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5E12" w14:textId="2CCF4110" w:rsidR="000433F4" w:rsidRPr="000433F4" w:rsidRDefault="000433F4" w:rsidP="000433F4">
      <w:pPr>
        <w:spacing w:line="276" w:lineRule="auto"/>
        <w:ind w:right="1843"/>
        <w:jc w:val="both"/>
        <w:rPr>
          <w:rFonts w:ascii="Montserrat" w:hAnsi="Montserrat"/>
          <w:b/>
          <w:bCs/>
          <w:sz w:val="26"/>
          <w:szCs w:val="26"/>
        </w:rPr>
      </w:pPr>
      <w:r w:rsidRPr="000433F4">
        <w:rPr>
          <w:rFonts w:ascii="Montserrat" w:hAnsi="Montserrat"/>
          <w:b/>
          <w:bCs/>
          <w:sz w:val="26"/>
          <w:szCs w:val="26"/>
        </w:rPr>
        <w:t>POC gewinnt zahlreiche ISPO Awards für neue Technologien und Sicherheit</w:t>
      </w:r>
    </w:p>
    <w:p w14:paraId="1AF9260D" w14:textId="5EC30C01" w:rsidR="000433F4" w:rsidRPr="000433F4" w:rsidRDefault="00F357BB" w:rsidP="000433F4">
      <w:pPr>
        <w:spacing w:line="276" w:lineRule="auto"/>
        <w:ind w:right="1843"/>
        <w:jc w:val="both"/>
        <w:rPr>
          <w:rFonts w:ascii="Montserrat" w:hAnsi="Montserrat" w:cs="Times New Roman"/>
          <w:color w:val="000000"/>
          <w:sz w:val="20"/>
          <w:szCs w:val="20"/>
          <w:lang w:eastAsia="de-DE"/>
        </w:rPr>
      </w:pPr>
      <w:r>
        <w:rPr>
          <w:rFonts w:ascii="Montserrat" w:hAnsi="Montserrat" w:cs="Times New Roman"/>
          <w:noProof/>
          <w:color w:val="000000"/>
          <w:sz w:val="20"/>
          <w:szCs w:val="20"/>
          <w:lang w:eastAsia="de-DE"/>
        </w:rPr>
        <w:drawing>
          <wp:anchor distT="0" distB="0" distL="114300" distR="114300" simplePos="0" relativeHeight="251658240" behindDoc="0" locked="0" layoutInCell="1" allowOverlap="1" wp14:anchorId="2ED0A288" wp14:editId="3442BD34">
            <wp:simplePos x="0" y="0"/>
            <wp:positionH relativeFrom="column">
              <wp:posOffset>5161397</wp:posOffset>
            </wp:positionH>
            <wp:positionV relativeFrom="paragraph">
              <wp:posOffset>113310</wp:posOffset>
            </wp:positionV>
            <wp:extent cx="1434465" cy="7197725"/>
            <wp:effectExtent l="0" t="0" r="0" b="0"/>
            <wp:wrapNone/>
            <wp:docPr id="2" name="Bild 2" descr="../IMAGES/2020/SNOW/ISPO%202020/PI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2020/SNOW/ISPO%202020/PI_C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719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57326" w14:textId="4E078F5D" w:rsidR="000433F4" w:rsidRPr="000433F4" w:rsidRDefault="000433F4" w:rsidP="000433F4">
      <w:pPr>
        <w:spacing w:line="276" w:lineRule="auto"/>
        <w:ind w:right="1843"/>
        <w:jc w:val="both"/>
        <w:rPr>
          <w:rFonts w:ascii="Montserrat" w:hAnsi="Montserrat" w:cs="Times New Roman"/>
          <w:b/>
          <w:color w:val="000000"/>
          <w:sz w:val="20"/>
          <w:szCs w:val="20"/>
          <w:lang w:eastAsia="de-DE"/>
        </w:rPr>
      </w:pPr>
      <w:r w:rsidRPr="000433F4">
        <w:rPr>
          <w:rFonts w:ascii="Montserrat" w:hAnsi="Montserrat" w:cs="Times New Roman"/>
          <w:b/>
          <w:color w:val="000000"/>
          <w:sz w:val="20"/>
          <w:szCs w:val="20"/>
          <w:lang w:eastAsia="de-DE"/>
        </w:rPr>
        <w:t xml:space="preserve">POC, das schwedische Unternehmen, dass sich international eine Reputation für Sicherheit, Innovation und Design aufgebaut hat, hat mit seiner neuen Snow-Kollektion 2020/ 21drei ISPO-Awards in den Bereichen Produkte und Technologie gewonnen. Angefangen mit einem ISPO 'Gold Winner' Award für eine brandneue und einzigartige schnittfeste </w:t>
      </w:r>
      <w:proofErr w:type="spellStart"/>
      <w:r w:rsidRPr="000433F4">
        <w:rPr>
          <w:rFonts w:ascii="Montserrat" w:hAnsi="Montserrat" w:cs="Times New Roman"/>
          <w:b/>
          <w:color w:val="000000"/>
          <w:sz w:val="20"/>
          <w:szCs w:val="20"/>
          <w:lang w:eastAsia="de-DE"/>
        </w:rPr>
        <w:t>Race</w:t>
      </w:r>
      <w:proofErr w:type="spellEnd"/>
      <w:r w:rsidRPr="000433F4">
        <w:rPr>
          <w:rFonts w:ascii="Montserrat" w:hAnsi="Montserrat" w:cs="Times New Roman"/>
          <w:b/>
          <w:color w:val="000000"/>
          <w:sz w:val="20"/>
          <w:szCs w:val="20"/>
          <w:lang w:eastAsia="de-DE"/>
        </w:rPr>
        <w:t>-Basis</w:t>
      </w:r>
      <w:r w:rsidR="00A464C9">
        <w:rPr>
          <w:rFonts w:ascii="Montserrat" w:hAnsi="Montserrat" w:cs="Times New Roman"/>
          <w:b/>
          <w:color w:val="000000"/>
          <w:sz w:val="20"/>
          <w:szCs w:val="20"/>
          <w:lang w:eastAsia="de-DE"/>
        </w:rPr>
        <w:t>-B</w:t>
      </w:r>
      <w:r w:rsidRPr="000433F4">
        <w:rPr>
          <w:rFonts w:ascii="Montserrat" w:hAnsi="Montserrat" w:cs="Times New Roman"/>
          <w:b/>
          <w:color w:val="000000"/>
          <w:sz w:val="20"/>
          <w:szCs w:val="20"/>
          <w:lang w:eastAsia="de-DE"/>
        </w:rPr>
        <w:t xml:space="preserve">ekleidungsschicht auf </w:t>
      </w:r>
      <w:proofErr w:type="spellStart"/>
      <w:r w:rsidRPr="000433F4">
        <w:rPr>
          <w:rFonts w:ascii="Montserrat" w:hAnsi="Montserrat" w:cs="Times New Roman"/>
          <w:b/>
          <w:color w:val="000000"/>
          <w:sz w:val="20"/>
          <w:szCs w:val="20"/>
          <w:lang w:eastAsia="de-DE"/>
        </w:rPr>
        <w:t>Dyneema</w:t>
      </w:r>
      <w:proofErr w:type="spellEnd"/>
      <w:r w:rsidRPr="000433F4">
        <w:rPr>
          <w:rFonts w:ascii="Montserrat" w:hAnsi="Montserrat" w:cs="Times New Roman"/>
          <w:b/>
          <w:color w:val="000000"/>
          <w:sz w:val="20"/>
          <w:szCs w:val="20"/>
          <w:lang w:eastAsia="de-DE"/>
        </w:rPr>
        <w:t>®-Basis, genannt “</w:t>
      </w:r>
      <w:r w:rsidRPr="000433F4">
        <w:rPr>
          <w:rFonts w:ascii="Montserrat" w:hAnsi="Montserrat" w:cs="Times New Roman"/>
          <w:b/>
          <w:bCs/>
          <w:color w:val="000000"/>
          <w:sz w:val="20"/>
          <w:szCs w:val="20"/>
          <w:lang w:eastAsia="de-DE"/>
        </w:rPr>
        <w:t xml:space="preserve">Base </w:t>
      </w:r>
      <w:proofErr w:type="spellStart"/>
      <w:r w:rsidRPr="000433F4">
        <w:rPr>
          <w:rFonts w:ascii="Montserrat" w:hAnsi="Montserrat" w:cs="Times New Roman"/>
          <w:b/>
          <w:bCs/>
          <w:color w:val="000000"/>
          <w:sz w:val="20"/>
          <w:szCs w:val="20"/>
          <w:lang w:eastAsia="de-DE"/>
        </w:rPr>
        <w:t>Armor</w:t>
      </w:r>
      <w:proofErr w:type="spellEnd"/>
      <w:r w:rsidRPr="000433F4">
        <w:rPr>
          <w:rFonts w:ascii="Montserrat" w:hAnsi="Montserrat" w:cs="Times New Roman"/>
          <w:b/>
          <w:color w:val="000000"/>
          <w:sz w:val="20"/>
          <w:szCs w:val="20"/>
          <w:lang w:eastAsia="de-DE"/>
        </w:rPr>
        <w:t>”. </w:t>
      </w:r>
    </w:p>
    <w:p w14:paraId="148F5C03"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5AC9A572" w14:textId="0840F51E" w:rsidR="000433F4" w:rsidRPr="000433F4" w:rsidRDefault="000433F4" w:rsidP="000433F4">
      <w:pPr>
        <w:spacing w:line="276" w:lineRule="auto"/>
        <w:ind w:right="1843"/>
        <w:jc w:val="both"/>
        <w:rPr>
          <w:rFonts w:ascii="Montserrat" w:hAnsi="Montserrat" w:cs="Times New Roman"/>
          <w:color w:val="000000"/>
          <w:sz w:val="20"/>
          <w:szCs w:val="20"/>
          <w:lang w:eastAsia="de-DE"/>
        </w:rPr>
      </w:pPr>
      <w:r>
        <w:rPr>
          <w:rFonts w:ascii="Montserrat" w:hAnsi="Montserrat" w:cs="Times New Roman"/>
          <w:color w:val="000000"/>
          <w:sz w:val="20"/>
          <w:szCs w:val="20"/>
          <w:lang w:eastAsia="de-DE"/>
        </w:rPr>
        <w:t>Ein weiterer</w:t>
      </w:r>
      <w:r w:rsidRPr="000433F4">
        <w:rPr>
          <w:rFonts w:ascii="Montserrat" w:hAnsi="Montserrat" w:cs="Times New Roman"/>
          <w:color w:val="000000"/>
          <w:sz w:val="20"/>
          <w:szCs w:val="20"/>
          <w:lang w:eastAsia="de-DE"/>
        </w:rPr>
        <w:t xml:space="preserve"> ISPO Award ging an die </w:t>
      </w:r>
      <w:r w:rsidRPr="000433F4">
        <w:rPr>
          <w:rFonts w:ascii="Montserrat" w:hAnsi="Montserrat" w:cs="Times New Roman"/>
          <w:b/>
          <w:bCs/>
          <w:color w:val="000000"/>
          <w:sz w:val="20"/>
          <w:szCs w:val="20"/>
          <w:lang w:eastAsia="de-DE"/>
        </w:rPr>
        <w:t>Cornea Solar Switch</w:t>
      </w:r>
      <w:r w:rsidRPr="000433F4">
        <w:rPr>
          <w:rFonts w:ascii="Montserrat" w:hAnsi="Montserrat" w:cs="Times New Roman"/>
          <w:color w:val="000000"/>
          <w:sz w:val="20"/>
          <w:szCs w:val="20"/>
          <w:lang w:eastAsia="de-DE"/>
        </w:rPr>
        <w:t xml:space="preserve">, eine Weltneuheit unter den Schneesportbrillen. Diese einzigartige </w:t>
      </w:r>
      <w:proofErr w:type="spellStart"/>
      <w:r w:rsidRPr="000433F4">
        <w:rPr>
          <w:rFonts w:ascii="Montserrat" w:hAnsi="Montserrat" w:cs="Times New Roman"/>
          <w:color w:val="000000"/>
          <w:sz w:val="20"/>
          <w:szCs w:val="20"/>
          <w:lang w:eastAsia="de-DE"/>
        </w:rPr>
        <w:t>Goggle</w:t>
      </w:r>
      <w:proofErr w:type="spellEnd"/>
      <w:r w:rsidRPr="000433F4">
        <w:rPr>
          <w:rFonts w:ascii="Montserrat" w:hAnsi="Montserrat" w:cs="Times New Roman"/>
          <w:color w:val="000000"/>
          <w:sz w:val="20"/>
          <w:szCs w:val="20"/>
          <w:lang w:eastAsia="de-DE"/>
        </w:rPr>
        <w:t xml:space="preserve"> kann ihre Tönung je nach Lichtverhältnissen sofort und automatisch ändern und wird ausschließlich durch Sonnenlicht gesteuert. Auch der POC </w:t>
      </w:r>
      <w:r w:rsidRPr="000433F4">
        <w:rPr>
          <w:rFonts w:ascii="Montserrat" w:hAnsi="Montserrat" w:cs="Times New Roman"/>
          <w:b/>
          <w:bCs/>
          <w:color w:val="000000"/>
          <w:sz w:val="20"/>
          <w:szCs w:val="20"/>
          <w:lang w:eastAsia="de-DE"/>
        </w:rPr>
        <w:t>Loft Parka</w:t>
      </w:r>
      <w:r w:rsidRPr="000433F4">
        <w:rPr>
          <w:rFonts w:ascii="Montserrat" w:hAnsi="Montserrat" w:cs="Times New Roman"/>
          <w:color w:val="000000"/>
          <w:sz w:val="20"/>
          <w:szCs w:val="20"/>
          <w:lang w:eastAsia="de-DE"/>
        </w:rPr>
        <w:t>, die ultimative Daunenjacke für Schutz und Wärme vor, während und nach dem Skifahren, wurde für ihre zahlreichen skispezifischen Details und ihr Design mit einem ISPO Award ausgezeichnet.</w:t>
      </w:r>
    </w:p>
    <w:p w14:paraId="04DCF5C3"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2BCCEA2C" w14:textId="77777777" w:rsidR="000433F4" w:rsidRPr="000433F4" w:rsidRDefault="000433F4" w:rsidP="000433F4">
      <w:pPr>
        <w:spacing w:line="276" w:lineRule="auto"/>
        <w:ind w:right="1843"/>
        <w:jc w:val="both"/>
        <w:rPr>
          <w:rFonts w:ascii="Montserrat" w:hAnsi="Montserrat" w:cs="Times New Roman"/>
          <w:i/>
          <w:color w:val="000000"/>
          <w:sz w:val="20"/>
          <w:szCs w:val="20"/>
          <w:lang w:eastAsia="de-DE"/>
        </w:rPr>
      </w:pPr>
      <w:r w:rsidRPr="000433F4">
        <w:rPr>
          <w:rFonts w:ascii="Montserrat" w:hAnsi="Montserrat" w:cs="Times New Roman"/>
          <w:color w:val="000000"/>
          <w:sz w:val="20"/>
          <w:szCs w:val="20"/>
          <w:lang w:eastAsia="de-DE"/>
        </w:rPr>
        <w:t xml:space="preserve">Jonas </w:t>
      </w:r>
      <w:proofErr w:type="spellStart"/>
      <w:r w:rsidRPr="000433F4">
        <w:rPr>
          <w:rFonts w:ascii="Montserrat" w:hAnsi="Montserrat" w:cs="Times New Roman"/>
          <w:color w:val="000000"/>
          <w:sz w:val="20"/>
          <w:szCs w:val="20"/>
          <w:lang w:eastAsia="de-DE"/>
        </w:rPr>
        <w:t>Sjögren</w:t>
      </w:r>
      <w:proofErr w:type="spellEnd"/>
      <w:r w:rsidRPr="000433F4">
        <w:rPr>
          <w:rFonts w:ascii="Montserrat" w:hAnsi="Montserrat" w:cs="Times New Roman"/>
          <w:color w:val="000000"/>
          <w:sz w:val="20"/>
          <w:szCs w:val="20"/>
          <w:lang w:eastAsia="de-DE"/>
        </w:rPr>
        <w:t xml:space="preserve">, CEO von POC, sagte über die ISPO Awards: </w:t>
      </w:r>
      <w:r w:rsidRPr="000433F4">
        <w:rPr>
          <w:rFonts w:ascii="Montserrat" w:hAnsi="Montserrat" w:cs="Times New Roman"/>
          <w:i/>
          <w:iCs/>
          <w:color w:val="000000"/>
          <w:sz w:val="20"/>
          <w:szCs w:val="20"/>
          <w:lang w:eastAsia="de-DE"/>
        </w:rPr>
        <w:t>"Wir arbeiten eng mit unseren Spitzenathleten zusammen, und es ist wirklich motivierend, ihre Erkenntnisse mit unserer Erfahrung in den Bereichen Sicherheit, Technik und Design zu kombinieren. Es treibt uns an, innovativ zu sein, Grenzen zu verschieben und technologische Fortschritte zu erzielen. Das Besondere ist dabei für uns, diese Fortschritte zu nutzen, um das Leben eines jeden Menschen positiv zu beeinflussen, sei es als Profisportler oder auf andere Weise. Ich bin überglücklich, dass die ISPO unsere Produkte und die Rolle, die sie spielen, anerkennt.”</w:t>
      </w:r>
    </w:p>
    <w:p w14:paraId="6F405387"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11D14F11"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r w:rsidRPr="000433F4">
        <w:rPr>
          <w:rFonts w:ascii="Montserrat" w:hAnsi="Montserrat" w:cs="Times New Roman"/>
          <w:b/>
          <w:bCs/>
          <w:color w:val="000000"/>
          <w:sz w:val="20"/>
          <w:szCs w:val="20"/>
          <w:lang w:eastAsia="de-DE"/>
        </w:rPr>
        <w:t>Neue SNOW-Kollektion 2020/ 21</w:t>
      </w:r>
    </w:p>
    <w:p w14:paraId="25D2FDBE"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2A5D2F34"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r w:rsidRPr="000433F4">
        <w:rPr>
          <w:rFonts w:ascii="Montserrat" w:hAnsi="Montserrat" w:cs="Times New Roman"/>
          <w:color w:val="000000"/>
          <w:sz w:val="20"/>
          <w:szCs w:val="20"/>
          <w:lang w:eastAsia="de-DE"/>
        </w:rPr>
        <w:t xml:space="preserve">Die neue 2020/ 21 Kollektion von POC umfasst eine Vielzahl neuer Produkte, darunter der </w:t>
      </w:r>
      <w:r w:rsidRPr="000433F4">
        <w:rPr>
          <w:rFonts w:ascii="Montserrat" w:hAnsi="Montserrat" w:cs="Times New Roman"/>
          <w:b/>
          <w:bCs/>
          <w:color w:val="000000"/>
          <w:sz w:val="20"/>
          <w:szCs w:val="20"/>
          <w:lang w:eastAsia="de-DE"/>
        </w:rPr>
        <w:t xml:space="preserve">Skull Dura </w:t>
      </w:r>
      <w:proofErr w:type="spellStart"/>
      <w:r w:rsidRPr="000433F4">
        <w:rPr>
          <w:rFonts w:ascii="Montserrat" w:hAnsi="Montserrat" w:cs="Times New Roman"/>
          <w:b/>
          <w:bCs/>
          <w:color w:val="000000"/>
          <w:sz w:val="20"/>
          <w:szCs w:val="20"/>
          <w:lang w:eastAsia="de-DE"/>
        </w:rPr>
        <w:t>Comp</w:t>
      </w:r>
      <w:proofErr w:type="spellEnd"/>
      <w:r w:rsidRPr="000433F4">
        <w:rPr>
          <w:rFonts w:ascii="Montserrat" w:hAnsi="Montserrat" w:cs="Times New Roman"/>
          <w:b/>
          <w:bCs/>
          <w:color w:val="000000"/>
          <w:sz w:val="20"/>
          <w:szCs w:val="20"/>
          <w:lang w:eastAsia="de-DE"/>
        </w:rPr>
        <w:t xml:space="preserve"> SPIN</w:t>
      </w:r>
      <w:r w:rsidRPr="000433F4">
        <w:rPr>
          <w:rFonts w:ascii="Montserrat" w:hAnsi="Montserrat" w:cs="Times New Roman"/>
          <w:color w:val="000000"/>
          <w:sz w:val="20"/>
          <w:szCs w:val="20"/>
          <w:lang w:eastAsia="de-DE"/>
        </w:rPr>
        <w:t xml:space="preserve"> </w:t>
      </w:r>
      <w:proofErr w:type="spellStart"/>
      <w:r w:rsidRPr="000433F4">
        <w:rPr>
          <w:rFonts w:ascii="Montserrat" w:hAnsi="Montserrat" w:cs="Times New Roman"/>
          <w:color w:val="000000"/>
          <w:sz w:val="20"/>
          <w:szCs w:val="20"/>
          <w:lang w:eastAsia="de-DE"/>
        </w:rPr>
        <w:t>Skihelm</w:t>
      </w:r>
      <w:proofErr w:type="spellEnd"/>
      <w:r w:rsidRPr="000433F4">
        <w:rPr>
          <w:rFonts w:ascii="Montserrat" w:hAnsi="Montserrat" w:cs="Times New Roman"/>
          <w:color w:val="000000"/>
          <w:sz w:val="20"/>
          <w:szCs w:val="20"/>
          <w:lang w:eastAsia="de-DE"/>
        </w:rPr>
        <w:t>, der das allererste integrierte und FIS-zertifizierte Einstellungssystem speziell für Rennhelme, das "</w:t>
      </w:r>
      <w:proofErr w:type="spellStart"/>
      <w:r w:rsidRPr="000433F4">
        <w:rPr>
          <w:rFonts w:ascii="Montserrat" w:hAnsi="Montserrat" w:cs="Times New Roman"/>
          <w:color w:val="000000"/>
          <w:sz w:val="20"/>
          <w:szCs w:val="20"/>
          <w:lang w:eastAsia="de-DE"/>
        </w:rPr>
        <w:t>Race</w:t>
      </w:r>
      <w:proofErr w:type="spellEnd"/>
      <w:r w:rsidRPr="000433F4">
        <w:rPr>
          <w:rFonts w:ascii="Montserrat" w:hAnsi="Montserrat" w:cs="Times New Roman"/>
          <w:color w:val="000000"/>
          <w:sz w:val="20"/>
          <w:szCs w:val="20"/>
          <w:lang w:eastAsia="de-DE"/>
        </w:rPr>
        <w:t xml:space="preserve"> Lock", verwendet. Hinzu kommen zahlreiche brandneue und rennorientierte Produkte wie Hand-, Schienbein- und Unterarmprotektoren, eine neue Reihe von Rennrucksäcken, ein speziell für Nachtrennen entwickeltes </w:t>
      </w:r>
      <w:proofErr w:type="spellStart"/>
      <w:r w:rsidRPr="000433F4">
        <w:rPr>
          <w:rFonts w:ascii="Montserrat" w:hAnsi="Montserrat" w:cs="Times New Roman"/>
          <w:color w:val="000000"/>
          <w:sz w:val="20"/>
          <w:szCs w:val="20"/>
          <w:lang w:eastAsia="de-DE"/>
        </w:rPr>
        <w:t>Clarity</w:t>
      </w:r>
      <w:proofErr w:type="spellEnd"/>
      <w:r w:rsidRPr="000433F4">
        <w:rPr>
          <w:rFonts w:ascii="Montserrat" w:hAnsi="Montserrat" w:cs="Times New Roman"/>
          <w:color w:val="000000"/>
          <w:sz w:val="20"/>
          <w:szCs w:val="20"/>
          <w:lang w:eastAsia="de-DE"/>
        </w:rPr>
        <w:t>-Glas sowie innovative Ski-Rennbekleidung. </w:t>
      </w:r>
    </w:p>
    <w:p w14:paraId="53E894D0"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1CA1CEE0" w14:textId="78E1EE53" w:rsidR="000433F4" w:rsidRDefault="000433F4" w:rsidP="000433F4">
      <w:pPr>
        <w:spacing w:line="276" w:lineRule="auto"/>
        <w:ind w:right="1843"/>
        <w:jc w:val="both"/>
        <w:rPr>
          <w:rFonts w:ascii="Montserrat" w:hAnsi="Montserrat" w:cs="Times New Roman"/>
          <w:color w:val="000000"/>
          <w:sz w:val="20"/>
          <w:szCs w:val="20"/>
          <w:lang w:eastAsia="de-DE"/>
        </w:rPr>
      </w:pPr>
      <w:r w:rsidRPr="000433F4">
        <w:rPr>
          <w:rFonts w:ascii="Montserrat" w:hAnsi="Montserrat" w:cs="Times New Roman"/>
          <w:color w:val="000000"/>
          <w:sz w:val="20"/>
          <w:szCs w:val="20"/>
          <w:lang w:eastAsia="de-DE"/>
        </w:rPr>
        <w:t xml:space="preserve">Ein Update gab es für den konkurrenzlosen </w:t>
      </w:r>
      <w:r w:rsidRPr="000433F4">
        <w:rPr>
          <w:rFonts w:ascii="Montserrat" w:hAnsi="Montserrat" w:cs="Times New Roman"/>
          <w:b/>
          <w:bCs/>
          <w:color w:val="000000"/>
          <w:sz w:val="20"/>
          <w:szCs w:val="20"/>
          <w:lang w:eastAsia="de-DE"/>
        </w:rPr>
        <w:t>Fornix SPIN Helm</w:t>
      </w:r>
      <w:r w:rsidRPr="000433F4">
        <w:rPr>
          <w:rFonts w:ascii="Montserrat" w:hAnsi="Montserrat" w:cs="Times New Roman"/>
          <w:color w:val="000000"/>
          <w:sz w:val="20"/>
          <w:szCs w:val="20"/>
          <w:lang w:eastAsia="de-DE"/>
        </w:rPr>
        <w:t xml:space="preserve">, der technologisch ebenso herausragend ist wie der </w:t>
      </w:r>
      <w:proofErr w:type="spellStart"/>
      <w:r w:rsidRPr="000433F4">
        <w:rPr>
          <w:rFonts w:ascii="Montserrat" w:hAnsi="Montserrat" w:cs="Times New Roman"/>
          <w:b/>
          <w:bCs/>
          <w:color w:val="000000"/>
          <w:sz w:val="20"/>
          <w:szCs w:val="20"/>
          <w:lang w:eastAsia="de-DE"/>
        </w:rPr>
        <w:t>POCito</w:t>
      </w:r>
      <w:proofErr w:type="spellEnd"/>
      <w:r w:rsidRPr="000433F4">
        <w:rPr>
          <w:rFonts w:ascii="Montserrat" w:hAnsi="Montserrat" w:cs="Times New Roman"/>
          <w:b/>
          <w:bCs/>
          <w:color w:val="000000"/>
          <w:sz w:val="20"/>
          <w:szCs w:val="20"/>
          <w:lang w:eastAsia="de-DE"/>
        </w:rPr>
        <w:t xml:space="preserve"> Fornix NFC</w:t>
      </w:r>
      <w:r w:rsidRPr="000433F4">
        <w:rPr>
          <w:rFonts w:ascii="Montserrat" w:hAnsi="Montserrat" w:cs="Times New Roman"/>
          <w:color w:val="000000"/>
          <w:sz w:val="20"/>
          <w:szCs w:val="20"/>
          <w:lang w:eastAsia="de-DE"/>
        </w:rPr>
        <w:t>, ein Kinderhelm mit preisgekrönter NFC Medical ID-Chip-T</w:t>
      </w:r>
      <w:r>
        <w:rPr>
          <w:rFonts w:ascii="Montserrat" w:hAnsi="Montserrat" w:cs="Times New Roman"/>
          <w:color w:val="000000"/>
          <w:sz w:val="20"/>
          <w:szCs w:val="20"/>
          <w:lang w:eastAsia="de-DE"/>
        </w:rPr>
        <w:t xml:space="preserve">echnologie. Last but not least </w:t>
      </w:r>
      <w:r w:rsidRPr="000433F4">
        <w:rPr>
          <w:rFonts w:ascii="Montserrat" w:hAnsi="Montserrat" w:cs="Times New Roman"/>
          <w:color w:val="000000"/>
          <w:sz w:val="20"/>
          <w:szCs w:val="20"/>
          <w:lang w:eastAsia="de-DE"/>
        </w:rPr>
        <w:t xml:space="preserve">wurde auch die </w:t>
      </w:r>
      <w:r w:rsidRPr="000433F4">
        <w:rPr>
          <w:rFonts w:ascii="Montserrat" w:hAnsi="Montserrat" w:cs="Times New Roman"/>
          <w:b/>
          <w:bCs/>
          <w:color w:val="000000"/>
          <w:sz w:val="20"/>
          <w:szCs w:val="20"/>
          <w:lang w:eastAsia="de-DE"/>
        </w:rPr>
        <w:t xml:space="preserve">Transit-Kollektion </w:t>
      </w:r>
      <w:r w:rsidRPr="000433F4">
        <w:rPr>
          <w:rFonts w:ascii="Montserrat" w:hAnsi="Montserrat" w:cs="Times New Roman"/>
          <w:color w:val="000000"/>
          <w:sz w:val="20"/>
          <w:szCs w:val="20"/>
          <w:lang w:eastAsia="de-DE"/>
        </w:rPr>
        <w:t>erweitert. Diese vielseitige Bekleidungslinie ist aus hochwertigen Stoffen gefertigt, die die Sinne ansprechen und das Beste aus der Downtime und den alltäglichen Momenten machen.</w:t>
      </w:r>
    </w:p>
    <w:p w14:paraId="6CB7782D" w14:textId="77777777" w:rsidR="000433F4" w:rsidRDefault="000433F4" w:rsidP="000433F4">
      <w:pPr>
        <w:spacing w:line="276" w:lineRule="auto"/>
        <w:ind w:right="1843"/>
        <w:jc w:val="both"/>
        <w:rPr>
          <w:rFonts w:ascii="Montserrat" w:hAnsi="Montserrat" w:cs="Times New Roman"/>
          <w:color w:val="000000"/>
          <w:sz w:val="20"/>
          <w:szCs w:val="20"/>
          <w:lang w:eastAsia="de-DE"/>
        </w:rPr>
      </w:pPr>
    </w:p>
    <w:p w14:paraId="21E8102C"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r w:rsidRPr="000433F4">
        <w:rPr>
          <w:rFonts w:ascii="Montserrat" w:hAnsi="Montserrat" w:cs="Times New Roman"/>
          <w:color w:val="000000"/>
          <w:sz w:val="20"/>
          <w:szCs w:val="20"/>
          <w:lang w:eastAsia="de-DE"/>
        </w:rPr>
        <w:lastRenderedPageBreak/>
        <w:t xml:space="preserve">POC CEO Jonas </w:t>
      </w:r>
      <w:proofErr w:type="spellStart"/>
      <w:r w:rsidRPr="000433F4">
        <w:rPr>
          <w:rFonts w:ascii="Montserrat" w:hAnsi="Montserrat" w:cs="Times New Roman"/>
          <w:color w:val="000000"/>
          <w:sz w:val="20"/>
          <w:szCs w:val="20"/>
          <w:lang w:eastAsia="de-DE"/>
        </w:rPr>
        <w:t>Sjögren</w:t>
      </w:r>
      <w:proofErr w:type="spellEnd"/>
      <w:r w:rsidRPr="000433F4">
        <w:rPr>
          <w:rFonts w:ascii="Montserrat" w:hAnsi="Montserrat" w:cs="Times New Roman"/>
          <w:color w:val="000000"/>
          <w:sz w:val="20"/>
          <w:szCs w:val="20"/>
          <w:lang w:eastAsia="de-DE"/>
        </w:rPr>
        <w:t xml:space="preserve"> kommentiert die gesamte Kollektion 2020/ 21 mit den Worten: </w:t>
      </w:r>
      <w:r w:rsidRPr="000433F4">
        <w:rPr>
          <w:rFonts w:ascii="Montserrat" w:hAnsi="Montserrat" w:cs="Times New Roman"/>
          <w:i/>
          <w:iCs/>
          <w:color w:val="000000"/>
          <w:sz w:val="20"/>
          <w:szCs w:val="20"/>
          <w:lang w:eastAsia="de-DE"/>
        </w:rPr>
        <w:t>"Ich bin besonders stolz darauf, die neuen Produkte, die für die Skirennsportbranche entwickelt wurden, zu präsentieren. Rennfahrer haben einzigartige Performance- und Sicherheitsbedürfnisse, die im Zentrum der Geschichte und der DNA von POC stehen. Ebenso zeichnet sich die gesamte Kollektion durch eine Reihe neuer und aktualisierter Produkte aus, die alle auf einzigartige Weise mit der Mission und der Philosophie von POC verbunden sind. Die Qualität und Vielfalt der Kollektion ist inspirierend und ein echter Beweis für den Antrieb und die Innovationskraft unserer Produktentwicklungsteams".</w:t>
      </w:r>
    </w:p>
    <w:p w14:paraId="5EC13024"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3460ABD9"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r w:rsidRPr="000433F4">
        <w:rPr>
          <w:rFonts w:ascii="Montserrat" w:hAnsi="Montserrat" w:cs="Times New Roman"/>
          <w:iCs/>
          <w:color w:val="000000"/>
          <w:sz w:val="20"/>
          <w:szCs w:val="20"/>
          <w:lang w:eastAsia="de-DE"/>
        </w:rPr>
        <w:t>POC wird die Gewinner und die gesamte neue Kollektion 2020/ 21 sowohl auf der ISPO als auch auf der OR präsentieren.</w:t>
      </w:r>
    </w:p>
    <w:p w14:paraId="7BAD6458"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45EF6CDE"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r w:rsidRPr="000433F4">
        <w:rPr>
          <w:rFonts w:ascii="Montserrat" w:hAnsi="Montserrat" w:cs="Times New Roman"/>
          <w:iCs/>
          <w:color w:val="000000"/>
          <w:sz w:val="20"/>
          <w:szCs w:val="20"/>
          <w:lang w:eastAsia="de-DE"/>
        </w:rPr>
        <w:t>ISPO München - 26. bis 29. Januar 2020 - Halle B6, Stand 310</w:t>
      </w:r>
    </w:p>
    <w:p w14:paraId="0D3065E1" w14:textId="77777777" w:rsidR="000433F4" w:rsidRPr="000433F4" w:rsidRDefault="000433F4" w:rsidP="000433F4">
      <w:pPr>
        <w:spacing w:line="276" w:lineRule="auto"/>
        <w:ind w:right="1843"/>
        <w:jc w:val="both"/>
        <w:rPr>
          <w:rFonts w:ascii="Montserrat" w:hAnsi="Montserrat" w:cs="Times New Roman"/>
          <w:color w:val="000000"/>
          <w:sz w:val="20"/>
          <w:szCs w:val="20"/>
          <w:lang w:eastAsia="de-DE"/>
        </w:rPr>
      </w:pPr>
    </w:p>
    <w:p w14:paraId="66A5D00B" w14:textId="77777777" w:rsidR="004C47E9" w:rsidRPr="001C7E56" w:rsidRDefault="004C47E9" w:rsidP="001C7E56">
      <w:pPr>
        <w:spacing w:line="276" w:lineRule="auto"/>
        <w:ind w:right="1843"/>
        <w:jc w:val="both"/>
        <w:rPr>
          <w:rFonts w:ascii="Montserrat" w:hAnsi="Montserrat"/>
          <w:sz w:val="16"/>
          <w:szCs w:val="16"/>
        </w:rPr>
      </w:pPr>
    </w:p>
    <w:p w14:paraId="022B33E1" w14:textId="77777777" w:rsidR="004C47E9" w:rsidRPr="001C7E56" w:rsidRDefault="004C47E9" w:rsidP="001C7E56">
      <w:pPr>
        <w:spacing w:line="276" w:lineRule="auto"/>
        <w:ind w:right="1843"/>
        <w:jc w:val="both"/>
        <w:rPr>
          <w:rFonts w:ascii="Montserrat" w:hAnsi="Montserrat"/>
          <w:sz w:val="16"/>
          <w:szCs w:val="16"/>
        </w:rPr>
      </w:pPr>
    </w:p>
    <w:p w14:paraId="629C71E1" w14:textId="16994C2E" w:rsidR="00671D99" w:rsidRPr="001C7E56" w:rsidRDefault="00671D99" w:rsidP="001C7E56">
      <w:pPr>
        <w:spacing w:line="276" w:lineRule="auto"/>
        <w:ind w:right="1843"/>
        <w:jc w:val="both"/>
        <w:rPr>
          <w:rFonts w:ascii="Montserrat" w:hAnsi="Montserrat"/>
          <w:b/>
          <w:bCs/>
          <w:sz w:val="16"/>
          <w:szCs w:val="16"/>
        </w:rPr>
      </w:pPr>
      <w:r w:rsidRPr="001C7E56">
        <w:rPr>
          <w:rFonts w:ascii="Montserrat" w:hAnsi="Montserrat"/>
          <w:b/>
          <w:bCs/>
          <w:sz w:val="16"/>
          <w:szCs w:val="16"/>
        </w:rPr>
        <w:t>Medienkontakt</w:t>
      </w:r>
      <w:r w:rsidR="004C47E9" w:rsidRPr="001C7E56">
        <w:rPr>
          <w:rFonts w:ascii="Montserrat" w:hAnsi="Montserrat"/>
          <w:b/>
          <w:bCs/>
          <w:sz w:val="16"/>
          <w:szCs w:val="16"/>
        </w:rPr>
        <w:t xml:space="preserve"> </w:t>
      </w:r>
      <w:r w:rsidR="009E6EDF" w:rsidRPr="001C7E56">
        <w:rPr>
          <w:rFonts w:ascii="Montserrat" w:hAnsi="Montserrat"/>
          <w:b/>
          <w:bCs/>
          <w:sz w:val="16"/>
          <w:szCs w:val="16"/>
        </w:rPr>
        <w:t>POC – </w:t>
      </w:r>
      <w:r w:rsidR="004C47E9" w:rsidRPr="001C7E56">
        <w:rPr>
          <w:rFonts w:ascii="Montserrat" w:hAnsi="Montserrat"/>
          <w:b/>
          <w:bCs/>
          <w:sz w:val="16"/>
          <w:szCs w:val="16"/>
        </w:rPr>
        <w:t>Deutschland, Österreich, Schweiz</w:t>
      </w:r>
      <w:r w:rsidRPr="001C7E56">
        <w:rPr>
          <w:rFonts w:ascii="Montserrat" w:hAnsi="Montserrat"/>
          <w:b/>
          <w:bCs/>
          <w:sz w:val="16"/>
          <w:szCs w:val="16"/>
        </w:rPr>
        <w:t>:</w:t>
      </w:r>
    </w:p>
    <w:p w14:paraId="22377929" w14:textId="77777777" w:rsidR="00467494" w:rsidRPr="001C7E56" w:rsidRDefault="00671D99" w:rsidP="001C7E56">
      <w:pPr>
        <w:spacing w:line="276" w:lineRule="auto"/>
        <w:ind w:right="1843"/>
        <w:jc w:val="both"/>
        <w:rPr>
          <w:rFonts w:ascii="Montserrat" w:hAnsi="Montserrat"/>
          <w:bCs/>
          <w:sz w:val="16"/>
          <w:szCs w:val="16"/>
        </w:rPr>
      </w:pPr>
      <w:r w:rsidRPr="001C7E56">
        <w:rPr>
          <w:rFonts w:ascii="Montserrat" w:hAnsi="Montserrat"/>
          <w:bCs/>
          <w:sz w:val="16"/>
          <w:szCs w:val="16"/>
        </w:rPr>
        <w:t>Dani O. Kommunikation | Daniela Odesser | dani</w:t>
      </w:r>
      <w:r w:rsidR="009E6EDF" w:rsidRPr="001C7E56">
        <w:rPr>
          <w:rFonts w:ascii="Montserrat" w:hAnsi="Montserrat"/>
          <w:bCs/>
          <w:sz w:val="16"/>
          <w:szCs w:val="16"/>
        </w:rPr>
        <w:t>ela.odesser</w:t>
      </w:r>
      <w:r w:rsidRPr="001C7E56">
        <w:rPr>
          <w:rFonts w:ascii="Montserrat" w:hAnsi="Montserrat"/>
          <w:bCs/>
          <w:sz w:val="16"/>
          <w:szCs w:val="16"/>
        </w:rPr>
        <w:t>@dani-o.com | </w:t>
      </w:r>
    </w:p>
    <w:p w14:paraId="77110291" w14:textId="452FD0AB" w:rsidR="00671D99" w:rsidRDefault="00671D99" w:rsidP="001C7E56">
      <w:pPr>
        <w:spacing w:line="276" w:lineRule="auto"/>
        <w:ind w:right="1843"/>
        <w:jc w:val="both"/>
        <w:rPr>
          <w:rFonts w:ascii="Montserrat" w:hAnsi="Montserrat"/>
          <w:bCs/>
          <w:sz w:val="16"/>
          <w:szCs w:val="16"/>
        </w:rPr>
      </w:pPr>
      <w:r w:rsidRPr="001C7E56">
        <w:rPr>
          <w:rFonts w:ascii="Montserrat" w:hAnsi="Montserrat"/>
          <w:bCs/>
          <w:sz w:val="16"/>
          <w:szCs w:val="16"/>
        </w:rPr>
        <w:t>+49 (0)170 3131812</w:t>
      </w:r>
    </w:p>
    <w:p w14:paraId="462DC86D" w14:textId="77777777" w:rsidR="00E77CF8" w:rsidRDefault="00E77CF8" w:rsidP="001C7E56">
      <w:pPr>
        <w:spacing w:line="276" w:lineRule="auto"/>
        <w:ind w:right="1843"/>
        <w:jc w:val="both"/>
        <w:rPr>
          <w:rFonts w:ascii="Montserrat" w:hAnsi="Montserrat"/>
          <w:bCs/>
          <w:sz w:val="16"/>
          <w:szCs w:val="16"/>
        </w:rPr>
      </w:pPr>
    </w:p>
    <w:p w14:paraId="691D8BEB" w14:textId="77777777" w:rsidR="00E77CF8" w:rsidRPr="00C73F15" w:rsidRDefault="00E77CF8" w:rsidP="00E77CF8">
      <w:pPr>
        <w:spacing w:line="276" w:lineRule="auto"/>
        <w:ind w:right="1843"/>
        <w:jc w:val="both"/>
        <w:rPr>
          <w:rFonts w:ascii="Montserrat" w:hAnsi="Montserrat" w:cs="Arial"/>
          <w:b/>
          <w:bCs/>
          <w:color w:val="202020"/>
          <w:sz w:val="18"/>
          <w:szCs w:val="18"/>
        </w:rPr>
      </w:pPr>
      <w:r w:rsidRPr="00C73F15">
        <w:rPr>
          <w:rFonts w:ascii="Montserrat" w:hAnsi="Montserrat" w:cs="Arial"/>
          <w:b/>
          <w:bCs/>
          <w:color w:val="202020"/>
          <w:sz w:val="18"/>
          <w:szCs w:val="18"/>
        </w:rPr>
        <w:t>Über POC</w:t>
      </w:r>
    </w:p>
    <w:p w14:paraId="2D8D95D5" w14:textId="332F6C6C" w:rsidR="00E77CF8" w:rsidRPr="00C73F15" w:rsidRDefault="00E77CF8" w:rsidP="00E77CF8">
      <w:pPr>
        <w:spacing w:line="276" w:lineRule="auto"/>
        <w:ind w:right="1843"/>
        <w:jc w:val="both"/>
        <w:rPr>
          <w:rStyle w:val="Link"/>
          <w:rFonts w:ascii="Montserrat" w:hAnsi="Montserrat" w:cs="Arial"/>
          <w:bCs/>
          <w:sz w:val="18"/>
          <w:szCs w:val="18"/>
        </w:rPr>
      </w:pPr>
      <w:r w:rsidRPr="00C73F15">
        <w:rPr>
          <w:rFonts w:ascii="Montserrat" w:hAnsi="Montserrat" w:cs="Arial"/>
          <w:bCs/>
          <w:color w:val="202020"/>
          <w:sz w:val="18"/>
          <w:szCs w:val="18"/>
        </w:rPr>
        <w:t>2005 gegründet, ist POC ein führender Hersteller von Helmen, Brillen, Körperschutz, Bekleidung und Accessoires. Ein schwedisches Unternehmen mit einer klaren Mission: "Leben zu schützen und die Folgen von Unfällen zu reduzieren – für Athleten oder alle, die sich dazu inspiriert fühlen, selbst Athlet*in zu sein.“ POC hat über 60 internationale Auszeichnungen für Innovation, Sicherheit und Schutz erhalten".</w:t>
      </w:r>
      <w:r>
        <w:rPr>
          <w:rFonts w:ascii="Montserrat" w:hAnsi="Montserrat" w:cs="Arial"/>
          <w:bCs/>
          <w:color w:val="202020"/>
          <w:sz w:val="18"/>
          <w:szCs w:val="18"/>
        </w:rPr>
        <w:t xml:space="preserve"> </w:t>
      </w:r>
      <w:r w:rsidRPr="00C73F15">
        <w:rPr>
          <w:rFonts w:ascii="Montserrat" w:hAnsi="Montserrat" w:cs="Arial"/>
          <w:bCs/>
          <w:color w:val="202020"/>
          <w:sz w:val="18"/>
          <w:szCs w:val="18"/>
        </w:rPr>
        <w:t> </w:t>
      </w:r>
      <w:hyperlink r:id="rId8" w:tooltip="http://www.pocsports.com" w:history="1">
        <w:r w:rsidRPr="00C73F15">
          <w:rPr>
            <w:rStyle w:val="Link"/>
            <w:rFonts w:ascii="Montserrat" w:hAnsi="Montserrat" w:cs="Arial"/>
            <w:bCs/>
            <w:sz w:val="18"/>
            <w:szCs w:val="18"/>
          </w:rPr>
          <w:t>www.pocsports.com</w:t>
        </w:r>
      </w:hyperlink>
    </w:p>
    <w:p w14:paraId="656EDCE8" w14:textId="77777777" w:rsidR="00E77CF8" w:rsidRPr="001C7E56" w:rsidRDefault="00E77CF8" w:rsidP="001C7E56">
      <w:pPr>
        <w:spacing w:line="276" w:lineRule="auto"/>
        <w:ind w:right="1843"/>
        <w:jc w:val="both"/>
        <w:rPr>
          <w:rFonts w:ascii="Montserrat" w:hAnsi="Montserrat"/>
          <w:bCs/>
          <w:sz w:val="16"/>
          <w:szCs w:val="16"/>
        </w:rPr>
      </w:pPr>
    </w:p>
    <w:p w14:paraId="4B8AB156" w14:textId="77777777" w:rsidR="00922D30" w:rsidRPr="001C7E56" w:rsidRDefault="00922D30" w:rsidP="001C7E56">
      <w:pPr>
        <w:spacing w:line="276" w:lineRule="auto"/>
        <w:ind w:right="1843"/>
        <w:jc w:val="both"/>
        <w:rPr>
          <w:rFonts w:ascii="Montserrat" w:hAnsi="Montserrat"/>
          <w:bCs/>
          <w:sz w:val="16"/>
          <w:szCs w:val="16"/>
        </w:rPr>
      </w:pPr>
    </w:p>
    <w:p w14:paraId="22C1FF38" w14:textId="3A42A4C9" w:rsidR="00922D30" w:rsidRDefault="00922D30" w:rsidP="001C7E56">
      <w:pPr>
        <w:spacing w:line="276" w:lineRule="auto"/>
        <w:ind w:right="1843"/>
        <w:jc w:val="both"/>
        <w:rPr>
          <w:rFonts w:ascii="Montserrat" w:hAnsi="Montserrat"/>
          <w:bCs/>
          <w:sz w:val="16"/>
          <w:szCs w:val="16"/>
        </w:rPr>
      </w:pPr>
      <w:r w:rsidRPr="001C7E56">
        <w:rPr>
          <w:rFonts w:ascii="Montserrat" w:hAnsi="Montserrat"/>
          <w:bCs/>
          <w:sz w:val="16"/>
          <w:szCs w:val="16"/>
        </w:rPr>
        <w:t xml:space="preserve">Belegexemplare in jeder Form </w:t>
      </w:r>
      <w:r w:rsidR="002108CC" w:rsidRPr="001C7E56">
        <w:rPr>
          <w:rFonts w:ascii="Montserrat" w:hAnsi="Montserrat"/>
          <w:bCs/>
          <w:sz w:val="16"/>
          <w:szCs w:val="16"/>
        </w:rPr>
        <w:t>erbeten. Danke!</w:t>
      </w:r>
    </w:p>
    <w:p w14:paraId="3D5F4825" w14:textId="0B5F9646" w:rsidR="00A464C9" w:rsidRPr="001C7E56" w:rsidRDefault="00A464C9" w:rsidP="001C7E56">
      <w:pPr>
        <w:spacing w:line="276" w:lineRule="auto"/>
        <w:ind w:right="1843"/>
        <w:jc w:val="both"/>
        <w:rPr>
          <w:rFonts w:ascii="Montserrat" w:hAnsi="Montserrat"/>
          <w:sz w:val="16"/>
          <w:szCs w:val="16"/>
        </w:rPr>
      </w:pPr>
      <w:r>
        <w:rPr>
          <w:rFonts w:ascii="Montserrat" w:hAnsi="Montserrat"/>
          <w:bCs/>
          <w:sz w:val="16"/>
          <w:szCs w:val="16"/>
        </w:rPr>
        <w:t>Stand: Januar 2020</w:t>
      </w:r>
      <w:bookmarkStart w:id="0" w:name="_GoBack"/>
      <w:bookmarkEnd w:id="0"/>
    </w:p>
    <w:sectPr w:rsidR="00A464C9" w:rsidRPr="001C7E56" w:rsidSect="001C7E56">
      <w:headerReference w:type="default" r:id="rId9"/>
      <w:footerReference w:type="default" r:id="rId10"/>
      <w:pgSz w:w="11901" w:h="16817"/>
      <w:pgMar w:top="1434" w:right="986" w:bottom="1701" w:left="1134" w:header="567" w:footer="19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7E1B" w14:textId="77777777" w:rsidR="00796967" w:rsidRDefault="00796967" w:rsidP="00F3648A">
      <w:r>
        <w:separator/>
      </w:r>
    </w:p>
  </w:endnote>
  <w:endnote w:type="continuationSeparator" w:id="0">
    <w:p w14:paraId="5E99843F" w14:textId="77777777" w:rsidR="00796967" w:rsidRDefault="00796967"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798" w14:textId="54568E1F" w:rsidR="00F3648A" w:rsidRDefault="00A358E4" w:rsidP="00F3648A">
    <w:pPr>
      <w:pStyle w:val="Fuzeile"/>
      <w:tabs>
        <w:tab w:val="clear" w:pos="9072"/>
        <w:tab w:val="right" w:pos="9066"/>
      </w:tabs>
      <w:ind w:left="-851" w:right="-857"/>
    </w:pPr>
    <w:r>
      <w:rPr>
        <w:noProof/>
        <w:lang w:eastAsia="de-DE"/>
      </w:rPr>
      <w:drawing>
        <wp:anchor distT="0" distB="0" distL="114300" distR="114300" simplePos="0" relativeHeight="251660288" behindDoc="1" locked="1" layoutInCell="1" allowOverlap="0" wp14:anchorId="17C7879C" wp14:editId="409EF075">
          <wp:simplePos x="0" y="0"/>
          <wp:positionH relativeFrom="page">
            <wp:posOffset>412750</wp:posOffset>
          </wp:positionH>
          <wp:positionV relativeFrom="page">
            <wp:posOffset>9375775</wp:posOffset>
          </wp:positionV>
          <wp:extent cx="6839585" cy="835025"/>
          <wp:effectExtent l="0" t="0" r="0"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5369D" w14:textId="77777777" w:rsidR="00796967" w:rsidRDefault="00796967" w:rsidP="00F3648A">
      <w:r>
        <w:separator/>
      </w:r>
    </w:p>
  </w:footnote>
  <w:footnote w:type="continuationSeparator" w:id="0">
    <w:p w14:paraId="2130B9A9" w14:textId="77777777" w:rsidR="00796967" w:rsidRDefault="00796967" w:rsidP="00F36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F7A1" w14:textId="220CCE56" w:rsidR="004F32A6" w:rsidRPr="00633240" w:rsidRDefault="004C47E9">
    <w:pPr>
      <w:pStyle w:val="Kopfzeile"/>
      <w:rPr>
        <w:rFonts w:ascii="Montserrat" w:hAnsi="Montserrat"/>
        <w:b/>
        <w:i/>
        <w:sz w:val="16"/>
        <w:szCs w:val="16"/>
      </w:rPr>
    </w:pPr>
    <w:r w:rsidRPr="00633240">
      <w:rPr>
        <w:rFonts w:ascii="Montserrat" w:hAnsi="Montserrat"/>
        <w:b/>
        <w:i/>
        <w:noProof/>
        <w:sz w:val="16"/>
        <w:szCs w:val="16"/>
        <w:lang w:eastAsia="de-DE"/>
      </w:rPr>
      <w:drawing>
        <wp:anchor distT="0" distB="0" distL="114300" distR="114300" simplePos="0" relativeHeight="251661312" behindDoc="1" locked="0" layoutInCell="1" allowOverlap="1" wp14:anchorId="74662E30" wp14:editId="48AB7CFF">
          <wp:simplePos x="0" y="0"/>
          <wp:positionH relativeFrom="column">
            <wp:posOffset>5084445</wp:posOffset>
          </wp:positionH>
          <wp:positionV relativeFrom="paragraph">
            <wp:posOffset>-17144</wp:posOffset>
          </wp:positionV>
          <wp:extent cx="1126412" cy="418494"/>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C_types_black.jpg"/>
                  <pic:cNvPicPr/>
                </pic:nvPicPr>
                <pic:blipFill rotWithShape="1">
                  <a:blip r:embed="rId1">
                    <a:extLst>
                      <a:ext uri="{28A0092B-C50C-407E-A947-70E740481C1C}">
                        <a14:useLocalDpi xmlns:a14="http://schemas.microsoft.com/office/drawing/2010/main" val="0"/>
                      </a:ext>
                    </a:extLst>
                  </a:blip>
                  <a:srcRect l="6598" t="18182" r="8333" b="12879"/>
                  <a:stretch/>
                </pic:blipFill>
                <pic:spPr bwMode="auto">
                  <a:xfrm>
                    <a:off x="0" y="0"/>
                    <a:ext cx="1131462"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5366"/>
    <w:multiLevelType w:val="multilevel"/>
    <w:tmpl w:val="6C2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26577E"/>
    <w:multiLevelType w:val="hybridMultilevel"/>
    <w:tmpl w:val="9656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80547E"/>
    <w:multiLevelType w:val="multilevel"/>
    <w:tmpl w:val="5A5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735EE"/>
    <w:multiLevelType w:val="multilevel"/>
    <w:tmpl w:val="6DE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C1162"/>
    <w:multiLevelType w:val="hybridMultilevel"/>
    <w:tmpl w:val="3F02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42CB4"/>
    <w:multiLevelType w:val="multilevel"/>
    <w:tmpl w:val="3D3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870DF"/>
    <w:multiLevelType w:val="hybridMultilevel"/>
    <w:tmpl w:val="F27AB9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ocumentProtection w:edit="readOnly" w:enforcement="1" w:cryptProviderType="rsaFull" w:cryptAlgorithmClass="hash" w:cryptAlgorithmType="typeAny" w:cryptAlgorithmSid="4" w:cryptSpinCount="100000" w:hash="aJd8CfZc+qZtl8OYRssP/KBS/LA=" w:salt="enlNgs8jXDa7TEM+TuyTM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A"/>
    <w:rsid w:val="0000458A"/>
    <w:rsid w:val="00026078"/>
    <w:rsid w:val="000433F4"/>
    <w:rsid w:val="00077D38"/>
    <w:rsid w:val="0008643A"/>
    <w:rsid w:val="000A78DB"/>
    <w:rsid w:val="000B478E"/>
    <w:rsid w:val="000B4A08"/>
    <w:rsid w:val="000C748B"/>
    <w:rsid w:val="000F2C56"/>
    <w:rsid w:val="000F503B"/>
    <w:rsid w:val="001079B2"/>
    <w:rsid w:val="00114D75"/>
    <w:rsid w:val="00123148"/>
    <w:rsid w:val="001241F5"/>
    <w:rsid w:val="0015111C"/>
    <w:rsid w:val="00154ED4"/>
    <w:rsid w:val="001760CC"/>
    <w:rsid w:val="001A1EAD"/>
    <w:rsid w:val="001C7E56"/>
    <w:rsid w:val="001E21E2"/>
    <w:rsid w:val="001E6916"/>
    <w:rsid w:val="001F324D"/>
    <w:rsid w:val="0020306A"/>
    <w:rsid w:val="002108CC"/>
    <w:rsid w:val="0021094B"/>
    <w:rsid w:val="00221479"/>
    <w:rsid w:val="002519BA"/>
    <w:rsid w:val="00260742"/>
    <w:rsid w:val="00261E6E"/>
    <w:rsid w:val="00271C99"/>
    <w:rsid w:val="00277EA1"/>
    <w:rsid w:val="002865D1"/>
    <w:rsid w:val="002D3DA4"/>
    <w:rsid w:val="002D56DB"/>
    <w:rsid w:val="002E3829"/>
    <w:rsid w:val="002E7DAB"/>
    <w:rsid w:val="002F0A38"/>
    <w:rsid w:val="002F15F2"/>
    <w:rsid w:val="003068F2"/>
    <w:rsid w:val="00310084"/>
    <w:rsid w:val="00314622"/>
    <w:rsid w:val="00330AD0"/>
    <w:rsid w:val="003316E0"/>
    <w:rsid w:val="0034293C"/>
    <w:rsid w:val="00343F05"/>
    <w:rsid w:val="003478EE"/>
    <w:rsid w:val="0035341D"/>
    <w:rsid w:val="00390D16"/>
    <w:rsid w:val="00391EFD"/>
    <w:rsid w:val="003955BA"/>
    <w:rsid w:val="00396655"/>
    <w:rsid w:val="003A5532"/>
    <w:rsid w:val="003A5E69"/>
    <w:rsid w:val="003A6130"/>
    <w:rsid w:val="003B1ABB"/>
    <w:rsid w:val="003B250D"/>
    <w:rsid w:val="003B36DF"/>
    <w:rsid w:val="003C459B"/>
    <w:rsid w:val="003D103E"/>
    <w:rsid w:val="003F3933"/>
    <w:rsid w:val="004044D7"/>
    <w:rsid w:val="00415A91"/>
    <w:rsid w:val="00420BD2"/>
    <w:rsid w:val="00425F8A"/>
    <w:rsid w:val="00432F9A"/>
    <w:rsid w:val="0044174F"/>
    <w:rsid w:val="004568E7"/>
    <w:rsid w:val="00457246"/>
    <w:rsid w:val="00467494"/>
    <w:rsid w:val="004675AB"/>
    <w:rsid w:val="00472C32"/>
    <w:rsid w:val="00481B66"/>
    <w:rsid w:val="004972E2"/>
    <w:rsid w:val="004A30F0"/>
    <w:rsid w:val="004B322D"/>
    <w:rsid w:val="004C0085"/>
    <w:rsid w:val="004C47E9"/>
    <w:rsid w:val="004D25CC"/>
    <w:rsid w:val="004D26CE"/>
    <w:rsid w:val="004D6A90"/>
    <w:rsid w:val="004E4332"/>
    <w:rsid w:val="004E5680"/>
    <w:rsid w:val="004E5C4E"/>
    <w:rsid w:val="004E6C17"/>
    <w:rsid w:val="004F32A6"/>
    <w:rsid w:val="004F4021"/>
    <w:rsid w:val="004F7756"/>
    <w:rsid w:val="00500529"/>
    <w:rsid w:val="005037FC"/>
    <w:rsid w:val="00580565"/>
    <w:rsid w:val="005930D7"/>
    <w:rsid w:val="00594328"/>
    <w:rsid w:val="005B768A"/>
    <w:rsid w:val="005C5521"/>
    <w:rsid w:val="005D0BD0"/>
    <w:rsid w:val="005D6E3B"/>
    <w:rsid w:val="005F45FD"/>
    <w:rsid w:val="005F650B"/>
    <w:rsid w:val="006002B2"/>
    <w:rsid w:val="00604F77"/>
    <w:rsid w:val="00627717"/>
    <w:rsid w:val="0063237E"/>
    <w:rsid w:val="00633240"/>
    <w:rsid w:val="00651DF8"/>
    <w:rsid w:val="00671D99"/>
    <w:rsid w:val="00672244"/>
    <w:rsid w:val="00673398"/>
    <w:rsid w:val="0067490B"/>
    <w:rsid w:val="00693E0C"/>
    <w:rsid w:val="006A0726"/>
    <w:rsid w:val="006A4B95"/>
    <w:rsid w:val="006A645E"/>
    <w:rsid w:val="006B7B9C"/>
    <w:rsid w:val="006C7C90"/>
    <w:rsid w:val="006D0781"/>
    <w:rsid w:val="006D0A53"/>
    <w:rsid w:val="006D619E"/>
    <w:rsid w:val="006E02D0"/>
    <w:rsid w:val="006F7866"/>
    <w:rsid w:val="00701ED5"/>
    <w:rsid w:val="0071233E"/>
    <w:rsid w:val="007243EB"/>
    <w:rsid w:val="00753E1F"/>
    <w:rsid w:val="00766C30"/>
    <w:rsid w:val="00770D9F"/>
    <w:rsid w:val="007751BA"/>
    <w:rsid w:val="00775857"/>
    <w:rsid w:val="00775FBD"/>
    <w:rsid w:val="00783CE4"/>
    <w:rsid w:val="007851FD"/>
    <w:rsid w:val="0079575C"/>
    <w:rsid w:val="00796967"/>
    <w:rsid w:val="007A7067"/>
    <w:rsid w:val="007E6027"/>
    <w:rsid w:val="00812717"/>
    <w:rsid w:val="00821347"/>
    <w:rsid w:val="00830EC1"/>
    <w:rsid w:val="00831F70"/>
    <w:rsid w:val="008403E0"/>
    <w:rsid w:val="00842015"/>
    <w:rsid w:val="0084574F"/>
    <w:rsid w:val="00862D5D"/>
    <w:rsid w:val="008668DB"/>
    <w:rsid w:val="00872835"/>
    <w:rsid w:val="00874572"/>
    <w:rsid w:val="00884765"/>
    <w:rsid w:val="008B426C"/>
    <w:rsid w:val="008C4C01"/>
    <w:rsid w:val="008D05EF"/>
    <w:rsid w:val="008F0E35"/>
    <w:rsid w:val="00922D30"/>
    <w:rsid w:val="00923A44"/>
    <w:rsid w:val="0092431B"/>
    <w:rsid w:val="00956C9A"/>
    <w:rsid w:val="0099291C"/>
    <w:rsid w:val="009978C8"/>
    <w:rsid w:val="009A163C"/>
    <w:rsid w:val="009B5A17"/>
    <w:rsid w:val="009C5763"/>
    <w:rsid w:val="009D073D"/>
    <w:rsid w:val="009E5AF9"/>
    <w:rsid w:val="009E6EDF"/>
    <w:rsid w:val="00A03DAC"/>
    <w:rsid w:val="00A358E4"/>
    <w:rsid w:val="00A464C9"/>
    <w:rsid w:val="00A5257F"/>
    <w:rsid w:val="00A53E60"/>
    <w:rsid w:val="00A62B78"/>
    <w:rsid w:val="00A7771B"/>
    <w:rsid w:val="00A80FF2"/>
    <w:rsid w:val="00A83960"/>
    <w:rsid w:val="00A97861"/>
    <w:rsid w:val="00AA1B29"/>
    <w:rsid w:val="00AA45CE"/>
    <w:rsid w:val="00AA79C8"/>
    <w:rsid w:val="00AB3F33"/>
    <w:rsid w:val="00AC7265"/>
    <w:rsid w:val="00AE5348"/>
    <w:rsid w:val="00B17370"/>
    <w:rsid w:val="00B205FE"/>
    <w:rsid w:val="00B31301"/>
    <w:rsid w:val="00B35865"/>
    <w:rsid w:val="00B46B3B"/>
    <w:rsid w:val="00B5180A"/>
    <w:rsid w:val="00B5646F"/>
    <w:rsid w:val="00B73514"/>
    <w:rsid w:val="00B778EA"/>
    <w:rsid w:val="00B85E48"/>
    <w:rsid w:val="00B9746A"/>
    <w:rsid w:val="00BB77D1"/>
    <w:rsid w:val="00BD708C"/>
    <w:rsid w:val="00BE1DAC"/>
    <w:rsid w:val="00C22859"/>
    <w:rsid w:val="00C33556"/>
    <w:rsid w:val="00C41C52"/>
    <w:rsid w:val="00C432A7"/>
    <w:rsid w:val="00C45810"/>
    <w:rsid w:val="00C45A5D"/>
    <w:rsid w:val="00C47E61"/>
    <w:rsid w:val="00C52D0E"/>
    <w:rsid w:val="00C54E30"/>
    <w:rsid w:val="00C60400"/>
    <w:rsid w:val="00C6146D"/>
    <w:rsid w:val="00C62D3C"/>
    <w:rsid w:val="00C67302"/>
    <w:rsid w:val="00C73F15"/>
    <w:rsid w:val="00C92614"/>
    <w:rsid w:val="00CD1AD4"/>
    <w:rsid w:val="00CD21E7"/>
    <w:rsid w:val="00CE70C6"/>
    <w:rsid w:val="00CF6358"/>
    <w:rsid w:val="00D048FC"/>
    <w:rsid w:val="00D20E54"/>
    <w:rsid w:val="00D37CC3"/>
    <w:rsid w:val="00D440BC"/>
    <w:rsid w:val="00D45C5D"/>
    <w:rsid w:val="00D71CC7"/>
    <w:rsid w:val="00D76B1B"/>
    <w:rsid w:val="00D92F23"/>
    <w:rsid w:val="00D96383"/>
    <w:rsid w:val="00DB093D"/>
    <w:rsid w:val="00DC168B"/>
    <w:rsid w:val="00DC580B"/>
    <w:rsid w:val="00DD314D"/>
    <w:rsid w:val="00DD3D14"/>
    <w:rsid w:val="00DD7024"/>
    <w:rsid w:val="00DE34AE"/>
    <w:rsid w:val="00E03222"/>
    <w:rsid w:val="00E13504"/>
    <w:rsid w:val="00E136EF"/>
    <w:rsid w:val="00E14475"/>
    <w:rsid w:val="00E30512"/>
    <w:rsid w:val="00E40F47"/>
    <w:rsid w:val="00E425C5"/>
    <w:rsid w:val="00E43227"/>
    <w:rsid w:val="00E438EA"/>
    <w:rsid w:val="00E728B7"/>
    <w:rsid w:val="00E73881"/>
    <w:rsid w:val="00E753BE"/>
    <w:rsid w:val="00E77CF8"/>
    <w:rsid w:val="00E84788"/>
    <w:rsid w:val="00F06A82"/>
    <w:rsid w:val="00F10792"/>
    <w:rsid w:val="00F108A8"/>
    <w:rsid w:val="00F21233"/>
    <w:rsid w:val="00F23472"/>
    <w:rsid w:val="00F248EE"/>
    <w:rsid w:val="00F357BB"/>
    <w:rsid w:val="00F3648A"/>
    <w:rsid w:val="00F446A0"/>
    <w:rsid w:val="00F60457"/>
    <w:rsid w:val="00F664B7"/>
    <w:rsid w:val="00F745FE"/>
    <w:rsid w:val="00F82967"/>
    <w:rsid w:val="00FE1ABA"/>
    <w:rsid w:val="00FE1F40"/>
    <w:rsid w:val="00FF7133"/>
  </w:rsids>
  <m:mathPr>
    <m:mathFont m:val="Cambria Math"/>
    <m:brkBin m:val="before"/>
    <m:brkBinSub m:val="--"/>
    <m:smallFrac m:val="0"/>
    <m:dispDef/>
    <m:lMargin m:val="0"/>
    <m:rMargin m:val="0"/>
    <m:defJc m:val="centerGroup"/>
    <m:wrapIndent m:val="1440"/>
    <m:intLim m:val="subSup"/>
    <m:naryLim m:val="undOvr"/>
  </m:mathPr>
  <w:themeFontLang w:val="de-DE"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paragraph" w:styleId="Kommentartext">
    <w:name w:val="annotation text"/>
    <w:basedOn w:val="Standard"/>
    <w:link w:val="KommentartextZchn"/>
    <w:uiPriority w:val="99"/>
    <w:semiHidden/>
    <w:unhideWhenUsed/>
    <w:rsid w:val="00B5180A"/>
  </w:style>
  <w:style w:type="character" w:customStyle="1" w:styleId="KommentartextZchn">
    <w:name w:val="Kommentartext Zchn"/>
    <w:basedOn w:val="Absatz-Standardschriftart"/>
    <w:link w:val="Kommentartext"/>
    <w:uiPriority w:val="99"/>
    <w:semiHidden/>
    <w:rsid w:val="00B5180A"/>
  </w:style>
  <w:style w:type="character" w:styleId="Kommentarzeichen">
    <w:name w:val="annotation reference"/>
    <w:basedOn w:val="Absatz-Standardschriftart"/>
    <w:uiPriority w:val="99"/>
    <w:semiHidden/>
    <w:unhideWhenUsed/>
    <w:rsid w:val="00B5180A"/>
    <w:rPr>
      <w:sz w:val="16"/>
      <w:szCs w:val="16"/>
    </w:rPr>
  </w:style>
  <w:style w:type="paragraph" w:styleId="Sprechblasentext">
    <w:name w:val="Balloon Text"/>
    <w:basedOn w:val="Standard"/>
    <w:link w:val="SprechblasentextZchn"/>
    <w:uiPriority w:val="99"/>
    <w:semiHidden/>
    <w:unhideWhenUsed/>
    <w:rsid w:val="00B5180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180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21094B"/>
    <w:rPr>
      <w:b/>
      <w:bCs/>
      <w:sz w:val="20"/>
      <w:szCs w:val="20"/>
    </w:rPr>
  </w:style>
  <w:style w:type="character" w:customStyle="1" w:styleId="KommentarthemaZchn">
    <w:name w:val="Kommentarthema Zchn"/>
    <w:basedOn w:val="KommentartextZchn"/>
    <w:link w:val="Kommentarthema"/>
    <w:uiPriority w:val="99"/>
    <w:semiHidden/>
    <w:rsid w:val="0021094B"/>
    <w:rPr>
      <w:b/>
      <w:bCs/>
      <w:sz w:val="20"/>
      <w:szCs w:val="20"/>
    </w:rPr>
  </w:style>
  <w:style w:type="character" w:customStyle="1" w:styleId="apple-converted-space">
    <w:name w:val="apple-converted-space"/>
    <w:basedOn w:val="Absatz-Standardschriftart"/>
    <w:rsid w:val="004C47E9"/>
  </w:style>
  <w:style w:type="character" w:styleId="Fett">
    <w:name w:val="Strong"/>
    <w:basedOn w:val="Absatz-Standardschriftart"/>
    <w:uiPriority w:val="22"/>
    <w:qFormat/>
    <w:rsid w:val="004C47E9"/>
    <w:rPr>
      <w:b/>
      <w:bCs/>
    </w:rPr>
  </w:style>
  <w:style w:type="paragraph" w:styleId="Listenabsatz">
    <w:name w:val="List Paragraph"/>
    <w:basedOn w:val="Standard"/>
    <w:uiPriority w:val="34"/>
    <w:qFormat/>
    <w:rsid w:val="00E7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988">
      <w:bodyDiv w:val="1"/>
      <w:marLeft w:val="0"/>
      <w:marRight w:val="0"/>
      <w:marTop w:val="0"/>
      <w:marBottom w:val="0"/>
      <w:divBdr>
        <w:top w:val="none" w:sz="0" w:space="0" w:color="auto"/>
        <w:left w:val="none" w:sz="0" w:space="0" w:color="auto"/>
        <w:bottom w:val="none" w:sz="0" w:space="0" w:color="auto"/>
        <w:right w:val="none" w:sz="0" w:space="0" w:color="auto"/>
      </w:divBdr>
    </w:div>
    <w:div w:id="89544988">
      <w:bodyDiv w:val="1"/>
      <w:marLeft w:val="0"/>
      <w:marRight w:val="0"/>
      <w:marTop w:val="0"/>
      <w:marBottom w:val="0"/>
      <w:divBdr>
        <w:top w:val="none" w:sz="0" w:space="0" w:color="auto"/>
        <w:left w:val="none" w:sz="0" w:space="0" w:color="auto"/>
        <w:bottom w:val="none" w:sz="0" w:space="0" w:color="auto"/>
        <w:right w:val="none" w:sz="0" w:space="0" w:color="auto"/>
      </w:divBdr>
    </w:div>
    <w:div w:id="95492206">
      <w:bodyDiv w:val="1"/>
      <w:marLeft w:val="0"/>
      <w:marRight w:val="0"/>
      <w:marTop w:val="0"/>
      <w:marBottom w:val="0"/>
      <w:divBdr>
        <w:top w:val="none" w:sz="0" w:space="0" w:color="auto"/>
        <w:left w:val="none" w:sz="0" w:space="0" w:color="auto"/>
        <w:bottom w:val="none" w:sz="0" w:space="0" w:color="auto"/>
        <w:right w:val="none" w:sz="0" w:space="0" w:color="auto"/>
      </w:divBdr>
    </w:div>
    <w:div w:id="101608436">
      <w:bodyDiv w:val="1"/>
      <w:marLeft w:val="0"/>
      <w:marRight w:val="0"/>
      <w:marTop w:val="0"/>
      <w:marBottom w:val="0"/>
      <w:divBdr>
        <w:top w:val="none" w:sz="0" w:space="0" w:color="auto"/>
        <w:left w:val="none" w:sz="0" w:space="0" w:color="auto"/>
        <w:bottom w:val="none" w:sz="0" w:space="0" w:color="auto"/>
        <w:right w:val="none" w:sz="0" w:space="0" w:color="auto"/>
      </w:divBdr>
    </w:div>
    <w:div w:id="162863365">
      <w:bodyDiv w:val="1"/>
      <w:marLeft w:val="0"/>
      <w:marRight w:val="0"/>
      <w:marTop w:val="0"/>
      <w:marBottom w:val="0"/>
      <w:divBdr>
        <w:top w:val="none" w:sz="0" w:space="0" w:color="auto"/>
        <w:left w:val="none" w:sz="0" w:space="0" w:color="auto"/>
        <w:bottom w:val="none" w:sz="0" w:space="0" w:color="auto"/>
        <w:right w:val="none" w:sz="0" w:space="0" w:color="auto"/>
      </w:divBdr>
    </w:div>
    <w:div w:id="206525707">
      <w:bodyDiv w:val="1"/>
      <w:marLeft w:val="0"/>
      <w:marRight w:val="0"/>
      <w:marTop w:val="0"/>
      <w:marBottom w:val="0"/>
      <w:divBdr>
        <w:top w:val="none" w:sz="0" w:space="0" w:color="auto"/>
        <w:left w:val="none" w:sz="0" w:space="0" w:color="auto"/>
        <w:bottom w:val="none" w:sz="0" w:space="0" w:color="auto"/>
        <w:right w:val="none" w:sz="0" w:space="0" w:color="auto"/>
      </w:divBdr>
    </w:div>
    <w:div w:id="256669520">
      <w:bodyDiv w:val="1"/>
      <w:marLeft w:val="0"/>
      <w:marRight w:val="0"/>
      <w:marTop w:val="0"/>
      <w:marBottom w:val="0"/>
      <w:divBdr>
        <w:top w:val="none" w:sz="0" w:space="0" w:color="auto"/>
        <w:left w:val="none" w:sz="0" w:space="0" w:color="auto"/>
        <w:bottom w:val="none" w:sz="0" w:space="0" w:color="auto"/>
        <w:right w:val="none" w:sz="0" w:space="0" w:color="auto"/>
      </w:divBdr>
    </w:div>
    <w:div w:id="258803705">
      <w:bodyDiv w:val="1"/>
      <w:marLeft w:val="0"/>
      <w:marRight w:val="0"/>
      <w:marTop w:val="0"/>
      <w:marBottom w:val="0"/>
      <w:divBdr>
        <w:top w:val="none" w:sz="0" w:space="0" w:color="auto"/>
        <w:left w:val="none" w:sz="0" w:space="0" w:color="auto"/>
        <w:bottom w:val="none" w:sz="0" w:space="0" w:color="auto"/>
        <w:right w:val="none" w:sz="0" w:space="0" w:color="auto"/>
      </w:divBdr>
    </w:div>
    <w:div w:id="322785057">
      <w:bodyDiv w:val="1"/>
      <w:marLeft w:val="0"/>
      <w:marRight w:val="0"/>
      <w:marTop w:val="0"/>
      <w:marBottom w:val="0"/>
      <w:divBdr>
        <w:top w:val="none" w:sz="0" w:space="0" w:color="auto"/>
        <w:left w:val="none" w:sz="0" w:space="0" w:color="auto"/>
        <w:bottom w:val="none" w:sz="0" w:space="0" w:color="auto"/>
        <w:right w:val="none" w:sz="0" w:space="0" w:color="auto"/>
      </w:divBdr>
    </w:div>
    <w:div w:id="416707253">
      <w:bodyDiv w:val="1"/>
      <w:marLeft w:val="0"/>
      <w:marRight w:val="0"/>
      <w:marTop w:val="0"/>
      <w:marBottom w:val="0"/>
      <w:divBdr>
        <w:top w:val="none" w:sz="0" w:space="0" w:color="auto"/>
        <w:left w:val="none" w:sz="0" w:space="0" w:color="auto"/>
        <w:bottom w:val="none" w:sz="0" w:space="0" w:color="auto"/>
        <w:right w:val="none" w:sz="0" w:space="0" w:color="auto"/>
      </w:divBdr>
    </w:div>
    <w:div w:id="437725852">
      <w:bodyDiv w:val="1"/>
      <w:marLeft w:val="0"/>
      <w:marRight w:val="0"/>
      <w:marTop w:val="0"/>
      <w:marBottom w:val="0"/>
      <w:divBdr>
        <w:top w:val="none" w:sz="0" w:space="0" w:color="auto"/>
        <w:left w:val="none" w:sz="0" w:space="0" w:color="auto"/>
        <w:bottom w:val="none" w:sz="0" w:space="0" w:color="auto"/>
        <w:right w:val="none" w:sz="0" w:space="0" w:color="auto"/>
      </w:divBdr>
    </w:div>
    <w:div w:id="449324416">
      <w:bodyDiv w:val="1"/>
      <w:marLeft w:val="0"/>
      <w:marRight w:val="0"/>
      <w:marTop w:val="0"/>
      <w:marBottom w:val="0"/>
      <w:divBdr>
        <w:top w:val="none" w:sz="0" w:space="0" w:color="auto"/>
        <w:left w:val="none" w:sz="0" w:space="0" w:color="auto"/>
        <w:bottom w:val="none" w:sz="0" w:space="0" w:color="auto"/>
        <w:right w:val="none" w:sz="0" w:space="0" w:color="auto"/>
      </w:divBdr>
    </w:div>
    <w:div w:id="459962965">
      <w:bodyDiv w:val="1"/>
      <w:marLeft w:val="0"/>
      <w:marRight w:val="0"/>
      <w:marTop w:val="0"/>
      <w:marBottom w:val="0"/>
      <w:divBdr>
        <w:top w:val="none" w:sz="0" w:space="0" w:color="auto"/>
        <w:left w:val="none" w:sz="0" w:space="0" w:color="auto"/>
        <w:bottom w:val="none" w:sz="0" w:space="0" w:color="auto"/>
        <w:right w:val="none" w:sz="0" w:space="0" w:color="auto"/>
      </w:divBdr>
    </w:div>
    <w:div w:id="552617944">
      <w:bodyDiv w:val="1"/>
      <w:marLeft w:val="0"/>
      <w:marRight w:val="0"/>
      <w:marTop w:val="0"/>
      <w:marBottom w:val="0"/>
      <w:divBdr>
        <w:top w:val="none" w:sz="0" w:space="0" w:color="auto"/>
        <w:left w:val="none" w:sz="0" w:space="0" w:color="auto"/>
        <w:bottom w:val="none" w:sz="0" w:space="0" w:color="auto"/>
        <w:right w:val="none" w:sz="0" w:space="0" w:color="auto"/>
      </w:divBdr>
    </w:div>
    <w:div w:id="634070177">
      <w:bodyDiv w:val="1"/>
      <w:marLeft w:val="0"/>
      <w:marRight w:val="0"/>
      <w:marTop w:val="0"/>
      <w:marBottom w:val="0"/>
      <w:divBdr>
        <w:top w:val="none" w:sz="0" w:space="0" w:color="auto"/>
        <w:left w:val="none" w:sz="0" w:space="0" w:color="auto"/>
        <w:bottom w:val="none" w:sz="0" w:space="0" w:color="auto"/>
        <w:right w:val="none" w:sz="0" w:space="0" w:color="auto"/>
      </w:divBdr>
    </w:div>
    <w:div w:id="659885906">
      <w:bodyDiv w:val="1"/>
      <w:marLeft w:val="0"/>
      <w:marRight w:val="0"/>
      <w:marTop w:val="0"/>
      <w:marBottom w:val="0"/>
      <w:divBdr>
        <w:top w:val="none" w:sz="0" w:space="0" w:color="auto"/>
        <w:left w:val="none" w:sz="0" w:space="0" w:color="auto"/>
        <w:bottom w:val="none" w:sz="0" w:space="0" w:color="auto"/>
        <w:right w:val="none" w:sz="0" w:space="0" w:color="auto"/>
      </w:divBdr>
    </w:div>
    <w:div w:id="696779422">
      <w:bodyDiv w:val="1"/>
      <w:marLeft w:val="0"/>
      <w:marRight w:val="0"/>
      <w:marTop w:val="0"/>
      <w:marBottom w:val="0"/>
      <w:divBdr>
        <w:top w:val="none" w:sz="0" w:space="0" w:color="auto"/>
        <w:left w:val="none" w:sz="0" w:space="0" w:color="auto"/>
        <w:bottom w:val="none" w:sz="0" w:space="0" w:color="auto"/>
        <w:right w:val="none" w:sz="0" w:space="0" w:color="auto"/>
      </w:divBdr>
    </w:div>
    <w:div w:id="703485468">
      <w:bodyDiv w:val="1"/>
      <w:marLeft w:val="0"/>
      <w:marRight w:val="0"/>
      <w:marTop w:val="0"/>
      <w:marBottom w:val="0"/>
      <w:divBdr>
        <w:top w:val="none" w:sz="0" w:space="0" w:color="auto"/>
        <w:left w:val="none" w:sz="0" w:space="0" w:color="auto"/>
        <w:bottom w:val="none" w:sz="0" w:space="0" w:color="auto"/>
        <w:right w:val="none" w:sz="0" w:space="0" w:color="auto"/>
      </w:divBdr>
    </w:div>
    <w:div w:id="806750271">
      <w:bodyDiv w:val="1"/>
      <w:marLeft w:val="0"/>
      <w:marRight w:val="0"/>
      <w:marTop w:val="0"/>
      <w:marBottom w:val="0"/>
      <w:divBdr>
        <w:top w:val="none" w:sz="0" w:space="0" w:color="auto"/>
        <w:left w:val="none" w:sz="0" w:space="0" w:color="auto"/>
        <w:bottom w:val="none" w:sz="0" w:space="0" w:color="auto"/>
        <w:right w:val="none" w:sz="0" w:space="0" w:color="auto"/>
      </w:divBdr>
    </w:div>
    <w:div w:id="836962610">
      <w:bodyDiv w:val="1"/>
      <w:marLeft w:val="0"/>
      <w:marRight w:val="0"/>
      <w:marTop w:val="0"/>
      <w:marBottom w:val="0"/>
      <w:divBdr>
        <w:top w:val="none" w:sz="0" w:space="0" w:color="auto"/>
        <w:left w:val="none" w:sz="0" w:space="0" w:color="auto"/>
        <w:bottom w:val="none" w:sz="0" w:space="0" w:color="auto"/>
        <w:right w:val="none" w:sz="0" w:space="0" w:color="auto"/>
      </w:divBdr>
    </w:div>
    <w:div w:id="902712197">
      <w:bodyDiv w:val="1"/>
      <w:marLeft w:val="0"/>
      <w:marRight w:val="0"/>
      <w:marTop w:val="0"/>
      <w:marBottom w:val="0"/>
      <w:divBdr>
        <w:top w:val="none" w:sz="0" w:space="0" w:color="auto"/>
        <w:left w:val="none" w:sz="0" w:space="0" w:color="auto"/>
        <w:bottom w:val="none" w:sz="0" w:space="0" w:color="auto"/>
        <w:right w:val="none" w:sz="0" w:space="0" w:color="auto"/>
      </w:divBdr>
    </w:div>
    <w:div w:id="934939512">
      <w:bodyDiv w:val="1"/>
      <w:marLeft w:val="0"/>
      <w:marRight w:val="0"/>
      <w:marTop w:val="0"/>
      <w:marBottom w:val="0"/>
      <w:divBdr>
        <w:top w:val="none" w:sz="0" w:space="0" w:color="auto"/>
        <w:left w:val="none" w:sz="0" w:space="0" w:color="auto"/>
        <w:bottom w:val="none" w:sz="0" w:space="0" w:color="auto"/>
        <w:right w:val="none" w:sz="0" w:space="0" w:color="auto"/>
      </w:divBdr>
    </w:div>
    <w:div w:id="1091699547">
      <w:bodyDiv w:val="1"/>
      <w:marLeft w:val="0"/>
      <w:marRight w:val="0"/>
      <w:marTop w:val="0"/>
      <w:marBottom w:val="0"/>
      <w:divBdr>
        <w:top w:val="none" w:sz="0" w:space="0" w:color="auto"/>
        <w:left w:val="none" w:sz="0" w:space="0" w:color="auto"/>
        <w:bottom w:val="none" w:sz="0" w:space="0" w:color="auto"/>
        <w:right w:val="none" w:sz="0" w:space="0" w:color="auto"/>
      </w:divBdr>
    </w:div>
    <w:div w:id="1172719574">
      <w:bodyDiv w:val="1"/>
      <w:marLeft w:val="0"/>
      <w:marRight w:val="0"/>
      <w:marTop w:val="0"/>
      <w:marBottom w:val="0"/>
      <w:divBdr>
        <w:top w:val="none" w:sz="0" w:space="0" w:color="auto"/>
        <w:left w:val="none" w:sz="0" w:space="0" w:color="auto"/>
        <w:bottom w:val="none" w:sz="0" w:space="0" w:color="auto"/>
        <w:right w:val="none" w:sz="0" w:space="0" w:color="auto"/>
      </w:divBdr>
    </w:div>
    <w:div w:id="1248229891">
      <w:bodyDiv w:val="1"/>
      <w:marLeft w:val="0"/>
      <w:marRight w:val="0"/>
      <w:marTop w:val="0"/>
      <w:marBottom w:val="0"/>
      <w:divBdr>
        <w:top w:val="none" w:sz="0" w:space="0" w:color="auto"/>
        <w:left w:val="none" w:sz="0" w:space="0" w:color="auto"/>
        <w:bottom w:val="none" w:sz="0" w:space="0" w:color="auto"/>
        <w:right w:val="none" w:sz="0" w:space="0" w:color="auto"/>
      </w:divBdr>
    </w:div>
    <w:div w:id="1258367045">
      <w:bodyDiv w:val="1"/>
      <w:marLeft w:val="0"/>
      <w:marRight w:val="0"/>
      <w:marTop w:val="0"/>
      <w:marBottom w:val="0"/>
      <w:divBdr>
        <w:top w:val="none" w:sz="0" w:space="0" w:color="auto"/>
        <w:left w:val="none" w:sz="0" w:space="0" w:color="auto"/>
        <w:bottom w:val="none" w:sz="0" w:space="0" w:color="auto"/>
        <w:right w:val="none" w:sz="0" w:space="0" w:color="auto"/>
      </w:divBdr>
    </w:div>
    <w:div w:id="1284582308">
      <w:bodyDiv w:val="1"/>
      <w:marLeft w:val="0"/>
      <w:marRight w:val="0"/>
      <w:marTop w:val="0"/>
      <w:marBottom w:val="0"/>
      <w:divBdr>
        <w:top w:val="none" w:sz="0" w:space="0" w:color="auto"/>
        <w:left w:val="none" w:sz="0" w:space="0" w:color="auto"/>
        <w:bottom w:val="none" w:sz="0" w:space="0" w:color="auto"/>
        <w:right w:val="none" w:sz="0" w:space="0" w:color="auto"/>
      </w:divBdr>
    </w:div>
    <w:div w:id="1312365933">
      <w:bodyDiv w:val="1"/>
      <w:marLeft w:val="0"/>
      <w:marRight w:val="0"/>
      <w:marTop w:val="0"/>
      <w:marBottom w:val="0"/>
      <w:divBdr>
        <w:top w:val="none" w:sz="0" w:space="0" w:color="auto"/>
        <w:left w:val="none" w:sz="0" w:space="0" w:color="auto"/>
        <w:bottom w:val="none" w:sz="0" w:space="0" w:color="auto"/>
        <w:right w:val="none" w:sz="0" w:space="0" w:color="auto"/>
      </w:divBdr>
    </w:div>
    <w:div w:id="1312905308">
      <w:bodyDiv w:val="1"/>
      <w:marLeft w:val="0"/>
      <w:marRight w:val="0"/>
      <w:marTop w:val="0"/>
      <w:marBottom w:val="0"/>
      <w:divBdr>
        <w:top w:val="none" w:sz="0" w:space="0" w:color="auto"/>
        <w:left w:val="none" w:sz="0" w:space="0" w:color="auto"/>
        <w:bottom w:val="none" w:sz="0" w:space="0" w:color="auto"/>
        <w:right w:val="none" w:sz="0" w:space="0" w:color="auto"/>
      </w:divBdr>
    </w:div>
    <w:div w:id="1318605251">
      <w:bodyDiv w:val="1"/>
      <w:marLeft w:val="0"/>
      <w:marRight w:val="0"/>
      <w:marTop w:val="0"/>
      <w:marBottom w:val="0"/>
      <w:divBdr>
        <w:top w:val="none" w:sz="0" w:space="0" w:color="auto"/>
        <w:left w:val="none" w:sz="0" w:space="0" w:color="auto"/>
        <w:bottom w:val="none" w:sz="0" w:space="0" w:color="auto"/>
        <w:right w:val="none" w:sz="0" w:space="0" w:color="auto"/>
      </w:divBdr>
    </w:div>
    <w:div w:id="1369525173">
      <w:bodyDiv w:val="1"/>
      <w:marLeft w:val="0"/>
      <w:marRight w:val="0"/>
      <w:marTop w:val="0"/>
      <w:marBottom w:val="0"/>
      <w:divBdr>
        <w:top w:val="none" w:sz="0" w:space="0" w:color="auto"/>
        <w:left w:val="none" w:sz="0" w:space="0" w:color="auto"/>
        <w:bottom w:val="none" w:sz="0" w:space="0" w:color="auto"/>
        <w:right w:val="none" w:sz="0" w:space="0" w:color="auto"/>
      </w:divBdr>
    </w:div>
    <w:div w:id="1377966236">
      <w:bodyDiv w:val="1"/>
      <w:marLeft w:val="0"/>
      <w:marRight w:val="0"/>
      <w:marTop w:val="0"/>
      <w:marBottom w:val="0"/>
      <w:divBdr>
        <w:top w:val="none" w:sz="0" w:space="0" w:color="auto"/>
        <w:left w:val="none" w:sz="0" w:space="0" w:color="auto"/>
        <w:bottom w:val="none" w:sz="0" w:space="0" w:color="auto"/>
        <w:right w:val="none" w:sz="0" w:space="0" w:color="auto"/>
      </w:divBdr>
    </w:div>
    <w:div w:id="1404639651">
      <w:bodyDiv w:val="1"/>
      <w:marLeft w:val="0"/>
      <w:marRight w:val="0"/>
      <w:marTop w:val="0"/>
      <w:marBottom w:val="0"/>
      <w:divBdr>
        <w:top w:val="none" w:sz="0" w:space="0" w:color="auto"/>
        <w:left w:val="none" w:sz="0" w:space="0" w:color="auto"/>
        <w:bottom w:val="none" w:sz="0" w:space="0" w:color="auto"/>
        <w:right w:val="none" w:sz="0" w:space="0" w:color="auto"/>
      </w:divBdr>
    </w:div>
    <w:div w:id="1412117086">
      <w:bodyDiv w:val="1"/>
      <w:marLeft w:val="0"/>
      <w:marRight w:val="0"/>
      <w:marTop w:val="0"/>
      <w:marBottom w:val="0"/>
      <w:divBdr>
        <w:top w:val="none" w:sz="0" w:space="0" w:color="auto"/>
        <w:left w:val="none" w:sz="0" w:space="0" w:color="auto"/>
        <w:bottom w:val="none" w:sz="0" w:space="0" w:color="auto"/>
        <w:right w:val="none" w:sz="0" w:space="0" w:color="auto"/>
      </w:divBdr>
    </w:div>
    <w:div w:id="1577548537">
      <w:bodyDiv w:val="1"/>
      <w:marLeft w:val="0"/>
      <w:marRight w:val="0"/>
      <w:marTop w:val="0"/>
      <w:marBottom w:val="0"/>
      <w:divBdr>
        <w:top w:val="none" w:sz="0" w:space="0" w:color="auto"/>
        <w:left w:val="none" w:sz="0" w:space="0" w:color="auto"/>
        <w:bottom w:val="none" w:sz="0" w:space="0" w:color="auto"/>
        <w:right w:val="none" w:sz="0" w:space="0" w:color="auto"/>
      </w:divBdr>
    </w:div>
    <w:div w:id="1608541258">
      <w:bodyDiv w:val="1"/>
      <w:marLeft w:val="0"/>
      <w:marRight w:val="0"/>
      <w:marTop w:val="0"/>
      <w:marBottom w:val="0"/>
      <w:divBdr>
        <w:top w:val="none" w:sz="0" w:space="0" w:color="auto"/>
        <w:left w:val="none" w:sz="0" w:space="0" w:color="auto"/>
        <w:bottom w:val="none" w:sz="0" w:space="0" w:color="auto"/>
        <w:right w:val="none" w:sz="0" w:space="0" w:color="auto"/>
      </w:divBdr>
    </w:div>
    <w:div w:id="1632587597">
      <w:bodyDiv w:val="1"/>
      <w:marLeft w:val="0"/>
      <w:marRight w:val="0"/>
      <w:marTop w:val="0"/>
      <w:marBottom w:val="0"/>
      <w:divBdr>
        <w:top w:val="none" w:sz="0" w:space="0" w:color="auto"/>
        <w:left w:val="none" w:sz="0" w:space="0" w:color="auto"/>
        <w:bottom w:val="none" w:sz="0" w:space="0" w:color="auto"/>
        <w:right w:val="none" w:sz="0" w:space="0" w:color="auto"/>
      </w:divBdr>
    </w:div>
    <w:div w:id="1762070504">
      <w:bodyDiv w:val="1"/>
      <w:marLeft w:val="0"/>
      <w:marRight w:val="0"/>
      <w:marTop w:val="0"/>
      <w:marBottom w:val="0"/>
      <w:divBdr>
        <w:top w:val="none" w:sz="0" w:space="0" w:color="auto"/>
        <w:left w:val="none" w:sz="0" w:space="0" w:color="auto"/>
        <w:bottom w:val="none" w:sz="0" w:space="0" w:color="auto"/>
        <w:right w:val="none" w:sz="0" w:space="0" w:color="auto"/>
      </w:divBdr>
    </w:div>
    <w:div w:id="1776753515">
      <w:bodyDiv w:val="1"/>
      <w:marLeft w:val="0"/>
      <w:marRight w:val="0"/>
      <w:marTop w:val="0"/>
      <w:marBottom w:val="0"/>
      <w:divBdr>
        <w:top w:val="none" w:sz="0" w:space="0" w:color="auto"/>
        <w:left w:val="none" w:sz="0" w:space="0" w:color="auto"/>
        <w:bottom w:val="none" w:sz="0" w:space="0" w:color="auto"/>
        <w:right w:val="none" w:sz="0" w:space="0" w:color="auto"/>
      </w:divBdr>
    </w:div>
    <w:div w:id="1778863201">
      <w:bodyDiv w:val="1"/>
      <w:marLeft w:val="0"/>
      <w:marRight w:val="0"/>
      <w:marTop w:val="0"/>
      <w:marBottom w:val="0"/>
      <w:divBdr>
        <w:top w:val="none" w:sz="0" w:space="0" w:color="auto"/>
        <w:left w:val="none" w:sz="0" w:space="0" w:color="auto"/>
        <w:bottom w:val="none" w:sz="0" w:space="0" w:color="auto"/>
        <w:right w:val="none" w:sz="0" w:space="0" w:color="auto"/>
      </w:divBdr>
    </w:div>
    <w:div w:id="209138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ocsports.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3536</Characters>
  <Application>Microsoft Macintosh Word</Application>
  <DocSecurity>8</DocSecurity>
  <Lines>80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2019-07-20T13:16:00Z</cp:lastPrinted>
  <dcterms:created xsi:type="dcterms:W3CDTF">2020-01-21T09:56:00Z</dcterms:created>
  <dcterms:modified xsi:type="dcterms:W3CDTF">2020-01-21T10:23:00Z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-50683914</vt:i4>
  </property>
  <property fmtid="{D5CDD505-2E9C-101B-9397-08002B2CF9AE}" pid="3" name="_NewReviewCycle">
    <vt:lpwstr/>
  </property>
  <property fmtid="{D5CDD505-2E9C-101B-9397-08002B2CF9AE}" pid="4" name="_PreviousAdHocReviewCycleID">
    <vt:i4>161273217</vt:i4>
  </property>
</Properties>
</file>