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QUE EL  </w:t>
      </w:r>
      <w:r w:rsidDel="00000000" w:rsidR="00000000" w:rsidRPr="00000000">
        <w:rPr>
          <w:b w:val="1"/>
          <w:i w:val="1"/>
          <w:rtl w:val="0"/>
        </w:rPr>
        <w:t xml:space="preserve">RELAX </w:t>
      </w:r>
      <w:r w:rsidDel="00000000" w:rsidR="00000000" w:rsidRPr="00000000">
        <w:rPr>
          <w:b w:val="1"/>
          <w:rtl w:val="0"/>
        </w:rPr>
        <w:t xml:space="preserve">DURE MÁS QUE EL 10 DE MAYO.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Siempre existe una manera de crear momentos de relajación, basta con usar tu creatividad y todo lo que tengas a la mano para decirle “</w:t>
      </w:r>
      <w:r w:rsidDel="00000000" w:rsidR="00000000" w:rsidRPr="00000000">
        <w:rPr>
          <w:i w:val="1"/>
          <w:rtl w:val="0"/>
        </w:rPr>
        <w:t xml:space="preserve">bye</w:t>
      </w:r>
      <w:r w:rsidDel="00000000" w:rsidR="00000000" w:rsidRPr="00000000">
        <w:rPr>
          <w:rtl w:val="0"/>
        </w:rPr>
        <w:t xml:space="preserve">” al estrés mientras te consientes con uno o varios rituales que te ayuden a sentirte bien por dentro y por fuera.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¡Hoy es un buen día para usar tu imaginación y crear tu propio spa en casa! ¿No sabes cómo? Te damos algunos consejos para que puedas lograr un momento de </w:t>
      </w:r>
      <w:r w:rsidDel="00000000" w:rsidR="00000000" w:rsidRPr="00000000">
        <w:rPr>
          <w:i w:val="1"/>
          <w:rtl w:val="0"/>
        </w:rPr>
        <w:t xml:space="preserve">relax</w:t>
      </w:r>
      <w:r w:rsidDel="00000000" w:rsidR="00000000" w:rsidRPr="00000000">
        <w:rPr>
          <w:rtl w:val="0"/>
        </w:rPr>
        <w:t xml:space="preserve"> y autocuidado en unos cuantos pasos.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Lo primero que tienes que hacer es eliminar las distracciones. ¡Apaga tus aparatos o ponlos en modo avión! Te recomendamos crear una </w:t>
      </w:r>
      <w:r w:rsidDel="00000000" w:rsidR="00000000" w:rsidRPr="00000000">
        <w:rPr>
          <w:i w:val="1"/>
          <w:rtl w:val="0"/>
        </w:rPr>
        <w:t xml:space="preserve">playlist</w:t>
      </w:r>
      <w:r w:rsidDel="00000000" w:rsidR="00000000" w:rsidRPr="00000000">
        <w:rPr>
          <w:rtl w:val="0"/>
        </w:rPr>
        <w:t xml:space="preserve"> de relajación y descargarla para que la música te ayude a generar esa atmósfera. Recuerda que también puedes lograrla con el uso de velas aromáticas, incienso o aceites esenciales.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Una vez que tu habitación esté ambientada, puedes empezar: respira profundo varias veces y comienza: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Humedece tu rostro con un algodón y una limpiadora, aplica loción tónica y con ella  date un masaje con suaves movimientos en tu cara.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Ahora es el turno de tus ojos. Dales unos minutos de descanso aplicando un antifaz de gel frío para desinflamarlos y termina este paso aplicando </w:t>
      </w:r>
      <w:r w:rsidDel="00000000" w:rsidR="00000000" w:rsidRPr="00000000">
        <w:rPr>
          <w:b w:val="1"/>
          <w:rtl w:val="0"/>
        </w:rPr>
        <w:t xml:space="preserve">Concentré Total Ojos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b w:val="1"/>
          <w:rtl w:val="0"/>
        </w:rPr>
        <w:t xml:space="preserve"> L’Bel</w:t>
      </w:r>
      <w:r w:rsidDel="00000000" w:rsidR="00000000" w:rsidRPr="00000000">
        <w:rPr>
          <w:rtl w:val="0"/>
        </w:rPr>
        <w:t xml:space="preserve">, el cual te ayudará a atenuar bolsas y con el tiempo disminuir el párpado caído, dándote un efecto hidratante antiedad que te encantará. </w:t>
        <w:br w:type="textWrapping"/>
      </w:r>
    </w:p>
    <w:p w:rsidR="00000000" w:rsidDel="00000000" w:rsidP="00000000" w:rsidRDefault="00000000" w:rsidRPr="00000000" w14:paraId="0000000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¿Lista para continuar? Estos son los siguientes pasos: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piel de tu cuello es muy delicada, y merece la misma atención que le das a tu rostro. Por eso, el siguiente paso de tu rutina debe incluir un ritual exclusivamente para esta zona. Con las palmas de tus manos, aplica </w:t>
      </w:r>
      <w:r w:rsidDel="00000000" w:rsidR="00000000" w:rsidRPr="00000000">
        <w:rPr>
          <w:b w:val="1"/>
          <w:rtl w:val="0"/>
        </w:rPr>
        <w:t xml:space="preserve">Concentré Total Ultra Firm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b w:val="1"/>
          <w:rtl w:val="0"/>
        </w:rPr>
        <w:t xml:space="preserve"> L’Bel</w:t>
      </w:r>
      <w:r w:rsidDel="00000000" w:rsidR="00000000" w:rsidRPr="00000000">
        <w:rPr>
          <w:rtl w:val="0"/>
        </w:rPr>
        <w:t xml:space="preserve"> y realiza suaves movimientos de abajo hacia arriba, así estimularás la circulación en la zona mientras fortaleces las fibras de la piel con este producto reafirmante.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Hidrata tu rostro, te recomendamos elegir una humectante que se adapte a tu tipo de piel, como </w:t>
      </w:r>
      <w:r w:rsidDel="00000000" w:rsidR="00000000" w:rsidRPr="00000000">
        <w:rPr>
          <w:b w:val="1"/>
          <w:rtl w:val="0"/>
        </w:rPr>
        <w:t xml:space="preserve">Concentré Total Rostro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b w:val="1"/>
          <w:rtl w:val="0"/>
        </w:rPr>
        <w:t xml:space="preserve"> L’Bel</w:t>
      </w:r>
      <w:r w:rsidDel="00000000" w:rsidR="00000000" w:rsidRPr="00000000">
        <w:rPr>
          <w:rtl w:val="0"/>
        </w:rPr>
        <w:t xml:space="preserve">, el cual te dará un aspecto rejuvenecedor y relajado gracias a su exclusiva tecnología </w:t>
      </w:r>
      <w:r w:rsidDel="00000000" w:rsidR="00000000" w:rsidRPr="00000000">
        <w:rPr>
          <w:rtl w:val="0"/>
        </w:rPr>
        <w:t xml:space="preserve">Deglicâge.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¡Ya casi termina tu momento de relajación! Aprovecha estos minutos para respirar profundo, meditar con los ojos cerrados y volver poco a poco a la normalidad. Lo mejor de todo es que no es necesario agendar una cita si quieres relajarte de nuevo: puedes hacer esta rutina cuando quieras y con nuevos pasos como exfoliación y mascarillas para el cabello. </w:t>
        <w:br w:type="textWrapping"/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¡Suelta tu imaginación y crea un momento de relajación a tu medida! Busca todos los productos que necesitas para seguir esta guía al pie de la letra a través de tu distribuidora independiente de belleza </w:t>
      </w:r>
      <w:r w:rsidDel="00000000" w:rsidR="00000000" w:rsidRPr="00000000">
        <w:rPr>
          <w:b w:val="1"/>
          <w:rtl w:val="0"/>
        </w:rPr>
        <w:t xml:space="preserve">L’Bel</w:t>
      </w:r>
      <w:r w:rsidDel="00000000" w:rsidR="00000000" w:rsidRPr="00000000">
        <w:rPr>
          <w:rtl w:val="0"/>
        </w:rPr>
        <w:t xml:space="preserve">, o en el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catálogo digital</w:t>
        </w:r>
      </w:hyperlink>
      <w:r w:rsidDel="00000000" w:rsidR="00000000" w:rsidRPr="00000000">
        <w:rPr>
          <w:rtl w:val="0"/>
        </w:rPr>
        <w:t xml:space="preserve"> de la marca. Si buscas recomendaciones más adecuadas para ti, descarga nuestra app Asesor de Belleza, la cual está disponible en Google Play.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# # 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Acerca de L’Bel </w:t>
      </w:r>
      <w:r w:rsidDel="00000000" w:rsidR="00000000" w:rsidRPr="00000000">
        <w:fldChar w:fldCharType="begin"/>
        <w:instrText xml:space="preserve"> HYPERLINK "http://adoptaunchico.com.mx/"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sz w:val="20"/>
          <w:szCs w:val="20"/>
          <w:rtl w:val="0"/>
        </w:rPr>
        <w:t xml:space="preserve">Fundada en Perú, </w:t>
      </w:r>
      <w:r w:rsidDel="00000000" w:rsidR="00000000" w:rsidRPr="00000000">
        <w:rPr>
          <w:b w:val="1"/>
          <w:sz w:val="20"/>
          <w:szCs w:val="20"/>
          <w:rtl w:val="0"/>
        </w:rPr>
        <w:t xml:space="preserve">L’Bel</w:t>
      </w:r>
      <w:r w:rsidDel="00000000" w:rsidR="00000000" w:rsidRPr="00000000">
        <w:rPr>
          <w:sz w:val="20"/>
          <w:szCs w:val="20"/>
          <w:rtl w:val="0"/>
        </w:rPr>
        <w:t xml:space="preserve"> es una compañía de belleza y cuidado personal que busca resaltar la esencia de cada mujer y todo lo que la hace distinta. Cuenta con un portafolio variado y de calidad superior con resultados comprobados, desarrollados en conjunto con laboratorios europeos. Desde tratamiento facial, hasta fragancias y maquillaje, cada producto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L’Bel</w:t>
      </w:r>
      <w:r w:rsidDel="00000000" w:rsidR="00000000" w:rsidRPr="00000000">
        <w:rPr>
          <w:sz w:val="20"/>
          <w:szCs w:val="20"/>
          <w:rtl w:val="0"/>
        </w:rPr>
        <w:t xml:space="preserve"> es desarrollado para convertirse en una experiencia sensorial memorable para deleitar los sentidos y superar todas las expectativas. </w:t>
      </w:r>
      <w:r w:rsidDel="00000000" w:rsidR="00000000" w:rsidRPr="00000000">
        <w:rPr>
          <w:b w:val="1"/>
          <w:sz w:val="20"/>
          <w:szCs w:val="20"/>
          <w:rtl w:val="0"/>
        </w:rPr>
        <w:t xml:space="preserve">L’Bel</w:t>
      </w:r>
      <w:r w:rsidDel="00000000" w:rsidR="00000000" w:rsidRPr="00000000">
        <w:rPr>
          <w:sz w:val="20"/>
          <w:szCs w:val="20"/>
          <w:rtl w:val="0"/>
        </w:rPr>
        <w:t xml:space="preserve"> tiene presencia en 14 países de Latinoamérica, forma parte de Belcorp, y cuenta con Cyzone y Ésika como marcas hermanas, así como una creciente presencia digital que puede encontrarse a través de sus catálogos en línea y su app Asesor de Belleza.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Síguenos 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Facebook: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https://www.facebook.com/LBELIZATE/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Instagram: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https://www.instagram.com/lbelonline/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</w:t>
      </w:r>
    </w:p>
    <w:p w:rsidR="00000000" w:rsidDel="00000000" w:rsidP="00000000" w:rsidRDefault="00000000" w:rsidRPr="00000000" w14:paraId="0000002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Another Company 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Aileen Alvarado </w:t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Account Executive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Cel: (+52 1)  55 35 55 37 17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aileen@another.co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5913" cy="48266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4826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instagram.com/lbelonline/" TargetMode="External"/><Relationship Id="rId9" Type="http://schemas.openxmlformats.org/officeDocument/2006/relationships/hyperlink" Target="https://www.instagram.com/lbelonlin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bel.com/mx/catalogo/" TargetMode="External"/><Relationship Id="rId7" Type="http://schemas.openxmlformats.org/officeDocument/2006/relationships/hyperlink" Target="https://www.facebook.com/LBELIZATE/" TargetMode="External"/><Relationship Id="rId8" Type="http://schemas.openxmlformats.org/officeDocument/2006/relationships/hyperlink" Target="https://www.facebook.com/LBELIZAT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