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F5E94" w14:textId="77777777" w:rsidR="00EC1060" w:rsidRDefault="00EC1060" w:rsidP="00EE0EC9">
      <w:pPr>
        <w:pStyle w:val="NormalWeb"/>
        <w:jc w:val="both"/>
        <w:rPr>
          <w:rFonts w:ascii="Helvetica Neue" w:eastAsia="Arial Unicode MS" w:hAnsi="Helvetica Neue" w:cs="Arial Unicode MS"/>
          <w:b/>
          <w:bCs/>
          <w:color w:val="000000"/>
          <w:sz w:val="52"/>
          <w:szCs w:val="52"/>
          <w:u w:color="000000"/>
          <w:bdr w:val="nil"/>
          <w:lang w:val="nl-BE"/>
          <w14:textOutline w14:w="12700" w14:cap="flat" w14:cmpd="sng" w14:algn="ctr">
            <w14:noFill/>
            <w14:prstDash w14:val="solid"/>
            <w14:miter w14:lim="400000"/>
          </w14:textOutline>
        </w:rPr>
      </w:pPr>
    </w:p>
    <w:p w14:paraId="027A7F7D" w14:textId="74388C68" w:rsidR="00005685" w:rsidRPr="00637FE9" w:rsidRDefault="00005685" w:rsidP="00EE0EC9">
      <w:pPr>
        <w:pStyle w:val="NormalWeb"/>
        <w:jc w:val="both"/>
        <w:rPr>
          <w:rFonts w:ascii="Helvetica Neue" w:eastAsia="Arial Unicode MS" w:hAnsi="Helvetica Neue" w:cs="Arial Unicode MS"/>
          <w:b/>
          <w:bCs/>
          <w:color w:val="000000"/>
          <w:sz w:val="52"/>
          <w:szCs w:val="52"/>
          <w:u w:color="000000"/>
          <w:bdr w:val="nil"/>
          <w:lang w:val="nl-BE"/>
          <w14:textOutline w14:w="12700" w14:cap="flat" w14:cmpd="sng" w14:algn="ctr">
            <w14:noFill/>
            <w14:prstDash w14:val="solid"/>
            <w14:miter w14:lim="400000"/>
          </w14:textOutline>
        </w:rPr>
      </w:pPr>
      <w:r w:rsidRPr="00637FE9">
        <w:rPr>
          <w:rFonts w:ascii="Helvetica Neue" w:eastAsia="Arial Unicode MS" w:hAnsi="Helvetica Neue" w:cs="Arial Unicode MS"/>
          <w:b/>
          <w:bCs/>
          <w:color w:val="000000"/>
          <w:sz w:val="52"/>
          <w:szCs w:val="52"/>
          <w:u w:color="000000"/>
          <w:bdr w:val="nil"/>
          <w:lang w:val="nl-BE"/>
          <w14:textOutline w14:w="12700" w14:cap="flat" w14:cmpd="sng" w14:algn="ctr">
            <w14:noFill/>
            <w14:prstDash w14:val="solid"/>
            <w14:miter w14:lim="400000"/>
          </w14:textOutline>
        </w:rPr>
        <w:t xml:space="preserve">Lucien gaat </w:t>
      </w:r>
      <w:proofErr w:type="spellStart"/>
      <w:r w:rsidRPr="00637FE9">
        <w:rPr>
          <w:rFonts w:ascii="Helvetica Neue" w:eastAsia="Arial Unicode MS" w:hAnsi="Helvetica Neue" w:cs="Arial Unicode MS"/>
          <w:b/>
          <w:bCs/>
          <w:color w:val="000000"/>
          <w:sz w:val="52"/>
          <w:szCs w:val="52"/>
          <w:u w:color="000000"/>
          <w:bdr w:val="nil"/>
          <w:lang w:val="nl-BE"/>
          <w14:textOutline w14:w="12700" w14:cap="flat" w14:cmpd="sng" w14:algn="ctr">
            <w14:noFill/>
            <w14:prstDash w14:val="solid"/>
            <w14:miter w14:lim="400000"/>
          </w14:textOutline>
        </w:rPr>
        <w:t>upcyclen</w:t>
      </w:r>
      <w:proofErr w:type="spellEnd"/>
      <w:r w:rsidRPr="00637FE9">
        <w:rPr>
          <w:rFonts w:ascii="Helvetica Neue" w:eastAsia="Arial Unicode MS" w:hAnsi="Helvetica Neue" w:cs="Arial Unicode MS"/>
          <w:b/>
          <w:bCs/>
          <w:color w:val="000000"/>
          <w:sz w:val="52"/>
          <w:szCs w:val="52"/>
          <w:u w:color="000000"/>
          <w:bdr w:val="nil"/>
          <w:lang w:val="nl-BE"/>
          <w14:textOutline w14:w="12700" w14:cap="flat" w14:cmpd="sng" w14:algn="ctr">
            <w14:noFill/>
            <w14:prstDash w14:val="solid"/>
            <w14:miter w14:lim="400000"/>
          </w14:textOutline>
        </w:rPr>
        <w:t xml:space="preserve"> met Brusselse kunstenaars!</w:t>
      </w:r>
    </w:p>
    <w:p w14:paraId="49C065CF" w14:textId="1D6CB705" w:rsidR="005F3A5E" w:rsidRPr="005F3A5E" w:rsidRDefault="005F3A5E" w:rsidP="005F3A5E">
      <w:pPr>
        <w:pStyle w:val="NormalWeb"/>
        <w:jc w:val="both"/>
        <w:rPr>
          <w:rStyle w:val="apple-converted-space"/>
          <w:rFonts w:asciiTheme="minorHAnsi" w:eastAsiaTheme="majorEastAsia" w:hAnsiTheme="minorHAnsi" w:cstheme="minorHAnsi"/>
          <w:color w:val="000000"/>
          <w:lang w:val="nl-BE"/>
        </w:rPr>
      </w:pPr>
      <w:r w:rsidRPr="005F3A5E">
        <w:rPr>
          <w:rStyle w:val="apple-converted-space"/>
          <w:rFonts w:asciiTheme="minorHAnsi" w:eastAsiaTheme="majorEastAsia" w:hAnsiTheme="minorHAnsi" w:cstheme="minorHAnsi"/>
          <w:color w:val="000000"/>
          <w:lang w:val="nl-BE"/>
        </w:rPr>
        <w:t xml:space="preserve">Lucien kondigt met trots een nieuw </w:t>
      </w:r>
      <w:proofErr w:type="spellStart"/>
      <w:r w:rsidRPr="007C6C1E">
        <w:rPr>
          <w:rStyle w:val="apple-converted-space"/>
          <w:rFonts w:asciiTheme="minorHAnsi" w:eastAsiaTheme="majorEastAsia" w:hAnsiTheme="minorHAnsi" w:cstheme="minorHAnsi"/>
          <w:i/>
          <w:iCs/>
          <w:color w:val="000000"/>
          <w:lang w:val="nl-BE"/>
        </w:rPr>
        <w:t>upcycling</w:t>
      </w:r>
      <w:proofErr w:type="spellEnd"/>
      <w:r w:rsidRPr="005F3A5E">
        <w:rPr>
          <w:rStyle w:val="apple-converted-space"/>
          <w:rFonts w:asciiTheme="minorHAnsi" w:eastAsiaTheme="majorEastAsia" w:hAnsiTheme="minorHAnsi" w:cstheme="minorHAnsi"/>
          <w:color w:val="000000"/>
          <w:lang w:val="nl-BE"/>
        </w:rPr>
        <w:t xml:space="preserve">-project voor fietsen aan. </w:t>
      </w:r>
      <w:r w:rsidR="007C6C1E">
        <w:rPr>
          <w:rStyle w:val="apple-converted-space"/>
          <w:rFonts w:asciiTheme="minorHAnsi" w:eastAsiaTheme="majorEastAsia" w:hAnsiTheme="minorHAnsi" w:cstheme="minorHAnsi"/>
          <w:color w:val="000000"/>
          <w:lang w:val="nl-BE"/>
        </w:rPr>
        <w:t>“</w:t>
      </w:r>
      <w:proofErr w:type="spellStart"/>
      <w:r w:rsidRPr="005F3A5E">
        <w:rPr>
          <w:rStyle w:val="apple-converted-space"/>
          <w:rFonts w:asciiTheme="minorHAnsi" w:eastAsiaTheme="majorEastAsia" w:hAnsiTheme="minorHAnsi" w:cstheme="minorHAnsi"/>
          <w:color w:val="000000"/>
          <w:lang w:val="nl-BE"/>
        </w:rPr>
        <w:t>Upcycled</w:t>
      </w:r>
      <w:proofErr w:type="spellEnd"/>
      <w:r w:rsidRPr="005F3A5E">
        <w:rPr>
          <w:rStyle w:val="apple-converted-space"/>
          <w:rFonts w:asciiTheme="minorHAnsi" w:eastAsiaTheme="majorEastAsia" w:hAnsiTheme="minorHAnsi" w:cstheme="minorHAnsi"/>
          <w:color w:val="000000"/>
          <w:lang w:val="nl-BE"/>
        </w:rPr>
        <w:t xml:space="preserve"> by Lucien</w:t>
      </w:r>
      <w:r w:rsidR="007C6C1E">
        <w:rPr>
          <w:rStyle w:val="apple-converted-space"/>
          <w:rFonts w:asciiTheme="minorHAnsi" w:eastAsiaTheme="majorEastAsia" w:hAnsiTheme="minorHAnsi" w:cstheme="minorHAnsi"/>
          <w:color w:val="000000"/>
          <w:lang w:val="nl-BE"/>
        </w:rPr>
        <w:t>”</w:t>
      </w:r>
      <w:r w:rsidRPr="005F3A5E">
        <w:rPr>
          <w:rStyle w:val="apple-converted-space"/>
          <w:rFonts w:asciiTheme="minorHAnsi" w:eastAsiaTheme="majorEastAsia" w:hAnsiTheme="minorHAnsi" w:cstheme="minorHAnsi"/>
          <w:color w:val="000000"/>
          <w:lang w:val="nl-BE"/>
        </w:rPr>
        <w:t xml:space="preserve"> is ontstaan uit een exclusieve samenwerking tussen Lucien, de bekende, Belgische kunstenaars </w:t>
      </w:r>
      <w:proofErr w:type="spellStart"/>
      <w:r w:rsidRPr="00277C41">
        <w:rPr>
          <w:rStyle w:val="apple-converted-space"/>
          <w:rFonts w:asciiTheme="minorHAnsi" w:eastAsiaTheme="majorEastAsia" w:hAnsiTheme="minorHAnsi" w:cstheme="minorHAnsi"/>
          <w:b/>
          <w:bCs/>
          <w:color w:val="000000"/>
          <w:lang w:val="nl-BE"/>
        </w:rPr>
        <w:t>Lucile</w:t>
      </w:r>
      <w:proofErr w:type="spellEnd"/>
      <w:r w:rsidRPr="00277C41">
        <w:rPr>
          <w:rStyle w:val="apple-converted-space"/>
          <w:rFonts w:asciiTheme="minorHAnsi" w:eastAsiaTheme="majorEastAsia" w:hAnsiTheme="minorHAnsi" w:cstheme="minorHAnsi"/>
          <w:b/>
          <w:bCs/>
          <w:color w:val="000000"/>
          <w:lang w:val="nl-BE"/>
        </w:rPr>
        <w:t xml:space="preserve"> Van </w:t>
      </w:r>
      <w:proofErr w:type="spellStart"/>
      <w:r w:rsidRPr="00277C41">
        <w:rPr>
          <w:rStyle w:val="apple-converted-space"/>
          <w:rFonts w:asciiTheme="minorHAnsi" w:eastAsiaTheme="majorEastAsia" w:hAnsiTheme="minorHAnsi" w:cstheme="minorHAnsi"/>
          <w:b/>
          <w:bCs/>
          <w:color w:val="000000"/>
          <w:lang w:val="nl-BE"/>
        </w:rPr>
        <w:t>Laecken</w:t>
      </w:r>
      <w:proofErr w:type="spellEnd"/>
      <w:r w:rsidRPr="00277C41">
        <w:rPr>
          <w:rStyle w:val="apple-converted-space"/>
          <w:rFonts w:asciiTheme="minorHAnsi" w:eastAsiaTheme="majorEastAsia" w:hAnsiTheme="minorHAnsi" w:cstheme="minorHAnsi"/>
          <w:b/>
          <w:bCs/>
          <w:color w:val="000000"/>
          <w:lang w:val="nl-BE"/>
        </w:rPr>
        <w:t xml:space="preserve">, </w:t>
      </w:r>
      <w:proofErr w:type="spellStart"/>
      <w:r w:rsidRPr="00277C41">
        <w:rPr>
          <w:rStyle w:val="apple-converted-space"/>
          <w:rFonts w:asciiTheme="minorHAnsi" w:eastAsiaTheme="majorEastAsia" w:hAnsiTheme="minorHAnsi" w:cstheme="minorHAnsi"/>
          <w:b/>
          <w:bCs/>
          <w:color w:val="000000"/>
          <w:lang w:val="nl-BE"/>
        </w:rPr>
        <w:t>Sozyone</w:t>
      </w:r>
      <w:proofErr w:type="spellEnd"/>
      <w:r w:rsidRPr="00277C41">
        <w:rPr>
          <w:rStyle w:val="apple-converted-space"/>
          <w:rFonts w:asciiTheme="minorHAnsi" w:eastAsiaTheme="majorEastAsia" w:hAnsiTheme="minorHAnsi" w:cstheme="minorHAnsi"/>
          <w:b/>
          <w:bCs/>
          <w:color w:val="000000"/>
          <w:lang w:val="nl-BE"/>
        </w:rPr>
        <w:t xml:space="preserve"> en Patrick Croes</w:t>
      </w:r>
      <w:r w:rsidRPr="005F3A5E">
        <w:rPr>
          <w:rStyle w:val="apple-converted-space"/>
          <w:rFonts w:asciiTheme="minorHAnsi" w:eastAsiaTheme="majorEastAsia" w:hAnsiTheme="minorHAnsi" w:cstheme="minorHAnsi"/>
          <w:color w:val="000000"/>
          <w:lang w:val="nl-BE"/>
        </w:rPr>
        <w:t xml:space="preserve">, en studenten van het </w:t>
      </w:r>
      <w:r w:rsidRPr="008F2374">
        <w:rPr>
          <w:rStyle w:val="apple-converted-space"/>
          <w:rFonts w:asciiTheme="minorHAnsi" w:eastAsiaTheme="majorEastAsia" w:hAnsiTheme="minorHAnsi" w:cstheme="minorHAnsi"/>
          <w:color w:val="000000"/>
          <w:lang w:val="nl-BE"/>
        </w:rPr>
        <w:t>IHECS</w:t>
      </w:r>
      <w:r w:rsidRPr="005F3A5E">
        <w:rPr>
          <w:rStyle w:val="apple-converted-space"/>
          <w:rFonts w:asciiTheme="minorHAnsi" w:eastAsiaTheme="majorEastAsia" w:hAnsiTheme="minorHAnsi" w:cstheme="minorHAnsi"/>
          <w:color w:val="000000"/>
          <w:lang w:val="nl-BE"/>
        </w:rPr>
        <w:t xml:space="preserve"> (</w:t>
      </w:r>
      <w:proofErr w:type="spellStart"/>
      <w:r w:rsidRPr="005F3A5E">
        <w:rPr>
          <w:rStyle w:val="apple-converted-space"/>
          <w:rFonts w:asciiTheme="minorHAnsi" w:eastAsiaTheme="majorEastAsia" w:hAnsiTheme="minorHAnsi" w:cstheme="minorHAnsi"/>
          <w:color w:val="000000"/>
          <w:lang w:val="nl-BE"/>
        </w:rPr>
        <w:t>Institut</w:t>
      </w:r>
      <w:proofErr w:type="spellEnd"/>
      <w:r w:rsidRPr="005F3A5E">
        <w:rPr>
          <w:rStyle w:val="apple-converted-space"/>
          <w:rFonts w:asciiTheme="minorHAnsi" w:eastAsiaTheme="majorEastAsia" w:hAnsiTheme="minorHAnsi" w:cstheme="minorHAnsi"/>
          <w:color w:val="000000"/>
          <w:lang w:val="nl-BE"/>
        </w:rPr>
        <w:t xml:space="preserve"> des </w:t>
      </w:r>
      <w:proofErr w:type="spellStart"/>
      <w:r w:rsidRPr="005F3A5E">
        <w:rPr>
          <w:rStyle w:val="apple-converted-space"/>
          <w:rFonts w:asciiTheme="minorHAnsi" w:eastAsiaTheme="majorEastAsia" w:hAnsiTheme="minorHAnsi" w:cstheme="minorHAnsi"/>
          <w:color w:val="000000"/>
          <w:lang w:val="nl-BE"/>
        </w:rPr>
        <w:t>Hautes</w:t>
      </w:r>
      <w:proofErr w:type="spellEnd"/>
      <w:r w:rsidRPr="005F3A5E">
        <w:rPr>
          <w:rStyle w:val="apple-converted-space"/>
          <w:rFonts w:asciiTheme="minorHAnsi" w:eastAsiaTheme="majorEastAsia" w:hAnsiTheme="minorHAnsi" w:cstheme="minorHAnsi"/>
          <w:color w:val="000000"/>
          <w:lang w:val="nl-BE"/>
        </w:rPr>
        <w:t xml:space="preserve"> </w:t>
      </w:r>
      <w:proofErr w:type="spellStart"/>
      <w:r w:rsidRPr="005F3A5E">
        <w:rPr>
          <w:rStyle w:val="apple-converted-space"/>
          <w:rFonts w:asciiTheme="minorHAnsi" w:eastAsiaTheme="majorEastAsia" w:hAnsiTheme="minorHAnsi" w:cstheme="minorHAnsi"/>
          <w:color w:val="000000"/>
          <w:lang w:val="nl-BE"/>
        </w:rPr>
        <w:t>Études</w:t>
      </w:r>
      <w:proofErr w:type="spellEnd"/>
      <w:r w:rsidRPr="005F3A5E">
        <w:rPr>
          <w:rStyle w:val="apple-converted-space"/>
          <w:rFonts w:asciiTheme="minorHAnsi" w:eastAsiaTheme="majorEastAsia" w:hAnsiTheme="minorHAnsi" w:cstheme="minorHAnsi"/>
          <w:color w:val="000000"/>
          <w:lang w:val="nl-BE"/>
        </w:rPr>
        <w:t xml:space="preserve"> des Communications </w:t>
      </w:r>
      <w:proofErr w:type="spellStart"/>
      <w:r w:rsidRPr="005F3A5E">
        <w:rPr>
          <w:rStyle w:val="apple-converted-space"/>
          <w:rFonts w:asciiTheme="minorHAnsi" w:eastAsiaTheme="majorEastAsia" w:hAnsiTheme="minorHAnsi" w:cstheme="minorHAnsi"/>
          <w:color w:val="000000"/>
          <w:lang w:val="nl-BE"/>
        </w:rPr>
        <w:t>Sociales</w:t>
      </w:r>
      <w:proofErr w:type="spellEnd"/>
      <w:r w:rsidRPr="005F3A5E">
        <w:rPr>
          <w:rStyle w:val="apple-converted-space"/>
          <w:rFonts w:asciiTheme="minorHAnsi" w:eastAsiaTheme="majorEastAsia" w:hAnsiTheme="minorHAnsi" w:cstheme="minorHAnsi"/>
          <w:color w:val="000000"/>
          <w:lang w:val="nl-BE"/>
        </w:rPr>
        <w:t xml:space="preserve">). Het project is een echte artistieke samenwerking, waarbij elke kunstenaar een unieke </w:t>
      </w:r>
      <w:proofErr w:type="spellStart"/>
      <w:r w:rsidRPr="005F3A5E">
        <w:rPr>
          <w:rStyle w:val="apple-converted-space"/>
          <w:rFonts w:asciiTheme="minorHAnsi" w:eastAsiaTheme="majorEastAsia" w:hAnsiTheme="minorHAnsi" w:cstheme="minorHAnsi"/>
          <w:color w:val="000000"/>
          <w:lang w:val="nl-BE"/>
        </w:rPr>
        <w:t>touch</w:t>
      </w:r>
      <w:proofErr w:type="spellEnd"/>
      <w:r w:rsidRPr="005F3A5E">
        <w:rPr>
          <w:rStyle w:val="apple-converted-space"/>
          <w:rFonts w:asciiTheme="minorHAnsi" w:eastAsiaTheme="majorEastAsia" w:hAnsiTheme="minorHAnsi" w:cstheme="minorHAnsi"/>
          <w:color w:val="000000"/>
          <w:lang w:val="nl-BE"/>
        </w:rPr>
        <w:t xml:space="preserve"> geeft aan een outlet of tweedehands fiets. Een gewone tweewieler ontpopt zich tot een bewegend canvas.</w:t>
      </w:r>
    </w:p>
    <w:p w14:paraId="4DF19C30" w14:textId="5732CD53" w:rsidR="005F3A5E" w:rsidRPr="005F3A5E" w:rsidRDefault="005F3A5E" w:rsidP="005F3A5E">
      <w:pPr>
        <w:pStyle w:val="NormalWeb"/>
        <w:jc w:val="both"/>
        <w:rPr>
          <w:rStyle w:val="apple-converted-space"/>
          <w:rFonts w:asciiTheme="minorHAnsi" w:eastAsiaTheme="majorEastAsia" w:hAnsiTheme="minorHAnsi" w:cstheme="minorHAnsi"/>
          <w:color w:val="000000"/>
          <w:lang w:val="nl-BE"/>
        </w:rPr>
      </w:pPr>
      <w:r w:rsidRPr="005F3A5E">
        <w:rPr>
          <w:rStyle w:val="apple-converted-space"/>
          <w:rFonts w:asciiTheme="minorHAnsi" w:eastAsiaTheme="majorEastAsia" w:hAnsiTheme="minorHAnsi" w:cstheme="minorHAnsi"/>
          <w:color w:val="000000"/>
          <w:lang w:val="nl-BE"/>
        </w:rPr>
        <w:t xml:space="preserve">Het project startte aan de hogeschool </w:t>
      </w:r>
      <w:r w:rsidRPr="008F2374">
        <w:rPr>
          <w:rStyle w:val="apple-converted-space"/>
          <w:rFonts w:asciiTheme="minorHAnsi" w:eastAsiaTheme="majorEastAsia" w:hAnsiTheme="minorHAnsi" w:cstheme="minorHAnsi"/>
          <w:b/>
          <w:bCs/>
          <w:color w:val="000000"/>
          <w:lang w:val="nl-BE"/>
        </w:rPr>
        <w:t>IHECS</w:t>
      </w:r>
      <w:r w:rsidRPr="005F3A5E">
        <w:rPr>
          <w:rStyle w:val="apple-converted-space"/>
          <w:rFonts w:asciiTheme="minorHAnsi" w:eastAsiaTheme="majorEastAsia" w:hAnsiTheme="minorHAnsi" w:cstheme="minorHAnsi"/>
          <w:color w:val="000000"/>
          <w:lang w:val="nl-BE"/>
        </w:rPr>
        <w:t xml:space="preserve">. Acht studenten </w:t>
      </w:r>
      <w:proofErr w:type="spellStart"/>
      <w:r w:rsidRPr="005F3A5E">
        <w:rPr>
          <w:rStyle w:val="apple-converted-space"/>
          <w:rFonts w:asciiTheme="minorHAnsi" w:eastAsiaTheme="majorEastAsia" w:hAnsiTheme="minorHAnsi" w:cstheme="minorHAnsi"/>
          <w:color w:val="000000"/>
          <w:lang w:val="nl-BE"/>
        </w:rPr>
        <w:t>pitchten</w:t>
      </w:r>
      <w:proofErr w:type="spellEnd"/>
      <w:r w:rsidRPr="005F3A5E">
        <w:rPr>
          <w:rStyle w:val="apple-converted-space"/>
          <w:rFonts w:asciiTheme="minorHAnsi" w:eastAsiaTheme="majorEastAsia" w:hAnsiTheme="minorHAnsi" w:cstheme="minorHAnsi"/>
          <w:color w:val="000000"/>
          <w:lang w:val="nl-BE"/>
        </w:rPr>
        <w:t xml:space="preserve"> </w:t>
      </w:r>
      <w:proofErr w:type="spellStart"/>
      <w:r w:rsidRPr="005F3A5E">
        <w:rPr>
          <w:rStyle w:val="apple-converted-space"/>
          <w:rFonts w:asciiTheme="minorHAnsi" w:eastAsiaTheme="majorEastAsia" w:hAnsiTheme="minorHAnsi" w:cstheme="minorHAnsi"/>
          <w:color w:val="000000"/>
          <w:lang w:val="nl-BE"/>
        </w:rPr>
        <w:t>Upcycled</w:t>
      </w:r>
      <w:proofErr w:type="spellEnd"/>
      <w:r w:rsidRPr="005F3A5E">
        <w:rPr>
          <w:rStyle w:val="apple-converted-space"/>
          <w:rFonts w:asciiTheme="minorHAnsi" w:eastAsiaTheme="majorEastAsia" w:hAnsiTheme="minorHAnsi" w:cstheme="minorHAnsi"/>
          <w:color w:val="000000"/>
          <w:lang w:val="nl-BE"/>
        </w:rPr>
        <w:t xml:space="preserve"> by Lucien aan Karl Lechat.  Claude </w:t>
      </w:r>
      <w:proofErr w:type="spellStart"/>
      <w:r w:rsidRPr="005F3A5E">
        <w:rPr>
          <w:rStyle w:val="apple-converted-space"/>
          <w:rFonts w:asciiTheme="minorHAnsi" w:eastAsiaTheme="majorEastAsia" w:hAnsiTheme="minorHAnsi" w:cstheme="minorHAnsi"/>
          <w:color w:val="000000"/>
          <w:lang w:val="nl-BE"/>
        </w:rPr>
        <w:t>Nauer</w:t>
      </w:r>
      <w:proofErr w:type="spellEnd"/>
      <w:r w:rsidRPr="005F3A5E">
        <w:rPr>
          <w:rStyle w:val="apple-converted-space"/>
          <w:rFonts w:asciiTheme="minorHAnsi" w:eastAsiaTheme="majorEastAsia" w:hAnsiTheme="minorHAnsi" w:cstheme="minorHAnsi"/>
          <w:color w:val="000000"/>
          <w:lang w:val="nl-BE"/>
        </w:rPr>
        <w:t xml:space="preserve">, Célia </w:t>
      </w:r>
      <w:proofErr w:type="spellStart"/>
      <w:r w:rsidRPr="005F3A5E">
        <w:rPr>
          <w:rStyle w:val="apple-converted-space"/>
          <w:rFonts w:asciiTheme="minorHAnsi" w:eastAsiaTheme="majorEastAsia" w:hAnsiTheme="minorHAnsi" w:cstheme="minorHAnsi"/>
          <w:color w:val="000000"/>
          <w:lang w:val="nl-BE"/>
        </w:rPr>
        <w:t>Cravatte</w:t>
      </w:r>
      <w:proofErr w:type="spellEnd"/>
      <w:r w:rsidRPr="005F3A5E">
        <w:rPr>
          <w:rStyle w:val="apple-converted-space"/>
          <w:rFonts w:asciiTheme="minorHAnsi" w:eastAsiaTheme="majorEastAsia" w:hAnsiTheme="minorHAnsi" w:cstheme="minorHAnsi"/>
          <w:color w:val="000000"/>
          <w:lang w:val="nl-BE"/>
        </w:rPr>
        <w:t xml:space="preserve"> en </w:t>
      </w:r>
      <w:proofErr w:type="spellStart"/>
      <w:r w:rsidRPr="005F3A5E">
        <w:rPr>
          <w:rStyle w:val="apple-converted-space"/>
          <w:rFonts w:asciiTheme="minorHAnsi" w:eastAsiaTheme="majorEastAsia" w:hAnsiTheme="minorHAnsi" w:cstheme="minorHAnsi"/>
          <w:color w:val="000000"/>
          <w:lang w:val="nl-BE"/>
        </w:rPr>
        <w:t>Brieuc</w:t>
      </w:r>
      <w:proofErr w:type="spellEnd"/>
      <w:r w:rsidRPr="005F3A5E">
        <w:rPr>
          <w:rStyle w:val="apple-converted-space"/>
          <w:rFonts w:asciiTheme="minorHAnsi" w:eastAsiaTheme="majorEastAsia" w:hAnsiTheme="minorHAnsi" w:cstheme="minorHAnsi"/>
          <w:color w:val="000000"/>
          <w:lang w:val="nl-BE"/>
        </w:rPr>
        <w:t xml:space="preserve"> Verstreken hielpen Lucien deze zomer </w:t>
      </w:r>
      <w:proofErr w:type="spellStart"/>
      <w:r w:rsidRPr="008F2374">
        <w:rPr>
          <w:rStyle w:val="apple-converted-space"/>
          <w:rFonts w:asciiTheme="minorHAnsi" w:eastAsiaTheme="majorEastAsia" w:hAnsiTheme="minorHAnsi" w:cstheme="minorHAnsi"/>
          <w:i/>
          <w:iCs/>
          <w:color w:val="000000"/>
          <w:lang w:val="nl-BE"/>
        </w:rPr>
        <w:t>Upcycled</w:t>
      </w:r>
      <w:proofErr w:type="spellEnd"/>
      <w:r w:rsidRPr="005F3A5E">
        <w:rPr>
          <w:rStyle w:val="apple-converted-space"/>
          <w:rFonts w:asciiTheme="minorHAnsi" w:eastAsiaTheme="majorEastAsia" w:hAnsiTheme="minorHAnsi" w:cstheme="minorHAnsi"/>
          <w:color w:val="000000"/>
          <w:lang w:val="nl-BE"/>
        </w:rPr>
        <w:t xml:space="preserve"> te organiseren. Ze stonden in voor het strategisch plan en de effectieve uitvoering.</w:t>
      </w:r>
    </w:p>
    <w:p w14:paraId="62CCA5DC" w14:textId="6547517F" w:rsidR="005F3A5E" w:rsidRPr="005F3A5E" w:rsidRDefault="005F3A5E" w:rsidP="005F3A5E">
      <w:pPr>
        <w:pStyle w:val="NormalWeb"/>
        <w:jc w:val="both"/>
        <w:rPr>
          <w:rStyle w:val="apple-converted-space"/>
          <w:rFonts w:asciiTheme="minorHAnsi" w:eastAsiaTheme="majorEastAsia" w:hAnsiTheme="minorHAnsi" w:cstheme="minorHAnsi"/>
          <w:color w:val="000000"/>
          <w:lang w:val="nl-BE"/>
        </w:rPr>
      </w:pPr>
      <w:r w:rsidRPr="005F3A5E">
        <w:rPr>
          <w:rStyle w:val="apple-converted-space"/>
          <w:rFonts w:asciiTheme="minorHAnsi" w:eastAsiaTheme="majorEastAsia" w:hAnsiTheme="minorHAnsi" w:cstheme="minorHAnsi"/>
          <w:color w:val="000000"/>
          <w:lang w:val="nl-BE"/>
        </w:rPr>
        <w:t>Karl Lechat, Managing Director van Lucien: “Het doel van dit project is om fietsen een tweede leven te geven. Samen met de studenten van IHECS contacteerden we drie Brusselse kunstenaars. We gaven de artiesten carte blanche,” vertelt Lechat. “Gebruikte fietsen kregen een volledig nieuw leven. Een prachtig project dat we dankzij onze 3 student-ondernemers konden verwezenlijken.”</w:t>
      </w:r>
    </w:p>
    <w:p w14:paraId="008E3411" w14:textId="19C7FBA0" w:rsidR="005F3A5E" w:rsidRPr="005F3A5E" w:rsidRDefault="005F3A5E" w:rsidP="005F3A5E">
      <w:pPr>
        <w:pStyle w:val="NormalWeb"/>
        <w:jc w:val="both"/>
        <w:rPr>
          <w:rStyle w:val="apple-converted-space"/>
          <w:rFonts w:asciiTheme="minorHAnsi" w:eastAsiaTheme="majorEastAsia" w:hAnsiTheme="minorHAnsi" w:cstheme="minorHAnsi"/>
          <w:color w:val="000000"/>
          <w:lang w:val="nl-BE"/>
        </w:rPr>
      </w:pPr>
      <w:r w:rsidRPr="005F3A5E">
        <w:rPr>
          <w:rStyle w:val="apple-converted-space"/>
          <w:rFonts w:asciiTheme="minorHAnsi" w:eastAsiaTheme="majorEastAsia" w:hAnsiTheme="minorHAnsi" w:cstheme="minorHAnsi"/>
          <w:color w:val="000000"/>
          <w:lang w:val="nl-BE"/>
        </w:rPr>
        <w:t xml:space="preserve">Wil je de fietsen graag eens in het echt zien? Bezoek dan Lucien op het </w:t>
      </w:r>
      <w:r w:rsidRPr="00590911">
        <w:rPr>
          <w:rStyle w:val="apple-converted-space"/>
          <w:rFonts w:asciiTheme="minorHAnsi" w:eastAsiaTheme="majorEastAsia" w:hAnsiTheme="minorHAnsi" w:cstheme="minorHAnsi"/>
          <w:b/>
          <w:bCs/>
          <w:color w:val="000000"/>
          <w:lang w:val="nl-BE"/>
        </w:rPr>
        <w:t>paleizenplein in Brussel tijdens autoloze zondag, aanstaande zondag 17 september van 10 tot 19 uur</w:t>
      </w:r>
      <w:r w:rsidRPr="005F3A5E">
        <w:rPr>
          <w:rStyle w:val="apple-converted-space"/>
          <w:rFonts w:asciiTheme="minorHAnsi" w:eastAsiaTheme="majorEastAsia" w:hAnsiTheme="minorHAnsi" w:cstheme="minorHAnsi"/>
          <w:color w:val="000000"/>
          <w:lang w:val="nl-BE"/>
        </w:rPr>
        <w:t>.</w:t>
      </w:r>
      <w:r w:rsidR="00F0557A">
        <w:rPr>
          <w:rStyle w:val="apple-converted-space"/>
          <w:rFonts w:asciiTheme="minorHAnsi" w:eastAsiaTheme="majorEastAsia" w:hAnsiTheme="minorHAnsi" w:cstheme="minorHAnsi"/>
          <w:color w:val="000000"/>
          <w:lang w:val="nl-BE"/>
        </w:rPr>
        <w:t xml:space="preserve"> </w:t>
      </w:r>
      <w:r w:rsidR="00B812A2" w:rsidRPr="00B812A2">
        <w:rPr>
          <w:rStyle w:val="apple-converted-space"/>
          <w:rFonts w:asciiTheme="minorHAnsi" w:eastAsiaTheme="majorEastAsia" w:hAnsiTheme="minorHAnsi" w:cstheme="minorHAnsi"/>
          <w:color w:val="000000"/>
          <w:lang w:val="nl-BE"/>
        </w:rPr>
        <w:t xml:space="preserve">Van 19 tot en met 23 september zullen de fietsen tentoongesteld en te koop zijn in de Lucien-winkel </w:t>
      </w:r>
      <w:r w:rsidR="00F0557A">
        <w:rPr>
          <w:rStyle w:val="apple-converted-space"/>
          <w:rFonts w:asciiTheme="minorHAnsi" w:eastAsiaTheme="majorEastAsia" w:hAnsiTheme="minorHAnsi" w:cstheme="minorHAnsi"/>
          <w:color w:val="000000"/>
          <w:lang w:val="nl-BE"/>
        </w:rPr>
        <w:t>te</w:t>
      </w:r>
      <w:r w:rsidR="00B812A2" w:rsidRPr="00B812A2">
        <w:rPr>
          <w:rStyle w:val="apple-converted-space"/>
          <w:rFonts w:asciiTheme="minorHAnsi" w:eastAsiaTheme="majorEastAsia" w:hAnsiTheme="minorHAnsi" w:cstheme="minorHAnsi"/>
          <w:color w:val="000000"/>
          <w:lang w:val="nl-BE"/>
        </w:rPr>
        <w:t xml:space="preserve"> Waterloo.</w:t>
      </w:r>
    </w:p>
    <w:p w14:paraId="6C2882EC" w14:textId="71314384" w:rsidR="005F3A5E" w:rsidRPr="005F3A5E" w:rsidRDefault="005F3A5E" w:rsidP="005F3A5E">
      <w:pPr>
        <w:pStyle w:val="NormalWeb"/>
        <w:jc w:val="both"/>
        <w:rPr>
          <w:rStyle w:val="apple-converted-space"/>
          <w:rFonts w:asciiTheme="minorHAnsi" w:eastAsiaTheme="majorEastAsia" w:hAnsiTheme="minorHAnsi" w:cstheme="minorHAnsi"/>
          <w:b/>
          <w:bCs/>
          <w:color w:val="000000"/>
          <w:lang w:val="nl-BE"/>
        </w:rPr>
      </w:pPr>
      <w:r w:rsidRPr="005F3A5E">
        <w:rPr>
          <w:rStyle w:val="apple-converted-space"/>
          <w:rFonts w:asciiTheme="minorHAnsi" w:eastAsiaTheme="majorEastAsia" w:hAnsiTheme="minorHAnsi" w:cstheme="minorHAnsi"/>
          <w:b/>
          <w:bCs/>
          <w:color w:val="000000"/>
          <w:lang w:val="nl-BE"/>
        </w:rPr>
        <w:t>Informatie over de artiesten</w:t>
      </w:r>
    </w:p>
    <w:p w14:paraId="7B3345B0" w14:textId="4073B8B9" w:rsidR="005F3A5E" w:rsidRPr="005F3A5E" w:rsidRDefault="005F3A5E" w:rsidP="005F3A5E">
      <w:pPr>
        <w:pStyle w:val="NormalWeb"/>
        <w:jc w:val="both"/>
        <w:rPr>
          <w:rStyle w:val="apple-converted-space"/>
          <w:rFonts w:asciiTheme="minorHAnsi" w:eastAsiaTheme="majorEastAsia" w:hAnsiTheme="minorHAnsi" w:cstheme="minorHAnsi"/>
          <w:color w:val="000000"/>
          <w:lang w:val="nl-BE"/>
        </w:rPr>
      </w:pPr>
      <w:proofErr w:type="spellStart"/>
      <w:r w:rsidRPr="005F3A5E">
        <w:rPr>
          <w:rStyle w:val="apple-converted-space"/>
          <w:rFonts w:asciiTheme="minorHAnsi" w:eastAsiaTheme="majorEastAsia" w:hAnsiTheme="minorHAnsi" w:cstheme="minorHAnsi"/>
          <w:color w:val="000000"/>
          <w:lang w:val="nl-BE"/>
        </w:rPr>
        <w:t>Lucile</w:t>
      </w:r>
      <w:proofErr w:type="spellEnd"/>
      <w:r w:rsidRPr="005F3A5E">
        <w:rPr>
          <w:rStyle w:val="apple-converted-space"/>
          <w:rFonts w:asciiTheme="minorHAnsi" w:eastAsiaTheme="majorEastAsia" w:hAnsiTheme="minorHAnsi" w:cstheme="minorHAnsi"/>
          <w:color w:val="000000"/>
          <w:lang w:val="nl-BE"/>
        </w:rPr>
        <w:t xml:space="preserve"> is een getalenteerde, jonge kunstenares die illustraties, animaties en muurschilderingen ontwerpt, en objecten </w:t>
      </w:r>
      <w:proofErr w:type="spellStart"/>
      <w:r w:rsidRPr="005F3A5E">
        <w:rPr>
          <w:rStyle w:val="apple-converted-space"/>
          <w:rFonts w:asciiTheme="minorHAnsi" w:eastAsiaTheme="majorEastAsia" w:hAnsiTheme="minorHAnsi" w:cstheme="minorHAnsi"/>
          <w:color w:val="000000"/>
          <w:lang w:val="nl-BE"/>
        </w:rPr>
        <w:t>customized</w:t>
      </w:r>
      <w:proofErr w:type="spellEnd"/>
      <w:r w:rsidRPr="005F3A5E">
        <w:rPr>
          <w:rStyle w:val="apple-converted-space"/>
          <w:rFonts w:asciiTheme="minorHAnsi" w:eastAsiaTheme="majorEastAsia" w:hAnsiTheme="minorHAnsi" w:cstheme="minorHAnsi"/>
          <w:color w:val="000000"/>
          <w:lang w:val="nl-BE"/>
        </w:rPr>
        <w:t>. Haar werk is erg herkenbaar dankzij haar kleurrijke, speelse en vrolijke universum.</w:t>
      </w:r>
    </w:p>
    <w:p w14:paraId="5F5F7495" w14:textId="315B2B78" w:rsidR="005F3A5E" w:rsidRPr="005F3A5E" w:rsidRDefault="005F3A5E" w:rsidP="005F3A5E">
      <w:pPr>
        <w:pStyle w:val="NormalWeb"/>
        <w:jc w:val="both"/>
        <w:rPr>
          <w:rStyle w:val="apple-converted-space"/>
          <w:rFonts w:asciiTheme="minorHAnsi" w:eastAsiaTheme="majorEastAsia" w:hAnsiTheme="minorHAnsi" w:cstheme="minorHAnsi"/>
          <w:color w:val="000000"/>
          <w:lang w:val="nl-BE"/>
        </w:rPr>
      </w:pPr>
      <w:proofErr w:type="spellStart"/>
      <w:r w:rsidRPr="005F3A5E">
        <w:rPr>
          <w:rStyle w:val="apple-converted-space"/>
          <w:rFonts w:asciiTheme="minorHAnsi" w:eastAsiaTheme="majorEastAsia" w:hAnsiTheme="minorHAnsi" w:cstheme="minorHAnsi"/>
          <w:color w:val="000000"/>
          <w:lang w:val="nl-BE"/>
        </w:rPr>
        <w:t>Sozyone</w:t>
      </w:r>
      <w:proofErr w:type="spellEnd"/>
      <w:r w:rsidRPr="005F3A5E">
        <w:rPr>
          <w:rStyle w:val="apple-converted-space"/>
          <w:rFonts w:asciiTheme="minorHAnsi" w:eastAsiaTheme="majorEastAsia" w:hAnsiTheme="minorHAnsi" w:cstheme="minorHAnsi"/>
          <w:color w:val="000000"/>
          <w:lang w:val="nl-BE"/>
        </w:rPr>
        <w:t>, geboren in Brussel en opgegroeid in Spanje, is een veelzijdige kunstenaar die ongelooflijke technische en artistieke hoogstandjes kan verrichten. Hij begon zijn creatieve reis op straat en onderzocht esthetisch vandalisme voordat hij een drijvende kracht binnen de stadscultuur werd.</w:t>
      </w:r>
    </w:p>
    <w:p w14:paraId="529DACEF" w14:textId="7E047E58" w:rsidR="005F3A5E" w:rsidRPr="005F3A5E" w:rsidRDefault="005F3A5E" w:rsidP="005F3A5E">
      <w:pPr>
        <w:pStyle w:val="NormalWeb"/>
        <w:jc w:val="both"/>
        <w:rPr>
          <w:rStyle w:val="apple-converted-space"/>
          <w:rFonts w:asciiTheme="minorHAnsi" w:eastAsiaTheme="majorEastAsia" w:hAnsiTheme="minorHAnsi" w:cstheme="minorHAnsi"/>
          <w:color w:val="000000"/>
          <w:lang w:val="nl-BE"/>
        </w:rPr>
      </w:pPr>
      <w:r w:rsidRPr="005F3A5E">
        <w:rPr>
          <w:rStyle w:val="apple-converted-space"/>
          <w:rFonts w:asciiTheme="minorHAnsi" w:eastAsiaTheme="majorEastAsia" w:hAnsiTheme="minorHAnsi" w:cstheme="minorHAnsi"/>
          <w:color w:val="000000"/>
          <w:lang w:val="nl-BE"/>
        </w:rPr>
        <w:t xml:space="preserve">Patrick, ook bekend als </w:t>
      </w:r>
      <w:proofErr w:type="spellStart"/>
      <w:r w:rsidRPr="005F3A5E">
        <w:rPr>
          <w:rStyle w:val="apple-converted-space"/>
          <w:rFonts w:asciiTheme="minorHAnsi" w:eastAsiaTheme="majorEastAsia" w:hAnsiTheme="minorHAnsi" w:cstheme="minorHAnsi"/>
          <w:color w:val="000000"/>
          <w:lang w:val="nl-BE"/>
        </w:rPr>
        <w:t>Jelly</w:t>
      </w:r>
      <w:proofErr w:type="spellEnd"/>
      <w:r w:rsidRPr="005F3A5E">
        <w:rPr>
          <w:rStyle w:val="apple-converted-space"/>
          <w:rFonts w:asciiTheme="minorHAnsi" w:eastAsiaTheme="majorEastAsia" w:hAnsiTheme="minorHAnsi" w:cstheme="minorHAnsi"/>
          <w:color w:val="000000"/>
        </w:rPr>
        <w:t>ﬁ</w:t>
      </w:r>
      <w:r w:rsidRPr="005F3A5E">
        <w:rPr>
          <w:rStyle w:val="apple-converted-space"/>
          <w:rFonts w:asciiTheme="minorHAnsi" w:eastAsiaTheme="majorEastAsia" w:hAnsiTheme="minorHAnsi" w:cstheme="minorHAnsi"/>
          <w:color w:val="000000"/>
          <w:lang w:val="nl-BE"/>
        </w:rPr>
        <w:t>sh, heeft een achtergrond in schilderen en is tevens erg begaafd in grafisch ontwerp. Levendige kleuren en multiculturele motieven typeren zijn artistieke leefwereld, waardoor er steeds een boeiende visuele mix ontstaat.</w:t>
      </w:r>
    </w:p>
    <w:p w14:paraId="06002B16" w14:textId="77777777" w:rsidR="005F3A5E" w:rsidRPr="005F3A5E" w:rsidRDefault="005F3A5E" w:rsidP="005F3A5E">
      <w:pPr>
        <w:pStyle w:val="NormalWeb"/>
        <w:jc w:val="both"/>
        <w:rPr>
          <w:rStyle w:val="apple-converted-space"/>
          <w:rFonts w:asciiTheme="minorHAnsi" w:eastAsiaTheme="majorEastAsia" w:hAnsiTheme="minorHAnsi" w:cstheme="minorHAnsi"/>
          <w:color w:val="000000"/>
          <w:lang w:val="nl-BE"/>
        </w:rPr>
      </w:pPr>
    </w:p>
    <w:p w14:paraId="471DA65F" w14:textId="77777777" w:rsidR="00EC1060" w:rsidRDefault="00EC1060">
      <w:pPr>
        <w:rPr>
          <w:rStyle w:val="apple-converted-space"/>
          <w:rFonts w:asciiTheme="minorHAnsi" w:eastAsiaTheme="majorEastAsia" w:hAnsiTheme="minorHAnsi" w:cstheme="minorHAnsi"/>
          <w:b/>
          <w:bCs/>
          <w:color w:val="000000"/>
          <w:bdr w:val="none" w:sz="0" w:space="0" w:color="auto"/>
          <w:lang w:val="nl-BE" w:eastAsia="en-GB"/>
        </w:rPr>
      </w:pPr>
      <w:r>
        <w:rPr>
          <w:rStyle w:val="apple-converted-space"/>
          <w:rFonts w:asciiTheme="minorHAnsi" w:eastAsiaTheme="majorEastAsia" w:hAnsiTheme="minorHAnsi" w:cstheme="minorHAnsi"/>
          <w:b/>
          <w:bCs/>
          <w:color w:val="000000"/>
          <w:lang w:val="nl-BE"/>
        </w:rPr>
        <w:br w:type="page"/>
      </w:r>
    </w:p>
    <w:p w14:paraId="0F608778" w14:textId="77777777" w:rsidR="00EC1060" w:rsidRDefault="00EC1060" w:rsidP="005F3A5E">
      <w:pPr>
        <w:pStyle w:val="NormalWeb"/>
        <w:jc w:val="both"/>
        <w:rPr>
          <w:rStyle w:val="apple-converted-space"/>
          <w:rFonts w:asciiTheme="minorHAnsi" w:eastAsiaTheme="majorEastAsia" w:hAnsiTheme="minorHAnsi" w:cstheme="minorHAnsi"/>
          <w:b/>
          <w:bCs/>
          <w:color w:val="000000"/>
          <w:lang w:val="nl-BE"/>
        </w:rPr>
      </w:pPr>
    </w:p>
    <w:p w14:paraId="1658AB89" w14:textId="77777777" w:rsidR="00EC1060" w:rsidRDefault="00EC1060" w:rsidP="005F3A5E">
      <w:pPr>
        <w:pStyle w:val="NormalWeb"/>
        <w:jc w:val="both"/>
        <w:rPr>
          <w:rStyle w:val="apple-converted-space"/>
          <w:rFonts w:asciiTheme="minorHAnsi" w:eastAsiaTheme="majorEastAsia" w:hAnsiTheme="minorHAnsi" w:cstheme="minorHAnsi"/>
          <w:b/>
          <w:bCs/>
          <w:color w:val="000000"/>
          <w:lang w:val="nl-BE"/>
        </w:rPr>
      </w:pPr>
    </w:p>
    <w:p w14:paraId="4F81B1CC" w14:textId="0539D2CD" w:rsidR="005F3A5E" w:rsidRPr="005F3A5E" w:rsidRDefault="005F3A5E" w:rsidP="005F3A5E">
      <w:pPr>
        <w:pStyle w:val="NormalWeb"/>
        <w:jc w:val="both"/>
        <w:rPr>
          <w:rStyle w:val="apple-converted-space"/>
          <w:rFonts w:asciiTheme="minorHAnsi" w:eastAsiaTheme="majorEastAsia" w:hAnsiTheme="minorHAnsi" w:cstheme="minorHAnsi"/>
          <w:b/>
          <w:bCs/>
          <w:color w:val="000000"/>
          <w:lang w:val="nl-BE"/>
        </w:rPr>
      </w:pPr>
      <w:r w:rsidRPr="005F3A5E">
        <w:rPr>
          <w:rStyle w:val="apple-converted-space"/>
          <w:rFonts w:asciiTheme="minorHAnsi" w:eastAsiaTheme="majorEastAsia" w:hAnsiTheme="minorHAnsi" w:cstheme="minorHAnsi"/>
          <w:b/>
          <w:bCs/>
          <w:color w:val="000000"/>
          <w:lang w:val="nl-BE"/>
        </w:rPr>
        <w:t>Over Lucien</w:t>
      </w:r>
    </w:p>
    <w:p w14:paraId="2B1748E3" w14:textId="59296F38" w:rsidR="005F3A5E" w:rsidRPr="005F3A5E" w:rsidRDefault="005F3A5E" w:rsidP="005F3A5E">
      <w:pPr>
        <w:pStyle w:val="NormalWeb"/>
        <w:jc w:val="both"/>
        <w:rPr>
          <w:rStyle w:val="apple-converted-space"/>
          <w:rFonts w:asciiTheme="minorHAnsi" w:eastAsiaTheme="majorEastAsia" w:hAnsiTheme="minorHAnsi" w:cstheme="minorHAnsi"/>
          <w:color w:val="000000"/>
          <w:lang w:val="nl-BE"/>
        </w:rPr>
      </w:pPr>
      <w:r w:rsidRPr="005F3A5E">
        <w:rPr>
          <w:rStyle w:val="apple-converted-space"/>
          <w:rFonts w:asciiTheme="minorHAnsi" w:eastAsiaTheme="majorEastAsia" w:hAnsiTheme="minorHAnsi" w:cstheme="minorHAnsi"/>
          <w:color w:val="000000"/>
          <w:lang w:val="nl-BE"/>
        </w:rPr>
        <w:t>De mobiliteit van de toekomst. Daar bouwt D’Ieteren al 2 eeuwen lang aan. Dat zullen ze ook blijven doen. Daarom maken ze de sprong naar de fiets. De Belgische importeur en distributeur van auto's gelooft dat de fiets een essentieel onderdeel is van de multimodale mobilitei</w:t>
      </w:r>
      <w:r>
        <w:rPr>
          <w:rStyle w:val="apple-converted-space"/>
          <w:rFonts w:asciiTheme="minorHAnsi" w:eastAsiaTheme="majorEastAsia" w:hAnsiTheme="minorHAnsi" w:cstheme="minorHAnsi"/>
          <w:color w:val="000000"/>
          <w:lang w:val="nl-BE"/>
        </w:rPr>
        <w:t>t</w:t>
      </w:r>
      <w:r w:rsidRPr="005F3A5E">
        <w:rPr>
          <w:rStyle w:val="apple-converted-space"/>
          <w:rFonts w:asciiTheme="minorHAnsi" w:eastAsiaTheme="majorEastAsia" w:hAnsiTheme="minorHAnsi" w:cstheme="minorHAnsi"/>
          <w:color w:val="000000"/>
          <w:lang w:val="nl-BE"/>
        </w:rPr>
        <w:t xml:space="preserve"> van morgen.</w:t>
      </w:r>
    </w:p>
    <w:p w14:paraId="290203DF" w14:textId="6AE84EDB" w:rsidR="005F3A5E" w:rsidRPr="005F3A5E" w:rsidRDefault="005F3A5E" w:rsidP="005F3A5E">
      <w:pPr>
        <w:pStyle w:val="NormalWeb"/>
        <w:jc w:val="both"/>
        <w:rPr>
          <w:rStyle w:val="apple-converted-space"/>
          <w:rFonts w:asciiTheme="minorHAnsi" w:eastAsiaTheme="majorEastAsia" w:hAnsiTheme="minorHAnsi" w:cstheme="minorHAnsi"/>
          <w:color w:val="000000"/>
          <w:lang w:val="nl-BE"/>
        </w:rPr>
      </w:pPr>
      <w:r w:rsidRPr="005F3A5E">
        <w:rPr>
          <w:rStyle w:val="apple-converted-space"/>
          <w:rFonts w:asciiTheme="minorHAnsi" w:eastAsiaTheme="majorEastAsia" w:hAnsiTheme="minorHAnsi" w:cstheme="minorHAnsi"/>
          <w:color w:val="000000"/>
          <w:lang w:val="nl-BE"/>
        </w:rPr>
        <w:t>Lucien staat voor een duidelijke visie: meer gelukkige fietsers. Ze willen fietsen voor iedereen toegankelijk maken en fietsers ontzorgen, zeg maar soigneren. Een gepassioneerd team, dat elke dag zijn expertise inzet om te begrijpen en voorzien wat een fietser nodig heeft. Lucien helpt de fietser men gepast aanbod aan producten en diensten zoals financiering, bijstand en onderhoud. Zo kan die zonder zorgen kiezen voor duurzame mobiliteit.</w:t>
      </w:r>
    </w:p>
    <w:p w14:paraId="3F7EA9D1" w14:textId="7ACED67F" w:rsidR="005F3A5E" w:rsidRPr="005F3A5E" w:rsidRDefault="005F3A5E" w:rsidP="005F3A5E">
      <w:pPr>
        <w:pStyle w:val="NormalWeb"/>
        <w:jc w:val="both"/>
        <w:rPr>
          <w:rStyle w:val="apple-converted-space"/>
          <w:rFonts w:asciiTheme="minorHAnsi" w:eastAsiaTheme="majorEastAsia" w:hAnsiTheme="minorHAnsi" w:cstheme="minorHAnsi"/>
          <w:color w:val="000000"/>
          <w:lang w:val="nl-BE"/>
        </w:rPr>
      </w:pPr>
      <w:r w:rsidRPr="005F3A5E">
        <w:rPr>
          <w:rStyle w:val="apple-converted-space"/>
          <w:rFonts w:asciiTheme="minorHAnsi" w:eastAsiaTheme="majorEastAsia" w:hAnsiTheme="minorHAnsi" w:cstheme="minorHAnsi"/>
          <w:color w:val="000000"/>
          <w:lang w:val="nl-BE"/>
        </w:rPr>
        <w:t>Lucien heeft 17 winkels in Brussel, Gent, Leuven en Antwerpen.</w:t>
      </w:r>
    </w:p>
    <w:p w14:paraId="79457B68" w14:textId="4C79080E" w:rsidR="005F3A5E" w:rsidRPr="005F3A5E" w:rsidRDefault="002D6DEC" w:rsidP="005F3A5E">
      <w:pPr>
        <w:pStyle w:val="NormalWeb"/>
        <w:jc w:val="both"/>
        <w:rPr>
          <w:rStyle w:val="apple-converted-space"/>
          <w:rFonts w:asciiTheme="minorHAnsi" w:eastAsiaTheme="majorEastAsia" w:hAnsiTheme="minorHAnsi" w:cstheme="minorHAnsi"/>
          <w:color w:val="000000"/>
          <w:lang w:val="nl-BE"/>
        </w:rPr>
      </w:pPr>
      <w:r>
        <w:rPr>
          <w:rStyle w:val="apple-converted-space"/>
          <w:rFonts w:asciiTheme="minorHAnsi" w:eastAsiaTheme="majorEastAsia" w:hAnsiTheme="minorHAnsi" w:cstheme="minorHAnsi"/>
          <w:noProof/>
          <w:color w:val="000000"/>
          <w:lang w:val="nl-BE"/>
        </w:rPr>
        <w:drawing>
          <wp:inline distT="0" distB="0" distL="0" distR="0" wp14:anchorId="7FED2A58" wp14:editId="5A36D7C7">
            <wp:extent cx="6105525" cy="3590925"/>
            <wp:effectExtent l="0" t="0" r="9525" b="9525"/>
            <wp:docPr id="496040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5525" cy="3590925"/>
                    </a:xfrm>
                    <a:prstGeom prst="rect">
                      <a:avLst/>
                    </a:prstGeom>
                    <a:noFill/>
                    <a:ln>
                      <a:noFill/>
                    </a:ln>
                  </pic:spPr>
                </pic:pic>
              </a:graphicData>
            </a:graphic>
          </wp:inline>
        </w:drawing>
      </w:r>
    </w:p>
    <w:p w14:paraId="799C45BB" w14:textId="77777777" w:rsidR="005F3A5E" w:rsidRPr="005F3A5E" w:rsidRDefault="005F3A5E" w:rsidP="005F3A5E">
      <w:pPr>
        <w:pStyle w:val="NormalWeb"/>
        <w:jc w:val="both"/>
        <w:rPr>
          <w:rStyle w:val="apple-converted-space"/>
          <w:rFonts w:asciiTheme="minorHAnsi" w:eastAsiaTheme="majorEastAsia" w:hAnsiTheme="minorHAnsi" w:cstheme="minorHAnsi"/>
          <w:color w:val="000000"/>
          <w:lang w:val="nl-BE"/>
        </w:rPr>
      </w:pPr>
    </w:p>
    <w:p w14:paraId="7845C9A3" w14:textId="3646F65B" w:rsidR="008D32ED" w:rsidRPr="005F3A5E" w:rsidRDefault="008D32ED" w:rsidP="005F3A5E">
      <w:pPr>
        <w:pStyle w:val="NormalWeb"/>
        <w:jc w:val="both"/>
        <w:rPr>
          <w:rFonts w:ascii="Arial" w:hAnsi="Arial"/>
          <w:lang w:val="nl-BE"/>
        </w:rPr>
      </w:pPr>
    </w:p>
    <w:sectPr w:rsidR="008D32ED" w:rsidRPr="005F3A5E">
      <w:headerReference w:type="default" r:id="rId10"/>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1994C" w14:textId="77777777" w:rsidR="00896AA3" w:rsidRDefault="00896AA3">
      <w:r>
        <w:separator/>
      </w:r>
    </w:p>
  </w:endnote>
  <w:endnote w:type="continuationSeparator" w:id="0">
    <w:p w14:paraId="1F0528D6" w14:textId="77777777" w:rsidR="00896AA3" w:rsidRDefault="00896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79E8B" w14:textId="77777777" w:rsidR="00896AA3" w:rsidRDefault="00896AA3">
      <w:r>
        <w:separator/>
      </w:r>
    </w:p>
  </w:footnote>
  <w:footnote w:type="continuationSeparator" w:id="0">
    <w:p w14:paraId="2C7E86D4" w14:textId="77777777" w:rsidR="00896AA3" w:rsidRDefault="00896A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24BCB" w14:textId="1FAABD98" w:rsidR="008D32ED" w:rsidRDefault="00217CC5" w:rsidP="00EC1060">
    <w:pPr>
      <w:pStyle w:val="Header"/>
      <w:tabs>
        <w:tab w:val="clear" w:pos="4536"/>
        <w:tab w:val="clear" w:pos="9072"/>
        <w:tab w:val="right" w:pos="9632"/>
      </w:tabs>
    </w:pPr>
    <w:r>
      <w:rPr>
        <w:noProof/>
      </w:rPr>
      <w:drawing>
        <wp:anchor distT="152400" distB="152400" distL="152400" distR="152400" simplePos="0" relativeHeight="251658240" behindDoc="1" locked="0" layoutInCell="1" allowOverlap="1" wp14:anchorId="253FDF6E" wp14:editId="65923FBD">
          <wp:simplePos x="0" y="0"/>
          <wp:positionH relativeFrom="page">
            <wp:posOffset>5937250</wp:posOffset>
          </wp:positionH>
          <wp:positionV relativeFrom="page">
            <wp:posOffset>396240</wp:posOffset>
          </wp:positionV>
          <wp:extent cx="1536210" cy="678181"/>
          <wp:effectExtent l="0" t="0" r="6985" b="7620"/>
          <wp:wrapNone/>
          <wp:docPr id="1073741825" name="officeArt object"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25" name="ShapeDescription automatically generated with medium confidence" descr="ShapeDescription automatically generated with medium confidence"/>
                  <pic:cNvPicPr>
                    <a:picLocks noChangeAspect="1"/>
                  </pic:cNvPicPr>
                </pic:nvPicPr>
                <pic:blipFill>
                  <a:blip r:embed="rId1"/>
                  <a:stretch>
                    <a:fillRect/>
                  </a:stretch>
                </pic:blipFill>
                <pic:spPr>
                  <a:xfrm>
                    <a:off x="0" y="0"/>
                    <a:ext cx="1536210" cy="678181"/>
                  </a:xfrm>
                  <a:prstGeom prst="rect">
                    <a:avLst/>
                  </a:prstGeom>
                  <a:ln w="12700" cap="flat">
                    <a:noFill/>
                    <a:miter lim="400000"/>
                  </a:ln>
                  <a:effectLst/>
                </pic:spPr>
              </pic:pic>
            </a:graphicData>
          </a:graphic>
        </wp:anchor>
      </w:drawing>
    </w:r>
    <w:r w:rsidR="00EC1060">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2ED"/>
    <w:rsid w:val="00005685"/>
    <w:rsid w:val="00016F18"/>
    <w:rsid w:val="0005476B"/>
    <w:rsid w:val="00057738"/>
    <w:rsid w:val="00073E60"/>
    <w:rsid w:val="0007655B"/>
    <w:rsid w:val="000A1C64"/>
    <w:rsid w:val="000D21B8"/>
    <w:rsid w:val="000D5482"/>
    <w:rsid w:val="00173F11"/>
    <w:rsid w:val="001A5AB3"/>
    <w:rsid w:val="001B151C"/>
    <w:rsid w:val="001D3089"/>
    <w:rsid w:val="00217CC5"/>
    <w:rsid w:val="00277C41"/>
    <w:rsid w:val="002D5E75"/>
    <w:rsid w:val="002D6DEC"/>
    <w:rsid w:val="003C1A45"/>
    <w:rsid w:val="00463C0C"/>
    <w:rsid w:val="005430E4"/>
    <w:rsid w:val="00562DBB"/>
    <w:rsid w:val="00590911"/>
    <w:rsid w:val="00596094"/>
    <w:rsid w:val="005A1C75"/>
    <w:rsid w:val="005D01FE"/>
    <w:rsid w:val="005F3A5E"/>
    <w:rsid w:val="00637FE9"/>
    <w:rsid w:val="00643687"/>
    <w:rsid w:val="006725AA"/>
    <w:rsid w:val="00681ABC"/>
    <w:rsid w:val="006E49A0"/>
    <w:rsid w:val="006F4120"/>
    <w:rsid w:val="007716E2"/>
    <w:rsid w:val="007C6C1E"/>
    <w:rsid w:val="007E11B3"/>
    <w:rsid w:val="0084266A"/>
    <w:rsid w:val="008528F6"/>
    <w:rsid w:val="00857BA8"/>
    <w:rsid w:val="00896AA3"/>
    <w:rsid w:val="008D32ED"/>
    <w:rsid w:val="008E68C2"/>
    <w:rsid w:val="008F2374"/>
    <w:rsid w:val="00910B91"/>
    <w:rsid w:val="009A06ED"/>
    <w:rsid w:val="00A421A3"/>
    <w:rsid w:val="00AD2541"/>
    <w:rsid w:val="00B126C0"/>
    <w:rsid w:val="00B36523"/>
    <w:rsid w:val="00B77C93"/>
    <w:rsid w:val="00B812A2"/>
    <w:rsid w:val="00B824B9"/>
    <w:rsid w:val="00BF4CB2"/>
    <w:rsid w:val="00C07CD2"/>
    <w:rsid w:val="00C1572F"/>
    <w:rsid w:val="00C2215D"/>
    <w:rsid w:val="00C62D91"/>
    <w:rsid w:val="00CA6307"/>
    <w:rsid w:val="00CB3212"/>
    <w:rsid w:val="00CD1641"/>
    <w:rsid w:val="00CE0D64"/>
    <w:rsid w:val="00DB23BE"/>
    <w:rsid w:val="00DE0643"/>
    <w:rsid w:val="00EC1060"/>
    <w:rsid w:val="00ED34CD"/>
    <w:rsid w:val="00EE0EC9"/>
    <w:rsid w:val="00F0557A"/>
    <w:rsid w:val="00F465FD"/>
    <w:rsid w:val="00F55A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CE90F1"/>
  <w15:docId w15:val="{6CD39FDB-1B25-4DA3-B62A-48B94CC1E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36"/>
        <w:tab w:val="right" w:pos="9072"/>
      </w:tabs>
    </w:pPr>
    <w:rPr>
      <w:rFonts w:cs="Arial Unicode MS"/>
      <w:color w:val="000000"/>
      <w:sz w:val="24"/>
      <w:szCs w:val="24"/>
      <w:u w:color="000000"/>
      <w:lang w:val="en-US"/>
    </w:rPr>
  </w:style>
  <w:style w:type="paragraph" w:customStyle="1" w:styleId="Kop-envoettekst">
    <w:name w:val="Kop- en voettekst"/>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Titel1">
    <w:name w:val="Titel1"/>
    <w:pPr>
      <w:keepNext/>
    </w:pPr>
    <w:rPr>
      <w:rFonts w:ascii="Helvetica Neue" w:hAnsi="Helvetica Neue" w:cs="Arial Unicode MS"/>
      <w:b/>
      <w:bCs/>
      <w:color w:val="000000"/>
      <w:sz w:val="60"/>
      <w:szCs w:val="60"/>
      <w:u w:color="000000"/>
      <w:lang w:val="nl-NL"/>
      <w14:textOutline w14:w="12700" w14:cap="flat" w14:cmpd="sng" w14:algn="ctr">
        <w14:noFill/>
        <w14:prstDash w14:val="solid"/>
        <w14:miter w14:lim="400000"/>
      </w14:textOutline>
    </w:rPr>
  </w:style>
  <w:style w:type="paragraph" w:customStyle="1" w:styleId="Standaard1">
    <w:name w:val="Standaard1"/>
    <w:pPr>
      <w:spacing w:before="160" w:line="288" w:lineRule="auto"/>
    </w:pPr>
    <w:rPr>
      <w:rFonts w:ascii="Helvetica Neue" w:eastAsia="Helvetica Neue" w:hAnsi="Helvetica Neue" w:cs="Helvetica Neue"/>
      <w:color w:val="000000"/>
      <w:sz w:val="24"/>
      <w:szCs w:val="24"/>
      <w:u w:color="000000"/>
      <w:lang w:val="en-US"/>
      <w14:textOutline w14:w="12700" w14:cap="flat" w14:cmpd="sng" w14:algn="ctr">
        <w14:noFill/>
        <w14:prstDash w14:val="solid"/>
        <w14:miter w14:lim="400000"/>
      </w14:textOutline>
    </w:rPr>
  </w:style>
  <w:style w:type="paragraph" w:customStyle="1" w:styleId="Hoofdtekst">
    <w:name w:val="Hoofdtekst"/>
    <w:rPr>
      <w:rFonts w:eastAsia="Times New Roman"/>
      <w:color w:val="000000"/>
      <w:sz w:val="24"/>
      <w:szCs w:val="24"/>
      <w:u w:color="000000"/>
      <w14:textOutline w14:w="0" w14:cap="flat" w14:cmpd="sng" w14:algn="ctr">
        <w14:noFill/>
        <w14:prstDash w14:val="solid"/>
        <w14:bevel/>
      </w14:textOutline>
    </w:rPr>
  </w:style>
  <w:style w:type="paragraph" w:customStyle="1" w:styleId="HoofdtekstA">
    <w:name w:val="Hoofdtekst A"/>
    <w:rPr>
      <w:rFonts w:cs="Arial Unicode MS"/>
      <w:color w:val="000000"/>
      <w:sz w:val="24"/>
      <w:szCs w:val="24"/>
      <w:u w:color="000000"/>
      <w:lang w:val="en-US"/>
      <w14:textOutline w14:w="12700" w14:cap="flat" w14:cmpd="sng" w14:algn="ctr">
        <w14:noFill/>
        <w14:prstDash w14:val="solid"/>
        <w14:miter w14:lim="400000"/>
      </w14:textOutline>
    </w:rPr>
  </w:style>
  <w:style w:type="paragraph" w:styleId="Revision">
    <w:name w:val="Revision"/>
    <w:hidden/>
    <w:uiPriority w:val="99"/>
    <w:semiHidden/>
    <w:rsid w:val="00217CC5"/>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bumpedfont15">
    <w:name w:val="bumpedfont15"/>
    <w:basedOn w:val="DefaultParagraphFont"/>
    <w:rsid w:val="00217CC5"/>
  </w:style>
  <w:style w:type="paragraph" w:styleId="NoSpacing">
    <w:name w:val="No Spacing"/>
    <w:uiPriority w:val="1"/>
    <w:qFormat/>
    <w:rsid w:val="00DE0643"/>
    <w:rPr>
      <w:sz w:val="24"/>
      <w:szCs w:val="24"/>
      <w:lang w:val="en-US" w:eastAsia="en-US"/>
    </w:rPr>
  </w:style>
  <w:style w:type="paragraph" w:styleId="NormalWeb">
    <w:name w:val="Normal (Web)"/>
    <w:basedOn w:val="Normal"/>
    <w:uiPriority w:val="99"/>
    <w:unhideWhenUsed/>
    <w:rsid w:val="00EE0E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BE" w:eastAsia="en-GB"/>
    </w:rPr>
  </w:style>
  <w:style w:type="character" w:styleId="Strong">
    <w:name w:val="Strong"/>
    <w:basedOn w:val="DefaultParagraphFont"/>
    <w:uiPriority w:val="22"/>
    <w:qFormat/>
    <w:rsid w:val="00EE0EC9"/>
    <w:rPr>
      <w:b/>
      <w:bCs/>
    </w:rPr>
  </w:style>
  <w:style w:type="character" w:customStyle="1" w:styleId="apple-converted-space">
    <w:name w:val="apple-converted-space"/>
    <w:basedOn w:val="DefaultParagraphFont"/>
    <w:rsid w:val="00EE0EC9"/>
  </w:style>
  <w:style w:type="paragraph" w:styleId="Footer">
    <w:name w:val="footer"/>
    <w:basedOn w:val="Normal"/>
    <w:link w:val="FooterChar"/>
    <w:uiPriority w:val="99"/>
    <w:unhideWhenUsed/>
    <w:rsid w:val="00EC1060"/>
    <w:pPr>
      <w:tabs>
        <w:tab w:val="center" w:pos="4513"/>
        <w:tab w:val="right" w:pos="9026"/>
      </w:tabs>
    </w:pPr>
  </w:style>
  <w:style w:type="character" w:customStyle="1" w:styleId="FooterChar">
    <w:name w:val="Footer Char"/>
    <w:basedOn w:val="DefaultParagraphFont"/>
    <w:link w:val="Footer"/>
    <w:uiPriority w:val="99"/>
    <w:rsid w:val="00EC1060"/>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4282848">
      <w:bodyDiv w:val="1"/>
      <w:marLeft w:val="0"/>
      <w:marRight w:val="0"/>
      <w:marTop w:val="0"/>
      <w:marBottom w:val="0"/>
      <w:divBdr>
        <w:top w:val="none" w:sz="0" w:space="0" w:color="auto"/>
        <w:left w:val="none" w:sz="0" w:space="0" w:color="auto"/>
        <w:bottom w:val="none" w:sz="0" w:space="0" w:color="auto"/>
        <w:right w:val="none" w:sz="0" w:space="0" w:color="auto"/>
      </w:divBdr>
    </w:div>
    <w:div w:id="1745756947">
      <w:bodyDiv w:val="1"/>
      <w:marLeft w:val="0"/>
      <w:marRight w:val="0"/>
      <w:marTop w:val="0"/>
      <w:marBottom w:val="0"/>
      <w:divBdr>
        <w:top w:val="none" w:sz="0" w:space="0" w:color="auto"/>
        <w:left w:val="none" w:sz="0" w:space="0" w:color="auto"/>
        <w:bottom w:val="none" w:sz="0" w:space="0" w:color="auto"/>
        <w:right w:val="none" w:sz="0" w:space="0" w:color="auto"/>
      </w:divBdr>
    </w:div>
    <w:div w:id="20693779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40dc4d0-9537-4a60-8a72-21edc63a6654" xsi:nil="true"/>
    <lcf76f155ced4ddcb4097134ff3c332f xmlns="574a18a2-a387-4113-9980-46515b6d9a5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160B3F4DE090F4FB42541BFD2D9F270" ma:contentTypeVersion="14" ma:contentTypeDescription="Crée un document." ma:contentTypeScope="" ma:versionID="c4da7390d237d55da76fd1d07fc0eea4">
  <xsd:schema xmlns:xsd="http://www.w3.org/2001/XMLSchema" xmlns:xs="http://www.w3.org/2001/XMLSchema" xmlns:p="http://schemas.microsoft.com/office/2006/metadata/properties" xmlns:ns2="574a18a2-a387-4113-9980-46515b6d9a5e" xmlns:ns3="e40dc4d0-9537-4a60-8a72-21edc63a6654" targetNamespace="http://schemas.microsoft.com/office/2006/metadata/properties" ma:root="true" ma:fieldsID="1b9867370cc0d50b965cc31d3dd4e757" ns2:_="" ns3:_="">
    <xsd:import namespace="574a18a2-a387-4113-9980-46515b6d9a5e"/>
    <xsd:import namespace="e40dc4d0-9537-4a60-8a72-21edc63a665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4a18a2-a387-4113-9980-46515b6d9a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3c9e2436-caaf-4aa5-9f82-95d0acee858a"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0dc4d0-9537-4a60-8a72-21edc63a665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274a6b5-d8d9-4cce-99c0-86381575069a}" ma:internalName="TaxCatchAll" ma:showField="CatchAllData" ma:web="e40dc4d0-9537-4a60-8a72-21edc63a665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5F89D7-8A9C-4B84-98F3-EF758DFED531}">
  <ds:schemaRefs>
    <ds:schemaRef ds:uri="http://schemas.microsoft.com/office/2006/metadata/properties"/>
    <ds:schemaRef ds:uri="http://schemas.microsoft.com/office/infopath/2007/PartnerControls"/>
    <ds:schemaRef ds:uri="e40dc4d0-9537-4a60-8a72-21edc63a6654"/>
    <ds:schemaRef ds:uri="574a18a2-a387-4113-9980-46515b6d9a5e"/>
  </ds:schemaRefs>
</ds:datastoreItem>
</file>

<file path=customXml/itemProps2.xml><?xml version="1.0" encoding="utf-8"?>
<ds:datastoreItem xmlns:ds="http://schemas.openxmlformats.org/officeDocument/2006/customXml" ds:itemID="{D024739A-F9E1-4104-A267-51D7CEFC378E}">
  <ds:schemaRefs>
    <ds:schemaRef ds:uri="http://schemas.microsoft.com/sharepoint/v3/contenttype/forms"/>
  </ds:schemaRefs>
</ds:datastoreItem>
</file>

<file path=customXml/itemProps3.xml><?xml version="1.0" encoding="utf-8"?>
<ds:datastoreItem xmlns:ds="http://schemas.openxmlformats.org/officeDocument/2006/customXml" ds:itemID="{DFCE952D-CD7E-4B2E-833F-587ACE427B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4a18a2-a387-4113-9980-46515b6d9a5e"/>
    <ds:schemaRef ds:uri="e40dc4d0-9537-4a60-8a72-21edc63a66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463</Words>
  <Characters>2640</Characters>
  <Application>Microsoft Office Word</Application>
  <DocSecurity>4</DocSecurity>
  <Lines>22</Lines>
  <Paragraphs>6</Paragraphs>
  <ScaleCrop>false</ScaleCrop>
  <Company/>
  <LinksUpToDate>false</LinksUpToDate>
  <CharactersWithSpaces>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 de Foestraets</dc:creator>
  <cp:lastModifiedBy>STEYVERS Dirk</cp:lastModifiedBy>
  <cp:revision>2</cp:revision>
  <dcterms:created xsi:type="dcterms:W3CDTF">2023-09-14T06:46:00Z</dcterms:created>
  <dcterms:modified xsi:type="dcterms:W3CDTF">2023-09-14T06:46:00Z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0x010100A160B3F4DE090F4FB42541BFD2D9F270</vt:lpwstr>
  </property>
  <property fmtid="{D5CDD505-2E9C-101B-9397-08002B2CF9AE}" pid="3" name="MediaServiceImageTags">
    <vt:lpwstr/>
  </property>
</Properties>
</file>