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15545F" w:rsidRPr="0015545F" w:rsidRDefault="00D24018">
      <w:pPr>
        <w:rPr>
          <w:b/>
        </w:rPr>
      </w:pPr>
      <w:r>
        <w:rPr>
          <w:b/>
        </w:rPr>
        <w:t>Reaching New Heights in Design for</w:t>
      </w:r>
      <w:r w:rsidR="0015545F" w:rsidRPr="0015545F">
        <w:rPr>
          <w:b/>
        </w:rPr>
        <w:t xml:space="preserve"> Higher Education: </w:t>
      </w:r>
      <w:r w:rsidR="00CF40CB">
        <w:rPr>
          <w:b/>
        </w:rPr>
        <w:t xml:space="preserve">WSDG </w:t>
      </w:r>
      <w:r w:rsidR="0022326F">
        <w:rPr>
          <w:b/>
        </w:rPr>
        <w:t>Facilities</w:t>
      </w:r>
      <w:r w:rsidR="0015545F" w:rsidRPr="0015545F">
        <w:rPr>
          <w:b/>
        </w:rPr>
        <w:t xml:space="preserve"> </w:t>
      </w:r>
      <w:bookmarkStart w:id="0" w:name="_GoBack"/>
      <w:bookmarkEnd w:id="0"/>
      <w:r w:rsidR="0022326F">
        <w:rPr>
          <w:b/>
        </w:rPr>
        <w:t>Mold</w:t>
      </w:r>
      <w:r w:rsidR="0015545F" w:rsidRPr="0015545F">
        <w:rPr>
          <w:b/>
        </w:rPr>
        <w:t xml:space="preserve"> Tomorrow’s </w:t>
      </w:r>
      <w:r>
        <w:rPr>
          <w:b/>
        </w:rPr>
        <w:t>Audio Professionals</w:t>
      </w:r>
    </w:p>
    <w:p w:rsidR="0015545F" w:rsidRDefault="0015545F"/>
    <w:p w:rsidR="006E4D4A" w:rsidRDefault="00373EFB">
      <w:r w:rsidRPr="00373EFB">
        <w:rPr>
          <w:b/>
        </w:rPr>
        <w:t xml:space="preserve">New York, NY – </w:t>
      </w:r>
      <w:r w:rsidR="007C7473">
        <w:rPr>
          <w:b/>
        </w:rPr>
        <w:t xml:space="preserve">March </w:t>
      </w:r>
      <w:r w:rsidR="006A50DF">
        <w:rPr>
          <w:b/>
        </w:rPr>
        <w:t>19</w:t>
      </w:r>
      <w:r w:rsidR="007C7473">
        <w:rPr>
          <w:b/>
        </w:rPr>
        <w:t>, 2018</w:t>
      </w:r>
      <w:r w:rsidRPr="00373EFB">
        <w:rPr>
          <w:b/>
        </w:rPr>
        <w:t xml:space="preserve"> -</w:t>
      </w:r>
      <w:r>
        <w:t xml:space="preserve"> </w:t>
      </w:r>
      <w:r w:rsidR="00B74488">
        <w:t>G</w:t>
      </w:r>
      <w:r w:rsidR="00B74488" w:rsidRPr="00B74488">
        <w:t xml:space="preserve">lobal architectural acoustic consulting firm </w:t>
      </w:r>
      <w:hyperlink r:id="rId5" w:history="1">
        <w:r w:rsidR="00790E39" w:rsidRPr="00D35B8E">
          <w:rPr>
            <w:rStyle w:val="Hyperlink"/>
          </w:rPr>
          <w:t>WSDG</w:t>
        </w:r>
      </w:hyperlink>
      <w:r w:rsidR="00790E39">
        <w:t xml:space="preserve"> (Walters-Storyk Design Group) </w:t>
      </w:r>
      <w:r w:rsidR="00FB700C">
        <w:t xml:space="preserve">has </w:t>
      </w:r>
      <w:r w:rsidR="001E0239">
        <w:t>established itself as the</w:t>
      </w:r>
      <w:r w:rsidR="00B74488">
        <w:t xml:space="preserve"> </w:t>
      </w:r>
      <w:r w:rsidR="00C62044">
        <w:t>'</w:t>
      </w:r>
      <w:r w:rsidR="001E0239">
        <w:t>first</w:t>
      </w:r>
      <w:r w:rsidR="00FB700C">
        <w:t xml:space="preserve"> call</w:t>
      </w:r>
      <w:r w:rsidR="00C62044">
        <w:t>'</w:t>
      </w:r>
      <w:r w:rsidR="00FB700C">
        <w:t xml:space="preserve"> for</w:t>
      </w:r>
      <w:r w:rsidR="009D33EF">
        <w:t xml:space="preserve"> designing</w:t>
      </w:r>
      <w:r w:rsidR="00FB700C">
        <w:t xml:space="preserve"> prestigious studios</w:t>
      </w:r>
      <w:r w:rsidR="001E0239">
        <w:t>, venues,</w:t>
      </w:r>
      <w:r w:rsidR="00FB700C">
        <w:t xml:space="preserve"> </w:t>
      </w:r>
      <w:r w:rsidR="00F8651F">
        <w:t>and other facilities over the last several decades</w:t>
      </w:r>
      <w:r w:rsidR="00FB700C">
        <w:t xml:space="preserve">. </w:t>
      </w:r>
      <w:r w:rsidR="00C62044">
        <w:t>But in</w:t>
      </w:r>
      <w:r w:rsidR="001E0239">
        <w:t xml:space="preserve"> addition to </w:t>
      </w:r>
      <w:r w:rsidR="004E3556">
        <w:t xml:space="preserve">the many </w:t>
      </w:r>
      <w:r w:rsidR="009D33EF">
        <w:t>commercial studio designs</w:t>
      </w:r>
      <w:r w:rsidR="004E3556">
        <w:t xml:space="preserve"> that have helped establish the firm’s </w:t>
      </w:r>
      <w:r w:rsidR="009D33EF">
        <w:t xml:space="preserve">reputation and </w:t>
      </w:r>
      <w:r w:rsidR="004E3556">
        <w:t>primacy</w:t>
      </w:r>
      <w:r w:rsidR="00FB700C">
        <w:t xml:space="preserve">, </w:t>
      </w:r>
      <w:r w:rsidR="004E3556">
        <w:t>WSDG</w:t>
      </w:r>
      <w:r w:rsidR="00FB700C">
        <w:t xml:space="preserve"> has </w:t>
      </w:r>
      <w:r w:rsidR="00804672">
        <w:t>also designed facilities for</w:t>
      </w:r>
      <w:r w:rsidR="00FB700C">
        <w:t xml:space="preserve"> prestigious </w:t>
      </w:r>
      <w:r w:rsidR="001A193D">
        <w:t xml:space="preserve">colleges and </w:t>
      </w:r>
      <w:r w:rsidR="0054154D">
        <w:t>universities</w:t>
      </w:r>
      <w:r w:rsidR="00FB700C">
        <w:t xml:space="preserve"> </w:t>
      </w:r>
      <w:r w:rsidR="0054154D">
        <w:t>such as</w:t>
      </w:r>
      <w:r w:rsidR="000C617D">
        <w:t xml:space="preserve"> </w:t>
      </w:r>
      <w:hyperlink r:id="rId6" w:history="1">
        <w:r w:rsidR="000C617D" w:rsidRPr="0024449D">
          <w:rPr>
            <w:rStyle w:val="Hyperlink"/>
          </w:rPr>
          <w:t>Berklee College of Music</w:t>
        </w:r>
      </w:hyperlink>
      <w:r w:rsidR="000C617D">
        <w:t xml:space="preserve">, </w:t>
      </w:r>
      <w:hyperlink r:id="rId7" w:history="1">
        <w:r w:rsidR="00FB700C" w:rsidRPr="00B95483">
          <w:rPr>
            <w:rStyle w:val="Hyperlink"/>
          </w:rPr>
          <w:t>NYU</w:t>
        </w:r>
      </w:hyperlink>
      <w:r w:rsidR="00695212">
        <w:t xml:space="preserve">, </w:t>
      </w:r>
      <w:r w:rsidR="000C617D">
        <w:t xml:space="preserve">and more recently </w:t>
      </w:r>
      <w:hyperlink r:id="rId8" w:history="1">
        <w:r w:rsidR="000C617D" w:rsidRPr="00FE11D5">
          <w:rPr>
            <w:rStyle w:val="Hyperlink"/>
          </w:rPr>
          <w:t xml:space="preserve">Concordia </w:t>
        </w:r>
        <w:r w:rsidR="00AA5923" w:rsidRPr="00FE11D5">
          <w:rPr>
            <w:rStyle w:val="Hyperlink"/>
          </w:rPr>
          <w:t>College</w:t>
        </w:r>
      </w:hyperlink>
      <w:r w:rsidR="00AA5923">
        <w:t xml:space="preserve">, </w:t>
      </w:r>
      <w:hyperlink r:id="rId9" w:history="1">
        <w:r w:rsidR="00596896" w:rsidRPr="00991FD7">
          <w:rPr>
            <w:rStyle w:val="Hyperlink"/>
          </w:rPr>
          <w:t>Drexel University</w:t>
        </w:r>
      </w:hyperlink>
      <w:r w:rsidR="00596896">
        <w:t xml:space="preserve"> and many others</w:t>
      </w:r>
      <w:r w:rsidR="00FB700C">
        <w:t xml:space="preserve">. </w:t>
      </w:r>
    </w:p>
    <w:p w:rsidR="006E4D4A" w:rsidRDefault="006E4D4A"/>
    <w:p w:rsidR="00A07145" w:rsidRDefault="0069448F">
      <w:r>
        <w:t>While the firm’s earliest</w:t>
      </w:r>
      <w:r w:rsidR="008D01E6">
        <w:t xml:space="preserve"> clients in the education sector were among the first in academia to offer </w:t>
      </w:r>
      <w:r w:rsidR="00BB7252">
        <w:t>degree programs</w:t>
      </w:r>
      <w:r w:rsidR="008D01E6">
        <w:t xml:space="preserve"> in recording and production, an ever-growing demand for training in these </w:t>
      </w:r>
      <w:r w:rsidR="00335FC2">
        <w:t>broadening</w:t>
      </w:r>
      <w:r w:rsidR="008D01E6">
        <w:t xml:space="preserve"> </w:t>
      </w:r>
      <w:r w:rsidR="00D254D4">
        <w:t>fields</w:t>
      </w:r>
      <w:r w:rsidR="008D01E6">
        <w:t xml:space="preserve"> has sparked </w:t>
      </w:r>
      <w:r w:rsidR="00574C4D">
        <w:t>many such</w:t>
      </w:r>
      <w:r w:rsidR="008D01E6">
        <w:t xml:space="preserve"> programs </w:t>
      </w:r>
      <w:r w:rsidR="001C0801">
        <w:t xml:space="preserve">at institutions </w:t>
      </w:r>
      <w:r w:rsidR="008D01E6">
        <w:t xml:space="preserve">around the country. </w:t>
      </w:r>
      <w:r w:rsidR="002B52D1">
        <w:t>Now,</w:t>
      </w:r>
      <w:r w:rsidR="008D01E6">
        <w:t xml:space="preserve"> more and more </w:t>
      </w:r>
      <w:r w:rsidR="00C50505">
        <w:t>of these</w:t>
      </w:r>
      <w:r w:rsidR="008D01E6">
        <w:t xml:space="preserve"> institu</w:t>
      </w:r>
      <w:r w:rsidR="0004361D">
        <w:t>t</w:t>
      </w:r>
      <w:r w:rsidR="008D01E6">
        <w:t xml:space="preserve">ions are </w:t>
      </w:r>
      <w:r w:rsidR="00BB7252">
        <w:t>reaching out to</w:t>
      </w:r>
      <w:r w:rsidR="008D01E6">
        <w:t xml:space="preserve"> </w:t>
      </w:r>
      <w:r w:rsidR="00FD64D6">
        <w:t>WSDG</w:t>
      </w:r>
      <w:r w:rsidR="008D01E6">
        <w:t xml:space="preserve"> to craft</w:t>
      </w:r>
      <w:r w:rsidR="004E5286">
        <w:t xml:space="preserve"> </w:t>
      </w:r>
      <w:r w:rsidR="000D227B">
        <w:t xml:space="preserve">acoustically </w:t>
      </w:r>
      <w:r w:rsidR="00A34B44">
        <w:t xml:space="preserve">and aesthetically </w:t>
      </w:r>
      <w:r w:rsidR="000D227B">
        <w:t>refined</w:t>
      </w:r>
      <w:r w:rsidR="004E5286">
        <w:t xml:space="preserve"> workspaces for students to hone their mastery of </w:t>
      </w:r>
      <w:r w:rsidR="0004361D">
        <w:t>the art and science of recording</w:t>
      </w:r>
      <w:r w:rsidR="004E5286">
        <w:t>.</w:t>
      </w:r>
    </w:p>
    <w:p w:rsidR="009A24DB" w:rsidRDefault="009A24DB"/>
    <w:p w:rsidR="00012016" w:rsidRDefault="00012016">
      <w:r>
        <w:t>“</w:t>
      </w:r>
      <w:r w:rsidR="000A21EE">
        <w:t>I remember when</w:t>
      </w:r>
      <w:r w:rsidR="0058477F">
        <w:t xml:space="preserve"> </w:t>
      </w:r>
      <w:r w:rsidR="00BB7252">
        <w:t>crafting state</w:t>
      </w:r>
      <w:r w:rsidR="00BB4E75">
        <w:t>-of-the-</w:t>
      </w:r>
      <w:r>
        <w:t>art studio design</w:t>
      </w:r>
      <w:r w:rsidR="00692DFE">
        <w:t xml:space="preserve">s for </w:t>
      </w:r>
      <w:r w:rsidR="000A21EE">
        <w:t xml:space="preserve">higher </w:t>
      </w:r>
      <w:r>
        <w:t xml:space="preserve">education </w:t>
      </w:r>
      <w:r w:rsidR="000A21EE">
        <w:t xml:space="preserve">facilities </w:t>
      </w:r>
      <w:r>
        <w:t xml:space="preserve">was </w:t>
      </w:r>
      <w:r w:rsidR="00BB4E75">
        <w:t xml:space="preserve">still </w:t>
      </w:r>
      <w:r>
        <w:t>something of a novelty,” says</w:t>
      </w:r>
      <w:r w:rsidR="000A21EE">
        <w:t xml:space="preserve"> WSDG Founding Partner John Storyk. </w:t>
      </w:r>
      <w:r w:rsidR="00C37740">
        <w:t>“As the industry has continued to evolve</w:t>
      </w:r>
      <w:r w:rsidR="00ED75C8">
        <w:t xml:space="preserve"> however</w:t>
      </w:r>
      <w:r w:rsidR="005843E0">
        <w:t>, young</w:t>
      </w:r>
      <w:r w:rsidR="00BB7252">
        <w:t xml:space="preserve"> people</w:t>
      </w:r>
      <w:r w:rsidR="005843E0">
        <w:t xml:space="preserve"> </w:t>
      </w:r>
      <w:r w:rsidR="00BB7252">
        <w:t xml:space="preserve">who are interested in </w:t>
      </w:r>
      <w:r w:rsidR="00ED75C8">
        <w:t xml:space="preserve">a variety of career opportunities </w:t>
      </w:r>
      <w:r w:rsidR="005843E0">
        <w:t xml:space="preserve">have </w:t>
      </w:r>
      <w:r w:rsidR="00063562">
        <w:t>recognized</w:t>
      </w:r>
      <w:r w:rsidR="00C37740">
        <w:t xml:space="preserve"> the importance of cultivating a commercially-viable skill set at the college level</w:t>
      </w:r>
      <w:r w:rsidR="005843E0">
        <w:t xml:space="preserve">. </w:t>
      </w:r>
      <w:r w:rsidR="002A0BE3">
        <w:t>It's</w:t>
      </w:r>
      <w:r w:rsidR="005843E0">
        <w:t xml:space="preserve"> no surprise that </w:t>
      </w:r>
      <w:r w:rsidR="00E82BFF">
        <w:t xml:space="preserve">a </w:t>
      </w:r>
      <w:r w:rsidR="00D519A9">
        <w:t>world-class</w:t>
      </w:r>
      <w:r w:rsidR="00450C74">
        <w:t xml:space="preserve"> design</w:t>
      </w:r>
      <w:r w:rsidR="005843E0">
        <w:t xml:space="preserve"> infrastructure</w:t>
      </w:r>
      <w:r w:rsidR="00E82BFF">
        <w:t xml:space="preserve"> can help</w:t>
      </w:r>
      <w:r w:rsidR="00D519A9">
        <w:t xml:space="preserve"> facilitate</w:t>
      </w:r>
      <w:r w:rsidR="00F50F77">
        <w:t xml:space="preserve"> </w:t>
      </w:r>
      <w:r w:rsidR="00D519A9">
        <w:t xml:space="preserve">student </w:t>
      </w:r>
      <w:r w:rsidR="00F50F77">
        <w:t>development</w:t>
      </w:r>
      <w:r w:rsidR="00A70CCC">
        <w:t>, leading to</w:t>
      </w:r>
      <w:r w:rsidR="005843E0">
        <w:t xml:space="preserve"> greater </w:t>
      </w:r>
      <w:r w:rsidR="00A2607C">
        <w:t xml:space="preserve">employment opportunities and </w:t>
      </w:r>
      <w:r w:rsidR="005843E0">
        <w:t>demand</w:t>
      </w:r>
      <w:r w:rsidR="00A70CCC">
        <w:t xml:space="preserve"> </w:t>
      </w:r>
      <w:r w:rsidR="00D2441D">
        <w:t xml:space="preserve">in the education market </w:t>
      </w:r>
      <w:r w:rsidR="00A70CCC">
        <w:t>— and for us, more</w:t>
      </w:r>
      <w:r w:rsidR="0010159A">
        <w:t xml:space="preserve"> and more</w:t>
      </w:r>
      <w:r w:rsidR="00A70CCC">
        <w:t xml:space="preserve"> high profile projects</w:t>
      </w:r>
      <w:r w:rsidR="00C37740">
        <w:t>.”</w:t>
      </w:r>
    </w:p>
    <w:p w:rsidR="00442BA6" w:rsidRDefault="00442BA6">
      <w:pPr>
        <w:rPr>
          <w:b/>
        </w:rPr>
      </w:pPr>
    </w:p>
    <w:p w:rsidR="00FB1D9C" w:rsidRDefault="00FB1D9C">
      <w:pPr>
        <w:rPr>
          <w:b/>
        </w:rPr>
      </w:pPr>
      <w:r w:rsidRPr="00FB1D9C">
        <w:rPr>
          <w:b/>
        </w:rPr>
        <w:t>Drexel on the Move</w:t>
      </w:r>
    </w:p>
    <w:p w:rsidR="003424BC" w:rsidRDefault="00B955AC">
      <w:pPr>
        <w:rPr>
          <w:color w:val="000000"/>
        </w:rPr>
      </w:pPr>
      <w:r>
        <w:t xml:space="preserve">Storyk is not alone in observing an increased demand for education in the ways of the recording studio. </w:t>
      </w:r>
      <w:r w:rsidR="009F6C0D">
        <w:t>Drexel University</w:t>
      </w:r>
      <w:r>
        <w:t xml:space="preserve"> faculty</w:t>
      </w:r>
      <w:r w:rsidR="009F6C0D">
        <w:t xml:space="preserve">, </w:t>
      </w:r>
      <w:r w:rsidR="000D227B">
        <w:t>observing</w:t>
      </w:r>
      <w:r w:rsidR="009F6C0D">
        <w:t xml:space="preserve"> the </w:t>
      </w:r>
      <w:r w:rsidR="006D7BB0">
        <w:t xml:space="preserve">ever-growing </w:t>
      </w:r>
      <w:r w:rsidR="009F6C0D">
        <w:t xml:space="preserve">popularity of </w:t>
      </w:r>
      <w:r>
        <w:t>the school’s</w:t>
      </w:r>
      <w:r w:rsidR="009F6C0D">
        <w:t xml:space="preserve"> Music Industry Program, </w:t>
      </w:r>
      <w:r w:rsidR="00292780">
        <w:t>sought a firm to</w:t>
      </w:r>
      <w:r w:rsidR="004D1CBE">
        <w:t xml:space="preserve"> design</w:t>
      </w:r>
      <w:r w:rsidR="009B4B68">
        <w:t xml:space="preserve"> a new 2,500 square-foot</w:t>
      </w:r>
      <w:r w:rsidR="000D227B">
        <w:t xml:space="preserve"> production facility</w:t>
      </w:r>
      <w:r>
        <w:t xml:space="preserve"> </w:t>
      </w:r>
      <w:r w:rsidR="00292780">
        <w:t>to</w:t>
      </w:r>
      <w:r w:rsidR="004D1CBE">
        <w:t xml:space="preserve"> better accommodate</w:t>
      </w:r>
      <w:r>
        <w:t xml:space="preserve"> student </w:t>
      </w:r>
      <w:r w:rsidR="007310B7">
        <w:t>education requirements</w:t>
      </w:r>
      <w:r w:rsidR="000D227B">
        <w:t>.</w:t>
      </w:r>
      <w:r w:rsidR="000D227B" w:rsidRPr="00F823D3">
        <w:t xml:space="preserve"> “We recognized the need to expand </w:t>
      </w:r>
      <w:r w:rsidR="006D7BB0">
        <w:t>our</w:t>
      </w:r>
      <w:r w:rsidR="000D227B" w:rsidRPr="00F823D3">
        <w:t xml:space="preserve"> recording, mixing, </w:t>
      </w:r>
      <w:r w:rsidR="00A5059F">
        <w:t xml:space="preserve">and </w:t>
      </w:r>
      <w:r w:rsidR="000D227B" w:rsidRPr="00F823D3">
        <w:t>production facility to effectively support the two tracks of our popular Music Industry programs</w:t>
      </w:r>
      <w:r>
        <w:t>—</w:t>
      </w:r>
      <w:r w:rsidR="000D227B" w:rsidRPr="00B955AC">
        <w:rPr>
          <w:color w:val="000000"/>
        </w:rPr>
        <w:t xml:space="preserve">Recording Arts &amp; Music Production </w:t>
      </w:r>
      <w:r w:rsidR="000D227B" w:rsidRPr="00F823D3">
        <w:rPr>
          <w:color w:val="000000"/>
        </w:rPr>
        <w:t>and</w:t>
      </w:r>
      <w:r w:rsidR="000D227B" w:rsidRPr="00F823D3">
        <w:t xml:space="preserve"> </w:t>
      </w:r>
      <w:r w:rsidR="000D227B" w:rsidRPr="00B955AC">
        <w:rPr>
          <w:color w:val="000000"/>
        </w:rPr>
        <w:t>Music Business</w:t>
      </w:r>
      <w:r w:rsidR="00AB7E1B">
        <w:rPr>
          <w:color w:val="000000"/>
        </w:rPr>
        <w:t xml:space="preserve">,” </w:t>
      </w:r>
      <w:r w:rsidR="00AB7E1B" w:rsidRPr="00AB7E1B">
        <w:rPr>
          <w:color w:val="000000"/>
        </w:rPr>
        <w:t>says Allen Sabinson, dean of Drexel’s Westphal College of Media Arts &amp; Design</w:t>
      </w:r>
      <w:r w:rsidR="00AB7E1B">
        <w:rPr>
          <w:color w:val="000000"/>
        </w:rPr>
        <w:t>.</w:t>
      </w:r>
    </w:p>
    <w:p w:rsidR="003424BC" w:rsidRDefault="003424BC">
      <w:pPr>
        <w:rPr>
          <w:color w:val="000000"/>
        </w:rPr>
      </w:pPr>
    </w:p>
    <w:p w:rsidR="00840D22" w:rsidRDefault="0069448F">
      <w:r w:rsidRPr="0069448F">
        <w:rPr>
          <w:color w:val="000000"/>
        </w:rPr>
        <w:t xml:space="preserve">In the spring of 2017, </w:t>
      </w:r>
      <w:r>
        <w:rPr>
          <w:color w:val="000000"/>
        </w:rPr>
        <w:t>Drexel launched a fundraising campaign</w:t>
      </w:r>
      <w:r w:rsidR="008D24F4">
        <w:rPr>
          <w:color w:val="000000"/>
        </w:rPr>
        <w:t xml:space="preserve"> for </w:t>
      </w:r>
      <w:r w:rsidR="003609E3">
        <w:rPr>
          <w:color w:val="000000"/>
        </w:rPr>
        <w:t>its</w:t>
      </w:r>
      <w:r w:rsidR="008D24F4" w:rsidRPr="0069448F">
        <w:rPr>
          <w:color w:val="000000"/>
        </w:rPr>
        <w:t xml:space="preserve"> 21st -Century audio production and education complex</w:t>
      </w:r>
      <w:r w:rsidR="003E33FA">
        <w:rPr>
          <w:color w:val="000000"/>
        </w:rPr>
        <w:t>, generating</w:t>
      </w:r>
      <w:r>
        <w:rPr>
          <w:color w:val="000000"/>
        </w:rPr>
        <w:t xml:space="preserve"> </w:t>
      </w:r>
      <w:r w:rsidRPr="0069448F">
        <w:rPr>
          <w:color w:val="000000"/>
        </w:rPr>
        <w:t>$4.5 million</w:t>
      </w:r>
      <w:r w:rsidR="008D24F4">
        <w:rPr>
          <w:color w:val="000000"/>
        </w:rPr>
        <w:t xml:space="preserve"> for the project</w:t>
      </w:r>
      <w:r w:rsidR="003609E3">
        <w:rPr>
          <w:color w:val="000000"/>
        </w:rPr>
        <w:t>.</w:t>
      </w:r>
      <w:r w:rsidR="005E5F57">
        <w:rPr>
          <w:color w:val="000000"/>
        </w:rPr>
        <w:t xml:space="preserve"> </w:t>
      </w:r>
      <w:r w:rsidR="003424BC">
        <w:rPr>
          <w:color w:val="000000"/>
        </w:rPr>
        <w:t>Drexel used a portion of those funds to contrac</w:t>
      </w:r>
      <w:r w:rsidR="00840D22">
        <w:rPr>
          <w:color w:val="000000"/>
        </w:rPr>
        <w:t>t WSDG to design the new space.</w:t>
      </w:r>
      <w:r w:rsidR="002365E6">
        <w:rPr>
          <w:color w:val="000000"/>
        </w:rPr>
        <w:t xml:space="preserve"> </w:t>
      </w:r>
      <w:r w:rsidR="00CA764B">
        <w:t>WSDG Partner/Project Manager Romina Larregina</w:t>
      </w:r>
      <w:r w:rsidR="00921EAB">
        <w:t xml:space="preserve"> crafted</w:t>
      </w:r>
      <w:r w:rsidR="00933D7A">
        <w:t xml:space="preserve"> design</w:t>
      </w:r>
      <w:r w:rsidR="00921EAB">
        <w:t>s</w:t>
      </w:r>
      <w:r w:rsidR="00933D7A">
        <w:t xml:space="preserve"> for</w:t>
      </w:r>
      <w:r w:rsidR="00840D22" w:rsidRPr="00F60866">
        <w:t xml:space="preserve"> </w:t>
      </w:r>
      <w:r w:rsidR="00CA764B">
        <w:t xml:space="preserve">a </w:t>
      </w:r>
      <w:r w:rsidR="009B4B68">
        <w:rPr>
          <w:color w:val="000000"/>
        </w:rPr>
        <w:t>flagship studio of 1,500 square feet</w:t>
      </w:r>
      <w:r w:rsidR="00CA764B" w:rsidRPr="00F823D3">
        <w:rPr>
          <w:color w:val="000000"/>
        </w:rPr>
        <w:t xml:space="preserve">, </w:t>
      </w:r>
      <w:r w:rsidR="00CA764B">
        <w:rPr>
          <w:color w:val="000000"/>
        </w:rPr>
        <w:t>a</w:t>
      </w:r>
      <w:r w:rsidR="00CA764B" w:rsidRPr="00D7291F">
        <w:rPr>
          <w:color w:val="000000"/>
        </w:rPr>
        <w:t xml:space="preserve"> post-production control room</w:t>
      </w:r>
      <w:r w:rsidR="00CA764B">
        <w:rPr>
          <w:color w:val="000000"/>
        </w:rPr>
        <w:t>, two 1,000 square-foot</w:t>
      </w:r>
      <w:r w:rsidR="00CA764B" w:rsidRPr="00D7291F">
        <w:rPr>
          <w:color w:val="000000"/>
        </w:rPr>
        <w:t xml:space="preserve"> midi labs, a spacious student lounge</w:t>
      </w:r>
      <w:r w:rsidR="00CA764B">
        <w:rPr>
          <w:color w:val="000000"/>
        </w:rPr>
        <w:t xml:space="preserve">, and a unique </w:t>
      </w:r>
      <w:r w:rsidR="00CA764B" w:rsidRPr="00D7291F">
        <w:rPr>
          <w:color w:val="000000"/>
        </w:rPr>
        <w:t>archive suite</w:t>
      </w:r>
      <w:r w:rsidR="00CA764B">
        <w:rPr>
          <w:color w:val="000000"/>
        </w:rPr>
        <w:t xml:space="preserve"> </w:t>
      </w:r>
      <w:r w:rsidR="003655AC">
        <w:t>a</w:t>
      </w:r>
      <w:r w:rsidR="00CA764B">
        <w:t>s part of the</w:t>
      </w:r>
      <w:r w:rsidR="003655AC">
        <w:t xml:space="preserve"> new facility</w:t>
      </w:r>
      <w:r w:rsidR="00CA764B">
        <w:t>.</w:t>
      </w:r>
      <w:r w:rsidR="003655AC">
        <w:t xml:space="preserve"> </w:t>
      </w:r>
      <w:r w:rsidR="005609EF">
        <w:t xml:space="preserve">The resulting </w:t>
      </w:r>
      <w:r w:rsidR="008E7700">
        <w:t>complex</w:t>
      </w:r>
      <w:r w:rsidR="005609EF">
        <w:t xml:space="preserve"> is something</w:t>
      </w:r>
      <w:r w:rsidR="003655AC">
        <w:t xml:space="preserve"> Drexel </w:t>
      </w:r>
      <w:r w:rsidR="00F66288">
        <w:t>faculty feels</w:t>
      </w:r>
      <w:r w:rsidR="005609EF">
        <w:t xml:space="preserve"> is</w:t>
      </w:r>
      <w:r w:rsidR="00840D22" w:rsidRPr="00F60866">
        <w:t xml:space="preserve"> </w:t>
      </w:r>
      <w:r w:rsidR="008E7700">
        <w:t xml:space="preserve">truly </w:t>
      </w:r>
      <w:r w:rsidR="00921EAB">
        <w:t>worthy of</w:t>
      </w:r>
      <w:r w:rsidR="00840D22" w:rsidRPr="00F60866">
        <w:t xml:space="preserve"> training tomorrow’s engineers, producers, </w:t>
      </w:r>
      <w:r w:rsidR="005609EF">
        <w:t xml:space="preserve">and </w:t>
      </w:r>
      <w:r w:rsidR="00840D22" w:rsidRPr="00F60866">
        <w:t>recording</w:t>
      </w:r>
      <w:r w:rsidR="005609EF">
        <w:t xml:space="preserve"> artists</w:t>
      </w:r>
      <w:r w:rsidR="00921EAB">
        <w:t>.</w:t>
      </w:r>
    </w:p>
    <w:p w:rsidR="00AD55AD" w:rsidRDefault="00AD55AD"/>
    <w:p w:rsidR="00AD55AD" w:rsidRPr="005609EF" w:rsidRDefault="00AD55AD">
      <w:r>
        <w:t>“</w:t>
      </w:r>
      <w:r w:rsidRPr="00AD55AD">
        <w:t>From day one our students revealed a passion for the industry and an appreciation for the straightforwa</w:t>
      </w:r>
      <w:r>
        <w:t xml:space="preserve">rd knowledge we share with them,” says </w:t>
      </w:r>
      <w:r w:rsidRPr="00D7291F">
        <w:rPr>
          <w:color w:val="000000"/>
        </w:rPr>
        <w:t>Director/Associate</w:t>
      </w:r>
      <w:r>
        <w:rPr>
          <w:color w:val="000000"/>
        </w:rPr>
        <w:t xml:space="preserve"> Professor Music Industry</w:t>
      </w:r>
      <w:r w:rsidRPr="00D7291F">
        <w:rPr>
          <w:color w:val="000000"/>
        </w:rPr>
        <w:t xml:space="preserve"> Jim Klein</w:t>
      </w:r>
      <w:r>
        <w:rPr>
          <w:color w:val="000000"/>
        </w:rPr>
        <w:t>.</w:t>
      </w:r>
      <w:r w:rsidRPr="00AD55AD">
        <w:t xml:space="preserve"> </w:t>
      </w:r>
      <w:r>
        <w:t>“</w:t>
      </w:r>
      <w:r w:rsidRPr="00AD55AD">
        <w:t>Our new facility is designed to immerse them in a literal rather than a virtual environment.”</w:t>
      </w:r>
    </w:p>
    <w:p w:rsidR="003609E3" w:rsidRDefault="003609E3">
      <w:pPr>
        <w:rPr>
          <w:color w:val="000000"/>
        </w:rPr>
      </w:pPr>
    </w:p>
    <w:p w:rsidR="009C4921" w:rsidRPr="009C4921" w:rsidRDefault="009C4921">
      <w:pPr>
        <w:rPr>
          <w:b/>
          <w:color w:val="000000"/>
        </w:rPr>
      </w:pPr>
      <w:r w:rsidRPr="009C4921">
        <w:rPr>
          <w:b/>
          <w:color w:val="000000"/>
        </w:rPr>
        <w:t>Concordia in Harmony</w:t>
      </w:r>
    </w:p>
    <w:p w:rsidR="003609E3" w:rsidRDefault="00525807">
      <w:pPr>
        <w:rPr>
          <w:color w:val="000000"/>
        </w:rPr>
      </w:pPr>
      <w:r>
        <w:rPr>
          <w:color w:val="000000"/>
        </w:rPr>
        <w:t>Concordia University Irvine is among the most recent institutions</w:t>
      </w:r>
      <w:r w:rsidR="005E5F57">
        <w:rPr>
          <w:color w:val="000000"/>
        </w:rPr>
        <w:t xml:space="preserve"> of higher education</w:t>
      </w:r>
      <w:r>
        <w:rPr>
          <w:color w:val="000000"/>
        </w:rPr>
        <w:t xml:space="preserve"> to turn to WSDG to </w:t>
      </w:r>
      <w:r w:rsidR="003C0740">
        <w:rPr>
          <w:color w:val="000000"/>
        </w:rPr>
        <w:t>prepare</w:t>
      </w:r>
      <w:r>
        <w:rPr>
          <w:color w:val="000000"/>
        </w:rPr>
        <w:t xml:space="preserve"> an acoustically optimal learning environment </w:t>
      </w:r>
      <w:r w:rsidR="00A36B80">
        <w:rPr>
          <w:color w:val="000000"/>
        </w:rPr>
        <w:t>to accommodate</w:t>
      </w:r>
      <w:r>
        <w:rPr>
          <w:color w:val="000000"/>
        </w:rPr>
        <w:t xml:space="preserve"> students. WSDG designed </w:t>
      </w:r>
      <w:r w:rsidR="00DD4D5C">
        <w:rPr>
          <w:color w:val="000000"/>
        </w:rPr>
        <w:t>a</w:t>
      </w:r>
      <w:r>
        <w:rPr>
          <w:color w:val="000000"/>
        </w:rPr>
        <w:t xml:space="preserve"> new 1,100 square foot </w:t>
      </w:r>
      <w:r w:rsidRPr="00525807">
        <w:rPr>
          <w:color w:val="000000"/>
        </w:rPr>
        <w:t xml:space="preserve">professional recording studio </w:t>
      </w:r>
      <w:r w:rsidR="005A5803">
        <w:rPr>
          <w:color w:val="000000"/>
        </w:rPr>
        <w:t>for</w:t>
      </w:r>
      <w:r w:rsidRPr="00525807">
        <w:rPr>
          <w:color w:val="000000"/>
        </w:rPr>
        <w:t xml:space="preserve"> </w:t>
      </w:r>
      <w:r w:rsidR="005A5803">
        <w:rPr>
          <w:color w:val="000000"/>
        </w:rPr>
        <w:t>CUI’s</w:t>
      </w:r>
      <w:r w:rsidRPr="00525807">
        <w:rPr>
          <w:color w:val="000000"/>
        </w:rPr>
        <w:t xml:space="preserve"> Music, Worship &amp; Theology building</w:t>
      </w:r>
      <w:r w:rsidR="00BF4B57">
        <w:rPr>
          <w:color w:val="000000"/>
        </w:rPr>
        <w:t>. Inspired by</w:t>
      </w:r>
      <w:r w:rsidR="00BF4B57" w:rsidRPr="00BF4B57">
        <w:rPr>
          <w:color w:val="000000"/>
        </w:rPr>
        <w:t xml:space="preserve"> Concordia’s proximity to the Los Angeles music industry, the space </w:t>
      </w:r>
      <w:r w:rsidR="004270F7">
        <w:rPr>
          <w:color w:val="000000"/>
        </w:rPr>
        <w:t>is intended to provide</w:t>
      </w:r>
      <w:r w:rsidR="00BF4B57" w:rsidRPr="00BF4B57">
        <w:rPr>
          <w:color w:val="000000"/>
        </w:rPr>
        <w:t xml:space="preserve"> students, professors, and artists </w:t>
      </w:r>
      <w:r w:rsidR="004270F7">
        <w:rPr>
          <w:color w:val="000000"/>
        </w:rPr>
        <w:t xml:space="preserve">with a facility that mirrors </w:t>
      </w:r>
      <w:r w:rsidR="00DB47FD">
        <w:rPr>
          <w:color w:val="000000"/>
        </w:rPr>
        <w:t xml:space="preserve">the </w:t>
      </w:r>
      <w:r w:rsidR="004270F7">
        <w:rPr>
          <w:color w:val="000000"/>
        </w:rPr>
        <w:t>top industry recording environments</w:t>
      </w:r>
      <w:r w:rsidR="00E60E64">
        <w:rPr>
          <w:color w:val="000000"/>
        </w:rPr>
        <w:t xml:space="preserve"> in the nearby metropolis</w:t>
      </w:r>
      <w:r w:rsidR="00BF4B57" w:rsidRPr="00BF4B57">
        <w:rPr>
          <w:color w:val="000000"/>
        </w:rPr>
        <w:t>.</w:t>
      </w:r>
      <w:r w:rsidR="009D3CEA">
        <w:rPr>
          <w:color w:val="000000"/>
        </w:rPr>
        <w:t xml:space="preserve"> The new facility’s grand opening coincides with the university’s newest </w:t>
      </w:r>
      <w:r w:rsidR="004D1CBE">
        <w:rPr>
          <w:color w:val="000000"/>
        </w:rPr>
        <w:t>degree</w:t>
      </w:r>
      <w:r w:rsidR="009D3CEA">
        <w:rPr>
          <w:color w:val="000000"/>
        </w:rPr>
        <w:t xml:space="preserve"> program: Commercial Music. This</w:t>
      </w:r>
      <w:r w:rsidR="008C750D">
        <w:rPr>
          <w:color w:val="000000"/>
        </w:rPr>
        <w:t xml:space="preserve"> line of study</w:t>
      </w:r>
      <w:r w:rsidR="009D3CEA">
        <w:rPr>
          <w:color w:val="000000"/>
        </w:rPr>
        <w:t xml:space="preserve"> </w:t>
      </w:r>
      <w:r w:rsidR="009D3CEA" w:rsidRPr="009D3CEA">
        <w:rPr>
          <w:color w:val="000000"/>
        </w:rPr>
        <w:t>prepares students for careers in musical performance, songwriting, composing for media (TV, film, and gaming) and music production.</w:t>
      </w:r>
    </w:p>
    <w:p w:rsidR="00F1067F" w:rsidRDefault="00F1067F">
      <w:pPr>
        <w:rPr>
          <w:color w:val="000000"/>
        </w:rPr>
      </w:pPr>
    </w:p>
    <w:p w:rsidR="00F1067F" w:rsidRDefault="00F1067F" w:rsidP="00F1067F">
      <w:pPr>
        <w:rPr>
          <w:color w:val="000000"/>
        </w:rPr>
      </w:pPr>
      <w:r>
        <w:rPr>
          <w:color w:val="000000"/>
        </w:rPr>
        <w:t xml:space="preserve">Utilizing the latest technology to maximize acoustic performance, WSDG design engineers are </w:t>
      </w:r>
      <w:r w:rsidR="005F0F2B">
        <w:rPr>
          <w:color w:val="000000"/>
        </w:rPr>
        <w:t>turning to</w:t>
      </w:r>
      <w:r>
        <w:rPr>
          <w:color w:val="000000"/>
        </w:rPr>
        <w:t xml:space="preserve"> </w:t>
      </w:r>
      <w:r w:rsidRPr="00405792">
        <w:rPr>
          <w:color w:val="000000"/>
        </w:rPr>
        <w:t>acoustic modeling measurement</w:t>
      </w:r>
      <w:r w:rsidR="005F0F2B">
        <w:rPr>
          <w:color w:val="000000"/>
        </w:rPr>
        <w:t>,</w:t>
      </w:r>
      <w:r w:rsidRPr="00405792">
        <w:rPr>
          <w:color w:val="000000"/>
        </w:rPr>
        <w:t xml:space="preserve"> instrumentation tests and programs to predict and pre-tune individual room</w:t>
      </w:r>
      <w:r>
        <w:rPr>
          <w:color w:val="000000"/>
        </w:rPr>
        <w:t>s’</w:t>
      </w:r>
      <w:r w:rsidRPr="00405792">
        <w:rPr>
          <w:color w:val="000000"/>
        </w:rPr>
        <w:t xml:space="preserve"> acoustics and auralization </w:t>
      </w:r>
      <w:r>
        <w:rPr>
          <w:color w:val="000000"/>
        </w:rPr>
        <w:t>in the new 1,100 square foot recording studio</w:t>
      </w:r>
      <w:r w:rsidR="00082AB4">
        <w:rPr>
          <w:color w:val="000000"/>
        </w:rPr>
        <w:t xml:space="preserve"> and</w:t>
      </w:r>
      <w:r>
        <w:rPr>
          <w:color w:val="000000"/>
        </w:rPr>
        <w:t xml:space="preserve"> </w:t>
      </w:r>
      <w:r w:rsidRPr="00405792">
        <w:rPr>
          <w:color w:val="000000"/>
        </w:rPr>
        <w:t>throughout the</w:t>
      </w:r>
      <w:r>
        <w:rPr>
          <w:color w:val="000000"/>
        </w:rPr>
        <w:t xml:space="preserve"> </w:t>
      </w:r>
      <w:r w:rsidRPr="00292780">
        <w:rPr>
          <w:color w:val="000000"/>
        </w:rPr>
        <w:t>37,500 square foot</w:t>
      </w:r>
      <w:r>
        <w:rPr>
          <w:color w:val="000000"/>
        </w:rPr>
        <w:t xml:space="preserve"> Music, Worship &amp; Theology building.</w:t>
      </w:r>
      <w:r w:rsidR="004C57F8">
        <w:rPr>
          <w:color w:val="000000"/>
        </w:rPr>
        <w:t xml:space="preserve"> The new facility </w:t>
      </w:r>
      <w:r w:rsidR="00AD7359">
        <w:rPr>
          <w:color w:val="000000"/>
        </w:rPr>
        <w:t>will</w:t>
      </w:r>
      <w:r w:rsidR="004C57F8">
        <w:rPr>
          <w:color w:val="000000"/>
        </w:rPr>
        <w:t xml:space="preserve"> be completed in spring, 2019.</w:t>
      </w:r>
    </w:p>
    <w:p w:rsidR="00F1067F" w:rsidRDefault="00F1067F">
      <w:pPr>
        <w:rPr>
          <w:color w:val="000000"/>
        </w:rPr>
      </w:pPr>
    </w:p>
    <w:p w:rsidR="005A70B0" w:rsidRPr="00E81886" w:rsidRDefault="00B84D1A">
      <w:pPr>
        <w:rPr>
          <w:b/>
          <w:color w:val="000000"/>
        </w:rPr>
      </w:pPr>
      <w:r>
        <w:rPr>
          <w:b/>
          <w:color w:val="000000"/>
        </w:rPr>
        <w:t>Montgomery County’s</w:t>
      </w:r>
      <w:r w:rsidRPr="005A70B0">
        <w:rPr>
          <w:b/>
          <w:color w:val="000000"/>
        </w:rPr>
        <w:t xml:space="preserve"> </w:t>
      </w:r>
      <w:r w:rsidR="005A70B0" w:rsidRPr="005A70B0">
        <w:rPr>
          <w:b/>
          <w:color w:val="000000"/>
        </w:rPr>
        <w:t>Cutting-Edge Community College</w:t>
      </w:r>
    </w:p>
    <w:p w:rsidR="004E6098" w:rsidRDefault="005A70B0">
      <w:pPr>
        <w:rPr>
          <w:color w:val="000000"/>
        </w:rPr>
      </w:pPr>
      <w:r>
        <w:rPr>
          <w:color w:val="000000"/>
        </w:rPr>
        <w:t xml:space="preserve">Pennsylvania’s </w:t>
      </w:r>
      <w:r w:rsidR="0050158E">
        <w:rPr>
          <w:color w:val="000000"/>
        </w:rPr>
        <w:t>Montgomery County Community College</w:t>
      </w:r>
      <w:r w:rsidR="00D473FA">
        <w:rPr>
          <w:color w:val="000000"/>
        </w:rPr>
        <w:t xml:space="preserve"> </w:t>
      </w:r>
      <w:r w:rsidR="00964A3F">
        <w:rPr>
          <w:color w:val="000000"/>
        </w:rPr>
        <w:t xml:space="preserve">(MCCC) </w:t>
      </w:r>
      <w:r>
        <w:rPr>
          <w:color w:val="000000"/>
        </w:rPr>
        <w:t>has been</w:t>
      </w:r>
      <w:r w:rsidR="00D473FA">
        <w:rPr>
          <w:color w:val="000000"/>
        </w:rPr>
        <w:t xml:space="preserve"> experiencing a similar surge in demand for its Digital Music Technology Course and Sound Recording and Music Technology</w:t>
      </w:r>
      <w:r w:rsidR="006841C6">
        <w:rPr>
          <w:color w:val="000000"/>
        </w:rPr>
        <w:t xml:space="preserve"> (SRT)</w:t>
      </w:r>
      <w:r w:rsidR="00D473FA">
        <w:rPr>
          <w:color w:val="000000"/>
        </w:rPr>
        <w:t xml:space="preserve"> degree program, </w:t>
      </w:r>
      <w:r>
        <w:rPr>
          <w:color w:val="000000"/>
        </w:rPr>
        <w:t xml:space="preserve">which was </w:t>
      </w:r>
      <w:r w:rsidR="003652C2">
        <w:rPr>
          <w:color w:val="000000"/>
        </w:rPr>
        <w:t xml:space="preserve">first </w:t>
      </w:r>
      <w:r w:rsidR="00D473FA">
        <w:rPr>
          <w:color w:val="000000"/>
        </w:rPr>
        <w:t>initiated in 2015.</w:t>
      </w:r>
      <w:r w:rsidR="006841C6">
        <w:rPr>
          <w:color w:val="000000"/>
        </w:rPr>
        <w:t xml:space="preserve"> The university’s SRT director, Michael Kelly, quickly realized </w:t>
      </w:r>
      <w:r w:rsidR="00A73FB7">
        <w:rPr>
          <w:color w:val="000000"/>
        </w:rPr>
        <w:t xml:space="preserve">that a larger facility </w:t>
      </w:r>
      <w:r w:rsidR="00FF210C">
        <w:rPr>
          <w:color w:val="000000"/>
        </w:rPr>
        <w:t>was</w:t>
      </w:r>
      <w:r w:rsidR="00A73FB7">
        <w:rPr>
          <w:color w:val="000000"/>
        </w:rPr>
        <w:t xml:space="preserve"> needed to meet the demands of the student body.</w:t>
      </w:r>
    </w:p>
    <w:p w:rsidR="004E6098" w:rsidRDefault="004E6098">
      <w:pPr>
        <w:rPr>
          <w:color w:val="000000"/>
        </w:rPr>
      </w:pPr>
    </w:p>
    <w:p w:rsidR="0050158E" w:rsidRDefault="00DE0D01">
      <w:pPr>
        <w:rPr>
          <w:color w:val="000000"/>
        </w:rPr>
      </w:pPr>
      <w:r>
        <w:rPr>
          <w:color w:val="000000"/>
        </w:rPr>
        <w:t xml:space="preserve">WSDG was Kelly’s first call once he and his colleagues had </w:t>
      </w:r>
      <w:r w:rsidR="00FF210C">
        <w:rPr>
          <w:color w:val="000000"/>
        </w:rPr>
        <w:t>compiled</w:t>
      </w:r>
      <w:r>
        <w:rPr>
          <w:color w:val="000000"/>
        </w:rPr>
        <w:t xml:space="preserve"> their hopes and dreams for a</w:t>
      </w:r>
      <w:r w:rsidR="00FF210C">
        <w:rPr>
          <w:color w:val="000000"/>
        </w:rPr>
        <w:t xml:space="preserve"> new</w:t>
      </w:r>
      <w:r>
        <w:rPr>
          <w:color w:val="000000"/>
        </w:rPr>
        <w:t xml:space="preserve"> state-of-the-art control room/mixing suite. </w:t>
      </w:r>
      <w:r w:rsidR="00F66288">
        <w:rPr>
          <w:color w:val="000000"/>
        </w:rPr>
        <w:t xml:space="preserve">On this project, </w:t>
      </w:r>
      <w:r w:rsidR="004E6098">
        <w:rPr>
          <w:color w:val="000000"/>
        </w:rPr>
        <w:t xml:space="preserve">WSDG’s </w:t>
      </w:r>
      <w:r w:rsidR="00F66288">
        <w:rPr>
          <w:color w:val="000000"/>
        </w:rPr>
        <w:t>Larregina</w:t>
      </w:r>
      <w:r w:rsidR="008174F6">
        <w:rPr>
          <w:color w:val="000000"/>
        </w:rPr>
        <w:t xml:space="preserve"> worked closely with </w:t>
      </w:r>
      <w:r w:rsidR="00964A3F">
        <w:rPr>
          <w:color w:val="000000"/>
        </w:rPr>
        <w:t>MCCC</w:t>
      </w:r>
      <w:r w:rsidR="008174F6">
        <w:rPr>
          <w:color w:val="000000"/>
        </w:rPr>
        <w:t xml:space="preserve"> staff to design </w:t>
      </w:r>
      <w:r w:rsidR="00964A3F">
        <w:rPr>
          <w:color w:val="000000"/>
        </w:rPr>
        <w:t>and</w:t>
      </w:r>
      <w:r w:rsidR="008174F6" w:rsidRPr="008174F6">
        <w:rPr>
          <w:color w:val="000000"/>
        </w:rPr>
        <w:t xml:space="preserve"> precis</w:t>
      </w:r>
      <w:r w:rsidR="00964A3F">
        <w:rPr>
          <w:color w:val="000000"/>
        </w:rPr>
        <w:t xml:space="preserve">ely configure the 450 square-foot </w:t>
      </w:r>
      <w:proofErr w:type="gramStart"/>
      <w:r w:rsidR="00964A3F">
        <w:rPr>
          <w:color w:val="000000"/>
        </w:rPr>
        <w:t>full</w:t>
      </w:r>
      <w:r w:rsidR="001402E7">
        <w:rPr>
          <w:color w:val="000000"/>
        </w:rPr>
        <w:t>y</w:t>
      </w:r>
      <w:r w:rsidR="00964A3F">
        <w:rPr>
          <w:color w:val="000000"/>
        </w:rPr>
        <w:t>-isolated</w:t>
      </w:r>
      <w:proofErr w:type="gramEnd"/>
      <w:r w:rsidR="00964A3F">
        <w:rPr>
          <w:color w:val="000000"/>
        </w:rPr>
        <w:t xml:space="preserve"> control r</w:t>
      </w:r>
      <w:r w:rsidR="008174F6" w:rsidRPr="008174F6">
        <w:rPr>
          <w:color w:val="000000"/>
        </w:rPr>
        <w:t>oom</w:t>
      </w:r>
      <w:r w:rsidR="00964A3F">
        <w:rPr>
          <w:color w:val="000000"/>
        </w:rPr>
        <w:t>. The complete</w:t>
      </w:r>
      <w:r w:rsidR="005E4484">
        <w:rPr>
          <w:color w:val="000000"/>
        </w:rPr>
        <w:t>d</w:t>
      </w:r>
      <w:r w:rsidR="00964A3F">
        <w:rPr>
          <w:color w:val="000000"/>
        </w:rPr>
        <w:t xml:space="preserve"> design also includes a 100 square-foot iso</w:t>
      </w:r>
      <w:r w:rsidR="005A7841">
        <w:rPr>
          <w:color w:val="000000"/>
        </w:rPr>
        <w:t>lation</w:t>
      </w:r>
      <w:r w:rsidR="00964A3F">
        <w:rPr>
          <w:color w:val="000000"/>
        </w:rPr>
        <w:t xml:space="preserve"> booth,</w:t>
      </w:r>
      <w:r w:rsidR="008174F6" w:rsidRPr="008174F6">
        <w:rPr>
          <w:color w:val="000000"/>
        </w:rPr>
        <w:t xml:space="preserve"> 70 square-foot sound lock, 110 square-foot green room and 150 square-foot storage / equipment closet.</w:t>
      </w:r>
      <w:r w:rsidR="00E16164">
        <w:rPr>
          <w:color w:val="000000"/>
        </w:rPr>
        <w:t xml:space="preserve"> Kelly is excited about the possibilities for his students in the new space. “</w:t>
      </w:r>
      <w:r w:rsidR="00E16164" w:rsidRPr="00E16164">
        <w:rPr>
          <w:color w:val="000000"/>
        </w:rPr>
        <w:t xml:space="preserve">Bringing this idea to reality with WSDG has been an amazing experience,” </w:t>
      </w:r>
      <w:r w:rsidR="00E16164">
        <w:rPr>
          <w:color w:val="000000"/>
        </w:rPr>
        <w:t>he says</w:t>
      </w:r>
      <w:r w:rsidR="00E16164" w:rsidRPr="00E16164">
        <w:rPr>
          <w:color w:val="000000"/>
        </w:rPr>
        <w:t>.</w:t>
      </w:r>
    </w:p>
    <w:p w:rsidR="0040331B" w:rsidRPr="00B84D1A" w:rsidRDefault="00B84D1A">
      <w:pPr>
        <w:rPr>
          <w:b/>
          <w:color w:val="000000"/>
        </w:rPr>
      </w:pPr>
      <w:r>
        <w:rPr>
          <w:color w:val="000000"/>
        </w:rPr>
        <w:br/>
      </w:r>
      <w:r w:rsidRPr="00B84D1A">
        <w:rPr>
          <w:b/>
          <w:color w:val="000000"/>
        </w:rPr>
        <w:t>Ahead of the Game at RPI</w:t>
      </w:r>
    </w:p>
    <w:p w:rsidR="00025A32" w:rsidRDefault="00B60FBA">
      <w:pPr>
        <w:rPr>
          <w:color w:val="000000"/>
        </w:rPr>
      </w:pPr>
      <w:r>
        <w:rPr>
          <w:color w:val="000000"/>
        </w:rPr>
        <w:t xml:space="preserve">As audio technology grows and evolves, so to do the needs of the leading educational institutions that provide training in the field. </w:t>
      </w:r>
      <w:hyperlink r:id="rId10" w:history="1">
        <w:r w:rsidRPr="00917676">
          <w:rPr>
            <w:rStyle w:val="Hyperlink"/>
          </w:rPr>
          <w:t>Rensselaer Polytechnic Institute (RPI)</w:t>
        </w:r>
      </w:hyperlink>
      <w:r>
        <w:rPr>
          <w:color w:val="000000"/>
        </w:rPr>
        <w:t xml:space="preserve"> is the world’s 3</w:t>
      </w:r>
      <w:r w:rsidRPr="00B60FBA">
        <w:rPr>
          <w:color w:val="000000"/>
          <w:vertAlign w:val="superscript"/>
        </w:rPr>
        <w:t>rd</w:t>
      </w:r>
      <w:r>
        <w:rPr>
          <w:color w:val="000000"/>
        </w:rPr>
        <w:t xml:space="preserve"> highest ranked research college, so it comes as no surprise that the institution is a leading player in</w:t>
      </w:r>
      <w:r w:rsidR="00D942DA">
        <w:rPr>
          <w:color w:val="000000"/>
        </w:rPr>
        <w:t xml:space="preserve"> the emerging field of</w:t>
      </w:r>
      <w:r>
        <w:rPr>
          <w:color w:val="000000"/>
        </w:rPr>
        <w:t xml:space="preserve"> 3D immersive audio and video production.</w:t>
      </w:r>
      <w:r w:rsidR="003B3754" w:rsidRPr="003B3754">
        <w:t xml:space="preserve"> </w:t>
      </w:r>
      <w:r w:rsidR="006C3CC2">
        <w:t>To design this</w:t>
      </w:r>
      <w:r w:rsidR="00917524">
        <w:t xml:space="preserve"> addition to </w:t>
      </w:r>
      <w:r w:rsidR="000705F4">
        <w:rPr>
          <w:color w:val="000000"/>
        </w:rPr>
        <w:t>RPI</w:t>
      </w:r>
      <w:r w:rsidR="003B3754" w:rsidRPr="003B3754">
        <w:rPr>
          <w:color w:val="000000"/>
        </w:rPr>
        <w:t>’s</w:t>
      </w:r>
      <w:r w:rsidR="003B3754">
        <w:rPr>
          <w:color w:val="000000"/>
        </w:rPr>
        <w:t xml:space="preserve"> </w:t>
      </w:r>
      <w:r w:rsidR="003B3754" w:rsidRPr="003B3754">
        <w:rPr>
          <w:color w:val="000000"/>
        </w:rPr>
        <w:t>Media Arts, Science &amp; Technology integrated media environment</w:t>
      </w:r>
      <w:r w:rsidR="00025A32">
        <w:rPr>
          <w:color w:val="000000"/>
        </w:rPr>
        <w:t xml:space="preserve">, the Institute turned to the trusted name of WSDG. </w:t>
      </w:r>
    </w:p>
    <w:p w:rsidR="00025A32" w:rsidRDefault="00025A32">
      <w:pPr>
        <w:rPr>
          <w:color w:val="000000"/>
        </w:rPr>
      </w:pPr>
    </w:p>
    <w:p w:rsidR="0040331B" w:rsidRDefault="009A146E">
      <w:pPr>
        <w:rPr>
          <w:color w:val="000000"/>
        </w:rPr>
      </w:pPr>
      <w:r>
        <w:rPr>
          <w:color w:val="000000"/>
        </w:rPr>
        <w:t>For WSDG, t</w:t>
      </w:r>
      <w:r w:rsidR="009D2321">
        <w:rPr>
          <w:color w:val="000000"/>
        </w:rPr>
        <w:t xml:space="preserve">he </w:t>
      </w:r>
      <w:r w:rsidR="004D4EF7">
        <w:rPr>
          <w:color w:val="000000"/>
        </w:rPr>
        <w:t>upgrade</w:t>
      </w:r>
      <w:r w:rsidR="009D2321">
        <w:rPr>
          <w:color w:val="000000"/>
        </w:rPr>
        <w:t xml:space="preserve"> included the</w:t>
      </w:r>
      <w:r w:rsidR="00DB25B8">
        <w:rPr>
          <w:color w:val="000000"/>
        </w:rPr>
        <w:t xml:space="preserve"> renovation of a 1,700 square foot audio </w:t>
      </w:r>
      <w:r w:rsidR="00B04A0B">
        <w:rPr>
          <w:color w:val="000000"/>
        </w:rPr>
        <w:t xml:space="preserve">recording and production studio as well as the </w:t>
      </w:r>
      <w:r w:rsidR="00B04A0B" w:rsidRPr="00B04A0B">
        <w:rPr>
          <w:color w:val="000000"/>
        </w:rPr>
        <w:t>design, construction supervision and systems</w:t>
      </w:r>
      <w:r w:rsidR="008522F1">
        <w:rPr>
          <w:color w:val="000000"/>
        </w:rPr>
        <w:t xml:space="preserve"> integration of a 1000 square-foot</w:t>
      </w:r>
      <w:r w:rsidR="00F67A7E">
        <w:rPr>
          <w:color w:val="000000"/>
        </w:rPr>
        <w:t xml:space="preserve"> audio recording/production s</w:t>
      </w:r>
      <w:r w:rsidR="00B04A0B" w:rsidRPr="00B04A0B">
        <w:rPr>
          <w:color w:val="000000"/>
        </w:rPr>
        <w:t>tudi</w:t>
      </w:r>
      <w:r w:rsidR="008522F1">
        <w:rPr>
          <w:color w:val="000000"/>
        </w:rPr>
        <w:t>o, a cutting edge 300 square-foot</w:t>
      </w:r>
      <w:r w:rsidR="00F67A7E">
        <w:rPr>
          <w:color w:val="000000"/>
        </w:rPr>
        <w:t xml:space="preserve"> audio control r</w:t>
      </w:r>
      <w:r w:rsidR="00B04A0B" w:rsidRPr="00B04A0B">
        <w:rPr>
          <w:color w:val="000000"/>
        </w:rPr>
        <w:t xml:space="preserve">oom, a 100 </w:t>
      </w:r>
      <w:r w:rsidR="008522F1">
        <w:rPr>
          <w:color w:val="000000"/>
        </w:rPr>
        <w:t>square-</w:t>
      </w:r>
      <w:r w:rsidR="00F67A7E">
        <w:rPr>
          <w:color w:val="000000"/>
        </w:rPr>
        <w:t>f</w:t>
      </w:r>
      <w:r w:rsidR="008522F1">
        <w:rPr>
          <w:color w:val="000000"/>
        </w:rPr>
        <w:t>oot iso lab, a 160 square-foot video control room and a 90 square-foot</w:t>
      </w:r>
      <w:r w:rsidR="00F67A7E">
        <w:rPr>
          <w:color w:val="000000"/>
        </w:rPr>
        <w:t xml:space="preserve"> AV l</w:t>
      </w:r>
      <w:r w:rsidR="00B04A0B" w:rsidRPr="00B04A0B">
        <w:rPr>
          <w:color w:val="000000"/>
        </w:rPr>
        <w:t>ab</w:t>
      </w:r>
      <w:r w:rsidR="002D0179">
        <w:rPr>
          <w:color w:val="000000"/>
        </w:rPr>
        <w:t>.</w:t>
      </w:r>
    </w:p>
    <w:p w:rsidR="000705F4" w:rsidRDefault="000705F4">
      <w:pPr>
        <w:rPr>
          <w:color w:val="000000"/>
        </w:rPr>
      </w:pPr>
    </w:p>
    <w:p w:rsidR="000705F4" w:rsidRDefault="00917524">
      <w:pPr>
        <w:rPr>
          <w:color w:val="000000"/>
        </w:rPr>
      </w:pPr>
      <w:r>
        <w:rPr>
          <w:color w:val="000000"/>
        </w:rPr>
        <w:t>The</w:t>
      </w:r>
      <w:r w:rsidR="000705F4" w:rsidRPr="000705F4">
        <w:rPr>
          <w:color w:val="000000"/>
        </w:rPr>
        <w:t xml:space="preserve"> Immersive Production Complex is</w:t>
      </w:r>
      <w:r w:rsidR="000705F4">
        <w:rPr>
          <w:color w:val="000000"/>
        </w:rPr>
        <w:t xml:space="preserve"> uniquely</w:t>
      </w:r>
      <w:r w:rsidR="000705F4" w:rsidRPr="000705F4">
        <w:rPr>
          <w:color w:val="000000"/>
        </w:rPr>
        <w:t xml:space="preserve"> designed to provide students with a future-proo</w:t>
      </w:r>
      <w:r w:rsidR="00025A32">
        <w:rPr>
          <w:color w:val="000000"/>
        </w:rPr>
        <w:t>fed experimentation environment and is intended</w:t>
      </w:r>
      <w:r w:rsidR="00025A32" w:rsidRPr="003B3754">
        <w:rPr>
          <w:color w:val="000000"/>
        </w:rPr>
        <w:t xml:space="preserve"> to </w:t>
      </w:r>
      <w:r w:rsidR="00025A32">
        <w:rPr>
          <w:color w:val="000000"/>
        </w:rPr>
        <w:t>further the Institute’s commitment towards advancing</w:t>
      </w:r>
      <w:r w:rsidR="00025A32" w:rsidRPr="003B3754">
        <w:rPr>
          <w:color w:val="000000"/>
        </w:rPr>
        <w:t xml:space="preserve"> the creation, performance and production of 3D immersive </w:t>
      </w:r>
      <w:r w:rsidR="00025A32">
        <w:rPr>
          <w:color w:val="000000"/>
        </w:rPr>
        <w:t>media</w:t>
      </w:r>
      <w:r w:rsidR="00025A32" w:rsidRPr="003B3754">
        <w:rPr>
          <w:color w:val="000000"/>
        </w:rPr>
        <w:t>.</w:t>
      </w:r>
      <w:r w:rsidR="00025A32">
        <w:rPr>
          <w:color w:val="000000"/>
        </w:rPr>
        <w:t xml:space="preserve"> </w:t>
      </w:r>
      <w:r w:rsidR="000705F4" w:rsidRPr="000705F4">
        <w:rPr>
          <w:color w:val="000000"/>
        </w:rPr>
        <w:t xml:space="preserve"> Special attention</w:t>
      </w:r>
      <w:r w:rsidR="00E96F9B">
        <w:rPr>
          <w:color w:val="000000"/>
        </w:rPr>
        <w:t xml:space="preserve"> during the design process</w:t>
      </w:r>
      <w:r w:rsidR="000705F4" w:rsidRPr="000705F4">
        <w:rPr>
          <w:color w:val="000000"/>
        </w:rPr>
        <w:t xml:space="preserve"> is being focused on the facility’s variable acoustic properties, to compensate for the ‘deader’ tracking environment required by immersive production techniques. The project is </w:t>
      </w:r>
      <w:r w:rsidR="00E96F9B">
        <w:rPr>
          <w:color w:val="000000"/>
        </w:rPr>
        <w:t xml:space="preserve">also intended to </w:t>
      </w:r>
      <w:r w:rsidR="00025A32">
        <w:rPr>
          <w:color w:val="000000"/>
        </w:rPr>
        <w:t>open up</w:t>
      </w:r>
      <w:r w:rsidR="00E96F9B">
        <w:rPr>
          <w:color w:val="000000"/>
        </w:rPr>
        <w:t xml:space="preserve"> collaboration</w:t>
      </w:r>
      <w:r w:rsidR="000705F4" w:rsidRPr="000705F4">
        <w:rPr>
          <w:color w:val="000000"/>
        </w:rPr>
        <w:t xml:space="preserve"> </w:t>
      </w:r>
      <w:r w:rsidR="00025A32">
        <w:rPr>
          <w:color w:val="000000"/>
        </w:rPr>
        <w:t xml:space="preserve">opportunities </w:t>
      </w:r>
      <w:r w:rsidR="00E96F9B">
        <w:rPr>
          <w:color w:val="000000"/>
        </w:rPr>
        <w:t xml:space="preserve">with </w:t>
      </w:r>
      <w:r w:rsidR="000705F4" w:rsidRPr="000705F4">
        <w:rPr>
          <w:color w:val="000000"/>
        </w:rPr>
        <w:t>the university’s Experimental and Performing Arts Center and C</w:t>
      </w:r>
      <w:r w:rsidR="00E96F9B">
        <w:rPr>
          <w:color w:val="000000"/>
        </w:rPr>
        <w:t>ognitive Immersive Systems Lab</w:t>
      </w:r>
      <w:r w:rsidR="000705F4" w:rsidRPr="000705F4">
        <w:rPr>
          <w:color w:val="000000"/>
        </w:rPr>
        <w:t>.</w:t>
      </w:r>
    </w:p>
    <w:p w:rsidR="006E26BF" w:rsidRDefault="006E26BF">
      <w:pPr>
        <w:rPr>
          <w:color w:val="000000"/>
        </w:rPr>
      </w:pPr>
    </w:p>
    <w:p w:rsidR="006E26BF" w:rsidRPr="006E26BF" w:rsidRDefault="008C1591">
      <w:pPr>
        <w:rPr>
          <w:b/>
          <w:color w:val="000000"/>
        </w:rPr>
      </w:pPr>
      <w:r>
        <w:rPr>
          <w:b/>
          <w:color w:val="000000"/>
        </w:rPr>
        <w:t>The Learning Continues</w:t>
      </w:r>
    </w:p>
    <w:p w:rsidR="00D35B8E" w:rsidRDefault="006C0C1A" w:rsidP="0016574B">
      <w:pPr>
        <w:rPr>
          <w:color w:val="000000"/>
        </w:rPr>
      </w:pPr>
      <w:r>
        <w:rPr>
          <w:color w:val="000000"/>
        </w:rPr>
        <w:t>N</w:t>
      </w:r>
      <w:r w:rsidR="006E26BF">
        <w:rPr>
          <w:color w:val="000000"/>
        </w:rPr>
        <w:t>umerous</w:t>
      </w:r>
      <w:r w:rsidR="008F749D">
        <w:rPr>
          <w:color w:val="000000"/>
        </w:rPr>
        <w:t xml:space="preserve"> </w:t>
      </w:r>
      <w:r w:rsidR="00D518D9">
        <w:rPr>
          <w:color w:val="000000"/>
        </w:rPr>
        <w:t>design commissions for</w:t>
      </w:r>
      <w:r w:rsidR="008F749D">
        <w:rPr>
          <w:color w:val="000000"/>
        </w:rPr>
        <w:t xml:space="preserve"> institutions of higher education </w:t>
      </w:r>
      <w:r>
        <w:rPr>
          <w:color w:val="000000"/>
        </w:rPr>
        <w:t xml:space="preserve">are </w:t>
      </w:r>
      <w:r w:rsidR="008F749D">
        <w:rPr>
          <w:color w:val="000000"/>
        </w:rPr>
        <w:t xml:space="preserve">already in the pipeline for </w:t>
      </w:r>
      <w:r w:rsidR="00DE4D7B">
        <w:rPr>
          <w:color w:val="000000"/>
        </w:rPr>
        <w:t xml:space="preserve">WSDG, including an ambitious recording and </w:t>
      </w:r>
      <w:r w:rsidR="00DE4D7B" w:rsidRPr="00DE4D7B">
        <w:rPr>
          <w:color w:val="000000"/>
        </w:rPr>
        <w:t xml:space="preserve">teaching facility </w:t>
      </w:r>
      <w:r w:rsidR="00882BC2">
        <w:rPr>
          <w:color w:val="000000"/>
        </w:rPr>
        <w:t xml:space="preserve">at </w:t>
      </w:r>
      <w:r w:rsidR="00DE4D7B" w:rsidRPr="00DE4D7B">
        <w:rPr>
          <w:color w:val="000000"/>
        </w:rPr>
        <w:t>Zhejiang Conservatory of Music</w:t>
      </w:r>
      <w:r w:rsidR="00DE4D7B">
        <w:rPr>
          <w:color w:val="000000"/>
        </w:rPr>
        <w:t xml:space="preserve"> in China. </w:t>
      </w:r>
      <w:r w:rsidR="00281D98">
        <w:rPr>
          <w:color w:val="000000"/>
        </w:rPr>
        <w:t xml:space="preserve">The entire WSDG team is </w:t>
      </w:r>
      <w:r w:rsidR="00DE4D7B">
        <w:rPr>
          <w:color w:val="000000"/>
        </w:rPr>
        <w:t>excited by the unique challenges these projects present</w:t>
      </w:r>
      <w:r w:rsidR="006639DF">
        <w:rPr>
          <w:color w:val="000000"/>
        </w:rPr>
        <w:t>.</w:t>
      </w:r>
      <w:r w:rsidR="00DE4D7B" w:rsidRPr="00DE4D7B">
        <w:rPr>
          <w:color w:val="000000"/>
        </w:rPr>
        <w:t xml:space="preserve"> </w:t>
      </w:r>
      <w:r w:rsidR="009B6F7B">
        <w:rPr>
          <w:color w:val="000000"/>
        </w:rPr>
        <w:t>“</w:t>
      </w:r>
      <w:r w:rsidR="00FA7928">
        <w:rPr>
          <w:color w:val="000000"/>
        </w:rPr>
        <w:t>Classes and degree programs</w:t>
      </w:r>
      <w:r w:rsidR="009B6F7B">
        <w:rPr>
          <w:color w:val="000000"/>
        </w:rPr>
        <w:t xml:space="preserve"> in recording and production </w:t>
      </w:r>
      <w:r w:rsidR="00FA7928">
        <w:rPr>
          <w:color w:val="000000"/>
        </w:rPr>
        <w:t>are intended</w:t>
      </w:r>
      <w:r w:rsidR="009B6F7B">
        <w:rPr>
          <w:color w:val="000000"/>
        </w:rPr>
        <w:t xml:space="preserve"> to prepare students for </w:t>
      </w:r>
      <w:r w:rsidR="00567CAD">
        <w:rPr>
          <w:color w:val="000000"/>
        </w:rPr>
        <w:t xml:space="preserve">professional </w:t>
      </w:r>
      <w:r w:rsidR="009B6F7B">
        <w:rPr>
          <w:color w:val="000000"/>
        </w:rPr>
        <w:t xml:space="preserve">success within the field at the </w:t>
      </w:r>
      <w:r w:rsidR="00567CAD">
        <w:rPr>
          <w:color w:val="000000"/>
        </w:rPr>
        <w:t>highest</w:t>
      </w:r>
      <w:r w:rsidR="009B6F7B">
        <w:rPr>
          <w:color w:val="000000"/>
        </w:rPr>
        <w:t xml:space="preserve"> level</w:t>
      </w:r>
      <w:r w:rsidR="00567CAD">
        <w:rPr>
          <w:color w:val="000000"/>
        </w:rPr>
        <w:t>s</w:t>
      </w:r>
      <w:r w:rsidR="009B6F7B">
        <w:rPr>
          <w:color w:val="000000"/>
        </w:rPr>
        <w:t xml:space="preserve">,” says </w:t>
      </w:r>
      <w:r w:rsidR="00E73706">
        <w:rPr>
          <w:color w:val="000000"/>
        </w:rPr>
        <w:t>WSDG Partner Sergio Molho</w:t>
      </w:r>
      <w:r w:rsidR="009B6F7B">
        <w:rPr>
          <w:color w:val="000000"/>
        </w:rPr>
        <w:t>. “</w:t>
      </w:r>
      <w:r w:rsidR="00CA2443">
        <w:rPr>
          <w:color w:val="000000"/>
        </w:rPr>
        <w:t xml:space="preserve">That’s why we bring the same care and expertise to </w:t>
      </w:r>
      <w:r w:rsidR="00567CAD">
        <w:rPr>
          <w:color w:val="000000"/>
        </w:rPr>
        <w:t>our studio designs for</w:t>
      </w:r>
      <w:r w:rsidR="004D5169">
        <w:rPr>
          <w:color w:val="000000"/>
        </w:rPr>
        <w:t xml:space="preserve"> educational institutions</w:t>
      </w:r>
      <w:r w:rsidR="00CA2443">
        <w:rPr>
          <w:color w:val="000000"/>
        </w:rPr>
        <w:t xml:space="preserve"> that we do to the many professional studios that we design.</w:t>
      </w:r>
      <w:r w:rsidR="00467A67">
        <w:rPr>
          <w:color w:val="000000"/>
        </w:rPr>
        <w:t xml:space="preserve"> If you</w:t>
      </w:r>
      <w:r w:rsidR="00962DA7">
        <w:rPr>
          <w:color w:val="000000"/>
        </w:rPr>
        <w:t>’re</w:t>
      </w:r>
      <w:r w:rsidR="00467A67">
        <w:rPr>
          <w:color w:val="000000"/>
        </w:rPr>
        <w:t xml:space="preserve"> cut</w:t>
      </w:r>
      <w:r w:rsidR="00962DA7">
        <w:rPr>
          <w:color w:val="000000"/>
        </w:rPr>
        <w:t>ting</w:t>
      </w:r>
      <w:r w:rsidR="00467A67">
        <w:rPr>
          <w:color w:val="000000"/>
        </w:rPr>
        <w:t xml:space="preserve"> your teeth in a space we’ve designed, you are sure to feel right at home at </w:t>
      </w:r>
      <w:r w:rsidR="004C2CDC">
        <w:rPr>
          <w:color w:val="000000"/>
        </w:rPr>
        <w:t xml:space="preserve">any </w:t>
      </w:r>
      <w:r w:rsidR="00962DA7">
        <w:rPr>
          <w:color w:val="000000"/>
        </w:rPr>
        <w:t xml:space="preserve">one of </w:t>
      </w:r>
      <w:r w:rsidR="004C2CDC">
        <w:rPr>
          <w:color w:val="000000"/>
        </w:rPr>
        <w:t xml:space="preserve">the </w:t>
      </w:r>
      <w:r w:rsidR="00467A67">
        <w:rPr>
          <w:color w:val="000000"/>
        </w:rPr>
        <w:t>many major facilities</w:t>
      </w:r>
      <w:r w:rsidR="00962DA7">
        <w:rPr>
          <w:color w:val="000000"/>
        </w:rPr>
        <w:t xml:space="preserve"> around the world that bear our mark</w:t>
      </w:r>
      <w:r w:rsidR="000B2498">
        <w:rPr>
          <w:color w:val="000000"/>
        </w:rPr>
        <w:t>.</w:t>
      </w:r>
      <w:r w:rsidR="00CA2443">
        <w:rPr>
          <w:color w:val="000000"/>
        </w:rPr>
        <w:t>”</w:t>
      </w:r>
    </w:p>
    <w:p w:rsidR="00D35B8E" w:rsidRPr="00D35B8E" w:rsidRDefault="00D35B8E" w:rsidP="0016574B">
      <w:pPr>
        <w:rPr>
          <w:color w:val="000000" w:themeColor="text1"/>
        </w:rPr>
      </w:pPr>
      <w:r>
        <w:rPr>
          <w:color w:val="000000"/>
        </w:rPr>
        <w:br/>
      </w:r>
    </w:p>
    <w:p w:rsidR="00D35B8E" w:rsidRPr="00D35B8E" w:rsidRDefault="00D35B8E" w:rsidP="00D35B8E">
      <w:pPr>
        <w:pStyle w:val="Heading2"/>
        <w:shd w:val="clear" w:color="auto" w:fill="FFFFFF"/>
        <w:spacing w:beforeLines="0" w:afterLines="0"/>
        <w:rPr>
          <w:rFonts w:ascii="Times New Roman" w:hAnsi="Times New Roman"/>
          <w:bCs/>
          <w:caps/>
          <w:color w:val="000000" w:themeColor="text1"/>
          <w:sz w:val="24"/>
          <w:szCs w:val="18"/>
        </w:rPr>
      </w:pPr>
      <w:r w:rsidRPr="00D35B8E">
        <w:rPr>
          <w:rFonts w:ascii="Times New Roman" w:hAnsi="Times New Roman"/>
          <w:bCs/>
          <w:caps/>
          <w:color w:val="000000" w:themeColor="text1"/>
          <w:sz w:val="24"/>
          <w:szCs w:val="18"/>
        </w:rPr>
        <w:t>ABOUT WSDG, LLC</w:t>
      </w:r>
    </w:p>
    <w:p w:rsidR="00D35B8E" w:rsidRPr="00D35B8E" w:rsidRDefault="00CA1462" w:rsidP="00D35B8E">
      <w:pPr>
        <w:pStyle w:val="NormalWeb"/>
        <w:shd w:val="clear" w:color="auto" w:fill="FFFFFF"/>
        <w:spacing w:beforeLines="0" w:afterLines="0"/>
        <w:rPr>
          <w:rFonts w:ascii="Times New Roman" w:hAnsi="Times New Roman"/>
          <w:color w:val="000000" w:themeColor="text1"/>
          <w:sz w:val="24"/>
          <w:szCs w:val="21"/>
        </w:rPr>
      </w:pPr>
      <w:hyperlink r:id="rId11" w:history="1">
        <w:r w:rsidR="00D35B8E" w:rsidRPr="00D35B8E">
          <w:rPr>
            <w:rStyle w:val="Hyperlink"/>
            <w:rFonts w:ascii="Times New Roman" w:hAnsi="Times New Roman"/>
            <w:color w:val="000000" w:themeColor="text1"/>
            <w:sz w:val="24"/>
            <w:szCs w:val="21"/>
          </w:rPr>
          <w:t>WSDG</w:t>
        </w:r>
      </w:hyperlink>
      <w:r w:rsidR="00D35B8E" w:rsidRPr="00D35B8E">
        <w:rPr>
          <w:rFonts w:ascii="Times New Roman" w:hAnsi="Times New Roman"/>
          <w:color w:val="000000" w:themeColor="text1"/>
          <w:sz w:val="24"/>
          <w:szCs w:val="21"/>
        </w:rPr>
        <w:t> has designed close to 4000 media production facilities worldwide. Projects range from Jimi Hendrix’s Electric Lady Studio and Jazz At Lincoln Center in New York, to broadcast facilities for The Food Network, CBS and WNET, over twenty teaching studios for The Art Institutes, and corporate clients such as Sony, IBM and Novartis. Recent credits include Jungle City in New York, The Church Studio, in London, private studios for Green Day, Jay-Z, Bruce Springsteen, Alicia Keys and Academy Award-nominated film composer Carter Burwell. WSDG has collaborated with such noted architects as Frank Gehry, Philippe Stark, Rafael Viñoly, Santiago Calatrava, Grimshaw, and Norman Foster.  An eleven-time winner of the </w:t>
      </w:r>
      <w:hyperlink r:id="rId12" w:history="1">
        <w:r w:rsidR="00D35B8E" w:rsidRPr="00D35B8E">
          <w:rPr>
            <w:rStyle w:val="Hyperlink"/>
            <w:rFonts w:ascii="Times New Roman" w:hAnsi="Times New Roman"/>
            <w:color w:val="000000" w:themeColor="text1"/>
            <w:sz w:val="24"/>
            <w:szCs w:val="21"/>
          </w:rPr>
          <w:t>TEC Award</w:t>
        </w:r>
      </w:hyperlink>
      <w:r w:rsidR="00D35B8E" w:rsidRPr="00D35B8E">
        <w:rPr>
          <w:rFonts w:ascii="Times New Roman" w:hAnsi="Times New Roman"/>
          <w:color w:val="000000" w:themeColor="text1"/>
          <w:sz w:val="24"/>
          <w:szCs w:val="21"/>
        </w:rPr>
        <w:t> for outstanding achievement in Acoustics/Facility Design, WSDG maintains U.S. offices in New York, San Francisco and Miami and global offices in Barcelona, Basel, Beijing, Berlin, Belo Horizonte, Buenos Aires, Mexico City and Mumbai.</w:t>
      </w:r>
    </w:p>
    <w:p w:rsidR="00927D54" w:rsidRPr="0016574B" w:rsidRDefault="00927D54" w:rsidP="0016574B">
      <w:pPr>
        <w:rPr>
          <w:color w:val="000000"/>
        </w:rPr>
      </w:pPr>
    </w:p>
    <w:sectPr w:rsidR="00927D54" w:rsidRPr="0016574B" w:rsidSect="00E1615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300000000000000"/>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940864"/>
    <w:multiLevelType w:val="hybridMultilevel"/>
    <w:tmpl w:val="62D27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compat>
    <w:useFELayout/>
  </w:compat>
  <w:rsids>
    <w:rsidRoot w:val="00FB700C"/>
    <w:rsid w:val="00012016"/>
    <w:rsid w:val="00025A32"/>
    <w:rsid w:val="0003308F"/>
    <w:rsid w:val="0004361D"/>
    <w:rsid w:val="00063562"/>
    <w:rsid w:val="000705F4"/>
    <w:rsid w:val="00082AB4"/>
    <w:rsid w:val="00085FCF"/>
    <w:rsid w:val="000A21EE"/>
    <w:rsid w:val="000B10FD"/>
    <w:rsid w:val="000B2498"/>
    <w:rsid w:val="000C2A3A"/>
    <w:rsid w:val="000C617D"/>
    <w:rsid w:val="000D227B"/>
    <w:rsid w:val="000E79B9"/>
    <w:rsid w:val="000F16F4"/>
    <w:rsid w:val="0010159A"/>
    <w:rsid w:val="001155F8"/>
    <w:rsid w:val="001402E7"/>
    <w:rsid w:val="001552F6"/>
    <w:rsid w:val="0015545F"/>
    <w:rsid w:val="0016574B"/>
    <w:rsid w:val="001A193D"/>
    <w:rsid w:val="001B2616"/>
    <w:rsid w:val="001C0801"/>
    <w:rsid w:val="001E0239"/>
    <w:rsid w:val="0022326F"/>
    <w:rsid w:val="002365E6"/>
    <w:rsid w:val="0024449D"/>
    <w:rsid w:val="00281D98"/>
    <w:rsid w:val="00292780"/>
    <w:rsid w:val="002A0BE3"/>
    <w:rsid w:val="002B52D1"/>
    <w:rsid w:val="002D0179"/>
    <w:rsid w:val="002D59E8"/>
    <w:rsid w:val="002E7609"/>
    <w:rsid w:val="00316ECE"/>
    <w:rsid w:val="00335FC2"/>
    <w:rsid w:val="003424BC"/>
    <w:rsid w:val="00357773"/>
    <w:rsid w:val="003609E3"/>
    <w:rsid w:val="003652C2"/>
    <w:rsid w:val="003655AC"/>
    <w:rsid w:val="00373EFB"/>
    <w:rsid w:val="003B3754"/>
    <w:rsid w:val="003C0740"/>
    <w:rsid w:val="003E33FA"/>
    <w:rsid w:val="0040331B"/>
    <w:rsid w:val="00405792"/>
    <w:rsid w:val="004270F7"/>
    <w:rsid w:val="00442BA6"/>
    <w:rsid w:val="00450C74"/>
    <w:rsid w:val="00467A67"/>
    <w:rsid w:val="004C2CDC"/>
    <w:rsid w:val="004C57F8"/>
    <w:rsid w:val="004D1CBE"/>
    <w:rsid w:val="004D4EF7"/>
    <w:rsid w:val="004D5169"/>
    <w:rsid w:val="004E3556"/>
    <w:rsid w:val="004E5286"/>
    <w:rsid w:val="004E6098"/>
    <w:rsid w:val="0050158E"/>
    <w:rsid w:val="00525807"/>
    <w:rsid w:val="0054154D"/>
    <w:rsid w:val="005609EF"/>
    <w:rsid w:val="00567CAD"/>
    <w:rsid w:val="00574C4D"/>
    <w:rsid w:val="005843E0"/>
    <w:rsid w:val="0058477F"/>
    <w:rsid w:val="00596896"/>
    <w:rsid w:val="00596ECC"/>
    <w:rsid w:val="005A5803"/>
    <w:rsid w:val="005A70B0"/>
    <w:rsid w:val="005A7841"/>
    <w:rsid w:val="005E4484"/>
    <w:rsid w:val="005E5F57"/>
    <w:rsid w:val="005F0F2B"/>
    <w:rsid w:val="006639DF"/>
    <w:rsid w:val="006841C6"/>
    <w:rsid w:val="006849EC"/>
    <w:rsid w:val="00692DFE"/>
    <w:rsid w:val="0069448F"/>
    <w:rsid w:val="00695212"/>
    <w:rsid w:val="006A50DF"/>
    <w:rsid w:val="006C0C1A"/>
    <w:rsid w:val="006C3CC2"/>
    <w:rsid w:val="006D7BB0"/>
    <w:rsid w:val="006E26BF"/>
    <w:rsid w:val="006E4D4A"/>
    <w:rsid w:val="006F29BF"/>
    <w:rsid w:val="007310B7"/>
    <w:rsid w:val="00790E39"/>
    <w:rsid w:val="007C7473"/>
    <w:rsid w:val="007E1CA6"/>
    <w:rsid w:val="00804672"/>
    <w:rsid w:val="008174F6"/>
    <w:rsid w:val="00840D22"/>
    <w:rsid w:val="008522F1"/>
    <w:rsid w:val="00877ED2"/>
    <w:rsid w:val="00882BC2"/>
    <w:rsid w:val="008C1591"/>
    <w:rsid w:val="008C750D"/>
    <w:rsid w:val="008D01E6"/>
    <w:rsid w:val="008D24F4"/>
    <w:rsid w:val="008E5362"/>
    <w:rsid w:val="008E7700"/>
    <w:rsid w:val="008F749D"/>
    <w:rsid w:val="00917524"/>
    <w:rsid w:val="00917676"/>
    <w:rsid w:val="00921EAB"/>
    <w:rsid w:val="00927D54"/>
    <w:rsid w:val="00933D7A"/>
    <w:rsid w:val="00962DA7"/>
    <w:rsid w:val="00964A3F"/>
    <w:rsid w:val="00972DD0"/>
    <w:rsid w:val="00991FD7"/>
    <w:rsid w:val="009A146E"/>
    <w:rsid w:val="009A24DB"/>
    <w:rsid w:val="009B4B68"/>
    <w:rsid w:val="009B6F7B"/>
    <w:rsid w:val="009C4921"/>
    <w:rsid w:val="009D2321"/>
    <w:rsid w:val="009D33EF"/>
    <w:rsid w:val="009D3CEA"/>
    <w:rsid w:val="009E68C7"/>
    <w:rsid w:val="009F6C0D"/>
    <w:rsid w:val="00A07145"/>
    <w:rsid w:val="00A2607C"/>
    <w:rsid w:val="00A34B44"/>
    <w:rsid w:val="00A36B80"/>
    <w:rsid w:val="00A5059F"/>
    <w:rsid w:val="00A70CCC"/>
    <w:rsid w:val="00A73FB7"/>
    <w:rsid w:val="00A869F7"/>
    <w:rsid w:val="00AA5923"/>
    <w:rsid w:val="00AB7E1B"/>
    <w:rsid w:val="00AD55AD"/>
    <w:rsid w:val="00AD7359"/>
    <w:rsid w:val="00B04A0B"/>
    <w:rsid w:val="00B60FBA"/>
    <w:rsid w:val="00B7382F"/>
    <w:rsid w:val="00B7398D"/>
    <w:rsid w:val="00B74488"/>
    <w:rsid w:val="00B84D1A"/>
    <w:rsid w:val="00B95483"/>
    <w:rsid w:val="00B955AC"/>
    <w:rsid w:val="00BB4E75"/>
    <w:rsid w:val="00BB7252"/>
    <w:rsid w:val="00BE27C3"/>
    <w:rsid w:val="00BF4B57"/>
    <w:rsid w:val="00C25D23"/>
    <w:rsid w:val="00C37740"/>
    <w:rsid w:val="00C50505"/>
    <w:rsid w:val="00C62044"/>
    <w:rsid w:val="00CA1462"/>
    <w:rsid w:val="00CA2443"/>
    <w:rsid w:val="00CA764B"/>
    <w:rsid w:val="00CF40CB"/>
    <w:rsid w:val="00D22A7D"/>
    <w:rsid w:val="00D24018"/>
    <w:rsid w:val="00D2441D"/>
    <w:rsid w:val="00D254D4"/>
    <w:rsid w:val="00D35B8E"/>
    <w:rsid w:val="00D469BC"/>
    <w:rsid w:val="00D473FA"/>
    <w:rsid w:val="00D518D9"/>
    <w:rsid w:val="00D519A9"/>
    <w:rsid w:val="00D76FD2"/>
    <w:rsid w:val="00D862A3"/>
    <w:rsid w:val="00D942DA"/>
    <w:rsid w:val="00DB25B8"/>
    <w:rsid w:val="00DB47FD"/>
    <w:rsid w:val="00DD4D5C"/>
    <w:rsid w:val="00DE0D01"/>
    <w:rsid w:val="00DE4D7B"/>
    <w:rsid w:val="00E1615B"/>
    <w:rsid w:val="00E16164"/>
    <w:rsid w:val="00E60E64"/>
    <w:rsid w:val="00E73706"/>
    <w:rsid w:val="00E81886"/>
    <w:rsid w:val="00E82BFF"/>
    <w:rsid w:val="00E96F9B"/>
    <w:rsid w:val="00ED4D77"/>
    <w:rsid w:val="00ED75C8"/>
    <w:rsid w:val="00F0234A"/>
    <w:rsid w:val="00F1067F"/>
    <w:rsid w:val="00F50F77"/>
    <w:rsid w:val="00F66288"/>
    <w:rsid w:val="00F67A7E"/>
    <w:rsid w:val="00F8651F"/>
    <w:rsid w:val="00FA7928"/>
    <w:rsid w:val="00FB1D9C"/>
    <w:rsid w:val="00FB700C"/>
    <w:rsid w:val="00FD64D6"/>
    <w:rsid w:val="00FE11D5"/>
    <w:rsid w:val="00FF210C"/>
  </w:rsids>
  <m:mathPr>
    <m:mathFont m:val="American Typewriter Condense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15B"/>
    <w:rPr>
      <w:sz w:val="24"/>
      <w:lang w:eastAsia="en-US"/>
    </w:rPr>
  </w:style>
  <w:style w:type="paragraph" w:styleId="Heading2">
    <w:name w:val="heading 2"/>
    <w:basedOn w:val="Normal"/>
    <w:link w:val="Heading2Char"/>
    <w:uiPriority w:val="9"/>
    <w:rsid w:val="00D35B8E"/>
    <w:pPr>
      <w:spacing w:beforeLines="1" w:afterLines="1"/>
      <w:outlineLvl w:val="1"/>
    </w:pPr>
    <w:rPr>
      <w:rFonts w:ascii="Times" w:hAnsi="Times"/>
      <w:b/>
      <w:sz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rsid w:val="000D227B"/>
    <w:rPr>
      <w:color w:val="0000FF"/>
      <w:u w:val="single"/>
    </w:rPr>
  </w:style>
  <w:style w:type="paragraph" w:styleId="BalloonText">
    <w:name w:val="Balloon Text"/>
    <w:basedOn w:val="Normal"/>
    <w:link w:val="BalloonTextChar"/>
    <w:uiPriority w:val="99"/>
    <w:semiHidden/>
    <w:unhideWhenUsed/>
    <w:rsid w:val="00373E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3EFB"/>
    <w:rPr>
      <w:rFonts w:ascii="Lucida Grande" w:hAnsi="Lucida Grande" w:cs="Lucida Grande"/>
      <w:sz w:val="18"/>
      <w:szCs w:val="18"/>
      <w:lang w:eastAsia="en-US"/>
    </w:rPr>
  </w:style>
  <w:style w:type="paragraph" w:styleId="ListParagraph">
    <w:name w:val="List Paragraph"/>
    <w:basedOn w:val="Normal"/>
    <w:uiPriority w:val="34"/>
    <w:qFormat/>
    <w:rsid w:val="00927D54"/>
    <w:pPr>
      <w:ind w:left="720"/>
      <w:contextualSpacing/>
    </w:pPr>
  </w:style>
  <w:style w:type="character" w:customStyle="1" w:styleId="Heading2Char">
    <w:name w:val="Heading 2 Char"/>
    <w:basedOn w:val="DefaultParagraphFont"/>
    <w:link w:val="Heading2"/>
    <w:uiPriority w:val="9"/>
    <w:rsid w:val="00D35B8E"/>
    <w:rPr>
      <w:rFonts w:ascii="Times" w:hAnsi="Times"/>
      <w:b/>
      <w:sz w:val="36"/>
      <w:lang w:eastAsia="en-US"/>
    </w:rPr>
  </w:style>
  <w:style w:type="paragraph" w:styleId="NormalWeb">
    <w:name w:val="Normal (Web)"/>
    <w:basedOn w:val="Normal"/>
    <w:uiPriority w:val="99"/>
    <w:rsid w:val="00D35B8E"/>
    <w:pPr>
      <w:spacing w:beforeLines="1" w:afterLines="1"/>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227B"/>
    <w:rPr>
      <w:color w:val="0000FF"/>
      <w:u w:val="single"/>
    </w:rPr>
  </w:style>
  <w:style w:type="paragraph" w:styleId="BalloonText">
    <w:name w:val="Balloon Text"/>
    <w:basedOn w:val="Normal"/>
    <w:link w:val="BalloonTextChar"/>
    <w:uiPriority w:val="99"/>
    <w:semiHidden/>
    <w:unhideWhenUsed/>
    <w:rsid w:val="00373E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3EFB"/>
    <w:rPr>
      <w:rFonts w:ascii="Lucida Grande" w:hAnsi="Lucida Grande" w:cs="Lucida Grande"/>
      <w:sz w:val="18"/>
      <w:szCs w:val="18"/>
      <w:lang w:eastAsia="en-US"/>
    </w:rPr>
  </w:style>
  <w:style w:type="paragraph" w:styleId="ListParagraph">
    <w:name w:val="List Paragraph"/>
    <w:basedOn w:val="Normal"/>
    <w:uiPriority w:val="34"/>
    <w:qFormat/>
    <w:rsid w:val="00927D54"/>
    <w:pPr>
      <w:ind w:left="720"/>
      <w:contextualSpacing/>
    </w:pPr>
  </w:style>
</w:styles>
</file>

<file path=word/webSettings.xml><?xml version="1.0" encoding="utf-8"?>
<w:webSettings xmlns:r="http://schemas.openxmlformats.org/officeDocument/2006/relationships" xmlns:w="http://schemas.openxmlformats.org/wordprocessingml/2006/main">
  <w:divs>
    <w:div w:id="128087402">
      <w:bodyDiv w:val="1"/>
      <w:marLeft w:val="0"/>
      <w:marRight w:val="0"/>
      <w:marTop w:val="0"/>
      <w:marBottom w:val="0"/>
      <w:divBdr>
        <w:top w:val="none" w:sz="0" w:space="0" w:color="auto"/>
        <w:left w:val="none" w:sz="0" w:space="0" w:color="auto"/>
        <w:bottom w:val="none" w:sz="0" w:space="0" w:color="auto"/>
        <w:right w:val="none" w:sz="0" w:space="0" w:color="auto"/>
      </w:divBdr>
    </w:div>
    <w:div w:id="273053126">
      <w:bodyDiv w:val="1"/>
      <w:marLeft w:val="0"/>
      <w:marRight w:val="0"/>
      <w:marTop w:val="0"/>
      <w:marBottom w:val="0"/>
      <w:divBdr>
        <w:top w:val="none" w:sz="0" w:space="0" w:color="auto"/>
        <w:left w:val="none" w:sz="0" w:space="0" w:color="auto"/>
        <w:bottom w:val="none" w:sz="0" w:space="0" w:color="auto"/>
        <w:right w:val="none" w:sz="0" w:space="0" w:color="auto"/>
      </w:divBdr>
    </w:div>
    <w:div w:id="382098749">
      <w:bodyDiv w:val="1"/>
      <w:marLeft w:val="0"/>
      <w:marRight w:val="0"/>
      <w:marTop w:val="0"/>
      <w:marBottom w:val="0"/>
      <w:divBdr>
        <w:top w:val="none" w:sz="0" w:space="0" w:color="auto"/>
        <w:left w:val="none" w:sz="0" w:space="0" w:color="auto"/>
        <w:bottom w:val="none" w:sz="0" w:space="0" w:color="auto"/>
        <w:right w:val="none" w:sz="0" w:space="0" w:color="auto"/>
      </w:divBdr>
    </w:div>
    <w:div w:id="667099748">
      <w:bodyDiv w:val="1"/>
      <w:marLeft w:val="0"/>
      <w:marRight w:val="0"/>
      <w:marTop w:val="0"/>
      <w:marBottom w:val="0"/>
      <w:divBdr>
        <w:top w:val="none" w:sz="0" w:space="0" w:color="auto"/>
        <w:left w:val="none" w:sz="0" w:space="0" w:color="auto"/>
        <w:bottom w:val="none" w:sz="0" w:space="0" w:color="auto"/>
        <w:right w:val="none" w:sz="0" w:space="0" w:color="auto"/>
      </w:divBdr>
    </w:div>
    <w:div w:id="763183597">
      <w:bodyDiv w:val="1"/>
      <w:marLeft w:val="0"/>
      <w:marRight w:val="0"/>
      <w:marTop w:val="0"/>
      <w:marBottom w:val="0"/>
      <w:divBdr>
        <w:top w:val="none" w:sz="0" w:space="0" w:color="auto"/>
        <w:left w:val="none" w:sz="0" w:space="0" w:color="auto"/>
        <w:bottom w:val="none" w:sz="0" w:space="0" w:color="auto"/>
        <w:right w:val="none" w:sz="0" w:space="0" w:color="auto"/>
      </w:divBdr>
    </w:div>
    <w:div w:id="776682268">
      <w:bodyDiv w:val="1"/>
      <w:marLeft w:val="0"/>
      <w:marRight w:val="0"/>
      <w:marTop w:val="0"/>
      <w:marBottom w:val="0"/>
      <w:divBdr>
        <w:top w:val="none" w:sz="0" w:space="0" w:color="auto"/>
        <w:left w:val="none" w:sz="0" w:space="0" w:color="auto"/>
        <w:bottom w:val="none" w:sz="0" w:space="0" w:color="auto"/>
        <w:right w:val="none" w:sz="0" w:space="0" w:color="auto"/>
      </w:divBdr>
    </w:div>
    <w:div w:id="1158031904">
      <w:bodyDiv w:val="1"/>
      <w:marLeft w:val="0"/>
      <w:marRight w:val="0"/>
      <w:marTop w:val="0"/>
      <w:marBottom w:val="0"/>
      <w:divBdr>
        <w:top w:val="none" w:sz="0" w:space="0" w:color="auto"/>
        <w:left w:val="none" w:sz="0" w:space="0" w:color="auto"/>
        <w:bottom w:val="none" w:sz="0" w:space="0" w:color="auto"/>
        <w:right w:val="none" w:sz="0" w:space="0" w:color="auto"/>
      </w:divBdr>
    </w:div>
    <w:div w:id="1321277238">
      <w:bodyDiv w:val="1"/>
      <w:marLeft w:val="0"/>
      <w:marRight w:val="0"/>
      <w:marTop w:val="0"/>
      <w:marBottom w:val="0"/>
      <w:divBdr>
        <w:top w:val="none" w:sz="0" w:space="0" w:color="auto"/>
        <w:left w:val="none" w:sz="0" w:space="0" w:color="auto"/>
        <w:bottom w:val="none" w:sz="0" w:space="0" w:color="auto"/>
        <w:right w:val="none" w:sz="0" w:space="0" w:color="auto"/>
      </w:divBdr>
    </w:div>
    <w:div w:id="1339195202">
      <w:bodyDiv w:val="1"/>
      <w:marLeft w:val="0"/>
      <w:marRight w:val="0"/>
      <w:marTop w:val="0"/>
      <w:marBottom w:val="0"/>
      <w:divBdr>
        <w:top w:val="none" w:sz="0" w:space="0" w:color="auto"/>
        <w:left w:val="none" w:sz="0" w:space="0" w:color="auto"/>
        <w:bottom w:val="none" w:sz="0" w:space="0" w:color="auto"/>
        <w:right w:val="none" w:sz="0" w:space="0" w:color="auto"/>
      </w:divBdr>
      <w:divsChild>
        <w:div w:id="1771973997">
          <w:marLeft w:val="-240"/>
          <w:marRight w:val="-240"/>
          <w:marTop w:val="0"/>
          <w:marBottom w:val="0"/>
          <w:divBdr>
            <w:top w:val="none" w:sz="0" w:space="0" w:color="auto"/>
            <w:left w:val="none" w:sz="0" w:space="0" w:color="auto"/>
            <w:bottom w:val="none" w:sz="0" w:space="0" w:color="auto"/>
            <w:right w:val="none" w:sz="0" w:space="0" w:color="auto"/>
          </w:divBdr>
          <w:divsChild>
            <w:div w:id="1468356740">
              <w:marLeft w:val="0"/>
              <w:marRight w:val="0"/>
              <w:marTop w:val="0"/>
              <w:marBottom w:val="0"/>
              <w:divBdr>
                <w:top w:val="none" w:sz="0" w:space="0" w:color="auto"/>
                <w:left w:val="none" w:sz="0" w:space="0" w:color="auto"/>
                <w:bottom w:val="none" w:sz="0" w:space="0" w:color="auto"/>
                <w:right w:val="none" w:sz="0" w:space="0" w:color="auto"/>
              </w:divBdr>
              <w:divsChild>
                <w:div w:id="6273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46794">
      <w:bodyDiv w:val="1"/>
      <w:marLeft w:val="0"/>
      <w:marRight w:val="0"/>
      <w:marTop w:val="0"/>
      <w:marBottom w:val="0"/>
      <w:divBdr>
        <w:top w:val="none" w:sz="0" w:space="0" w:color="auto"/>
        <w:left w:val="none" w:sz="0" w:space="0" w:color="auto"/>
        <w:bottom w:val="none" w:sz="0" w:space="0" w:color="auto"/>
        <w:right w:val="none" w:sz="0" w:space="0" w:color="auto"/>
      </w:divBdr>
    </w:div>
    <w:div w:id="1758356288">
      <w:bodyDiv w:val="1"/>
      <w:marLeft w:val="0"/>
      <w:marRight w:val="0"/>
      <w:marTop w:val="0"/>
      <w:marBottom w:val="0"/>
      <w:divBdr>
        <w:top w:val="none" w:sz="0" w:space="0" w:color="auto"/>
        <w:left w:val="none" w:sz="0" w:space="0" w:color="auto"/>
        <w:bottom w:val="none" w:sz="0" w:space="0" w:color="auto"/>
        <w:right w:val="none" w:sz="0" w:space="0" w:color="auto"/>
      </w:divBdr>
    </w:div>
    <w:div w:id="1854757079">
      <w:bodyDiv w:val="1"/>
      <w:marLeft w:val="0"/>
      <w:marRight w:val="0"/>
      <w:marTop w:val="0"/>
      <w:marBottom w:val="0"/>
      <w:divBdr>
        <w:top w:val="none" w:sz="0" w:space="0" w:color="auto"/>
        <w:left w:val="none" w:sz="0" w:space="0" w:color="auto"/>
        <w:bottom w:val="none" w:sz="0" w:space="0" w:color="auto"/>
        <w:right w:val="none" w:sz="0" w:space="0" w:color="auto"/>
      </w:divBdr>
    </w:div>
    <w:div w:id="2000965577">
      <w:bodyDiv w:val="1"/>
      <w:marLeft w:val="0"/>
      <w:marRight w:val="0"/>
      <w:marTop w:val="0"/>
      <w:marBottom w:val="0"/>
      <w:divBdr>
        <w:top w:val="none" w:sz="0" w:space="0" w:color="auto"/>
        <w:left w:val="none" w:sz="0" w:space="0" w:color="auto"/>
        <w:bottom w:val="none" w:sz="0" w:space="0" w:color="auto"/>
        <w:right w:val="none" w:sz="0" w:space="0" w:color="auto"/>
      </w:divBdr>
    </w:div>
    <w:div w:id="2004576667">
      <w:bodyDiv w:val="1"/>
      <w:marLeft w:val="0"/>
      <w:marRight w:val="0"/>
      <w:marTop w:val="0"/>
      <w:marBottom w:val="0"/>
      <w:divBdr>
        <w:top w:val="none" w:sz="0" w:space="0" w:color="auto"/>
        <w:left w:val="none" w:sz="0" w:space="0" w:color="auto"/>
        <w:bottom w:val="none" w:sz="0" w:space="0" w:color="auto"/>
        <w:right w:val="none" w:sz="0" w:space="0" w:color="auto"/>
      </w:divBdr>
    </w:div>
    <w:div w:id="20504953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sdg.com/" TargetMode="External"/><Relationship Id="rId12" Type="http://schemas.openxmlformats.org/officeDocument/2006/relationships/hyperlink" Target="https://www.tecawards.org/about" TargetMode="Externa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sdg.com" TargetMode="External"/><Relationship Id="rId6" Type="http://schemas.openxmlformats.org/officeDocument/2006/relationships/hyperlink" Target="https://wsdg.com/projects-items/berklee-college-of-music-160-mass-ave/" TargetMode="External"/><Relationship Id="rId7" Type="http://schemas.openxmlformats.org/officeDocument/2006/relationships/hyperlink" Target="https://wsdg.com/projects-items/nyu/" TargetMode="External"/><Relationship Id="rId8" Type="http://schemas.openxmlformats.org/officeDocument/2006/relationships/hyperlink" Target="https://wsdg.com/projects-items/concordia-university/" TargetMode="External"/><Relationship Id="rId9" Type="http://schemas.openxmlformats.org/officeDocument/2006/relationships/hyperlink" Target="https://wsdg.com/projects-items/drexel-university/" TargetMode="External"/><Relationship Id="rId10" Type="http://schemas.openxmlformats.org/officeDocument/2006/relationships/hyperlink" Target="https://wsdg.com/projects-items/rensselaer-polytechnic-instit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1363</Words>
  <Characters>7774</Characters>
  <Application>Microsoft Macintosh Word</Application>
  <DocSecurity>0</DocSecurity>
  <Lines>64</Lines>
  <Paragraphs>15</Paragraphs>
  <ScaleCrop>false</ScaleCrop>
  <Company/>
  <LinksUpToDate>false</LinksUpToDate>
  <CharactersWithSpaces>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Edelman</dc:creator>
  <cp:keywords/>
  <dc:description/>
  <cp:lastModifiedBy>Jeff Touzeau</cp:lastModifiedBy>
  <cp:revision>17</cp:revision>
  <dcterms:created xsi:type="dcterms:W3CDTF">2018-03-01T14:31:00Z</dcterms:created>
  <dcterms:modified xsi:type="dcterms:W3CDTF">2018-03-16T19:12:00Z</dcterms:modified>
</cp:coreProperties>
</file>