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Arial" w:cs="Arial" w:eastAsia="Arial" w:hAnsi="Arial"/>
          <w:highlight w:val="white"/>
        </w:rPr>
      </w:pPr>
      <w:r w:rsidDel="00000000" w:rsidR="00000000" w:rsidRPr="00000000">
        <w:rPr>
          <w:rFonts w:ascii="Arial" w:cs="Arial" w:eastAsia="Arial" w:hAnsi="Arial"/>
          <w:highlight w:val="white"/>
        </w:rPr>
        <w:drawing>
          <wp:inline distB="114300" distT="114300" distL="114300" distR="114300">
            <wp:extent cx="2419044" cy="1913573"/>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19044" cy="1913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Arial" w:cs="Arial" w:eastAsia="Arial" w:hAnsi="Arial"/>
          <w:b w:val="1"/>
          <w:i w:val="1"/>
          <w:sz w:val="36"/>
          <w:szCs w:val="36"/>
        </w:rPr>
      </w:pPr>
      <w:r w:rsidDel="00000000" w:rsidR="00000000" w:rsidRPr="00000000">
        <w:rPr>
          <w:rFonts w:ascii="Arial" w:cs="Arial" w:eastAsia="Arial" w:hAnsi="Arial"/>
          <w:b w:val="1"/>
          <w:sz w:val="36"/>
          <w:szCs w:val="36"/>
          <w:rtl w:val="0"/>
        </w:rPr>
        <w:t xml:space="preserve">Austrian Audio Announces Hi-X15 Promotional Bundle Deals</w:t>
        <w:br w:type="textWrapping"/>
      </w:r>
      <w:r w:rsidDel="00000000" w:rsidR="00000000" w:rsidRPr="00000000">
        <w:rPr>
          <w:rFonts w:ascii="Arial" w:cs="Arial" w:eastAsia="Arial" w:hAnsi="Arial"/>
          <w:i w:val="1"/>
          <w:sz w:val="32"/>
          <w:szCs w:val="32"/>
          <w:rtl w:val="0"/>
        </w:rPr>
        <w:t xml:space="preserve">Get a Free Pair of High-Quality Tracking Headphones with the Purchase of MiCreator System or the OC16 Microphone</w:t>
      </w:r>
      <w:r w:rsidDel="00000000" w:rsidR="00000000" w:rsidRPr="00000000">
        <w:rPr>
          <w:rFonts w:ascii="Arial" w:cs="Arial" w:eastAsia="Arial" w:hAnsi="Arial"/>
          <w:b w:val="1"/>
          <w:sz w:val="36"/>
          <w:szCs w:val="36"/>
          <w:rtl w:val="0"/>
        </w:rPr>
        <w:br w:type="textWrapping"/>
      </w:r>
      <w:r w:rsidDel="00000000" w:rsidR="00000000" w:rsidRPr="00000000">
        <w:rPr>
          <w:rtl w:val="0"/>
        </w:rPr>
      </w:r>
    </w:p>
    <w:p w:rsidR="00000000" w:rsidDel="00000000" w:rsidP="00000000" w:rsidRDefault="00000000" w:rsidRPr="00000000" w14:paraId="00000004">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Vienna, Austria, November 6, 2024 — </w:t>
      </w:r>
      <w:hyperlink r:id="rId8">
        <w:r w:rsidDel="00000000" w:rsidR="00000000" w:rsidRPr="00000000">
          <w:rPr>
            <w:rFonts w:ascii="Arial" w:cs="Arial" w:eastAsia="Arial" w:hAnsi="Arial"/>
            <w:b w:val="1"/>
            <w:color w:val="1155cc"/>
            <w:u w:val="single"/>
            <w:rtl w:val="0"/>
          </w:rPr>
          <w:t xml:space="preserve">Austrian Audio</w:t>
        </w:r>
      </w:hyperlink>
      <w:r w:rsidDel="00000000" w:rsidR="00000000" w:rsidRPr="00000000">
        <w:rPr>
          <w:rFonts w:ascii="Arial" w:cs="Arial" w:eastAsia="Arial" w:hAnsi="Arial"/>
          <w:b w:val="1"/>
          <w:rtl w:val="0"/>
        </w:rPr>
        <w:t xml:space="preserve"> announces a pair of limited-time promotional bundles featuring the </w:t>
      </w:r>
      <w:hyperlink r:id="rId9">
        <w:r w:rsidDel="00000000" w:rsidR="00000000" w:rsidRPr="00000000">
          <w:rPr>
            <w:rFonts w:ascii="Arial" w:cs="Arial" w:eastAsia="Arial" w:hAnsi="Arial"/>
            <w:b w:val="1"/>
            <w:color w:val="1155cc"/>
            <w:u w:val="single"/>
            <w:rtl w:val="0"/>
          </w:rPr>
          <w:t xml:space="preserve">Hi-X15</w:t>
        </w:r>
      </w:hyperlink>
      <w:r w:rsidDel="00000000" w:rsidR="00000000" w:rsidRPr="00000000">
        <w:rPr>
          <w:rFonts w:ascii="Arial" w:cs="Arial" w:eastAsia="Arial" w:hAnsi="Arial"/>
          <w:b w:val="1"/>
          <w:rtl w:val="0"/>
        </w:rPr>
        <w:t xml:space="preserve"> closed-back headphones now available from participating dealers. Until November 30, 2024, Hi-X15 is available for free with the purchase of Austrian Audio’s </w:t>
      </w:r>
      <w:hyperlink r:id="rId10">
        <w:r w:rsidDel="00000000" w:rsidR="00000000" w:rsidRPr="00000000">
          <w:rPr>
            <w:rFonts w:ascii="Arial" w:cs="Arial" w:eastAsia="Arial" w:hAnsi="Arial"/>
            <w:b w:val="1"/>
            <w:color w:val="1155cc"/>
            <w:u w:val="single"/>
            <w:rtl w:val="0"/>
          </w:rPr>
          <w:t xml:space="preserve">OC16</w:t>
        </w:r>
      </w:hyperlink>
      <w:r w:rsidDel="00000000" w:rsidR="00000000" w:rsidRPr="00000000">
        <w:rPr>
          <w:rFonts w:ascii="Arial" w:cs="Arial" w:eastAsia="Arial" w:hAnsi="Arial"/>
          <w:b w:val="1"/>
          <w:rtl w:val="0"/>
        </w:rPr>
        <w:t xml:space="preserve"> large-diaphragm cardioid condenser microphone. Until December 31, 2024, Hi-X15 is available for free with the purchase of the </w:t>
      </w:r>
      <w:hyperlink r:id="rId11">
        <w:r w:rsidDel="00000000" w:rsidR="00000000" w:rsidRPr="00000000">
          <w:rPr>
            <w:rFonts w:ascii="Arial" w:cs="Arial" w:eastAsia="Arial" w:hAnsi="Arial"/>
            <w:b w:val="1"/>
            <w:color w:val="1155cc"/>
            <w:u w:val="single"/>
            <w:rtl w:val="0"/>
          </w:rPr>
          <w:t xml:space="preserve">Austrian Audio MiCreator System</w:t>
        </w:r>
      </w:hyperlink>
      <w:r w:rsidDel="00000000" w:rsidR="00000000" w:rsidRPr="00000000">
        <w:rPr>
          <w:rFonts w:ascii="Arial" w:cs="Arial" w:eastAsia="Arial" w:hAnsi="Arial"/>
          <w:b w:val="1"/>
          <w:rtl w:val="0"/>
        </w:rPr>
        <w:t xml:space="preserve">. Both of these packages make it easier and more affordable than ever before to make Austrian Audio’s high-quality headphones and microphones a part of your recording setup. For more information, please contact </w:t>
      </w:r>
      <w:hyperlink r:id="rId12">
        <w:r w:rsidDel="00000000" w:rsidR="00000000" w:rsidRPr="00000000">
          <w:rPr>
            <w:rFonts w:ascii="Arial" w:cs="Arial" w:eastAsia="Arial" w:hAnsi="Arial"/>
            <w:b w:val="1"/>
            <w:color w:val="1155cc"/>
            <w:u w:val="single"/>
            <w:rtl w:val="0"/>
          </w:rPr>
          <w:t xml:space="preserve">your nearest Austrian Audio dealer</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An ideal pair for the recording studio – Hi-X15 and OC16</w:t>
        <w:br w:type="textWrapping"/>
      </w:r>
      <w:r w:rsidDel="00000000" w:rsidR="00000000" w:rsidRPr="00000000">
        <w:rPr>
          <w:rFonts w:ascii="Arial" w:cs="Arial" w:eastAsia="Arial" w:hAnsi="Arial"/>
          <w:rtl w:val="0"/>
        </w:rPr>
        <w:t xml:space="preserve">OC16 is Austrian Audio’s best-in-class affordable studio microphone designed for a variety of tracking and recording applications. A robust, powerful mic that utilizes the brand’s patented CKR6 capsule and ‘Open Acoustics’ design approach, it is extremely versatile and faithfully captures the transparent, natural sound of acoustic instruments, electric instruments, and voices. As with all Austrian Audio microphones, OC16 is designed, engineered, and manufactured in Austria out of top-quality components. </w:t>
      </w:r>
    </w:p>
    <w:p w:rsidR="00000000" w:rsidDel="00000000" w:rsidP="00000000" w:rsidRDefault="00000000" w:rsidRPr="00000000" w14:paraId="00000006">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Working on the go – Hi-X15 and MiCreator</w:t>
        <w:br w:type="textWrapping"/>
      </w:r>
      <w:r w:rsidDel="00000000" w:rsidR="00000000" w:rsidRPr="00000000">
        <w:rPr>
          <w:rFonts w:ascii="Arial" w:cs="Arial" w:eastAsia="Arial" w:hAnsi="Arial"/>
          <w:rtl w:val="0"/>
        </w:rPr>
        <w:t xml:space="preserve">For the mobile music creator looking to record on-the-go, intrepid podcaster, streamer, or found-sound recordist, the MiCreator System is the perfect all-in-one recording solution. Combining a flexible, high-quality condenser microphone with an intuitive audio interface into a single, robust package, the MiCreator System makes it easier than ever to plug in and capture professional-quality audio instantly. The ultra-durable metal housing, adjustable microphone angle, and connectivity with MiCreator Satellite for stereo recording makes the MiCreator System incredibly versatile and usable for a variety of recording applications.</w:t>
      </w:r>
    </w:p>
    <w:p w:rsidR="00000000" w:rsidDel="00000000" w:rsidP="00000000" w:rsidRDefault="00000000" w:rsidRPr="00000000" w14:paraId="00000007">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Hi-X15 Professional Closed-Back Over-Ear Headphones</w:t>
      </w:r>
    </w:p>
    <w:p w:rsidR="00000000" w:rsidDel="00000000" w:rsidP="00000000" w:rsidRDefault="00000000" w:rsidRPr="00000000" w14:paraId="00000008">
      <w:pPr>
        <w:numPr>
          <w:ilvl w:val="0"/>
          <w:numId w:val="1"/>
        </w:numPr>
        <w:spacing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Frequency range: 12 Hz - 24 kHz</w:t>
      </w:r>
    </w:p>
    <w:p w:rsidR="00000000" w:rsidDel="00000000" w:rsidP="00000000" w:rsidRDefault="00000000" w:rsidRPr="00000000" w14:paraId="00000009">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Sensitivity: 113 dBspl/V</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Impedance: 25 </w:t>
      </w:r>
      <w:r w:rsidDel="00000000" w:rsidR="00000000" w:rsidRPr="00000000">
        <w:rPr>
          <w:rFonts w:ascii="Arial" w:cs="Arial" w:eastAsia="Arial" w:hAnsi="Arial"/>
          <w:color w:val="1f1f1f"/>
          <w:highlight w:val="white"/>
          <w:rtl w:val="0"/>
        </w:rPr>
        <w:t xml:space="preserve">Ω</w:t>
      </w: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Input Power: 150 mW</w:t>
      </w:r>
    </w:p>
    <w:p w:rsidR="00000000" w:rsidDel="00000000" w:rsidP="00000000" w:rsidRDefault="00000000" w:rsidRPr="00000000" w14:paraId="0000000C">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Cable (detachable): 1.4m</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Connector: 3.5 mm (⅛”)</w:t>
      </w:r>
    </w:p>
    <w:p w:rsidR="00000000" w:rsidDel="00000000" w:rsidP="00000000" w:rsidRDefault="00000000" w:rsidRPr="00000000" w14:paraId="0000000E">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Adapter (included): 3.5 to 6.3mm (⅛” to ¼”)</w:t>
      </w:r>
    </w:p>
    <w:p w:rsidR="00000000" w:rsidDel="00000000" w:rsidP="00000000" w:rsidRDefault="00000000" w:rsidRPr="00000000" w14:paraId="0000000F">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Dimensions: 205 x 170 x 80 mm</w:t>
      </w:r>
    </w:p>
    <w:p w:rsidR="00000000" w:rsidDel="00000000" w:rsidP="00000000" w:rsidRDefault="00000000" w:rsidRPr="00000000" w14:paraId="00000010">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Weight (without cable) 225 g</w:t>
      </w:r>
    </w:p>
    <w:p w:rsidR="00000000" w:rsidDel="00000000" w:rsidP="00000000" w:rsidRDefault="00000000" w:rsidRPr="00000000" w14:paraId="00000011">
      <w:pPr>
        <w:numPr>
          <w:ilvl w:val="0"/>
          <w:numId w:val="1"/>
        </w:numPr>
        <w:spacing w:after="240"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Value: $109</w:t>
      </w:r>
    </w:p>
    <w:p w:rsidR="00000000" w:rsidDel="00000000" w:rsidP="00000000" w:rsidRDefault="00000000" w:rsidRPr="00000000" w14:paraId="00000012">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OC16 Large-diaphragm Condenser Microphone </w:t>
      </w:r>
    </w:p>
    <w:p w:rsidR="00000000" w:rsidDel="00000000" w:rsidP="00000000" w:rsidRDefault="00000000" w:rsidRPr="00000000" w14:paraId="00000013">
      <w:pPr>
        <w:numPr>
          <w:ilvl w:val="0"/>
          <w:numId w:val="1"/>
        </w:numPr>
        <w:spacing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Directional Characteristics: Cardioid</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Frequency Range: 20 Hz - 20 kHz</w:t>
      </w:r>
    </w:p>
    <w:p w:rsidR="00000000" w:rsidDel="00000000" w:rsidP="00000000" w:rsidRDefault="00000000" w:rsidRPr="00000000" w14:paraId="00000015">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Sensitivity (all directions): 11 mV/Pa</w:t>
      </w:r>
    </w:p>
    <w:p w:rsidR="00000000" w:rsidDel="00000000" w:rsidP="00000000" w:rsidRDefault="00000000" w:rsidRPr="00000000" w14:paraId="00000016">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Equivalent noise level: 14dB SPL (A)</w:t>
      </w:r>
    </w:p>
    <w:p w:rsidR="00000000" w:rsidDel="00000000" w:rsidP="00000000" w:rsidRDefault="00000000" w:rsidRPr="00000000" w14:paraId="00000017">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Max SPL: 148 dB SPL</w:t>
      </w:r>
    </w:p>
    <w:p w:rsidR="00000000" w:rsidDel="00000000" w:rsidP="00000000" w:rsidRDefault="00000000" w:rsidRPr="00000000" w14:paraId="00000018">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Low Cut filter: 40hz, 160 Hz</w:t>
      </w:r>
    </w:p>
    <w:p w:rsidR="00000000" w:rsidDel="00000000" w:rsidP="00000000" w:rsidRDefault="00000000" w:rsidRPr="00000000" w14:paraId="00000019">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Impedance: 275 </w:t>
      </w:r>
      <w:r w:rsidDel="00000000" w:rsidR="00000000" w:rsidRPr="00000000">
        <w:rPr>
          <w:rFonts w:ascii="Arial" w:cs="Arial" w:eastAsia="Arial" w:hAnsi="Arial"/>
          <w:color w:val="1f1f1f"/>
          <w:highlight w:val="white"/>
          <w:rtl w:val="0"/>
        </w:rPr>
        <w:t xml:space="preserve">Ω (symmetrical)</w:t>
      </w: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Load Impedance: </w:t>
      </w:r>
      <w:r w:rsidDel="00000000" w:rsidR="00000000" w:rsidRPr="00000000">
        <w:rPr>
          <w:rFonts w:ascii="Arial" w:cs="Arial" w:eastAsia="Arial" w:hAnsi="Arial"/>
          <w:rtl w:val="0"/>
        </w:rPr>
        <w:t xml:space="preserve">&gt;1 k</w:t>
      </w:r>
      <w:r w:rsidDel="00000000" w:rsidR="00000000" w:rsidRPr="00000000">
        <w:rPr>
          <w:rFonts w:ascii="Arial" w:cs="Arial" w:eastAsia="Arial" w:hAnsi="Arial"/>
          <w:color w:val="1f1f1f"/>
          <w:highlight w:val="white"/>
          <w:rtl w:val="0"/>
        </w:rPr>
        <w:t xml:space="preserve">Ω</w:t>
      </w:r>
    </w:p>
    <w:p w:rsidR="00000000" w:rsidDel="00000000" w:rsidP="00000000" w:rsidRDefault="00000000" w:rsidRPr="00000000" w14:paraId="0000001B">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Supply Voltage: 48v (&lt; 2.2 mA)</w:t>
      </w:r>
    </w:p>
    <w:p w:rsidR="00000000" w:rsidDel="00000000" w:rsidP="00000000" w:rsidRDefault="00000000" w:rsidRPr="00000000" w14:paraId="0000001C">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Main Connector: XLR 3 pin</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Dimensions: 157 x 66 x 34mm</w:t>
      </w:r>
    </w:p>
    <w:p w:rsidR="00000000" w:rsidDel="00000000" w:rsidP="00000000" w:rsidRDefault="00000000" w:rsidRPr="00000000" w14:paraId="0000001E">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Weight: 335 g</w:t>
      </w:r>
    </w:p>
    <w:p w:rsidR="00000000" w:rsidDel="00000000" w:rsidP="00000000" w:rsidRDefault="00000000" w:rsidRPr="00000000" w14:paraId="0000001F">
      <w:pPr>
        <w:numPr>
          <w:ilvl w:val="0"/>
          <w:numId w:val="1"/>
        </w:numPr>
        <w:spacing w:after="240"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Cost: $399</w:t>
      </w:r>
    </w:p>
    <w:p w:rsidR="00000000" w:rsidDel="00000000" w:rsidP="00000000" w:rsidRDefault="00000000" w:rsidRPr="00000000" w14:paraId="00000020">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MiCreator Studio</w:t>
      </w:r>
    </w:p>
    <w:p w:rsidR="00000000" w:rsidDel="00000000" w:rsidP="00000000" w:rsidRDefault="00000000" w:rsidRPr="00000000" w14:paraId="00000021">
      <w:pPr>
        <w:numPr>
          <w:ilvl w:val="0"/>
          <w:numId w:val="1"/>
        </w:numPr>
        <w:spacing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Digital Resolution: max 48kHz/24-bit</w:t>
      </w:r>
    </w:p>
    <w:p w:rsidR="00000000" w:rsidDel="00000000" w:rsidP="00000000" w:rsidRDefault="00000000" w:rsidRPr="00000000" w14:paraId="00000022">
      <w:pPr>
        <w:numPr>
          <w:ilvl w:val="0"/>
          <w:numId w:val="1"/>
        </w:numPr>
        <w:spacing w:line="276" w:lineRule="auto"/>
        <w:ind w:left="720" w:hanging="360"/>
        <w:rPr>
          <w:rFonts w:ascii="Arial" w:cs="Arial" w:eastAsia="Arial" w:hAnsi="Arial"/>
          <w:color w:val="1f1f1f"/>
          <w:highlight w:val="white"/>
        </w:rPr>
      </w:pPr>
      <w:r w:rsidDel="00000000" w:rsidR="00000000" w:rsidRPr="00000000">
        <w:rPr>
          <w:rFonts w:ascii="Arial" w:cs="Arial" w:eastAsia="Arial" w:hAnsi="Arial"/>
          <w:rtl w:val="0"/>
        </w:rPr>
        <w:t xml:space="preserve">Digital Connector: USB-C - USB Audio Class 1.0/2.0 Compliant</w:t>
      </w: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Microphone Directional Characteristic: Cardioid</w:t>
      </w:r>
    </w:p>
    <w:p w:rsidR="00000000" w:rsidDel="00000000" w:rsidP="00000000" w:rsidRDefault="00000000" w:rsidRPr="00000000" w14:paraId="00000024">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Frequency Range: 20 Hz - 20 kHz</w:t>
      </w:r>
    </w:p>
    <w:p w:rsidR="00000000" w:rsidDel="00000000" w:rsidP="00000000" w:rsidRDefault="00000000" w:rsidRPr="00000000" w14:paraId="00000025">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Sensitivity: 35dBFS/Pa (low gain)/-15dbFS (high gain)</w:t>
      </w:r>
    </w:p>
    <w:p w:rsidR="00000000" w:rsidDel="00000000" w:rsidP="00000000" w:rsidRDefault="00000000" w:rsidRPr="00000000" w14:paraId="00000026">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Hardware Gain Switch: 0dB (low)/20db (high)</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Equivalent Noise Level: 22 dB SPL (A) (high gain)</w:t>
      </w:r>
    </w:p>
    <w:p w:rsidR="00000000" w:rsidDel="00000000" w:rsidP="00000000" w:rsidRDefault="00000000" w:rsidRPr="00000000" w14:paraId="00000028">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Max SPL: 130 dB SPL (low gain)</w:t>
      </w:r>
    </w:p>
    <w:p w:rsidR="00000000" w:rsidDel="00000000" w:rsidP="00000000" w:rsidRDefault="00000000" w:rsidRPr="00000000" w14:paraId="00000029">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Headphone Output: TRS</w:t>
      </w:r>
    </w:p>
    <w:p w:rsidR="00000000" w:rsidDel="00000000" w:rsidP="00000000" w:rsidRDefault="00000000" w:rsidRPr="00000000" w14:paraId="0000002A">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Output Power: 45mW (32 Ohm Load)</w:t>
      </w:r>
    </w:p>
    <w:p w:rsidR="00000000" w:rsidDel="00000000" w:rsidP="00000000" w:rsidRDefault="00000000" w:rsidRPr="00000000" w14:paraId="0000002B">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Dynamic Range: 89 dB(A)</w:t>
      </w:r>
    </w:p>
    <w:p w:rsidR="00000000" w:rsidDel="00000000" w:rsidP="00000000" w:rsidRDefault="00000000" w:rsidRPr="00000000" w14:paraId="0000002C">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In/Output: TRS for Instrument cable, 2nd Headphone, MiCreator Satellite, or Y-Lav</w:t>
      </w:r>
    </w:p>
    <w:p w:rsidR="00000000" w:rsidDel="00000000" w:rsidP="00000000" w:rsidRDefault="00000000" w:rsidRPr="00000000" w14:paraId="0000002D">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Dimensions: 155 x 60 x 37 mm</w:t>
      </w:r>
    </w:p>
    <w:p w:rsidR="00000000" w:rsidDel="00000000" w:rsidP="00000000" w:rsidRDefault="00000000" w:rsidRPr="00000000" w14:paraId="0000002E">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Weight: 370 g</w:t>
      </w:r>
    </w:p>
    <w:p w:rsidR="00000000" w:rsidDel="00000000" w:rsidP="00000000" w:rsidRDefault="00000000" w:rsidRPr="00000000" w14:paraId="0000002F">
      <w:pPr>
        <w:numPr>
          <w:ilvl w:val="0"/>
          <w:numId w:val="1"/>
        </w:numPr>
        <w:spacing w:after="240" w:line="276" w:lineRule="auto"/>
        <w:ind w:left="720" w:hanging="360"/>
        <w:rPr>
          <w:rFonts w:ascii="Arial" w:cs="Arial" w:eastAsia="Arial" w:hAnsi="Arial"/>
          <w:color w:val="1f1f1f"/>
          <w:highlight w:val="white"/>
        </w:rPr>
      </w:pPr>
      <w:r w:rsidDel="00000000" w:rsidR="00000000" w:rsidRPr="00000000">
        <w:rPr>
          <w:rFonts w:ascii="Arial" w:cs="Arial" w:eastAsia="Arial" w:hAnsi="Arial"/>
          <w:color w:val="1f1f1f"/>
          <w:highlight w:val="white"/>
          <w:rtl w:val="0"/>
        </w:rPr>
        <w:t xml:space="preserve">Cost: $199, $99 for MiCreator Satellite</w:t>
      </w:r>
    </w:p>
    <w:p w:rsidR="00000000" w:rsidDel="00000000" w:rsidP="00000000" w:rsidRDefault="00000000" w:rsidRPr="00000000" w14:paraId="00000030">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US Dealer Info: </w:t>
      </w:r>
      <w:r w:rsidDel="00000000" w:rsidR="00000000" w:rsidRPr="00000000">
        <w:rPr>
          <w:rFonts w:ascii="Arial" w:cs="Arial" w:eastAsia="Arial" w:hAnsi="Arial"/>
          <w:rtl w:val="0"/>
        </w:rPr>
        <w:t xml:space="preserve">Austrian Audio products are available in online and brick-and-mortar stores throughout the US. Current and interested Austrian Audio retailers in the US should contact </w:t>
      </w:r>
      <w:r w:rsidDel="00000000" w:rsidR="00000000" w:rsidRPr="00000000">
        <w:rPr>
          <w:rFonts w:ascii="Arial" w:cs="Arial" w:eastAsia="Arial" w:hAnsi="Arial"/>
          <w:u w:val="single"/>
          <w:rtl w:val="0"/>
        </w:rPr>
        <w:t xml:space="preserve">Michael Huckler</w:t>
      </w:r>
      <w:r w:rsidDel="00000000" w:rsidR="00000000" w:rsidRPr="00000000">
        <w:rPr>
          <w:rFonts w:ascii="Arial" w:cs="Arial" w:eastAsia="Arial" w:hAnsi="Arial"/>
          <w:rtl w:val="0"/>
        </w:rPr>
        <w:t xml:space="preserve"> at</w:t>
      </w:r>
      <w:hyperlink r:id="rId13">
        <w:r w:rsidDel="00000000" w:rsidR="00000000" w:rsidRPr="00000000">
          <w:rPr>
            <w:rFonts w:ascii="Arial" w:cs="Arial" w:eastAsia="Arial" w:hAnsi="Arial"/>
            <w:color w:val="1155cc"/>
            <w:u w:val="single"/>
            <w:rtl w:val="0"/>
          </w:rPr>
          <w:t xml:space="preserve"> Group One Ltd</w:t>
        </w:r>
      </w:hyperlink>
      <w:r w:rsidDel="00000000" w:rsidR="00000000" w:rsidRPr="00000000">
        <w:rPr>
          <w:rFonts w:ascii="Arial" w:cs="Arial" w:eastAsia="Arial" w:hAnsi="Arial"/>
          <w:rtl w:val="0"/>
        </w:rPr>
        <w:t xml:space="preserve">., the exclusive US distributor of leading professional audio and lighting brands from around the world such as Solid State Logic, Klang, DiGiCo, Calrec and more.</w:t>
      </w:r>
    </w:p>
    <w:p w:rsidR="00000000" w:rsidDel="00000000" w:rsidP="00000000" w:rsidRDefault="00000000" w:rsidRPr="00000000" w14:paraId="00000031">
      <w:pPr>
        <w:spacing w:line="276" w:lineRule="auto"/>
        <w:rPr>
          <w:rFonts w:ascii="Arial" w:cs="Arial" w:eastAsia="Arial" w:hAnsi="Arial"/>
          <w:b w:val="1"/>
        </w:rPr>
      </w:pPr>
      <w:r w:rsidDel="00000000" w:rsidR="00000000" w:rsidRPr="00000000">
        <w:rPr>
          <w:rFonts w:ascii="Arial" w:cs="Arial" w:eastAsia="Arial" w:hAnsi="Arial"/>
          <w:b w:val="1"/>
          <w:rtl w:val="0"/>
        </w:rPr>
        <w:t xml:space="preserve">About Austrian Audio </w:t>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Fonts w:ascii="Arial" w:cs="Arial" w:eastAsia="Arial" w:hAnsi="Arial"/>
          <w:rtl w:val="0"/>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Fonts w:ascii="Arial" w:cs="Arial" w:eastAsia="Arial" w:hAnsi="Arial"/>
          <w:rtl w:val="0"/>
        </w:rPr>
        <w:t xml:space="preserve">For more information, visit </w:t>
      </w:r>
      <w:hyperlink r:id="rId14">
        <w:r w:rsidDel="00000000" w:rsidR="00000000" w:rsidRPr="00000000">
          <w:rPr>
            <w:rFonts w:ascii="Arial" w:cs="Arial" w:eastAsia="Arial" w:hAnsi="Arial"/>
            <w:color w:val="0000ff"/>
            <w:u w:val="single"/>
            <w:rtl w:val="0"/>
          </w:rPr>
          <w:t xml:space="preserve">austrian.audio</w:t>
        </w:r>
      </w:hyperlink>
      <w:r w:rsidDel="00000000" w:rsidR="00000000" w:rsidRPr="00000000">
        <w:rPr>
          <w:rFonts w:ascii="Arial" w:cs="Arial" w:eastAsia="Arial" w:hAnsi="Arial"/>
          <w:rtl w:val="0"/>
        </w:rPr>
        <w:t xml:space="preserve">.</w:t>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BA2703"/>
    <w:rPr>
      <w:sz w:val="16"/>
      <w:szCs w:val="16"/>
    </w:rPr>
  </w:style>
  <w:style w:type="paragraph" w:styleId="CommentText">
    <w:name w:val="annotation text"/>
    <w:basedOn w:val="Normal"/>
    <w:link w:val="CommentTextChar"/>
    <w:uiPriority w:val="99"/>
    <w:semiHidden w:val="1"/>
    <w:unhideWhenUsed w:val="1"/>
    <w:rsid w:val="00BA2703"/>
    <w:rPr>
      <w:sz w:val="20"/>
      <w:szCs w:val="20"/>
    </w:rPr>
  </w:style>
  <w:style w:type="character" w:styleId="CommentTextChar" w:customStyle="1">
    <w:name w:val="Comment Text Char"/>
    <w:basedOn w:val="DefaultParagraphFont"/>
    <w:link w:val="CommentText"/>
    <w:uiPriority w:val="99"/>
    <w:semiHidden w:val="1"/>
    <w:rsid w:val="00BA2703"/>
    <w:rPr>
      <w:sz w:val="20"/>
      <w:szCs w:val="20"/>
    </w:rPr>
  </w:style>
  <w:style w:type="paragraph" w:styleId="CommentSubject">
    <w:name w:val="annotation subject"/>
    <w:basedOn w:val="CommentText"/>
    <w:next w:val="CommentText"/>
    <w:link w:val="CommentSubjectChar"/>
    <w:uiPriority w:val="99"/>
    <w:semiHidden w:val="1"/>
    <w:unhideWhenUsed w:val="1"/>
    <w:rsid w:val="00BA2703"/>
    <w:rPr>
      <w:b w:val="1"/>
      <w:bCs w:val="1"/>
    </w:rPr>
  </w:style>
  <w:style w:type="character" w:styleId="CommentSubjectChar" w:customStyle="1">
    <w:name w:val="Comment Subject Char"/>
    <w:basedOn w:val="CommentTextChar"/>
    <w:link w:val="CommentSubject"/>
    <w:uiPriority w:val="99"/>
    <w:semiHidden w:val="1"/>
    <w:rsid w:val="00BA2703"/>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ustrian.audio/product/micreator/" TargetMode="External"/><Relationship Id="rId10" Type="http://schemas.openxmlformats.org/officeDocument/2006/relationships/hyperlink" Target="https://austrian.audio/product/oc16/" TargetMode="External"/><Relationship Id="rId13" Type="http://schemas.openxmlformats.org/officeDocument/2006/relationships/hyperlink" Target="https://www.g1limited.com/brand/austrian-audio/" TargetMode="External"/><Relationship Id="rId12" Type="http://schemas.openxmlformats.org/officeDocument/2006/relationships/hyperlink" Target="https://austrian.audio/distributo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strian.audio/product/hi-x15/" TargetMode="External"/><Relationship Id="rId14" Type="http://schemas.openxmlformats.org/officeDocument/2006/relationships/hyperlink" Target="https://austrian.aud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ustrian.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d369W6rpdfVPWVaXmEAdNzGLg==">CgMxLjA4AHIhMW9XTGlWUGJOU2M4RnJmY0hFRGhNTS1LODZMdG5QRDli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2024-09-12T15:30:00Z</dcterms:created>
  <dc:creator>Philipp Schuster</dc:creator>
</cp:coreProperties>
</file>