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0575" w14:textId="59716171" w:rsidR="009A3D96" w:rsidRDefault="009A3D96" w:rsidP="009A3D96">
      <w:r>
        <w:rPr>
          <w:noProof/>
        </w:rPr>
        <w:drawing>
          <wp:inline distT="0" distB="0" distL="0" distR="0" wp14:anchorId="14C443F0" wp14:editId="39389134">
            <wp:extent cx="5784850" cy="259936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94966" cy="2603906"/>
                    </a:xfrm>
                    <a:prstGeom prst="rect">
                      <a:avLst/>
                    </a:prstGeom>
                    <a:noFill/>
                    <a:ln>
                      <a:noFill/>
                    </a:ln>
                  </pic:spPr>
                </pic:pic>
              </a:graphicData>
            </a:graphic>
          </wp:inline>
        </w:drawing>
      </w:r>
    </w:p>
    <w:p w14:paraId="6DB41266" w14:textId="77777777" w:rsidR="009A3D96" w:rsidRDefault="009A3D96" w:rsidP="009A3D96"/>
    <w:p w14:paraId="4FFB94FA" w14:textId="5499C907" w:rsidR="009A3D96" w:rsidRDefault="009A3D96" w:rsidP="009A3D96">
      <w:pPr>
        <w:rPr>
          <w:rFonts w:ascii="Arial" w:hAnsi="Arial" w:cs="Arial"/>
          <w:sz w:val="20"/>
          <w:szCs w:val="20"/>
        </w:rPr>
      </w:pPr>
      <w:r>
        <w:t xml:space="preserve">Met de steun van ESF en Vlaanderen Circulair startte in mei 2021 fase 2 van het project Smart Loops: een partnerschap van de provincie Vlaams-Brabant, Pro Natura, AMAB, </w:t>
      </w:r>
      <w:proofErr w:type="spellStart"/>
      <w:r>
        <w:t>Saamo</w:t>
      </w:r>
      <w:proofErr w:type="spellEnd"/>
      <w:r>
        <w:t xml:space="preserve"> Vlaams-Brabant en </w:t>
      </w:r>
      <w:proofErr w:type="spellStart"/>
      <w:r>
        <w:t>Ecolife</w:t>
      </w:r>
      <w:proofErr w:type="spellEnd"/>
      <w:r>
        <w:t xml:space="preserve">. Samen met Stichting </w:t>
      </w:r>
      <w:proofErr w:type="spellStart"/>
      <w:r>
        <w:t>Leuven.Inc</w:t>
      </w:r>
      <w:proofErr w:type="spellEnd"/>
      <w:r>
        <w:t xml:space="preserve">, VOKA en </w:t>
      </w:r>
      <w:proofErr w:type="spellStart"/>
      <w:r>
        <w:t>Ecowerf</w:t>
      </w:r>
      <w:proofErr w:type="spellEnd"/>
      <w:r>
        <w:t xml:space="preserve"> hebben we als doel om de circulaire economie in onze provincie te stimuleren, door slimme </w:t>
      </w:r>
      <w:proofErr w:type="spellStart"/>
      <w:r>
        <w:t>waardeketens</w:t>
      </w:r>
      <w:proofErr w:type="spellEnd"/>
      <w:r>
        <w:t xml:space="preserve"> op te zetten tussen sociale en reguliere economie.</w:t>
      </w:r>
    </w:p>
    <w:p w14:paraId="018F0F32" w14:textId="77777777" w:rsidR="009A3D96" w:rsidRDefault="009A3D96" w:rsidP="009A3D96">
      <w:r>
        <w:t xml:space="preserve">Het project werd goedgekeurd door ESF in de oproep </w:t>
      </w:r>
      <w:hyperlink r:id="rId6" w:history="1">
        <w:r>
          <w:rPr>
            <w:rStyle w:val="Hyperlink"/>
          </w:rPr>
          <w:t>“Circulair Werk(t)!”,</w:t>
        </w:r>
      </w:hyperlink>
      <w:r>
        <w:t xml:space="preserve"> samen met 11 andere Vlaamse sociaal-circulaire hubs. Wegens het grote succes van de 12 hubs, biedt Vlaanderen hen nu de mogelijkheid tot verlenging in 2023.</w:t>
      </w:r>
    </w:p>
    <w:p w14:paraId="68469281" w14:textId="77777777" w:rsidR="009A3D96" w:rsidRDefault="009A3D96" w:rsidP="009A3D96"/>
    <w:p w14:paraId="766F588C" w14:textId="77777777" w:rsidR="009A3D96" w:rsidRDefault="009A3D96" w:rsidP="009A3D96">
      <w:r>
        <w:t>Circulair is de enige toekomst. En die circulaire economie zal niet zonder de sociale economie kunnen. Deze twee kunnen elkaar versterken, aanvullen en samen grootse dingen verwezenlijken, daar zijn tal van voorbeelden van. En dat willen wij graag uitdragen!</w:t>
      </w:r>
    </w:p>
    <w:p w14:paraId="28A4D791" w14:textId="77777777" w:rsidR="009A3D96" w:rsidRDefault="009A3D96" w:rsidP="009A3D96"/>
    <w:p w14:paraId="5FDC3719" w14:textId="77777777" w:rsidR="009A3D96" w:rsidRDefault="009A3D96" w:rsidP="009A3D96">
      <w:r>
        <w:t xml:space="preserve">Smart Loops werkt rond 3 reststromen: groenresten, voedseloverschotten en maakindustrie. We willen projecten stimuleren door ondersteuning te bieden in machmaking, </w:t>
      </w:r>
      <w:proofErr w:type="spellStart"/>
      <w:r>
        <w:t>toeleiden</w:t>
      </w:r>
      <w:proofErr w:type="spellEnd"/>
      <w:r>
        <w:t xml:space="preserve"> naar subsidiekanalen, …</w:t>
      </w:r>
      <w:r>
        <w:br/>
      </w:r>
    </w:p>
    <w:p w14:paraId="56EE8DF2" w14:textId="4A274704" w:rsidR="009A3D96" w:rsidRDefault="009A3D96" w:rsidP="009A3D96">
      <w:r>
        <w:t xml:space="preserve">Daarnaast bieden we ook de lokale besturen van de provincie een ondersteuning bij sociaal en circulair aanbesteden. </w:t>
      </w:r>
    </w:p>
    <w:p w14:paraId="18C86691" w14:textId="77777777" w:rsidR="009A3D96" w:rsidRDefault="009A3D96" w:rsidP="009A3D96"/>
    <w:p w14:paraId="5B13807F" w14:textId="77777777" w:rsidR="009A3D96" w:rsidRDefault="009A3D96" w:rsidP="009A3D96">
      <w:r>
        <w:t>Klopt, dat is een hele boterham. Maar eentje helemaal naar onze smaak. Wij willen ervoor gaan!</w:t>
      </w:r>
    </w:p>
    <w:p w14:paraId="16356E57" w14:textId="77777777" w:rsidR="009A3D96" w:rsidRDefault="009A3D96" w:rsidP="009A3D96"/>
    <w:p w14:paraId="1AD6D028" w14:textId="77777777" w:rsidR="009A3D96" w:rsidRDefault="009A3D96" w:rsidP="009A3D96">
      <w:r>
        <w:t>Sociale economie, circulaire onderneming, bedrijf met transitiewens, kleinhandel, kennisinstelling, lokaal bestuur met sociaal-circulaire ambities, burger met ideeën?</w:t>
      </w:r>
    </w:p>
    <w:p w14:paraId="3DFC4C1F" w14:textId="77777777" w:rsidR="009A3D96" w:rsidRDefault="009A3D96" w:rsidP="009A3D96"/>
    <w:p w14:paraId="130126F1" w14:textId="77777777" w:rsidR="009A3D96" w:rsidRDefault="009A3D96" w:rsidP="009A3D96">
      <w:r>
        <w:t>Zoek je partners, wens je informatie?</w:t>
      </w:r>
    </w:p>
    <w:p w14:paraId="2E3FB1AF" w14:textId="77777777" w:rsidR="009A3D96" w:rsidRDefault="009A3D96" w:rsidP="009A3D96"/>
    <w:p w14:paraId="5C906103" w14:textId="77777777" w:rsidR="009A3D96" w:rsidRDefault="009A3D96" w:rsidP="009A3D96">
      <w:r>
        <w:t>Jouw input, vragen, opmerkingen: we horen ze graag!</w:t>
      </w:r>
    </w:p>
    <w:p w14:paraId="29E69326" w14:textId="77777777" w:rsidR="009A3D96" w:rsidRDefault="009A3D96" w:rsidP="009A3D96"/>
    <w:p w14:paraId="2F750815" w14:textId="1BE2C264" w:rsidR="003F3F31" w:rsidRDefault="009A3D96" w:rsidP="009A3D96">
      <w:r>
        <w:t>Contacteer Smart Loops via telefoon op 016/26 72 99 of mail</w:t>
      </w:r>
      <w:r w:rsidR="00577AC1">
        <w:t xml:space="preserve"> </w:t>
      </w:r>
      <w:r w:rsidR="00577AC1">
        <w:t xml:space="preserve">naar </w:t>
      </w:r>
      <w:hyperlink r:id="rId7" w:history="1">
        <w:r w:rsidR="00577AC1">
          <w:rPr>
            <w:rStyle w:val="Hyperlink"/>
          </w:rPr>
          <w:t>katrijn.geyskens@vlaamsbrabant.be</w:t>
        </w:r>
      </w:hyperlink>
      <w:r w:rsidR="00577AC1">
        <w:t>.</w:t>
      </w:r>
    </w:p>
    <w:sectPr w:rsidR="003F3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96"/>
    <w:rsid w:val="003F3F31"/>
    <w:rsid w:val="00577AC1"/>
    <w:rsid w:val="00945564"/>
    <w:rsid w:val="009A3D96"/>
    <w:rsid w:val="00EC69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E0AB"/>
  <w15:chartTrackingRefBased/>
  <w15:docId w15:val="{CA10BD77-51DF-4C62-BA21-4057A47E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3D9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A3D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7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rijn.geyskens@vlaamsbraban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5.safelinks.protection.outlook.com/?url=https%3A%2F%2Fwww.circulairwerkt.be%2F&amp;data=05%7C01%7CMieke.Frans%40vlaamsbrabant.be%7C3235dad17dfa401484c008dac31c66d1%7Cabeeed50ea7b4008b0e5d27f624bf85e%7C0%7C0%7C638036823990464772%7CUnknown%7CTWFpbGZsb3d8eyJWIjoiMC4wLjAwMDAiLCJQIjoiV2luMzIiLCJBTiI6Ik1haWwiLCJXVCI6Mn0%3D%7C3000%7C%7C%7C&amp;sdata=5CeqyLsWfZ5fQ%2FrPQmCMRkDE881dBypkHwuOry81hEE%3D&amp;reserved=0" TargetMode="External"/><Relationship Id="rId5" Type="http://schemas.openxmlformats.org/officeDocument/2006/relationships/image" Target="cid:image002.jpg@01D8F50C.D3383B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1740</Characters>
  <Application>Microsoft Office Word</Application>
  <DocSecurity>0</DocSecurity>
  <Lines>36</Lines>
  <Paragraphs>27</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Frans</dc:creator>
  <cp:keywords/>
  <dc:description/>
  <cp:lastModifiedBy>Mieke Frans</cp:lastModifiedBy>
  <cp:revision>2</cp:revision>
  <dcterms:created xsi:type="dcterms:W3CDTF">2022-11-10T14:35:00Z</dcterms:created>
  <dcterms:modified xsi:type="dcterms:W3CDTF">2022-11-10T14:38:00Z</dcterms:modified>
</cp:coreProperties>
</file>