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Pinterest celebra el Orgullo con una serie de contenidos exclusivos en Tastemade y la revelación del tablero de Sasha Colby </w:t>
      </w:r>
    </w:p>
    <w:p w:rsidR="00000000" w:rsidDel="00000000" w:rsidP="00000000" w:rsidRDefault="00000000" w:rsidRPr="00000000" w14:paraId="00000002">
      <w:pPr>
        <w:spacing w:after="0" w:before="0" w:line="240" w:lineRule="auto"/>
        <w:jc w:val="center"/>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03">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se enorgullece de ser un lugar para que las personas celebren sus identidades y encuentren sus voces dentro de la comunidad LGBTQAI+. Este </w:t>
      </w:r>
      <w:r w:rsidDel="00000000" w:rsidR="00000000" w:rsidRPr="00000000">
        <w:rPr>
          <w:rFonts w:ascii="Proxima Nova" w:cs="Proxima Nova" w:eastAsia="Proxima Nova" w:hAnsi="Proxima Nova"/>
          <w:b w:val="1"/>
          <w:rtl w:val="0"/>
        </w:rPr>
        <w:t xml:space="preserve">Mes del Orgullo</w:t>
      </w:r>
      <w:r w:rsidDel="00000000" w:rsidR="00000000" w:rsidRPr="00000000">
        <w:rPr>
          <w:rFonts w:ascii="Proxima Nova" w:cs="Proxima Nova" w:eastAsia="Proxima Nova" w:hAnsi="Proxima Nova"/>
          <w:rtl w:val="0"/>
        </w:rPr>
        <w:t xml:space="preserve">, Pinterest lanzó </w:t>
      </w:r>
      <w:r w:rsidDel="00000000" w:rsidR="00000000" w:rsidRPr="00000000">
        <w:rPr>
          <w:rFonts w:ascii="Proxima Nova" w:cs="Proxima Nova" w:eastAsia="Proxima Nova" w:hAnsi="Proxima Nova"/>
          <w:b w:val="1"/>
          <w:rtl w:val="0"/>
        </w:rPr>
        <w:t xml:space="preserve">"Orgullo y Progreso"</w:t>
      </w:r>
      <w:r w:rsidDel="00000000" w:rsidR="00000000" w:rsidRPr="00000000">
        <w:rPr>
          <w:rFonts w:ascii="Proxima Nova" w:cs="Proxima Nova" w:eastAsia="Proxima Nova" w:hAnsi="Proxima Nova"/>
          <w:rtl w:val="0"/>
        </w:rPr>
        <w:t xml:space="preserve">, una serie de contenidos con creadores y marcas de todo el mundo, incluyendo a la ganadora de RuPaul 's Drag Race, Sasha Colby. </w:t>
      </w:r>
    </w:p>
    <w:p w:rsidR="00000000" w:rsidDel="00000000" w:rsidP="00000000" w:rsidRDefault="00000000" w:rsidRPr="00000000" w14:paraId="00000004">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Sasha Colby es una drag, actriz, bailarina y defensora del movimiento trans afincada en California. Descubrió su pasión por la danza y se enamoró del drag a una edad temprana, en su infancia en Hawaii. Sasha hizo historia como primera concursante nativa de Hawaii y ganadora de la 15ª temporada de RuPaul 's Drag Race. Como parte de la serie "Orgullo y Progreso", Sasha reveló un</w:t>
      </w:r>
      <w:hyperlink r:id="rId7">
        <w:r w:rsidDel="00000000" w:rsidR="00000000" w:rsidRPr="00000000">
          <w:rPr>
            <w:rFonts w:ascii="Proxima Nova" w:cs="Proxima Nova" w:eastAsia="Proxima Nova" w:hAnsi="Proxima Nova"/>
            <w:color w:val="1155cc"/>
            <w:u w:val="single"/>
            <w:rtl w:val="0"/>
          </w:rPr>
          <w:t xml:space="preserve"> tablero de Pinterest </w:t>
        </w:r>
      </w:hyperlink>
      <w:r w:rsidDel="00000000" w:rsidR="00000000" w:rsidRPr="00000000">
        <w:rPr>
          <w:rFonts w:ascii="Proxima Nova" w:cs="Proxima Nova" w:eastAsia="Proxima Nova" w:hAnsi="Proxima Nova"/>
          <w:rtl w:val="0"/>
        </w:rPr>
        <w:t xml:space="preserve">que destaca la inspiración que se encuentra detrás de sus looks icónicos, pasados, presentes y futuros.</w:t>
      </w:r>
    </w:p>
    <w:p w:rsidR="00000000" w:rsidDel="00000000" w:rsidP="00000000" w:rsidRDefault="00000000" w:rsidRPr="00000000" w14:paraId="00000006">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“¡He sido una reina de Pinterest durante años! Pinterest siempre ha sido la plataforma que he usado para ayudarme a realizar mis looks y actuaciones. He estado aprovechando la inspiración a través de tableros secretos durante años. Pinterest me permite impulsar mi pensamiento creativo y profundizar en inspiraciones que ni siquiera estaba buscando originalmente. Estoy orgulloso de colaborar con Pinterest este mes del Orgullo para revelar el tablero detrás de muchas de mis mayores inspiraciones”. - Sasha Colby.</w:t>
      </w:r>
    </w:p>
    <w:p w:rsidR="00000000" w:rsidDel="00000000" w:rsidP="00000000" w:rsidRDefault="00000000" w:rsidRPr="00000000" w14:paraId="00000008">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lo largo del Mes del Orgullo, Pinterest destacará a varios creadores LGBTQIA+ en su pestaña de </w:t>
      </w:r>
      <w:hyperlink r:id="rId8">
        <w:r w:rsidDel="00000000" w:rsidR="00000000" w:rsidRPr="00000000">
          <w:rPr>
            <w:rFonts w:ascii="Proxima Nova" w:cs="Proxima Nova" w:eastAsia="Proxima Nova" w:hAnsi="Proxima Nova"/>
            <w:color w:val="1155cc"/>
            <w:u w:val="single"/>
            <w:rtl w:val="0"/>
          </w:rPr>
          <w:t xml:space="preserve">inspiración diaria</w:t>
        </w:r>
      </w:hyperlink>
      <w:r w:rsidDel="00000000" w:rsidR="00000000" w:rsidRPr="00000000">
        <w:rPr>
          <w:rFonts w:ascii="Proxima Nova" w:cs="Proxima Nova" w:eastAsia="Proxima Nova" w:hAnsi="Proxima Nova"/>
          <w:rtl w:val="0"/>
        </w:rPr>
        <w:t xml:space="preserve">. Las personas podrán descubrir ideas para la autoexpresión, el bienestar, destinos de viaje LGBTQIA+ y mucho más.  Además, Los Pinners descubrirán productos de marcas LGBTQIA+ dentro de Shopping Spotlights en Pinterest en Estados Unidos, Canadá, Reino Unido, Australia, Alemania, Francia, Brasil, México, España e Italia. </w:t>
      </w:r>
    </w:p>
    <w:p w:rsidR="00000000" w:rsidDel="00000000" w:rsidP="00000000" w:rsidRDefault="00000000" w:rsidRPr="00000000" w14:paraId="0000000A">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tiene como premisa ser </w:t>
      </w:r>
      <w:hyperlink r:id="rId9">
        <w:r w:rsidDel="00000000" w:rsidR="00000000" w:rsidRPr="00000000">
          <w:rPr>
            <w:rFonts w:ascii="Proxima Nova" w:cs="Proxima Nova" w:eastAsia="Proxima Nova" w:hAnsi="Proxima Nova"/>
            <w:color w:val="1155cc"/>
            <w:u w:val="single"/>
            <w:rtl w:val="0"/>
          </w:rPr>
          <w:t xml:space="preserve">un lugar seguro para tu yo más orgulloso</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A través de las búsquedas en la plataforma, puede observarse que los Pinners buscan inspiración para explorar y expresar sus identidades. Por ejemplo, respecto al año anterior se observó un aumento de búsquedas como "entender el género (+550%), "póster de identidad de género" (+415%), "pintura de autoexpresión" (+455%), "dormitorios queer" (+315%) y "nombres unisex de género neutro" (+190%).</w:t>
      </w:r>
    </w:p>
    <w:p w:rsidR="00000000" w:rsidDel="00000000" w:rsidP="00000000" w:rsidRDefault="00000000" w:rsidRPr="00000000" w14:paraId="0000000C">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moda queer es también tendencia en Pinterest, con un aumento de las búsquedas de "conjuntos no binarios" (+355%), "moda genderqueer" (+300%), "conjuntos de verano queer" (+255%), "traje sin género" (+525%) y "conjuntos queer para hombres" (+335%). Las búsquedas de belleza de "cortes de pelo largo no binarios" (+405%), "pelo no binario" (+285%), "peinados de género fluido" (+210%) y "corte de pelo con rulos queer" (+235%) también han aumentado interanualmente.</w:t>
      </w:r>
    </w:p>
    <w:p w:rsidR="00000000" w:rsidDel="00000000" w:rsidP="00000000" w:rsidRDefault="00000000" w:rsidRPr="00000000" w14:paraId="0000000E">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after="0" w:before="0"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Orgullo en Pinterest con Tastemade</w:t>
      </w:r>
    </w:p>
    <w:p w:rsidR="00000000" w:rsidDel="00000000" w:rsidP="00000000" w:rsidRDefault="00000000" w:rsidRPr="00000000" w14:paraId="00000010">
      <w:pPr>
        <w:spacing w:after="0" w:before="0"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1">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también se ha asociado con </w:t>
      </w:r>
      <w:hyperlink r:id="rId10">
        <w:r w:rsidDel="00000000" w:rsidR="00000000" w:rsidRPr="00000000">
          <w:rPr>
            <w:rFonts w:ascii="Proxima Nova" w:cs="Proxima Nova" w:eastAsia="Proxima Nova" w:hAnsi="Proxima Nova"/>
            <w:color w:val="1155cc"/>
            <w:u w:val="single"/>
            <w:rtl w:val="0"/>
          </w:rPr>
          <w:t xml:space="preserve">Tastemade</w:t>
        </w:r>
      </w:hyperlink>
      <w:r w:rsidDel="00000000" w:rsidR="00000000" w:rsidRPr="00000000">
        <w:rPr>
          <w:rFonts w:ascii="Proxima Nova" w:cs="Proxima Nova" w:eastAsia="Proxima Nova" w:hAnsi="Proxima Nova"/>
          <w:rtl w:val="0"/>
        </w:rPr>
        <w:t xml:space="preserve"> para lanzar una serie de programas en directo en Estados Unidos, Reino Unido, Canadá, Alemania y Francia, entre los que se incluyen:</w:t>
      </w:r>
    </w:p>
    <w:p w:rsidR="00000000" w:rsidDel="00000000" w:rsidP="00000000" w:rsidRDefault="00000000" w:rsidRPr="00000000" w14:paraId="00000012">
      <w:pPr>
        <w:numPr>
          <w:ilvl w:val="0"/>
          <w:numId w:val="1"/>
        </w:numPr>
        <w:spacing w:after="0" w:before="0" w:line="240" w:lineRule="auto"/>
        <w:ind w:left="720" w:hanging="360"/>
        <w:jc w:val="both"/>
        <w:rPr>
          <w:rFonts w:ascii="Helvetica Neue" w:cs="Helvetica Neue" w:eastAsia="Helvetica Neue" w:hAnsi="Helvetica Neue"/>
        </w:rPr>
      </w:pPr>
      <w:r w:rsidDel="00000000" w:rsidR="00000000" w:rsidRPr="00000000">
        <w:rPr>
          <w:rFonts w:ascii="Proxima Nova" w:cs="Proxima Nova" w:eastAsia="Proxima Nova" w:hAnsi="Proxima Nova"/>
          <w:b w:val="1"/>
          <w:rtl w:val="0"/>
        </w:rPr>
        <w:t xml:space="preserve">Proud of Me:</w:t>
      </w:r>
      <w:r w:rsidDel="00000000" w:rsidR="00000000" w:rsidRPr="00000000">
        <w:rPr>
          <w:rFonts w:ascii="Proxima Nova" w:cs="Proxima Nova" w:eastAsia="Proxima Nova" w:hAnsi="Proxima Nova"/>
          <w:rtl w:val="0"/>
        </w:rPr>
        <w:t xml:space="preserve"> esta serie ofrece una mirada íntima a la vida cotidiana de algunos de los creadores queer con más talento, como </w:t>
      </w:r>
      <w:hyperlink r:id="rId11">
        <w:r w:rsidDel="00000000" w:rsidR="00000000" w:rsidRPr="00000000">
          <w:rPr>
            <w:rFonts w:ascii="Proxima Nova" w:cs="Proxima Nova" w:eastAsia="Proxima Nova" w:hAnsi="Proxima Nova"/>
            <w:color w:val="1155cc"/>
            <w:u w:val="single"/>
            <w:rtl w:val="0"/>
          </w:rPr>
          <w:t xml:space="preserve">Meg Garrod</w:t>
        </w:r>
      </w:hyperlink>
      <w:r w:rsidDel="00000000" w:rsidR="00000000" w:rsidRPr="00000000">
        <w:rPr>
          <w:rFonts w:ascii="Proxima Nova" w:cs="Proxima Nova" w:eastAsia="Proxima Nova" w:hAnsi="Proxima Nova"/>
          <w:rtl w:val="0"/>
        </w:rPr>
        <w:t xml:space="preserve"> y </w:t>
      </w:r>
      <w:hyperlink r:id="rId12">
        <w:r w:rsidDel="00000000" w:rsidR="00000000" w:rsidRPr="00000000">
          <w:rPr>
            <w:rFonts w:ascii="Proxima Nova" w:cs="Proxima Nova" w:eastAsia="Proxima Nova" w:hAnsi="Proxima Nova"/>
            <w:color w:val="1155cc"/>
            <w:u w:val="single"/>
            <w:rtl w:val="0"/>
          </w:rPr>
          <w:t xml:space="preserve">David Lovric</w:t>
        </w:r>
      </w:hyperlink>
      <w:r w:rsidDel="00000000" w:rsidR="00000000" w:rsidRPr="00000000">
        <w:rPr>
          <w:rFonts w:ascii="Proxima Nova" w:cs="Proxima Nova" w:eastAsia="Proxima Nova" w:hAnsi="Proxima Nova"/>
          <w:rtl w:val="0"/>
        </w:rPr>
        <w:t xml:space="preserve">. Cada episodio llevará a los espectadores a un viaje personal a través de su día para inspirar a los Pinners a abrazar su verdadero yo y vivir con orgullo.</w:t>
      </w:r>
    </w:p>
    <w:p w:rsidR="00000000" w:rsidDel="00000000" w:rsidP="00000000" w:rsidRDefault="00000000" w:rsidRPr="00000000" w14:paraId="00000013">
      <w:pPr>
        <w:numPr>
          <w:ilvl w:val="0"/>
          <w:numId w:val="1"/>
        </w:numPr>
        <w:spacing w:after="0" w:before="0" w:line="240" w:lineRule="auto"/>
        <w:ind w:left="720" w:hanging="360"/>
        <w:jc w:val="both"/>
        <w:rPr>
          <w:rFonts w:ascii="Helvetica Neue" w:cs="Helvetica Neue" w:eastAsia="Helvetica Neue" w:hAnsi="Helvetica Neue"/>
        </w:rPr>
      </w:pPr>
      <w:r w:rsidDel="00000000" w:rsidR="00000000" w:rsidRPr="00000000">
        <w:rPr>
          <w:rFonts w:ascii="Proxima Nova" w:cs="Proxima Nova" w:eastAsia="Proxima Nova" w:hAnsi="Proxima Nova"/>
          <w:b w:val="1"/>
          <w:rtl w:val="0"/>
        </w:rPr>
        <w:t xml:space="preserve">Home Away from Home</w:t>
      </w:r>
      <w:r w:rsidDel="00000000" w:rsidR="00000000" w:rsidRPr="00000000">
        <w:rPr>
          <w:rFonts w:ascii="Proxima Nova" w:cs="Proxima Nova" w:eastAsia="Proxima Nova" w:hAnsi="Proxima Nova"/>
          <w:rtl w:val="0"/>
        </w:rPr>
        <w:t xml:space="preserve">: desde pintorescas cafeterías hasta vibrantes galerías de arte, "Home Away from Home'' es un viaje de amor y aceptación, que celebra y explora negocios y lugares locales que se han convertido en refugios seguros para la comunidad LGBTQIA+. El programa también se publicará en un nuevo tablero de Pinterest sobre lugares seguros para la comunidad LGBTQIA+,  que estará abierto para que la comunidad añada pines de sus lugares favoritos.</w:t>
      </w:r>
    </w:p>
    <w:p w:rsidR="00000000" w:rsidDel="00000000" w:rsidP="00000000" w:rsidRDefault="00000000" w:rsidRPr="00000000" w14:paraId="00000014">
      <w:pPr>
        <w:numPr>
          <w:ilvl w:val="0"/>
          <w:numId w:val="1"/>
        </w:numPr>
        <w:spacing w:after="0" w:before="0" w:line="240" w:lineRule="auto"/>
        <w:ind w:left="720" w:hanging="360"/>
        <w:jc w:val="both"/>
        <w:rPr>
          <w:rFonts w:ascii="Helvetica Neue" w:cs="Helvetica Neue" w:eastAsia="Helvetica Neue" w:hAnsi="Helvetica Neue"/>
        </w:rPr>
      </w:pPr>
      <w:r w:rsidDel="00000000" w:rsidR="00000000" w:rsidRPr="00000000">
        <w:rPr>
          <w:rFonts w:ascii="Proxima Nova" w:cs="Proxima Nova" w:eastAsia="Proxima Nova" w:hAnsi="Proxima Nova"/>
          <w:b w:val="1"/>
          <w:rtl w:val="0"/>
        </w:rPr>
        <w:t xml:space="preserve">Queen of All Trades</w:t>
      </w:r>
      <w:r w:rsidDel="00000000" w:rsidR="00000000" w:rsidRPr="00000000">
        <w:rPr>
          <w:rFonts w:ascii="Proxima Nova" w:cs="Proxima Nova" w:eastAsia="Proxima Nova" w:hAnsi="Proxima Nova"/>
          <w:rtl w:val="0"/>
        </w:rPr>
        <w:t xml:space="preserve">: la serie muestra la versatilidad, habilidades y pasiones de notables artistas drag más allá de la moda y la belleza. De las matemáticas a la cocina, del arte al atletismo e incluso vídeos de "prepárate conmigo", los Pinners conocerán todas las cosas inesperadas que las drag queens hacen en sus vidas. </w:t>
      </w:r>
    </w:p>
    <w:p w:rsidR="00000000" w:rsidDel="00000000" w:rsidP="00000000" w:rsidRDefault="00000000" w:rsidRPr="00000000" w14:paraId="00000015">
      <w:pPr>
        <w:numPr>
          <w:ilvl w:val="0"/>
          <w:numId w:val="1"/>
        </w:numPr>
        <w:spacing w:after="0" w:before="0" w:line="240" w:lineRule="auto"/>
        <w:ind w:left="720" w:hanging="360"/>
        <w:jc w:val="both"/>
        <w:rPr>
          <w:rFonts w:ascii="Helvetica Neue" w:cs="Helvetica Neue" w:eastAsia="Helvetica Neue" w:hAnsi="Helvetica Neue"/>
        </w:rPr>
      </w:pPr>
      <w:r w:rsidDel="00000000" w:rsidR="00000000" w:rsidRPr="00000000">
        <w:rPr>
          <w:rFonts w:ascii="Proxima Nova" w:cs="Proxima Nova" w:eastAsia="Proxima Nova" w:hAnsi="Proxima Nova"/>
          <w:b w:val="1"/>
          <w:rtl w:val="0"/>
        </w:rPr>
        <w:t xml:space="preserve">Here Comes the Pride</w:t>
      </w:r>
      <w:r w:rsidDel="00000000" w:rsidR="00000000" w:rsidRPr="00000000">
        <w:rPr>
          <w:rFonts w:ascii="Proxima Nova" w:cs="Proxima Nova" w:eastAsia="Proxima Nova" w:hAnsi="Proxima Nova"/>
          <w:rtl w:val="0"/>
        </w:rPr>
        <w:t xml:space="preserve">: la gente acude a Pinterest para planear su matrimonio, y "Here Comes the Pride" arroja luz sobre todos los detalles que conlleva planear una celebración llena de Orgullo. Desde los arreglos florales hasta la fotografía, cada episodio cuenta con un creador diferente involucrado en la industria de los matrimonios que proporcionará consejos sobre la planificación a través de una lente queer.</w:t>
      </w:r>
    </w:p>
    <w:p w:rsidR="00000000" w:rsidDel="00000000" w:rsidP="00000000" w:rsidRDefault="00000000" w:rsidRPr="00000000" w14:paraId="00000016">
      <w:pPr>
        <w:spacing w:after="0" w:before="0" w:line="240" w:lineRule="auto"/>
        <w:ind w:left="720" w:firstLine="0"/>
        <w:jc w:val="cente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after="0" w:before="0"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¡Feliz Orgullo!</w:t>
      </w:r>
    </w:p>
    <w:p w:rsidR="00000000" w:rsidDel="00000000" w:rsidP="00000000" w:rsidRDefault="00000000" w:rsidRPr="00000000" w14:paraId="00000018">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pacing w:after="0" w:before="0" w:line="240" w:lineRule="auto"/>
        <w:jc w:val="both"/>
        <w:rPr>
          <w:rFonts w:ascii="Proxima Nova" w:cs="Proxima Nova" w:eastAsia="Proxima Nova" w:hAnsi="Proxima Nova"/>
          <w:b w:val="1"/>
          <w:i w:val="1"/>
          <w:sz w:val="20"/>
          <w:szCs w:val="20"/>
        </w:rPr>
      </w:pPr>
      <w:r w:rsidDel="00000000" w:rsidR="00000000" w:rsidRPr="00000000">
        <w:rPr>
          <w:rFonts w:ascii="Proxima Nova" w:cs="Proxima Nova" w:eastAsia="Proxima Nova" w:hAnsi="Proxima Nova"/>
          <w:b w:val="1"/>
          <w:i w:val="1"/>
          <w:sz w:val="20"/>
          <w:szCs w:val="20"/>
          <w:rtl w:val="0"/>
        </w:rPr>
        <w:t xml:space="preserve">Metodología:</w:t>
      </w:r>
    </w:p>
    <w:p w:rsidR="00000000" w:rsidDel="00000000" w:rsidP="00000000" w:rsidRDefault="00000000" w:rsidRPr="00000000" w14:paraId="0000001B">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**Datos globales internos de búsquedas de Pinterest. Del 1 de abril de 2022 al 30 de abril de 2022 frente al 1 de abril de 2023 al 30 de abril de 2023.</w:t>
      </w:r>
      <w:r w:rsidDel="00000000" w:rsidR="00000000" w:rsidRPr="00000000">
        <w:rPr>
          <w:rtl w:val="0"/>
        </w:rPr>
      </w:r>
    </w:p>
    <w:p w:rsidR="00000000" w:rsidDel="00000000" w:rsidP="00000000" w:rsidRDefault="00000000" w:rsidRPr="00000000" w14:paraId="0000001C">
      <w:pPr>
        <w:spacing w:after="0" w:before="0" w:line="240"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D">
      <w:pPr>
        <w:spacing w:after="0" w:before="0" w:line="240" w:lineRule="auto"/>
        <w:jc w:val="both"/>
        <w:rPr>
          <w:rFonts w:ascii="Proxima Nova" w:cs="Proxima Nova" w:eastAsia="Proxima Nova" w:hAnsi="Proxima Nova"/>
          <w:sz w:val="30"/>
          <w:szCs w:val="30"/>
          <w:highlight w:val="white"/>
        </w:rPr>
      </w:pPr>
      <w:r w:rsidDel="00000000" w:rsidR="00000000" w:rsidRPr="00000000">
        <w:rPr>
          <w:rFonts w:ascii="Proxima Nova" w:cs="Proxima Nova" w:eastAsia="Proxima Nova" w:hAnsi="Proxima Nova"/>
          <w:i w:val="1"/>
          <w:rtl w:val="0"/>
        </w:rPr>
        <w:t xml:space="preserve">"Las</w:t>
      </w:r>
      <w:hyperlink r:id="rId13">
        <w:r w:rsidDel="00000000" w:rsidR="00000000" w:rsidRPr="00000000">
          <w:rPr>
            <w:rFonts w:ascii="Proxima Nova" w:cs="Proxima Nova" w:eastAsia="Proxima Nova" w:hAnsi="Proxima Nova"/>
            <w:i w:val="1"/>
            <w:color w:val="1155cc"/>
            <w:u w:val="single"/>
            <w:rtl w:val="0"/>
          </w:rPr>
          <w:t xml:space="preserve"> políticas  publicitarias de Pinterest </w:t>
        </w:r>
      </w:hyperlink>
      <w:r w:rsidDel="00000000" w:rsidR="00000000" w:rsidRPr="00000000">
        <w:rPr>
          <w:rFonts w:ascii="Proxima Nova" w:cs="Proxima Nova" w:eastAsia="Proxima Nova" w:hAnsi="Proxima Nova"/>
          <w:i w:val="1"/>
          <w:rtl w:val="0"/>
        </w:rPr>
        <w:t xml:space="preserve">prohíben la segmentación de cualquier público en función de su raza, origen étnico, creencias religiosas y orientación sexual, entre otras cosas".</w:t>
      </w: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1F">
      <w:pPr>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20">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Sobre  Pinterest </w:t>
      </w:r>
    </w:p>
    <w:p w:rsidR="00000000" w:rsidDel="00000000" w:rsidP="00000000" w:rsidRDefault="00000000" w:rsidRPr="00000000" w14:paraId="00000022">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Personas de todo el mundo acuden a Pinterest 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4">
        <w:r w:rsidDel="00000000" w:rsidR="00000000" w:rsidRPr="00000000">
          <w:rPr>
            <w:rFonts w:ascii="Proxima Nova" w:cs="Proxima Nova" w:eastAsia="Proxima Nova" w:hAnsi="Proxima Nova"/>
            <w:color w:val="1155cc"/>
            <w:sz w:val="20"/>
            <w:szCs w:val="20"/>
            <w:u w:val="single"/>
            <w:rtl w:val="0"/>
          </w:rPr>
          <w:t xml:space="preserve">pinterest.cl</w:t>
        </w:r>
      </w:hyperlink>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Para mayor información, por favor contactar a:</w:t>
      </w:r>
    </w:p>
    <w:p w:rsidR="00000000" w:rsidDel="00000000" w:rsidP="00000000" w:rsidRDefault="00000000" w:rsidRPr="00000000" w14:paraId="00000025">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Elina Ambriz Valencia</w:t>
      </w:r>
    </w:p>
    <w:p w:rsidR="00000000" w:rsidDel="00000000" w:rsidP="00000000" w:rsidRDefault="00000000" w:rsidRPr="00000000" w14:paraId="00000026">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+56 9 351 40258</w:t>
      </w:r>
    </w:p>
    <w:p w:rsidR="00000000" w:rsidDel="00000000" w:rsidP="00000000" w:rsidRDefault="00000000" w:rsidRPr="00000000" w14:paraId="00000027">
      <w:pPr>
        <w:spacing w:line="240" w:lineRule="auto"/>
        <w:jc w:val="both"/>
        <w:rPr>
          <w:rFonts w:ascii="Proxima Nova" w:cs="Proxima Nova" w:eastAsia="Proxima Nova" w:hAnsi="Proxima Nova"/>
          <w:b w:val="1"/>
          <w:i w:val="1"/>
          <w:sz w:val="26"/>
          <w:szCs w:val="26"/>
        </w:rPr>
      </w:pPr>
      <w:r w:rsidDel="00000000" w:rsidR="00000000" w:rsidRPr="00000000">
        <w:rPr>
          <w:rFonts w:ascii="Proxima Nova" w:cs="Proxima Nova" w:eastAsia="Proxima Nova" w:hAnsi="Proxima Nova"/>
          <w:sz w:val="20"/>
          <w:szCs w:val="20"/>
          <w:rtl w:val="0"/>
        </w:rPr>
        <w:t xml:space="preserve">elina.ambriz@another.co</w:t>
      </w:r>
      <w:r w:rsidDel="00000000" w:rsidR="00000000" w:rsidRPr="00000000">
        <w:rPr>
          <w:rtl w:val="0"/>
        </w:rPr>
      </w:r>
    </w:p>
    <w:sectPr>
      <w:headerReference r:id="rId15" w:type="default"/>
      <w:footerReference r:id="rId16" w:type="default"/>
      <w:pgSz w:h="15840" w:w="12240" w:orient="portrait"/>
      <w:pgMar w:bottom="226.771653543310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3471382</wp:posOffset>
          </wp:positionH>
          <wp:positionV relativeFrom="paragraph">
            <wp:posOffset>48638</wp:posOffset>
          </wp:positionV>
          <wp:extent cx="1499850" cy="481013"/>
          <wp:effectExtent b="0" l="0" r="0" t="0"/>
          <wp:wrapTopAndBottom distB="0" dist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4970780</wp:posOffset>
          </wp:positionH>
          <wp:positionV relativeFrom="paragraph">
            <wp:posOffset>-268559</wp:posOffset>
          </wp:positionV>
          <wp:extent cx="975995" cy="937260"/>
          <wp:effectExtent b="0" l="0" r="0" t="0"/>
          <wp:wrapTopAndBottom distB="0" distT="0"/>
          <wp:docPr id="1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5995"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D83211"/>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83211"/>
  </w:style>
  <w:style w:type="paragraph" w:styleId="Piedepgina">
    <w:name w:val="footer"/>
    <w:basedOn w:val="Normal"/>
    <w:link w:val="PiedepginaCar"/>
    <w:uiPriority w:val="99"/>
    <w:unhideWhenUsed w:val="1"/>
    <w:rsid w:val="00D83211"/>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83211"/>
  </w:style>
  <w:style w:type="table" w:styleId="Tablaconcuadrcula">
    <w:name w:val="Table Grid"/>
    <w:basedOn w:val="Tablanormal"/>
    <w:uiPriority w:val="39"/>
    <w:rsid w:val="00122FF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interest.co.uk/meggarrodart/" TargetMode="External"/><Relationship Id="rId10" Type="http://schemas.openxmlformats.org/officeDocument/2006/relationships/hyperlink" Target="https://newsroom.pinterest.com/en-gb/post/pinterest-and-tastemade-partner-on-scaling-creators-content-series-and-live-streaming-around" TargetMode="External"/><Relationship Id="rId13" Type="http://schemas.openxmlformats.org/officeDocument/2006/relationships/hyperlink" Target="https://policy.pinterest.com/en/advertising-guidelines" TargetMode="External"/><Relationship Id="rId12" Type="http://schemas.openxmlformats.org/officeDocument/2006/relationships/hyperlink" Target="https://www.pinterest.co.uk/david_lovr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com/shorts/tOXErC06UBw?feature=share" TargetMode="External"/><Relationship Id="rId15" Type="http://schemas.openxmlformats.org/officeDocument/2006/relationships/header" Target="header1.xml"/><Relationship Id="rId14" Type="http://schemas.openxmlformats.org/officeDocument/2006/relationships/hyperlink" Target="https://www.pinterest.cl/"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interest.com/today/article/celebrating-the-lgbtq-community/111661/" TargetMode="External"/><Relationship Id="rId8" Type="http://schemas.openxmlformats.org/officeDocument/2006/relationships/hyperlink" Target="https://www.pinterest.com/today/article/celebrando-la-comunidad-lgbtqia/11189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vplFYw2N308KjYB/6eoNN1ZdIQ==">CgMxLjA4AHIhMVc0NXlsaE1pcVpobUlkYk1uS2prMURORXBlWHBfX05L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2023-03-02T18:26:00Z</dcterms:created>
</cp:coreProperties>
</file>