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BAEF" w14:textId="521A8695" w:rsidR="00DE60DF" w:rsidRPr="00F0073E" w:rsidRDefault="00AE183F" w:rsidP="008B69AA">
      <w:pPr>
        <w:pStyle w:val="TBWA"/>
        <w:rPr>
          <w:b/>
          <w:color w:val="auto"/>
          <w:sz w:val="22"/>
          <w:lang w:val="fr-FR"/>
        </w:rPr>
      </w:pPr>
      <w:r w:rsidRPr="00F0073E">
        <w:rPr>
          <w:b/>
          <w:color w:val="auto"/>
          <w:sz w:val="22"/>
          <w:lang w:val="fr-FR"/>
        </w:rPr>
        <w:t xml:space="preserve">TBWA ANTWERP </w:t>
      </w:r>
      <w:r w:rsidR="001D2B1B" w:rsidRPr="00F0073E">
        <w:rPr>
          <w:b/>
          <w:color w:val="auto"/>
          <w:sz w:val="22"/>
          <w:lang w:val="fr-FR"/>
        </w:rPr>
        <w:t>ÉCOUTE</w:t>
      </w:r>
      <w:r w:rsidRPr="00F0073E">
        <w:rPr>
          <w:b/>
          <w:color w:val="auto"/>
          <w:sz w:val="22"/>
          <w:lang w:val="fr-FR"/>
        </w:rPr>
        <w:t xml:space="preserve"> JOE</w:t>
      </w:r>
      <w:r w:rsidR="00D91131" w:rsidRPr="00F0073E">
        <w:rPr>
          <w:b/>
          <w:color w:val="auto"/>
          <w:sz w:val="22"/>
          <w:lang w:val="fr-FR"/>
        </w:rPr>
        <w:t xml:space="preserve"> </w:t>
      </w:r>
      <w:proofErr w:type="spellStart"/>
      <w:r w:rsidR="00C2064D">
        <w:rPr>
          <w:b/>
          <w:color w:val="auto"/>
          <w:sz w:val="22"/>
          <w:lang w:val="fr-FR"/>
        </w:rPr>
        <w:t>fm</w:t>
      </w:r>
      <w:proofErr w:type="spellEnd"/>
    </w:p>
    <w:p w14:paraId="4818286F" w14:textId="77777777" w:rsidR="001959DE" w:rsidRPr="00F0073E" w:rsidRDefault="001959DE" w:rsidP="0061795A">
      <w:pPr>
        <w:pStyle w:val="TBWA"/>
        <w:rPr>
          <w:color w:val="auto"/>
          <w:sz w:val="22"/>
          <w:lang w:val="fr-FR"/>
        </w:rPr>
      </w:pPr>
    </w:p>
    <w:p w14:paraId="61D3FA59" w14:textId="2DB7D21E" w:rsidR="000000DC" w:rsidRPr="00F0073E" w:rsidRDefault="00D91131" w:rsidP="0061795A">
      <w:pPr>
        <w:pStyle w:val="TBWA"/>
        <w:rPr>
          <w:b/>
          <w:color w:val="auto"/>
          <w:sz w:val="22"/>
          <w:lang w:val="fr-FR"/>
        </w:rPr>
      </w:pPr>
      <w:r w:rsidRPr="00F0073E">
        <w:rPr>
          <w:b/>
          <w:color w:val="auto"/>
          <w:sz w:val="22"/>
          <w:lang w:val="fr-FR"/>
        </w:rPr>
        <w:t>TBWA</w:t>
      </w:r>
      <w:r w:rsidR="00512835">
        <w:rPr>
          <w:b/>
          <w:color w:val="auto"/>
          <w:sz w:val="22"/>
          <w:lang w:val="fr-FR"/>
        </w:rPr>
        <w:t xml:space="preserve"> </w:t>
      </w:r>
      <w:proofErr w:type="spellStart"/>
      <w:r w:rsidR="00512835">
        <w:rPr>
          <w:b/>
          <w:color w:val="auto"/>
          <w:sz w:val="22"/>
          <w:lang w:val="fr-FR"/>
        </w:rPr>
        <w:t>Antwerp</w:t>
      </w:r>
      <w:proofErr w:type="spellEnd"/>
      <w:r w:rsidRPr="00F0073E">
        <w:rPr>
          <w:b/>
          <w:color w:val="auto"/>
          <w:sz w:val="22"/>
          <w:lang w:val="fr-FR"/>
        </w:rPr>
        <w:t xml:space="preserve"> </w:t>
      </w:r>
      <w:r w:rsidR="001D2B1B" w:rsidRPr="00F0073E">
        <w:rPr>
          <w:b/>
          <w:color w:val="auto"/>
          <w:sz w:val="22"/>
          <w:lang w:val="fr-FR"/>
        </w:rPr>
        <w:t>a gagné le budget de</w:t>
      </w:r>
      <w:r w:rsidR="00AE183F" w:rsidRPr="00F0073E">
        <w:rPr>
          <w:b/>
          <w:color w:val="auto"/>
          <w:sz w:val="22"/>
          <w:lang w:val="fr-FR"/>
        </w:rPr>
        <w:t xml:space="preserve"> </w:t>
      </w:r>
      <w:r w:rsidR="0005441C" w:rsidRPr="00F0073E">
        <w:rPr>
          <w:b/>
          <w:color w:val="auto"/>
          <w:sz w:val="22"/>
          <w:lang w:val="fr-FR"/>
        </w:rPr>
        <w:t>JOE</w:t>
      </w:r>
      <w:r w:rsidRPr="00F0073E">
        <w:rPr>
          <w:b/>
          <w:color w:val="auto"/>
          <w:sz w:val="22"/>
          <w:lang w:val="fr-FR"/>
        </w:rPr>
        <w:t xml:space="preserve"> </w:t>
      </w:r>
      <w:proofErr w:type="spellStart"/>
      <w:r w:rsidRPr="00F0073E">
        <w:rPr>
          <w:b/>
          <w:color w:val="auto"/>
          <w:sz w:val="22"/>
          <w:lang w:val="fr-FR"/>
        </w:rPr>
        <w:t>fm</w:t>
      </w:r>
      <w:proofErr w:type="spellEnd"/>
      <w:r w:rsidRPr="00F0073E">
        <w:rPr>
          <w:b/>
          <w:color w:val="auto"/>
          <w:sz w:val="22"/>
          <w:lang w:val="fr-FR"/>
        </w:rPr>
        <w:t xml:space="preserve"> </w:t>
      </w:r>
      <w:r w:rsidR="001D2B1B" w:rsidRPr="00F0073E">
        <w:rPr>
          <w:b/>
          <w:color w:val="auto"/>
          <w:sz w:val="22"/>
          <w:lang w:val="fr-FR"/>
        </w:rPr>
        <w:t>après une compétition contre LDV et</w:t>
      </w:r>
      <w:r w:rsidR="0005441C" w:rsidRPr="00F0073E">
        <w:rPr>
          <w:b/>
          <w:color w:val="auto"/>
          <w:sz w:val="22"/>
          <w:lang w:val="fr-FR"/>
        </w:rPr>
        <w:t xml:space="preserve"> Gents. </w:t>
      </w:r>
    </w:p>
    <w:p w14:paraId="1C3801E0" w14:textId="77777777" w:rsidR="0005441C" w:rsidRPr="00F0073E" w:rsidRDefault="0005441C" w:rsidP="0061795A">
      <w:pPr>
        <w:pStyle w:val="TBWA"/>
        <w:rPr>
          <w:color w:val="auto"/>
          <w:sz w:val="22"/>
          <w:lang w:val="fr-FR"/>
        </w:rPr>
      </w:pPr>
    </w:p>
    <w:p w14:paraId="20F8D29F" w14:textId="78513260" w:rsidR="001D2B1B" w:rsidRPr="00F0073E" w:rsidRDefault="00D91131" w:rsidP="0061795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 xml:space="preserve">Nicolas De </w:t>
      </w:r>
      <w:proofErr w:type="spellStart"/>
      <w:r w:rsidRPr="00F0073E">
        <w:rPr>
          <w:color w:val="auto"/>
          <w:sz w:val="22"/>
          <w:lang w:val="fr-FR"/>
        </w:rPr>
        <w:t>Bauw</w:t>
      </w:r>
      <w:proofErr w:type="spellEnd"/>
      <w:r w:rsidR="009D5BD5">
        <w:rPr>
          <w:color w:val="auto"/>
          <w:sz w:val="22"/>
          <w:lang w:val="fr-FR"/>
        </w:rPr>
        <w:t xml:space="preserve"> </w:t>
      </w:r>
      <w:bookmarkStart w:id="0" w:name="_GoBack"/>
      <w:bookmarkEnd w:id="0"/>
      <w:r w:rsidRPr="00F0073E">
        <w:rPr>
          <w:color w:val="auto"/>
          <w:sz w:val="22"/>
          <w:lang w:val="fr-FR"/>
        </w:rPr>
        <w:t xml:space="preserve">: </w:t>
      </w:r>
      <w:r w:rsidR="00D5134B" w:rsidRPr="00F0073E">
        <w:rPr>
          <w:color w:val="auto"/>
          <w:sz w:val="22"/>
          <w:lang w:val="fr-FR"/>
        </w:rPr>
        <w:t>‘</w:t>
      </w:r>
      <w:r w:rsidR="001D2B1B" w:rsidRPr="00F0073E">
        <w:rPr>
          <w:color w:val="auto"/>
          <w:sz w:val="22"/>
          <w:lang w:val="fr-FR"/>
        </w:rPr>
        <w:t>Nous voulions abso</w:t>
      </w:r>
      <w:r w:rsidR="00F0073E" w:rsidRPr="00F0073E">
        <w:rPr>
          <w:color w:val="auto"/>
          <w:sz w:val="22"/>
          <w:lang w:val="fr-FR"/>
        </w:rPr>
        <w:t>l</w:t>
      </w:r>
      <w:r w:rsidR="001D2B1B" w:rsidRPr="00F0073E">
        <w:rPr>
          <w:color w:val="auto"/>
          <w:sz w:val="22"/>
          <w:lang w:val="fr-FR"/>
        </w:rPr>
        <w:t>ument</w:t>
      </w:r>
      <w:r w:rsidR="00D5134B" w:rsidRPr="00F0073E">
        <w:rPr>
          <w:color w:val="auto"/>
          <w:sz w:val="22"/>
          <w:lang w:val="fr-FR"/>
        </w:rPr>
        <w:t xml:space="preserve"> </w:t>
      </w:r>
      <w:r w:rsidR="001D2B1B" w:rsidRPr="00F0073E">
        <w:rPr>
          <w:color w:val="auto"/>
          <w:sz w:val="22"/>
          <w:lang w:val="fr-FR"/>
        </w:rPr>
        <w:t xml:space="preserve">avoir </w:t>
      </w:r>
      <w:r w:rsidR="00D5134B" w:rsidRPr="00F0073E">
        <w:rPr>
          <w:color w:val="auto"/>
          <w:sz w:val="22"/>
          <w:lang w:val="fr-FR"/>
        </w:rPr>
        <w:t>JOE</w:t>
      </w:r>
      <w:r w:rsidRPr="00F0073E">
        <w:rPr>
          <w:color w:val="auto"/>
          <w:sz w:val="22"/>
          <w:lang w:val="fr-FR"/>
        </w:rPr>
        <w:t xml:space="preserve"> </w:t>
      </w:r>
      <w:proofErr w:type="spellStart"/>
      <w:r w:rsidR="00D5134B" w:rsidRPr="00F0073E">
        <w:rPr>
          <w:color w:val="auto"/>
          <w:sz w:val="22"/>
          <w:lang w:val="fr-FR"/>
        </w:rPr>
        <w:t>fm</w:t>
      </w:r>
      <w:proofErr w:type="spellEnd"/>
      <w:r w:rsidR="00D5134B" w:rsidRPr="00F0073E">
        <w:rPr>
          <w:color w:val="auto"/>
          <w:sz w:val="22"/>
          <w:lang w:val="fr-FR"/>
        </w:rPr>
        <w:t xml:space="preserve"> </w:t>
      </w:r>
      <w:r w:rsidR="001D2B1B" w:rsidRPr="00F0073E">
        <w:rPr>
          <w:color w:val="auto"/>
          <w:sz w:val="22"/>
          <w:lang w:val="fr-FR"/>
        </w:rPr>
        <w:t>comme client à Anvers</w:t>
      </w:r>
      <w:r w:rsidR="00D5134B" w:rsidRPr="00F0073E">
        <w:rPr>
          <w:color w:val="auto"/>
          <w:sz w:val="22"/>
          <w:lang w:val="fr-FR"/>
        </w:rPr>
        <w:t xml:space="preserve">. </w:t>
      </w:r>
      <w:r w:rsidR="001D2B1B" w:rsidRPr="00F0073E">
        <w:rPr>
          <w:color w:val="auto"/>
          <w:sz w:val="22"/>
          <w:lang w:val="fr-FR"/>
        </w:rPr>
        <w:t>Pour différentes raison</w:t>
      </w:r>
      <w:r w:rsidR="00F0073E" w:rsidRPr="00F0073E">
        <w:rPr>
          <w:color w:val="auto"/>
          <w:sz w:val="22"/>
          <w:lang w:val="fr-FR"/>
        </w:rPr>
        <w:t>s</w:t>
      </w:r>
      <w:r w:rsidRPr="00F0073E">
        <w:rPr>
          <w:color w:val="auto"/>
          <w:sz w:val="22"/>
          <w:lang w:val="fr-FR"/>
        </w:rPr>
        <w:t xml:space="preserve">. </w:t>
      </w:r>
      <w:r w:rsidR="00D5134B" w:rsidRPr="00F0073E">
        <w:rPr>
          <w:color w:val="auto"/>
          <w:sz w:val="22"/>
          <w:lang w:val="fr-FR"/>
        </w:rPr>
        <w:t xml:space="preserve">JOE </w:t>
      </w:r>
      <w:proofErr w:type="spellStart"/>
      <w:r w:rsidRPr="00F0073E">
        <w:rPr>
          <w:color w:val="auto"/>
          <w:sz w:val="22"/>
          <w:lang w:val="fr-FR"/>
        </w:rPr>
        <w:t>fm</w:t>
      </w:r>
      <w:proofErr w:type="spellEnd"/>
      <w:r w:rsidRPr="00F0073E">
        <w:rPr>
          <w:color w:val="auto"/>
          <w:sz w:val="22"/>
          <w:lang w:val="fr-FR"/>
        </w:rPr>
        <w:t xml:space="preserve"> </w:t>
      </w:r>
      <w:r w:rsidR="001D2B1B" w:rsidRPr="00F0073E">
        <w:rPr>
          <w:color w:val="auto"/>
          <w:sz w:val="22"/>
          <w:lang w:val="fr-FR"/>
        </w:rPr>
        <w:t>est une marque qui a beaucoup de potentiel</w:t>
      </w:r>
      <w:r w:rsidR="00725C11" w:rsidRPr="00F0073E">
        <w:rPr>
          <w:color w:val="auto"/>
          <w:sz w:val="22"/>
          <w:lang w:val="fr-FR"/>
        </w:rPr>
        <w:t xml:space="preserve">. </w:t>
      </w:r>
      <w:r w:rsidR="001D2B1B" w:rsidRPr="00F0073E">
        <w:rPr>
          <w:color w:val="auto"/>
          <w:sz w:val="22"/>
          <w:lang w:val="fr-FR"/>
        </w:rPr>
        <w:t>Auta</w:t>
      </w:r>
      <w:r w:rsidR="003668C7" w:rsidRPr="00F0073E">
        <w:rPr>
          <w:color w:val="auto"/>
          <w:sz w:val="22"/>
          <w:lang w:val="fr-FR"/>
        </w:rPr>
        <w:t xml:space="preserve">nt pour sa créativité que pour </w:t>
      </w:r>
      <w:r w:rsidR="00F0073E" w:rsidRPr="00F0073E">
        <w:rPr>
          <w:color w:val="auto"/>
          <w:sz w:val="22"/>
          <w:lang w:val="fr-FR"/>
        </w:rPr>
        <w:t>ses perfo</w:t>
      </w:r>
      <w:r w:rsidR="00F0073E">
        <w:rPr>
          <w:color w:val="auto"/>
          <w:sz w:val="22"/>
          <w:lang w:val="fr-FR"/>
        </w:rPr>
        <w:t>rma</w:t>
      </w:r>
      <w:r w:rsidR="00F0073E" w:rsidRPr="00F0073E">
        <w:rPr>
          <w:color w:val="auto"/>
          <w:sz w:val="22"/>
          <w:lang w:val="fr-FR"/>
        </w:rPr>
        <w:t>nces</w:t>
      </w:r>
      <w:r w:rsidR="003668C7" w:rsidRPr="00F0073E">
        <w:rPr>
          <w:color w:val="auto"/>
          <w:sz w:val="22"/>
          <w:lang w:val="fr-FR"/>
        </w:rPr>
        <w:t xml:space="preserve"> dans les chiffres CIM. En outre, la marque </w:t>
      </w:r>
      <w:proofErr w:type="gramStart"/>
      <w:r w:rsidR="003668C7" w:rsidRPr="00F0073E">
        <w:rPr>
          <w:color w:val="auto"/>
          <w:sz w:val="22"/>
          <w:lang w:val="fr-FR"/>
        </w:rPr>
        <w:t>fait</w:t>
      </w:r>
      <w:proofErr w:type="gramEnd"/>
      <w:r w:rsidR="003668C7" w:rsidRPr="00F0073E">
        <w:rPr>
          <w:color w:val="auto"/>
          <w:sz w:val="22"/>
          <w:lang w:val="fr-FR"/>
        </w:rPr>
        <w:t xml:space="preserve"> partie de </w:t>
      </w:r>
      <w:proofErr w:type="spellStart"/>
      <w:r w:rsidR="003668C7" w:rsidRPr="00F0073E">
        <w:rPr>
          <w:color w:val="auto"/>
          <w:sz w:val="22"/>
          <w:lang w:val="fr-FR"/>
        </w:rPr>
        <w:t>Medialaan</w:t>
      </w:r>
      <w:proofErr w:type="spellEnd"/>
      <w:r w:rsidR="003668C7" w:rsidRPr="00F0073E">
        <w:rPr>
          <w:color w:val="auto"/>
          <w:sz w:val="22"/>
          <w:lang w:val="fr-FR"/>
        </w:rPr>
        <w:t>, qui a beaucoup investi dans la c</w:t>
      </w:r>
      <w:r w:rsidR="000C2D4F">
        <w:rPr>
          <w:color w:val="auto"/>
          <w:sz w:val="22"/>
          <w:lang w:val="fr-FR"/>
        </w:rPr>
        <w:t>réativité média et l’innovation</w:t>
      </w:r>
      <w:r w:rsidR="003668C7" w:rsidRPr="00F0073E">
        <w:rPr>
          <w:color w:val="auto"/>
          <w:sz w:val="22"/>
          <w:lang w:val="fr-FR"/>
        </w:rPr>
        <w:t xml:space="preserve"> ces dernières années. Et ce, avec des résultats à la clé.</w:t>
      </w:r>
      <w:r w:rsidR="00ED262B" w:rsidRPr="00F0073E">
        <w:rPr>
          <w:color w:val="auto"/>
          <w:sz w:val="22"/>
          <w:lang w:val="fr-FR"/>
        </w:rPr>
        <w:t xml:space="preserve"> </w:t>
      </w:r>
      <w:r w:rsidR="00F0073E" w:rsidRPr="00F0073E">
        <w:rPr>
          <w:color w:val="auto"/>
          <w:sz w:val="22"/>
          <w:lang w:val="fr-FR"/>
        </w:rPr>
        <w:t>Cette nouvelle aventure nous passionne déjà</w:t>
      </w:r>
      <w:r w:rsidR="00ED262B" w:rsidRPr="00F0073E">
        <w:rPr>
          <w:color w:val="auto"/>
          <w:sz w:val="22"/>
          <w:lang w:val="fr-FR"/>
        </w:rPr>
        <w:t>. Et, inutile de préciser qu’une entreprise de médias offre aussi beaucoup de potentiel créatif pour une agence</w:t>
      </w:r>
      <w:r w:rsidR="00F0073E" w:rsidRPr="00F0073E">
        <w:rPr>
          <w:color w:val="auto"/>
          <w:sz w:val="22"/>
          <w:lang w:val="fr-FR"/>
        </w:rPr>
        <w:t>’</w:t>
      </w:r>
      <w:r w:rsidR="00ED262B" w:rsidRPr="00F0073E">
        <w:rPr>
          <w:color w:val="auto"/>
          <w:sz w:val="22"/>
          <w:lang w:val="fr-FR"/>
        </w:rPr>
        <w:t xml:space="preserve">. </w:t>
      </w:r>
    </w:p>
    <w:p w14:paraId="598FD34A" w14:textId="77777777" w:rsidR="00ED262B" w:rsidRPr="00F0073E" w:rsidRDefault="00ED262B" w:rsidP="0061795A">
      <w:pPr>
        <w:pStyle w:val="TBWA"/>
        <w:rPr>
          <w:color w:val="auto"/>
          <w:sz w:val="22"/>
          <w:lang w:val="fr-FR"/>
        </w:rPr>
      </w:pPr>
    </w:p>
    <w:p w14:paraId="192315DC" w14:textId="05B2327B" w:rsidR="0005441C" w:rsidRPr="00F0073E" w:rsidRDefault="009A5083" w:rsidP="0061795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>‘Nous nous engageons avec un</w:t>
      </w:r>
      <w:r w:rsidR="00F0073E" w:rsidRPr="00F0073E">
        <w:rPr>
          <w:color w:val="auto"/>
          <w:sz w:val="22"/>
          <w:lang w:val="fr-FR"/>
        </w:rPr>
        <w:t>e équipe qui nous a redonné foi</w:t>
      </w:r>
      <w:r w:rsidRPr="00F0073E">
        <w:rPr>
          <w:color w:val="auto"/>
          <w:sz w:val="22"/>
          <w:lang w:val="fr-FR"/>
        </w:rPr>
        <w:t xml:space="preserve"> en notre propre marque’, selon An </w:t>
      </w:r>
      <w:proofErr w:type="spellStart"/>
      <w:r w:rsidRPr="00F0073E">
        <w:rPr>
          <w:color w:val="auto"/>
          <w:sz w:val="22"/>
          <w:lang w:val="fr-FR"/>
        </w:rPr>
        <w:t>Caers</w:t>
      </w:r>
      <w:proofErr w:type="spellEnd"/>
      <w:r w:rsidRPr="00F0073E">
        <w:rPr>
          <w:color w:val="auto"/>
          <w:sz w:val="22"/>
          <w:lang w:val="fr-FR"/>
        </w:rPr>
        <w:t xml:space="preserve">, Marketing &amp; Communication Manager </w:t>
      </w:r>
      <w:proofErr w:type="spellStart"/>
      <w:r w:rsidRPr="00F0073E">
        <w:rPr>
          <w:color w:val="auto"/>
          <w:sz w:val="22"/>
          <w:lang w:val="fr-FR"/>
        </w:rPr>
        <w:t>Medialaan</w:t>
      </w:r>
      <w:proofErr w:type="spellEnd"/>
      <w:r w:rsidRPr="00F0073E">
        <w:rPr>
          <w:color w:val="auto"/>
          <w:sz w:val="22"/>
          <w:lang w:val="fr-FR"/>
        </w:rPr>
        <w:t xml:space="preserve"> Radio.</w:t>
      </w:r>
      <w:r w:rsidR="0046086F" w:rsidRPr="00F0073E">
        <w:rPr>
          <w:color w:val="auto"/>
          <w:sz w:val="22"/>
          <w:lang w:val="fr-FR"/>
        </w:rPr>
        <w:t xml:space="preserve"> L’équipe de TBWA </w:t>
      </w:r>
      <w:proofErr w:type="spellStart"/>
      <w:r w:rsidR="0046086F" w:rsidRPr="00F0073E">
        <w:rPr>
          <w:color w:val="auto"/>
          <w:sz w:val="22"/>
          <w:lang w:val="fr-FR"/>
        </w:rPr>
        <w:t>Antwerp</w:t>
      </w:r>
      <w:proofErr w:type="spellEnd"/>
      <w:r w:rsidR="0046086F" w:rsidRPr="00F0073E">
        <w:rPr>
          <w:color w:val="auto"/>
          <w:sz w:val="22"/>
          <w:lang w:val="fr-FR"/>
        </w:rPr>
        <w:t xml:space="preserve"> es</w:t>
      </w:r>
      <w:r w:rsidR="00F0073E" w:rsidRPr="00F0073E">
        <w:rPr>
          <w:color w:val="auto"/>
          <w:sz w:val="22"/>
          <w:lang w:val="fr-FR"/>
        </w:rPr>
        <w:t>t parvenue à nous convaincre,</w:t>
      </w:r>
      <w:r w:rsidR="0046086F" w:rsidRPr="00F0073E">
        <w:rPr>
          <w:color w:val="auto"/>
          <w:sz w:val="22"/>
          <w:lang w:val="fr-FR"/>
        </w:rPr>
        <w:t xml:space="preserve"> par son enthousia</w:t>
      </w:r>
      <w:r w:rsidR="00053AEE">
        <w:rPr>
          <w:color w:val="auto"/>
          <w:sz w:val="22"/>
          <w:lang w:val="fr-FR"/>
        </w:rPr>
        <w:t>sm</w:t>
      </w:r>
      <w:r w:rsidR="0046086F" w:rsidRPr="00F0073E">
        <w:rPr>
          <w:color w:val="auto"/>
          <w:sz w:val="22"/>
          <w:lang w:val="fr-FR"/>
        </w:rPr>
        <w:t>e, une solide connaissance de notre groupe cible et une plateforme créative qui, à long terme</w:t>
      </w:r>
      <w:r w:rsidR="00053AEE">
        <w:rPr>
          <w:color w:val="auto"/>
          <w:sz w:val="22"/>
          <w:lang w:val="fr-FR"/>
        </w:rPr>
        <w:t>,</w:t>
      </w:r>
      <w:r w:rsidR="0046086F" w:rsidRPr="00F0073E">
        <w:rPr>
          <w:color w:val="auto"/>
          <w:sz w:val="22"/>
          <w:lang w:val="fr-FR"/>
        </w:rPr>
        <w:t xml:space="preserve"> nous offrira de nombreuses possibilités au niveau de notre communication vers nos auditeurs, actuels et </w:t>
      </w:r>
      <w:r w:rsidR="00053AEE">
        <w:rPr>
          <w:color w:val="auto"/>
          <w:sz w:val="22"/>
          <w:lang w:val="fr-FR"/>
        </w:rPr>
        <w:t>futurs</w:t>
      </w:r>
      <w:r w:rsidR="0046086F" w:rsidRPr="00F0073E">
        <w:rPr>
          <w:color w:val="auto"/>
          <w:sz w:val="22"/>
          <w:lang w:val="fr-FR"/>
        </w:rPr>
        <w:t>’.</w:t>
      </w:r>
    </w:p>
    <w:p w14:paraId="231D3C31" w14:textId="77777777" w:rsidR="0007067A" w:rsidRPr="00F0073E" w:rsidRDefault="0007067A" w:rsidP="0007067A">
      <w:pPr>
        <w:pStyle w:val="TBWA"/>
        <w:rPr>
          <w:color w:val="auto"/>
          <w:sz w:val="22"/>
          <w:lang w:val="fr-FR"/>
        </w:rPr>
      </w:pPr>
    </w:p>
    <w:p w14:paraId="38CE2BC3" w14:textId="3B30083F" w:rsidR="0046086F" w:rsidRPr="00F0073E" w:rsidRDefault="0046086F" w:rsidP="0007067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 xml:space="preserve">La collaboration entre les 2 </w:t>
      </w:r>
      <w:r w:rsidR="00A143C8">
        <w:rPr>
          <w:color w:val="auto"/>
          <w:sz w:val="22"/>
          <w:lang w:val="fr-FR"/>
        </w:rPr>
        <w:t>sociétés</w:t>
      </w:r>
      <w:r w:rsidRPr="00F0073E">
        <w:rPr>
          <w:color w:val="auto"/>
          <w:sz w:val="22"/>
          <w:lang w:val="fr-FR"/>
        </w:rPr>
        <w:t xml:space="preserve"> commence immédiatement et sera</w:t>
      </w:r>
      <w:r w:rsidR="00F0073E" w:rsidRPr="00F0073E">
        <w:rPr>
          <w:color w:val="auto"/>
          <w:sz w:val="22"/>
          <w:lang w:val="fr-FR"/>
        </w:rPr>
        <w:t xml:space="preserve"> déjà</w:t>
      </w:r>
      <w:r w:rsidR="00476B49">
        <w:rPr>
          <w:color w:val="auto"/>
          <w:sz w:val="22"/>
          <w:lang w:val="fr-FR"/>
        </w:rPr>
        <w:t xml:space="preserve"> visible </w:t>
      </w:r>
      <w:r w:rsidRPr="00F0073E">
        <w:rPr>
          <w:color w:val="auto"/>
          <w:sz w:val="22"/>
          <w:lang w:val="fr-FR"/>
        </w:rPr>
        <w:t>dans un futur proche.</w:t>
      </w:r>
    </w:p>
    <w:p w14:paraId="573BA536" w14:textId="77777777" w:rsidR="00725C11" w:rsidRPr="00F0073E" w:rsidRDefault="00725C11" w:rsidP="0061795A">
      <w:pPr>
        <w:pStyle w:val="TBWA"/>
        <w:rPr>
          <w:color w:val="auto"/>
          <w:sz w:val="22"/>
          <w:lang w:val="fr-FR"/>
        </w:rPr>
      </w:pPr>
    </w:p>
    <w:p w14:paraId="263DFB1C" w14:textId="77777777" w:rsidR="00AE183F" w:rsidRPr="00F0073E" w:rsidRDefault="00AE183F" w:rsidP="0061795A">
      <w:pPr>
        <w:pStyle w:val="TBWA"/>
        <w:rPr>
          <w:color w:val="auto"/>
          <w:sz w:val="22"/>
          <w:lang w:val="fr-FR"/>
        </w:rPr>
      </w:pPr>
    </w:p>
    <w:p w14:paraId="32D729A1" w14:textId="21866347" w:rsidR="00AE183F" w:rsidRPr="00F0073E" w:rsidRDefault="00AE183F" w:rsidP="0061795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>Info</w:t>
      </w:r>
      <w:r w:rsidR="00ED262B" w:rsidRPr="00F0073E">
        <w:rPr>
          <w:color w:val="auto"/>
          <w:sz w:val="22"/>
          <w:lang w:val="fr-FR"/>
        </w:rPr>
        <w:t xml:space="preserve">s </w:t>
      </w:r>
      <w:r w:rsidRPr="00F0073E">
        <w:rPr>
          <w:color w:val="auto"/>
          <w:sz w:val="22"/>
          <w:lang w:val="fr-FR"/>
        </w:rPr>
        <w:t xml:space="preserve">: </w:t>
      </w:r>
    </w:p>
    <w:p w14:paraId="0364D1C5" w14:textId="77777777" w:rsidR="0005441C" w:rsidRPr="00F0073E" w:rsidRDefault="0005441C" w:rsidP="0061795A">
      <w:pPr>
        <w:pStyle w:val="TBWA"/>
        <w:rPr>
          <w:color w:val="auto"/>
          <w:sz w:val="22"/>
          <w:lang w:val="fr-FR"/>
        </w:rPr>
      </w:pPr>
    </w:p>
    <w:p w14:paraId="4DD02298" w14:textId="77777777" w:rsidR="00AE183F" w:rsidRPr="00F0073E" w:rsidRDefault="00AE183F" w:rsidP="0061795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 xml:space="preserve">Nicolas De </w:t>
      </w:r>
      <w:proofErr w:type="spellStart"/>
      <w:r w:rsidRPr="00F0073E">
        <w:rPr>
          <w:color w:val="auto"/>
          <w:sz w:val="22"/>
          <w:lang w:val="fr-FR"/>
        </w:rPr>
        <w:t>Bauw</w:t>
      </w:r>
      <w:proofErr w:type="spellEnd"/>
    </w:p>
    <w:p w14:paraId="44CC0B9E" w14:textId="77777777" w:rsidR="00AE183F" w:rsidRPr="00F0073E" w:rsidRDefault="00AE183F" w:rsidP="0061795A">
      <w:pPr>
        <w:pStyle w:val="TBWA"/>
        <w:rPr>
          <w:color w:val="auto"/>
          <w:sz w:val="22"/>
          <w:lang w:val="fr-FR"/>
        </w:rPr>
      </w:pPr>
      <w:proofErr w:type="spellStart"/>
      <w:r w:rsidRPr="00F0073E">
        <w:rPr>
          <w:color w:val="auto"/>
          <w:sz w:val="22"/>
          <w:lang w:val="fr-FR"/>
        </w:rPr>
        <w:t>Managing</w:t>
      </w:r>
      <w:proofErr w:type="spellEnd"/>
      <w:r w:rsidRPr="00F0073E">
        <w:rPr>
          <w:color w:val="auto"/>
          <w:sz w:val="22"/>
          <w:lang w:val="fr-FR"/>
        </w:rPr>
        <w:t xml:space="preserve"> </w:t>
      </w:r>
      <w:proofErr w:type="spellStart"/>
      <w:r w:rsidRPr="00F0073E">
        <w:rPr>
          <w:color w:val="auto"/>
          <w:sz w:val="22"/>
          <w:lang w:val="fr-FR"/>
        </w:rPr>
        <w:t>Director</w:t>
      </w:r>
      <w:proofErr w:type="spellEnd"/>
      <w:r w:rsidRPr="00F0073E">
        <w:rPr>
          <w:color w:val="auto"/>
          <w:sz w:val="22"/>
          <w:lang w:val="fr-FR"/>
        </w:rPr>
        <w:t xml:space="preserve"> TBWA </w:t>
      </w:r>
      <w:proofErr w:type="spellStart"/>
      <w:r w:rsidRPr="00F0073E">
        <w:rPr>
          <w:color w:val="auto"/>
          <w:sz w:val="22"/>
          <w:lang w:val="fr-FR"/>
        </w:rPr>
        <w:t>Antwerp</w:t>
      </w:r>
      <w:proofErr w:type="spellEnd"/>
    </w:p>
    <w:p w14:paraId="62E6838A" w14:textId="77777777" w:rsidR="00AE183F" w:rsidRPr="00F0073E" w:rsidRDefault="00512835" w:rsidP="0061795A">
      <w:pPr>
        <w:pStyle w:val="TBWA"/>
        <w:rPr>
          <w:color w:val="auto"/>
          <w:sz w:val="22"/>
          <w:lang w:val="fr-FR"/>
        </w:rPr>
      </w:pPr>
      <w:hyperlink r:id="rId8" w:history="1">
        <w:r w:rsidR="00AE183F" w:rsidRPr="00F0073E">
          <w:rPr>
            <w:rStyle w:val="Hyperlink"/>
            <w:sz w:val="22"/>
            <w:lang w:val="fr-FR"/>
          </w:rPr>
          <w:t>nicolas.de.bauw@tbwa-antwerp.be</w:t>
        </w:r>
      </w:hyperlink>
    </w:p>
    <w:p w14:paraId="4051287D" w14:textId="77777777" w:rsidR="0005441C" w:rsidRPr="00F0073E" w:rsidRDefault="0005441C" w:rsidP="0005441C">
      <w:pPr>
        <w:rPr>
          <w:rFonts w:ascii="Helvetica" w:eastAsia="Times New Roman" w:hAnsi="Helvetica"/>
          <w:sz w:val="22"/>
          <w:szCs w:val="22"/>
          <w:lang w:val="fr-FR"/>
        </w:rPr>
      </w:pPr>
      <w:r w:rsidRPr="00F0073E">
        <w:rPr>
          <w:rFonts w:ascii="Helvetica" w:eastAsia="Times New Roman" w:hAnsi="Helvetica"/>
          <w:sz w:val="22"/>
          <w:szCs w:val="22"/>
          <w:lang w:val="fr-FR"/>
        </w:rPr>
        <w:t>0</w:t>
      </w:r>
      <w:r w:rsidRPr="00F0073E">
        <w:rPr>
          <w:rFonts w:ascii="Helvetica" w:eastAsia="Times New Roman" w:hAnsi="Helvetica"/>
          <w:sz w:val="22"/>
          <w:szCs w:val="22"/>
          <w:lang w:val="fr-FR"/>
        </w:rPr>
        <w:fldChar w:fldCharType="begin"/>
      </w:r>
      <w:r w:rsidRPr="00F0073E">
        <w:rPr>
          <w:rFonts w:ascii="Helvetica" w:eastAsia="Times New Roman" w:hAnsi="Helvetica"/>
          <w:sz w:val="22"/>
          <w:szCs w:val="22"/>
          <w:lang w:val="fr-FR"/>
        </w:rPr>
        <w:instrText xml:space="preserve"> HYPERLINK "tel:%2B32%20498%2090%2088%2041" \t "_blank" </w:instrText>
      </w:r>
      <w:r w:rsidRPr="00F0073E">
        <w:rPr>
          <w:rFonts w:ascii="Helvetica" w:eastAsia="Times New Roman" w:hAnsi="Helvetica"/>
          <w:sz w:val="22"/>
          <w:szCs w:val="22"/>
          <w:lang w:val="fr-FR"/>
        </w:rPr>
        <w:fldChar w:fldCharType="separate"/>
      </w:r>
      <w:r w:rsidRPr="00F0073E">
        <w:rPr>
          <w:rStyle w:val="Hyperlink"/>
          <w:rFonts w:ascii="Helvetica" w:eastAsia="Times New Roman" w:hAnsi="Helvetica" w:cs="Arial"/>
          <w:color w:val="auto"/>
          <w:sz w:val="22"/>
          <w:szCs w:val="22"/>
          <w:u w:val="none"/>
          <w:shd w:val="clear" w:color="auto" w:fill="FFFFFF"/>
          <w:lang w:val="fr-FR"/>
        </w:rPr>
        <w:t>497 97 13 05</w:t>
      </w:r>
      <w:r w:rsidRPr="00F0073E">
        <w:rPr>
          <w:rFonts w:ascii="Helvetica" w:eastAsia="Times New Roman" w:hAnsi="Helvetica"/>
          <w:sz w:val="22"/>
          <w:szCs w:val="22"/>
          <w:lang w:val="fr-FR"/>
        </w:rPr>
        <w:fldChar w:fldCharType="end"/>
      </w:r>
    </w:p>
    <w:p w14:paraId="048B17B5" w14:textId="77777777" w:rsidR="00AE183F" w:rsidRPr="00F0073E" w:rsidRDefault="00AE183F" w:rsidP="0061795A">
      <w:pPr>
        <w:pStyle w:val="TBWA"/>
        <w:rPr>
          <w:color w:val="auto"/>
          <w:sz w:val="22"/>
          <w:lang w:val="fr-FR"/>
        </w:rPr>
      </w:pPr>
    </w:p>
    <w:p w14:paraId="67193B7D" w14:textId="77777777" w:rsidR="00AE183F" w:rsidRPr="00F0073E" w:rsidRDefault="00AE183F" w:rsidP="0061795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 xml:space="preserve">An </w:t>
      </w:r>
      <w:proofErr w:type="spellStart"/>
      <w:r w:rsidRPr="00F0073E">
        <w:rPr>
          <w:color w:val="auto"/>
          <w:sz w:val="22"/>
          <w:lang w:val="fr-FR"/>
        </w:rPr>
        <w:t>Caers</w:t>
      </w:r>
      <w:proofErr w:type="spellEnd"/>
    </w:p>
    <w:p w14:paraId="4E0C2837" w14:textId="77777777" w:rsidR="00AE183F" w:rsidRPr="00F0073E" w:rsidRDefault="0005441C" w:rsidP="0061795A">
      <w:pPr>
        <w:pStyle w:val="TBWA"/>
        <w:rPr>
          <w:color w:val="auto"/>
          <w:sz w:val="22"/>
          <w:lang w:val="fr-FR"/>
        </w:rPr>
      </w:pPr>
      <w:r w:rsidRPr="00F0073E">
        <w:rPr>
          <w:color w:val="auto"/>
          <w:sz w:val="22"/>
          <w:lang w:val="fr-FR"/>
        </w:rPr>
        <w:t xml:space="preserve">Marketing &amp; Communication Manager </w:t>
      </w:r>
      <w:proofErr w:type="spellStart"/>
      <w:r w:rsidRPr="00F0073E">
        <w:rPr>
          <w:color w:val="auto"/>
          <w:sz w:val="22"/>
          <w:lang w:val="fr-FR"/>
        </w:rPr>
        <w:t>JOEfm</w:t>
      </w:r>
      <w:proofErr w:type="spellEnd"/>
    </w:p>
    <w:p w14:paraId="436F9ED8" w14:textId="77777777" w:rsidR="0005441C" w:rsidRPr="00F0073E" w:rsidRDefault="00512835" w:rsidP="0061795A">
      <w:pPr>
        <w:pStyle w:val="TBWA"/>
        <w:rPr>
          <w:color w:val="auto"/>
          <w:sz w:val="22"/>
          <w:lang w:val="fr-FR"/>
        </w:rPr>
      </w:pPr>
      <w:hyperlink r:id="rId9" w:history="1">
        <w:r w:rsidR="0005441C" w:rsidRPr="00F0073E">
          <w:rPr>
            <w:rStyle w:val="Hyperlink"/>
            <w:sz w:val="22"/>
            <w:lang w:val="fr-FR"/>
          </w:rPr>
          <w:t>an.caers@medialaan.be</w:t>
        </w:r>
      </w:hyperlink>
    </w:p>
    <w:p w14:paraId="2C2DAEA5" w14:textId="77777777" w:rsidR="0005441C" w:rsidRPr="00F0073E" w:rsidRDefault="0005441C" w:rsidP="0005441C">
      <w:pPr>
        <w:rPr>
          <w:rFonts w:ascii="Helvetica" w:eastAsia="Times New Roman" w:hAnsi="Helvetica"/>
          <w:sz w:val="22"/>
          <w:szCs w:val="22"/>
          <w:lang w:val="fr-FR"/>
        </w:rPr>
      </w:pPr>
      <w:r w:rsidRPr="00F0073E">
        <w:rPr>
          <w:rFonts w:ascii="Helvetica" w:eastAsia="Times New Roman" w:hAnsi="Helvetica"/>
          <w:sz w:val="22"/>
          <w:szCs w:val="22"/>
          <w:lang w:val="fr-FR"/>
        </w:rPr>
        <w:t>0</w:t>
      </w:r>
      <w:r w:rsidRPr="00F0073E">
        <w:rPr>
          <w:rFonts w:ascii="Helvetica" w:eastAsia="Times New Roman" w:hAnsi="Helvetica"/>
          <w:sz w:val="22"/>
          <w:szCs w:val="22"/>
          <w:lang w:val="fr-FR"/>
        </w:rPr>
        <w:fldChar w:fldCharType="begin"/>
      </w:r>
      <w:r w:rsidRPr="00F0073E">
        <w:rPr>
          <w:rFonts w:ascii="Helvetica" w:eastAsia="Times New Roman" w:hAnsi="Helvetica"/>
          <w:sz w:val="22"/>
          <w:szCs w:val="22"/>
          <w:lang w:val="fr-FR"/>
        </w:rPr>
        <w:instrText xml:space="preserve"> HYPERLINK "tel:%2B32%20498%2090%2088%2041" \t "_blank" </w:instrText>
      </w:r>
      <w:r w:rsidRPr="00F0073E">
        <w:rPr>
          <w:rFonts w:ascii="Helvetica" w:eastAsia="Times New Roman" w:hAnsi="Helvetica"/>
          <w:sz w:val="22"/>
          <w:szCs w:val="22"/>
          <w:lang w:val="fr-FR"/>
        </w:rPr>
        <w:fldChar w:fldCharType="separate"/>
      </w:r>
      <w:r w:rsidRPr="00F0073E">
        <w:rPr>
          <w:rStyle w:val="Hyperlink"/>
          <w:rFonts w:ascii="Helvetica" w:eastAsia="Times New Roman" w:hAnsi="Helvetica" w:cs="Arial"/>
          <w:color w:val="auto"/>
          <w:sz w:val="22"/>
          <w:szCs w:val="22"/>
          <w:u w:val="none"/>
          <w:shd w:val="clear" w:color="auto" w:fill="FFFFFF"/>
          <w:lang w:val="fr-FR"/>
        </w:rPr>
        <w:t>498 90 88 41</w:t>
      </w:r>
      <w:r w:rsidRPr="00F0073E">
        <w:rPr>
          <w:rFonts w:ascii="Helvetica" w:eastAsia="Times New Roman" w:hAnsi="Helvetica"/>
          <w:sz w:val="22"/>
          <w:szCs w:val="22"/>
          <w:lang w:val="fr-FR"/>
        </w:rPr>
        <w:fldChar w:fldCharType="end"/>
      </w:r>
    </w:p>
    <w:p w14:paraId="6F91B22D" w14:textId="77777777" w:rsidR="0005441C" w:rsidRPr="00F0073E" w:rsidRDefault="0005441C" w:rsidP="0061795A">
      <w:pPr>
        <w:pStyle w:val="TBWA"/>
        <w:rPr>
          <w:color w:val="auto"/>
          <w:sz w:val="22"/>
          <w:lang w:val="fr-FR"/>
        </w:rPr>
      </w:pPr>
    </w:p>
    <w:p w14:paraId="436D5811" w14:textId="77777777" w:rsidR="0005441C" w:rsidRPr="00F0073E" w:rsidRDefault="0005441C" w:rsidP="0061795A">
      <w:pPr>
        <w:pStyle w:val="TBWA"/>
        <w:rPr>
          <w:color w:val="auto"/>
          <w:sz w:val="22"/>
          <w:lang w:val="fr-FR"/>
        </w:rPr>
      </w:pPr>
    </w:p>
    <w:sectPr w:rsidR="0005441C" w:rsidRPr="00F0073E" w:rsidSect="004C5B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A37E" w14:textId="77777777" w:rsidR="00476B49" w:rsidRDefault="00476B49" w:rsidP="0061795A">
      <w:r>
        <w:separator/>
      </w:r>
    </w:p>
  </w:endnote>
  <w:endnote w:type="continuationSeparator" w:id="0">
    <w:p w14:paraId="7DBBE156" w14:textId="77777777" w:rsidR="00476B49" w:rsidRDefault="00476B49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9D42" w14:textId="77777777" w:rsidR="00476B49" w:rsidRPr="002D77F5" w:rsidRDefault="00476B49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5027E982" w14:textId="77777777" w:rsidR="00476B49" w:rsidRPr="008B69AA" w:rsidRDefault="00476B49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3A3F" w14:textId="77777777" w:rsidR="00476B49" w:rsidRPr="002D77F5" w:rsidRDefault="00476B49" w:rsidP="008B69AA">
    <w:pPr>
      <w:pStyle w:val="Footer"/>
      <w:jc w:val="center"/>
      <w:rPr>
        <w:rFonts w:ascii="Helvetica" w:eastAsia="Times New Roman" w:hAnsi="Helvetica"/>
        <w:noProof/>
        <w:color w:val="717171"/>
        <w:sz w:val="14"/>
        <w:szCs w:val="14"/>
        <w:lang w:eastAsia="en-US"/>
      </w:rPr>
    </w:pPr>
    <w:r w:rsidRPr="002D77F5">
      <w:rPr>
        <w:rFonts w:ascii="Helvetica" w:eastAsia="Times New Roman" w:hAnsi="Helvetica"/>
        <w:noProof/>
        <w:color w:val="717171"/>
        <w:sz w:val="14"/>
        <w:szCs w:val="14"/>
        <w:lang w:eastAsia="en-US"/>
      </w:rPr>
      <w:t>A division of Marketing &amp; Entertainment NV/SA, Vorstermanstraat 14a, B-2000 Antwerp, Belgium, www.tbwa-antwerp.be</w:t>
    </w:r>
  </w:p>
  <w:p w14:paraId="6C34620B" w14:textId="77777777" w:rsidR="00476B49" w:rsidRPr="008B69AA" w:rsidRDefault="00476B49" w:rsidP="008B69AA">
    <w:pPr>
      <w:pStyle w:val="Footer"/>
      <w:jc w:val="center"/>
    </w:pPr>
    <w:r w:rsidRPr="002D77F5">
      <w:rPr>
        <w:rFonts w:ascii="Helvetica" w:eastAsia="Times New Roman" w:hAnsi="Helvetica"/>
        <w:noProof/>
        <w:color w:val="717171"/>
        <w:sz w:val="14"/>
        <w:szCs w:val="14"/>
        <w:lang w:val="en-US" w:eastAsia="en-US"/>
      </w:rPr>
      <w:t>tel. +32 3 369 06 88, BTW\TVA BE0459.390.317, BIC: GEBABEBB, IBAN: BE53 0014 4378 2453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8576C" w14:textId="77777777" w:rsidR="00476B49" w:rsidRDefault="00476B49" w:rsidP="0061795A">
      <w:r>
        <w:separator/>
      </w:r>
    </w:p>
  </w:footnote>
  <w:footnote w:type="continuationSeparator" w:id="0">
    <w:p w14:paraId="01E6EBA4" w14:textId="77777777" w:rsidR="00476B49" w:rsidRDefault="00476B49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750F" w14:textId="77777777" w:rsidR="00476B49" w:rsidRDefault="00476B49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1978F2" w14:textId="77777777" w:rsidR="00476B49" w:rsidRDefault="00476B49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41A1" w14:textId="77777777" w:rsidR="00476B49" w:rsidRPr="001C6E34" w:rsidRDefault="00476B49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28DA4D0" w14:textId="77777777" w:rsidR="00476B49" w:rsidRPr="001C6E34" w:rsidRDefault="00476B49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0" locked="1" layoutInCell="1" allowOverlap="1" wp14:anchorId="6B1F797F" wp14:editId="3184FDA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7758" w14:textId="77777777" w:rsidR="00476B49" w:rsidRPr="004C5BFD" w:rsidRDefault="00476B49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0" locked="1" layoutInCell="1" allowOverlap="1" wp14:anchorId="560343D5" wp14:editId="564E389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97686" cy="252222"/>
          <wp:effectExtent l="0" t="0" r="0" b="190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25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DC"/>
    <w:rsid w:val="000000DC"/>
    <w:rsid w:val="00053AEE"/>
    <w:rsid w:val="0005441C"/>
    <w:rsid w:val="00061A67"/>
    <w:rsid w:val="0007067A"/>
    <w:rsid w:val="000C2D4F"/>
    <w:rsid w:val="00121240"/>
    <w:rsid w:val="001959DE"/>
    <w:rsid w:val="001C6E34"/>
    <w:rsid w:val="001D2B1B"/>
    <w:rsid w:val="00204365"/>
    <w:rsid w:val="00295847"/>
    <w:rsid w:val="002A77AA"/>
    <w:rsid w:val="00332519"/>
    <w:rsid w:val="003668C7"/>
    <w:rsid w:val="003F54D5"/>
    <w:rsid w:val="0046086F"/>
    <w:rsid w:val="00473345"/>
    <w:rsid w:val="00476B49"/>
    <w:rsid w:val="004774D4"/>
    <w:rsid w:val="0048020D"/>
    <w:rsid w:val="00496AA6"/>
    <w:rsid w:val="004C5BFD"/>
    <w:rsid w:val="00512835"/>
    <w:rsid w:val="0057625F"/>
    <w:rsid w:val="005D12D3"/>
    <w:rsid w:val="00606014"/>
    <w:rsid w:val="00615045"/>
    <w:rsid w:val="0061795A"/>
    <w:rsid w:val="00666192"/>
    <w:rsid w:val="006E2266"/>
    <w:rsid w:val="00725C11"/>
    <w:rsid w:val="00740375"/>
    <w:rsid w:val="007C632C"/>
    <w:rsid w:val="00890B9D"/>
    <w:rsid w:val="008B69AA"/>
    <w:rsid w:val="008D6054"/>
    <w:rsid w:val="009A5083"/>
    <w:rsid w:val="009D5BD5"/>
    <w:rsid w:val="009F000D"/>
    <w:rsid w:val="00A143C8"/>
    <w:rsid w:val="00A73A16"/>
    <w:rsid w:val="00A858C9"/>
    <w:rsid w:val="00AE183F"/>
    <w:rsid w:val="00BB7BB0"/>
    <w:rsid w:val="00C2064D"/>
    <w:rsid w:val="00C66B16"/>
    <w:rsid w:val="00D5134B"/>
    <w:rsid w:val="00D71F40"/>
    <w:rsid w:val="00D91131"/>
    <w:rsid w:val="00DE60DF"/>
    <w:rsid w:val="00ED262B"/>
    <w:rsid w:val="00F0073E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04D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AE1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AE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colas.de.bauw@tbwa-antwerp.be" TargetMode="External"/><Relationship Id="rId9" Type="http://schemas.openxmlformats.org/officeDocument/2006/relationships/hyperlink" Target="mailto:an.caers@medialaan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Antwerp:TBWA%20Antwer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6AEE2-5493-564C-AF6F-090CB292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Antwerp Blanco.dotx</Template>
  <TotalTime>1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Guest User</cp:lastModifiedBy>
  <cp:revision>3</cp:revision>
  <cp:lastPrinted>2016-04-20T14:52:00Z</cp:lastPrinted>
  <dcterms:created xsi:type="dcterms:W3CDTF">2016-04-20T15:54:00Z</dcterms:created>
  <dcterms:modified xsi:type="dcterms:W3CDTF">2016-04-20T16:12:00Z</dcterms:modified>
</cp:coreProperties>
</file>