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0"/>
        <w:gridCol w:w="3900"/>
      </w:tblGrid>
      <w:tr w:rsidR="00EC2F74" w:rsidRPr="00EC2F74" w14:paraId="0F667873" w14:textId="77777777" w:rsidTr="0030359B">
        <w:trPr>
          <w:trHeight w:val="420"/>
        </w:trPr>
        <w:tc>
          <w:tcPr>
            <w:tcW w:w="5280" w:type="dxa"/>
            <w:shd w:val="clear" w:color="000000" w:fill="8497B0"/>
            <w:noWrap/>
            <w:vAlign w:val="bottom"/>
            <w:hideMark/>
          </w:tcPr>
          <w:p w14:paraId="39CBB112" w14:textId="344C5091" w:rsidR="00EC2F74" w:rsidRPr="00F93533" w:rsidRDefault="00461F83" w:rsidP="00EC2F74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lang w:eastAsia="fr-BE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lang w:eastAsia="fr-BE"/>
              </w:rPr>
              <w:t>Bedrijven/ Organisaties</w:t>
            </w:r>
          </w:p>
        </w:tc>
        <w:tc>
          <w:tcPr>
            <w:tcW w:w="3900" w:type="dxa"/>
            <w:shd w:val="clear" w:color="000000" w:fill="8497B0"/>
            <w:noWrap/>
            <w:vAlign w:val="bottom"/>
            <w:hideMark/>
          </w:tcPr>
          <w:p w14:paraId="5654D46F" w14:textId="614744FF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fr-BE"/>
              </w:rPr>
            </w:pPr>
            <w:r w:rsidRPr="00EC2F74">
              <w:rPr>
                <w:rFonts w:eastAsia="Times New Roman" w:cstheme="minorHAnsi"/>
                <w:b/>
                <w:bCs/>
                <w:color w:val="FFFFFF"/>
                <w:lang w:eastAsia="fr-BE"/>
              </w:rPr>
              <w:t>Site</w:t>
            </w:r>
          </w:p>
        </w:tc>
      </w:tr>
      <w:tr w:rsidR="00EC2F74" w:rsidRPr="00EC2F74" w14:paraId="7E384788" w14:textId="77777777" w:rsidTr="0030359B">
        <w:trPr>
          <w:trHeight w:val="312"/>
        </w:trPr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69278A3F" w14:textId="77777777" w:rsidR="00EC2F74" w:rsidRPr="00F93533" w:rsidRDefault="00EC2F74" w:rsidP="00EC2F74">
            <w:pPr>
              <w:spacing w:after="0" w:line="240" w:lineRule="auto"/>
              <w:rPr>
                <w:rFonts w:eastAsia="Times New Roman" w:cstheme="minorHAnsi"/>
                <w:lang w:eastAsia="fr-BE"/>
              </w:rPr>
            </w:pPr>
            <w:r w:rsidRPr="00F93533">
              <w:rPr>
                <w:rFonts w:eastAsia="Times New Roman" w:cstheme="minorHAnsi"/>
                <w:lang w:eastAsia="fr-BE"/>
              </w:rPr>
              <w:t xml:space="preserve">21 solutions 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14:paraId="2CEF951D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EC2F74" w:rsidRPr="00EC2F74" w14:paraId="7D705C6F" w14:textId="77777777" w:rsidTr="0030359B">
        <w:trPr>
          <w:trHeight w:val="312"/>
        </w:trPr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501D2FFB" w14:textId="77777777" w:rsidR="00EC2F74" w:rsidRPr="00F93533" w:rsidRDefault="00EC2F74" w:rsidP="00EC2F74">
            <w:pPr>
              <w:spacing w:after="0" w:line="240" w:lineRule="auto"/>
              <w:rPr>
                <w:rFonts w:eastAsia="Times New Roman" w:cstheme="minorHAnsi"/>
                <w:lang w:eastAsia="fr-BE"/>
              </w:rPr>
            </w:pPr>
            <w:r w:rsidRPr="00F93533">
              <w:rPr>
                <w:rFonts w:eastAsia="Times New Roman" w:cstheme="minorHAnsi"/>
                <w:lang w:eastAsia="fr-BE"/>
              </w:rPr>
              <w:t>Anima Festival - Folioscope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14:paraId="0AC68887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EC2F74" w:rsidRPr="00EC2F74" w14:paraId="1D257417" w14:textId="77777777" w:rsidTr="0030359B">
        <w:trPr>
          <w:trHeight w:val="312"/>
        </w:trPr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5A9713C5" w14:textId="77777777" w:rsidR="00EC2F74" w:rsidRPr="00F93533" w:rsidRDefault="00EC2F74" w:rsidP="00EC2F74">
            <w:pPr>
              <w:spacing w:after="0" w:line="240" w:lineRule="auto"/>
              <w:rPr>
                <w:rFonts w:eastAsia="Times New Roman" w:cstheme="minorHAnsi"/>
                <w:lang w:eastAsia="fr-BE"/>
              </w:rPr>
            </w:pPr>
            <w:r w:rsidRPr="00F93533">
              <w:rPr>
                <w:rFonts w:eastAsia="Times New Roman" w:cstheme="minorHAnsi"/>
                <w:lang w:eastAsia="fr-BE"/>
              </w:rPr>
              <w:t>Artfood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14:paraId="70DE59BC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EC2F74" w:rsidRPr="00EC2F74" w14:paraId="2338AECF" w14:textId="77777777" w:rsidTr="0030359B">
        <w:trPr>
          <w:trHeight w:val="312"/>
        </w:trPr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40E35452" w14:textId="77777777" w:rsidR="00EC2F74" w:rsidRPr="00F93533" w:rsidRDefault="00EC2F74" w:rsidP="00EC2F74">
            <w:pPr>
              <w:spacing w:after="0" w:line="240" w:lineRule="auto"/>
              <w:rPr>
                <w:rFonts w:eastAsia="Times New Roman" w:cstheme="minorHAnsi"/>
                <w:lang w:eastAsia="fr-BE"/>
              </w:rPr>
            </w:pPr>
            <w:r w:rsidRPr="00F93533">
              <w:rPr>
                <w:rFonts w:eastAsia="Times New Roman" w:cstheme="minorHAnsi"/>
                <w:lang w:eastAsia="fr-BE"/>
              </w:rPr>
              <w:t>Be-FILMS SA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14:paraId="6C26AFF1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EC2F74" w:rsidRPr="00EC2F74" w14:paraId="23F8BBFE" w14:textId="77777777" w:rsidTr="0030359B">
        <w:trPr>
          <w:trHeight w:val="312"/>
        </w:trPr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5096F139" w14:textId="77777777" w:rsidR="00EC2F74" w:rsidRPr="00F93533" w:rsidRDefault="00EC2F74" w:rsidP="00EC2F74">
            <w:pPr>
              <w:spacing w:after="0" w:line="240" w:lineRule="auto"/>
              <w:rPr>
                <w:rFonts w:eastAsia="Times New Roman" w:cstheme="minorHAnsi"/>
                <w:lang w:eastAsia="fr-BE"/>
              </w:rPr>
            </w:pPr>
            <w:r w:rsidRPr="00F93533">
              <w:rPr>
                <w:rFonts w:eastAsia="Times New Roman" w:cstheme="minorHAnsi"/>
                <w:lang w:eastAsia="fr-BE"/>
              </w:rPr>
              <w:t>BIOGREENZ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14:paraId="49B0F01F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EC2F74" w:rsidRPr="00EC2F74" w14:paraId="1488D9FD" w14:textId="77777777" w:rsidTr="0030359B">
        <w:trPr>
          <w:trHeight w:val="312"/>
        </w:trPr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1850B3E0" w14:textId="77777777" w:rsidR="00EC2F74" w:rsidRPr="00F93533" w:rsidRDefault="00EC2F74" w:rsidP="00EC2F74">
            <w:pPr>
              <w:spacing w:after="0" w:line="240" w:lineRule="auto"/>
              <w:rPr>
                <w:rFonts w:eastAsia="Times New Roman" w:cstheme="minorHAnsi"/>
                <w:lang w:eastAsia="fr-BE"/>
              </w:rPr>
            </w:pPr>
            <w:r w:rsidRPr="00F93533">
              <w:rPr>
                <w:rFonts w:eastAsia="Times New Roman" w:cstheme="minorHAnsi"/>
                <w:lang w:eastAsia="fr-BE"/>
              </w:rPr>
              <w:t>Brupartners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14:paraId="6B115F7B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EC2F74" w:rsidRPr="00EC2F74" w14:paraId="1FD45C5B" w14:textId="77777777" w:rsidTr="0030359B">
        <w:trPr>
          <w:trHeight w:val="312"/>
        </w:trPr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611F6C64" w14:textId="77777777" w:rsidR="00EC2F74" w:rsidRPr="00F93533" w:rsidRDefault="00EC2F74" w:rsidP="00EC2F74">
            <w:pPr>
              <w:spacing w:after="0" w:line="240" w:lineRule="auto"/>
              <w:rPr>
                <w:rFonts w:eastAsia="Times New Roman" w:cstheme="minorHAnsi"/>
                <w:lang w:eastAsia="fr-BE"/>
              </w:rPr>
            </w:pPr>
            <w:r w:rsidRPr="00F93533">
              <w:rPr>
                <w:rFonts w:eastAsia="Times New Roman" w:cstheme="minorHAnsi"/>
                <w:lang w:eastAsia="fr-BE"/>
              </w:rPr>
              <w:t>Bruxelles Environnement - Leefmilieu Brussel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14:paraId="0D8E1BFC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 w:rsidRPr="00EC2F74">
              <w:rPr>
                <w:rFonts w:eastAsia="Times New Roman" w:cstheme="minorHAnsi"/>
                <w:color w:val="000000"/>
                <w:lang w:eastAsia="fr-BE"/>
              </w:rPr>
              <w:t>Brigade Forestière 1</w:t>
            </w:r>
          </w:p>
        </w:tc>
      </w:tr>
      <w:tr w:rsidR="00EC2F74" w:rsidRPr="00EC2F74" w14:paraId="21CEA625" w14:textId="77777777" w:rsidTr="0030359B">
        <w:trPr>
          <w:trHeight w:val="312"/>
        </w:trPr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30E7BF50" w14:textId="77777777" w:rsidR="00EC2F74" w:rsidRPr="00F93533" w:rsidRDefault="00EC2F74" w:rsidP="00EC2F74">
            <w:pPr>
              <w:spacing w:after="0" w:line="240" w:lineRule="auto"/>
              <w:rPr>
                <w:rFonts w:eastAsia="Times New Roman" w:cstheme="minorHAnsi"/>
                <w:lang w:eastAsia="fr-BE"/>
              </w:rPr>
            </w:pPr>
            <w:r w:rsidRPr="00F93533">
              <w:rPr>
                <w:rFonts w:eastAsia="Times New Roman" w:cstheme="minorHAnsi"/>
                <w:lang w:eastAsia="fr-BE"/>
              </w:rPr>
              <w:t>Bruxelles Formation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14:paraId="45A33901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 w:rsidRPr="00EC2F74">
              <w:rPr>
                <w:rFonts w:eastAsia="Times New Roman" w:cstheme="minorHAnsi"/>
                <w:color w:val="000000"/>
                <w:lang w:eastAsia="fr-BE"/>
              </w:rPr>
              <w:t>BF Construction</w:t>
            </w:r>
          </w:p>
        </w:tc>
      </w:tr>
      <w:tr w:rsidR="00EC2F74" w:rsidRPr="00EC2F74" w14:paraId="2FB86CDC" w14:textId="77777777" w:rsidTr="0030359B">
        <w:trPr>
          <w:trHeight w:val="312"/>
        </w:trPr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0FC8978F" w14:textId="38229AA5" w:rsidR="00EC2F74" w:rsidRPr="00F93533" w:rsidRDefault="00F93533" w:rsidP="00EC2F74">
            <w:pPr>
              <w:spacing w:after="0" w:line="240" w:lineRule="auto"/>
              <w:rPr>
                <w:rFonts w:eastAsia="Times New Roman" w:cstheme="minorHAnsi"/>
                <w:lang w:eastAsia="fr-BE"/>
              </w:rPr>
            </w:pPr>
            <w:r w:rsidRPr="00F93533">
              <w:rPr>
                <w:rFonts w:eastAsia="Times New Roman" w:cstheme="minorHAnsi"/>
                <w:lang w:eastAsia="fr-BE"/>
              </w:rPr>
              <w:t>Federaal Planbureau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14:paraId="1D6B12AE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EC2F74" w:rsidRPr="00EC2F74" w14:paraId="5CF61B47" w14:textId="77777777" w:rsidTr="0030359B">
        <w:trPr>
          <w:trHeight w:val="312"/>
        </w:trPr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513510FB" w14:textId="77777777" w:rsidR="00EC2F74" w:rsidRPr="00F93533" w:rsidRDefault="00EC2F74" w:rsidP="00EC2F74">
            <w:pPr>
              <w:spacing w:after="0" w:line="240" w:lineRule="auto"/>
              <w:rPr>
                <w:rFonts w:eastAsia="Times New Roman" w:cstheme="minorHAnsi"/>
                <w:lang w:eastAsia="fr-BE"/>
              </w:rPr>
            </w:pPr>
            <w:r w:rsidRPr="00F93533">
              <w:rPr>
                <w:rFonts w:eastAsia="Times New Roman" w:cstheme="minorHAnsi"/>
                <w:lang w:eastAsia="fr-BE"/>
              </w:rPr>
              <w:t>C.B.T.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14:paraId="7BD95DF3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EC2F74" w:rsidRPr="00EC2F74" w14:paraId="084C2383" w14:textId="77777777" w:rsidTr="0030359B">
        <w:trPr>
          <w:trHeight w:val="312"/>
        </w:trPr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68815120" w14:textId="77777777" w:rsidR="00EC2F74" w:rsidRPr="00F93533" w:rsidRDefault="00EC2F74" w:rsidP="00EC2F74">
            <w:pPr>
              <w:spacing w:after="0" w:line="240" w:lineRule="auto"/>
              <w:rPr>
                <w:rFonts w:eastAsia="Times New Roman" w:cstheme="minorHAnsi"/>
                <w:lang w:eastAsia="fr-BE"/>
              </w:rPr>
            </w:pPr>
            <w:r w:rsidRPr="00F93533">
              <w:rPr>
                <w:rFonts w:eastAsia="Times New Roman" w:cstheme="minorHAnsi"/>
                <w:lang w:eastAsia="fr-BE"/>
              </w:rPr>
              <w:t>Caritas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14:paraId="44122CC4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 w:rsidRPr="00EC2F74">
              <w:rPr>
                <w:rFonts w:eastAsia="Times New Roman" w:cstheme="minorHAnsi"/>
                <w:color w:val="000000"/>
                <w:lang w:eastAsia="fr-BE"/>
              </w:rPr>
              <w:t>Building 43</w:t>
            </w:r>
          </w:p>
        </w:tc>
      </w:tr>
      <w:tr w:rsidR="00EC2F74" w:rsidRPr="00EC2F74" w14:paraId="416A8D71" w14:textId="77777777" w:rsidTr="0030359B">
        <w:trPr>
          <w:trHeight w:val="312"/>
        </w:trPr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6BFB16EE" w14:textId="77777777" w:rsidR="00EC2F74" w:rsidRPr="00F93533" w:rsidRDefault="00EC2F74" w:rsidP="00EC2F74">
            <w:pPr>
              <w:spacing w:after="0" w:line="240" w:lineRule="auto"/>
              <w:rPr>
                <w:rFonts w:eastAsia="Times New Roman" w:cstheme="minorHAnsi"/>
                <w:lang w:eastAsia="fr-BE"/>
              </w:rPr>
            </w:pPr>
            <w:r w:rsidRPr="00F93533">
              <w:rPr>
                <w:rFonts w:eastAsia="Times New Roman" w:cstheme="minorHAnsi"/>
                <w:lang w:eastAsia="fr-BE"/>
              </w:rPr>
              <w:t xml:space="preserve">CCBE 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14:paraId="1AAB8719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EC2F74" w:rsidRPr="00EC2F74" w14:paraId="3B68D261" w14:textId="77777777" w:rsidTr="0030359B">
        <w:trPr>
          <w:trHeight w:val="312"/>
        </w:trPr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2FC10D35" w14:textId="77777777" w:rsidR="00EC2F74" w:rsidRPr="00F93533" w:rsidRDefault="00EC2F74" w:rsidP="00EC2F74">
            <w:pPr>
              <w:spacing w:after="0" w:line="240" w:lineRule="auto"/>
              <w:rPr>
                <w:rFonts w:eastAsia="Times New Roman" w:cstheme="minorHAnsi"/>
                <w:lang w:eastAsia="fr-BE"/>
              </w:rPr>
            </w:pPr>
            <w:r w:rsidRPr="00F93533">
              <w:rPr>
                <w:rFonts w:eastAsia="Times New Roman" w:cstheme="minorHAnsi"/>
                <w:lang w:eastAsia="fr-BE"/>
              </w:rPr>
              <w:t>CHU Brugmann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14:paraId="1C2465F9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 w:rsidRPr="00EC2F74">
              <w:rPr>
                <w:rFonts w:eastAsia="Times New Roman" w:cstheme="minorHAnsi"/>
                <w:color w:val="000000"/>
                <w:lang w:eastAsia="fr-BE"/>
              </w:rPr>
              <w:t>Brien</w:t>
            </w:r>
          </w:p>
        </w:tc>
      </w:tr>
      <w:tr w:rsidR="00EC2F74" w:rsidRPr="00EC2F74" w14:paraId="31B79BF5" w14:textId="77777777" w:rsidTr="0030359B">
        <w:trPr>
          <w:trHeight w:val="312"/>
        </w:trPr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3F5BB3AC" w14:textId="77777777" w:rsidR="00EC2F74" w:rsidRPr="00F93533" w:rsidRDefault="00EC2F74" w:rsidP="00EC2F74">
            <w:pPr>
              <w:spacing w:after="0" w:line="240" w:lineRule="auto"/>
              <w:rPr>
                <w:rFonts w:eastAsia="Times New Roman" w:cstheme="minorHAnsi"/>
                <w:lang w:eastAsia="fr-BE"/>
              </w:rPr>
            </w:pPr>
            <w:r w:rsidRPr="00F93533">
              <w:rPr>
                <w:rFonts w:eastAsia="Times New Roman" w:cstheme="minorHAnsi"/>
                <w:lang w:eastAsia="fr-BE"/>
              </w:rPr>
              <w:t>CIT Blaton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14:paraId="3C089E8F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EC2F74" w:rsidRPr="00EC2F74" w14:paraId="7314E05C" w14:textId="77777777" w:rsidTr="0030359B">
        <w:trPr>
          <w:trHeight w:val="312"/>
        </w:trPr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6BE6CED5" w14:textId="3C8023C0" w:rsidR="00EC2F74" w:rsidRPr="00F93533" w:rsidRDefault="00F93533" w:rsidP="00EC2F74">
            <w:pPr>
              <w:spacing w:after="0" w:line="240" w:lineRule="auto"/>
              <w:rPr>
                <w:rFonts w:eastAsia="Times New Roman" w:cstheme="minorHAnsi"/>
                <w:lang w:eastAsia="fr-BE"/>
              </w:rPr>
            </w:pPr>
            <w:r w:rsidRPr="00F93533">
              <w:rPr>
                <w:rFonts w:eastAsia="Times New Roman" w:cstheme="minorHAnsi"/>
                <w:lang w:eastAsia="fr-BE"/>
              </w:rPr>
              <w:t>Europaziekenhuizen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14:paraId="1099B080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 w:rsidRPr="00EC2F74">
              <w:rPr>
                <w:rFonts w:eastAsia="Times New Roman" w:cstheme="minorHAnsi"/>
                <w:color w:val="000000"/>
                <w:lang w:eastAsia="fr-BE"/>
              </w:rPr>
              <w:t>Ste-Elisabeth</w:t>
            </w:r>
          </w:p>
        </w:tc>
      </w:tr>
      <w:tr w:rsidR="00EC2F74" w:rsidRPr="00EC2F74" w14:paraId="1BF08C29" w14:textId="77777777" w:rsidTr="0030359B">
        <w:trPr>
          <w:trHeight w:val="312"/>
        </w:trPr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02F01CAA" w14:textId="77777777" w:rsidR="00EC2F74" w:rsidRPr="00F93533" w:rsidRDefault="00EC2F74" w:rsidP="00EC2F74">
            <w:pPr>
              <w:spacing w:after="0" w:line="240" w:lineRule="auto"/>
              <w:rPr>
                <w:rFonts w:eastAsia="Times New Roman" w:cstheme="minorHAnsi"/>
                <w:lang w:eastAsia="fr-BE"/>
              </w:rPr>
            </w:pPr>
            <w:r w:rsidRPr="00F93533">
              <w:rPr>
                <w:rFonts w:eastAsia="Times New Roman" w:cstheme="minorHAnsi"/>
                <w:lang w:eastAsia="fr-BE"/>
              </w:rPr>
              <w:t>COTA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14:paraId="50886752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EC2F74" w:rsidRPr="00EC2F74" w14:paraId="3D9B7290" w14:textId="77777777" w:rsidTr="0030359B">
        <w:trPr>
          <w:trHeight w:val="312"/>
        </w:trPr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763DC36E" w14:textId="77777777" w:rsidR="00EC2F74" w:rsidRPr="00F93533" w:rsidRDefault="00EC2F74" w:rsidP="00EC2F74">
            <w:pPr>
              <w:spacing w:after="0" w:line="240" w:lineRule="auto"/>
              <w:rPr>
                <w:rFonts w:eastAsia="Times New Roman" w:cstheme="minorHAnsi"/>
                <w:lang w:eastAsia="fr-BE"/>
              </w:rPr>
            </w:pPr>
            <w:r w:rsidRPr="00F93533">
              <w:rPr>
                <w:rFonts w:eastAsia="Times New Roman" w:cstheme="minorHAnsi"/>
                <w:lang w:eastAsia="fr-BE"/>
              </w:rPr>
              <w:t>CPAS Bruxelles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14:paraId="3A7F3831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EC2F74" w:rsidRPr="00EC2F74" w14:paraId="381A8D5A" w14:textId="77777777" w:rsidTr="0030359B">
        <w:trPr>
          <w:trHeight w:val="312"/>
        </w:trPr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0F86D216" w14:textId="095C400A" w:rsidR="00EC2F74" w:rsidRPr="00F93533" w:rsidRDefault="00F93533" w:rsidP="00EC2F74">
            <w:pPr>
              <w:spacing w:after="0" w:line="240" w:lineRule="auto"/>
              <w:rPr>
                <w:rFonts w:eastAsia="Times New Roman" w:cstheme="minorHAnsi"/>
                <w:lang w:eastAsia="fr-BE"/>
              </w:rPr>
            </w:pPr>
            <w:r w:rsidRPr="00F93533">
              <w:rPr>
                <w:rFonts w:eastAsia="Times New Roman" w:cstheme="minorHAnsi"/>
                <w:lang w:eastAsia="fr-BE"/>
              </w:rPr>
              <w:t>OCMW Sint-Lambrechts-Woluwe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14:paraId="42364C51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EC2F74" w:rsidRPr="00EC2F74" w14:paraId="2D1589D7" w14:textId="77777777" w:rsidTr="0030359B">
        <w:trPr>
          <w:trHeight w:val="312"/>
        </w:trPr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6DAD8BEF" w14:textId="77777777" w:rsidR="00EC2F74" w:rsidRPr="00F93533" w:rsidRDefault="00EC2F74" w:rsidP="00EC2F74">
            <w:pPr>
              <w:spacing w:after="0" w:line="240" w:lineRule="auto"/>
              <w:rPr>
                <w:rFonts w:eastAsia="Times New Roman" w:cstheme="minorHAnsi"/>
                <w:lang w:eastAsia="fr-BE"/>
              </w:rPr>
            </w:pPr>
            <w:r w:rsidRPr="00F93533">
              <w:rPr>
                <w:rFonts w:eastAsia="Times New Roman" w:cstheme="minorHAnsi"/>
                <w:lang w:eastAsia="fr-BE"/>
              </w:rPr>
              <w:t>Dome Eventhall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14:paraId="35DE52A6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EC2F74" w:rsidRPr="00EC2F74" w14:paraId="27FC87BC" w14:textId="77777777" w:rsidTr="0030359B">
        <w:trPr>
          <w:trHeight w:val="312"/>
        </w:trPr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2E55C749" w14:textId="77777777" w:rsidR="00EC2F74" w:rsidRPr="00F93533" w:rsidRDefault="00EC2F74" w:rsidP="00EC2F74">
            <w:pPr>
              <w:spacing w:after="0" w:line="240" w:lineRule="auto"/>
              <w:rPr>
                <w:rFonts w:eastAsia="Times New Roman" w:cstheme="minorHAnsi"/>
                <w:lang w:eastAsia="fr-BE"/>
              </w:rPr>
            </w:pPr>
            <w:r w:rsidRPr="00F93533">
              <w:rPr>
                <w:rFonts w:eastAsia="Times New Roman" w:cstheme="minorHAnsi"/>
                <w:lang w:eastAsia="fr-BE"/>
              </w:rPr>
              <w:t>EEBIC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14:paraId="2BCB0E9E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EC2F74" w:rsidRPr="00EC2F74" w14:paraId="3BAD0B99" w14:textId="77777777" w:rsidTr="0030359B">
        <w:trPr>
          <w:trHeight w:val="312"/>
        </w:trPr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1DF003F3" w14:textId="77777777" w:rsidR="00EC2F74" w:rsidRPr="00F93533" w:rsidRDefault="00EC2F74" w:rsidP="00EC2F74">
            <w:pPr>
              <w:spacing w:after="0" w:line="240" w:lineRule="auto"/>
              <w:rPr>
                <w:rFonts w:eastAsia="Times New Roman" w:cstheme="minorHAnsi"/>
                <w:lang w:eastAsia="fr-BE"/>
              </w:rPr>
            </w:pPr>
            <w:r w:rsidRPr="00F93533">
              <w:rPr>
                <w:rFonts w:eastAsia="Times New Roman" w:cstheme="minorHAnsi"/>
                <w:lang w:eastAsia="fr-BE"/>
              </w:rPr>
              <w:t>EUBELIUS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14:paraId="1BD45427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EC2F74" w:rsidRPr="00EC2F74" w14:paraId="23AD86F3" w14:textId="77777777" w:rsidTr="0030359B">
        <w:trPr>
          <w:trHeight w:val="312"/>
        </w:trPr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78A2C598" w14:textId="77777777" w:rsidR="00EC2F74" w:rsidRPr="00F93533" w:rsidRDefault="00EC2F74" w:rsidP="00EC2F74">
            <w:pPr>
              <w:spacing w:after="0" w:line="240" w:lineRule="auto"/>
              <w:rPr>
                <w:rFonts w:eastAsia="Times New Roman" w:cstheme="minorHAnsi"/>
                <w:lang w:eastAsia="fr-BE"/>
              </w:rPr>
            </w:pPr>
            <w:r w:rsidRPr="00F93533">
              <w:rPr>
                <w:rFonts w:eastAsia="Times New Roman" w:cstheme="minorHAnsi"/>
                <w:lang w:eastAsia="fr-BE"/>
              </w:rPr>
              <w:t>EUROP ASSISTANCE BELGIUM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14:paraId="17835055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EC2F74" w:rsidRPr="00EC2F74" w14:paraId="46146739" w14:textId="77777777" w:rsidTr="0030359B">
        <w:trPr>
          <w:trHeight w:val="312"/>
        </w:trPr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531EE959" w14:textId="77777777" w:rsidR="00EC2F74" w:rsidRPr="00F93533" w:rsidRDefault="00EC2F74" w:rsidP="00EC2F74">
            <w:pPr>
              <w:spacing w:after="0" w:line="240" w:lineRule="auto"/>
              <w:rPr>
                <w:rFonts w:eastAsia="Times New Roman" w:cstheme="minorHAnsi"/>
                <w:lang w:eastAsia="fr-BE"/>
              </w:rPr>
            </w:pPr>
            <w:r w:rsidRPr="00F93533">
              <w:rPr>
                <w:rFonts w:eastAsia="Times New Roman" w:cstheme="minorHAnsi"/>
                <w:lang w:eastAsia="fr-BE"/>
              </w:rPr>
              <w:t>Filip Fransen - Witlof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14:paraId="63EAE9B3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EC2F74" w:rsidRPr="00F93533" w14:paraId="22778EBA" w14:textId="77777777" w:rsidTr="0030359B">
        <w:trPr>
          <w:trHeight w:val="312"/>
        </w:trPr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17C8BE77" w14:textId="77777777" w:rsidR="00EC2F74" w:rsidRPr="00F93533" w:rsidRDefault="00EC2F74" w:rsidP="00EC2F74">
            <w:pPr>
              <w:spacing w:after="0" w:line="240" w:lineRule="auto"/>
              <w:rPr>
                <w:rFonts w:eastAsia="Times New Roman" w:cstheme="minorHAnsi"/>
                <w:lang w:val="en-US" w:eastAsia="fr-BE"/>
              </w:rPr>
            </w:pPr>
            <w:r w:rsidRPr="00F93533">
              <w:rPr>
                <w:rFonts w:eastAsia="Times New Roman" w:cstheme="minorHAnsi"/>
                <w:lang w:val="en-US" w:eastAsia="fr-BE"/>
              </w:rPr>
              <w:t>Financial Services and Markets Authority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14:paraId="0B3F9D05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fr-BE"/>
              </w:rPr>
            </w:pPr>
          </w:p>
        </w:tc>
      </w:tr>
      <w:tr w:rsidR="00EC2F74" w:rsidRPr="00F93533" w14:paraId="7CC352F1" w14:textId="77777777" w:rsidTr="0030359B">
        <w:trPr>
          <w:trHeight w:val="312"/>
        </w:trPr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5FAB3B1A" w14:textId="77777777" w:rsidR="00EC2F74" w:rsidRPr="00F93533" w:rsidRDefault="00EC2F74" w:rsidP="00EC2F74">
            <w:pPr>
              <w:spacing w:after="0" w:line="240" w:lineRule="auto"/>
              <w:rPr>
                <w:rFonts w:eastAsia="Times New Roman" w:cstheme="minorHAnsi"/>
                <w:lang w:val="nl-NL" w:eastAsia="fr-BE"/>
              </w:rPr>
            </w:pPr>
            <w:r w:rsidRPr="00F93533">
              <w:rPr>
                <w:rFonts w:eastAsia="Times New Roman" w:cstheme="minorHAnsi"/>
                <w:lang w:val="nl-NL" w:eastAsia="fr-BE"/>
              </w:rPr>
              <w:t>Gewestelijke Overheidsdienst Brussel - SPRB /GOB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14:paraId="470743DD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val="nl-NL" w:eastAsia="fr-BE"/>
              </w:rPr>
            </w:pPr>
          </w:p>
        </w:tc>
      </w:tr>
      <w:tr w:rsidR="00EC2F74" w:rsidRPr="00EC2F74" w14:paraId="3B65A183" w14:textId="77777777" w:rsidTr="0030359B">
        <w:trPr>
          <w:trHeight w:val="312"/>
        </w:trPr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6C51E9B3" w14:textId="77777777" w:rsidR="00EC2F74" w:rsidRPr="00F93533" w:rsidRDefault="00EC2F74" w:rsidP="00EC2F74">
            <w:pPr>
              <w:spacing w:after="0" w:line="240" w:lineRule="auto"/>
              <w:rPr>
                <w:rFonts w:eastAsia="Times New Roman" w:cstheme="minorHAnsi"/>
                <w:lang w:eastAsia="fr-BE"/>
              </w:rPr>
            </w:pPr>
            <w:r w:rsidRPr="00F93533">
              <w:rPr>
                <w:rFonts w:eastAsia="Times New Roman" w:cstheme="minorHAnsi"/>
                <w:lang w:eastAsia="fr-BE"/>
              </w:rPr>
              <w:t>HOLCIM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14:paraId="1D7F6580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EC2F74" w:rsidRPr="00EC2F74" w14:paraId="35DF31D2" w14:textId="77777777" w:rsidTr="0030359B">
        <w:trPr>
          <w:trHeight w:val="312"/>
        </w:trPr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44F1F967" w14:textId="138D736B" w:rsidR="00EC2F74" w:rsidRPr="00F93533" w:rsidRDefault="00EC2F74" w:rsidP="00EC2F74">
            <w:pPr>
              <w:spacing w:after="0" w:line="240" w:lineRule="auto"/>
              <w:rPr>
                <w:rFonts w:eastAsia="Times New Roman" w:cstheme="minorHAnsi"/>
                <w:lang w:eastAsia="fr-BE"/>
              </w:rPr>
            </w:pPr>
            <w:r w:rsidRPr="00F93533">
              <w:rPr>
                <w:rFonts w:eastAsia="Times New Roman" w:cstheme="minorHAnsi"/>
                <w:lang w:eastAsia="fr-BE"/>
              </w:rPr>
              <w:t xml:space="preserve">Iris </w:t>
            </w:r>
            <w:r w:rsidR="00F93533" w:rsidRPr="00F93533">
              <w:rPr>
                <w:rFonts w:eastAsia="Times New Roman" w:cstheme="minorHAnsi"/>
                <w:lang w:eastAsia="fr-BE"/>
              </w:rPr>
              <w:t>ziekenhuizen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14:paraId="11F9C3F4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 w:rsidRPr="00EC2F74">
              <w:rPr>
                <w:rFonts w:eastAsia="Times New Roman" w:cstheme="minorHAnsi"/>
                <w:color w:val="000000"/>
                <w:lang w:eastAsia="fr-BE"/>
              </w:rPr>
              <w:t>Baron Lambert</w:t>
            </w:r>
          </w:p>
        </w:tc>
      </w:tr>
      <w:tr w:rsidR="00EC2F74" w:rsidRPr="00EC2F74" w14:paraId="59C520A0" w14:textId="77777777" w:rsidTr="0030359B">
        <w:trPr>
          <w:trHeight w:val="312"/>
        </w:trPr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4E871862" w14:textId="377E9C35" w:rsidR="00EC2F74" w:rsidRPr="00F93533" w:rsidRDefault="00F93533" w:rsidP="00EC2F74">
            <w:pPr>
              <w:spacing w:after="0" w:line="240" w:lineRule="auto"/>
              <w:rPr>
                <w:rFonts w:eastAsia="Times New Roman" w:cstheme="minorHAnsi"/>
                <w:lang w:eastAsia="fr-BE"/>
              </w:rPr>
            </w:pPr>
            <w:r w:rsidRPr="00F93533">
              <w:rPr>
                <w:rFonts w:eastAsia="Times New Roman" w:cstheme="minorHAnsi"/>
                <w:lang w:eastAsia="fr-BE"/>
              </w:rPr>
              <w:t>Iris Ziekenhuizen</w:t>
            </w:r>
            <w:r w:rsidR="00EC2F74" w:rsidRPr="00F93533">
              <w:rPr>
                <w:rFonts w:eastAsia="Times New Roman" w:cstheme="minorHAnsi"/>
                <w:lang w:eastAsia="fr-BE"/>
              </w:rPr>
              <w:t xml:space="preserve"> 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14:paraId="2FBF524D" w14:textId="70ED45F7" w:rsidR="00EC2F74" w:rsidRPr="00EC2F74" w:rsidRDefault="00F93533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>
              <w:rPr>
                <w:rFonts w:eastAsia="Times New Roman" w:cstheme="minorHAnsi"/>
                <w:color w:val="000000"/>
                <w:lang w:eastAsia="fr-BE"/>
              </w:rPr>
              <w:t>Elsene</w:t>
            </w:r>
            <w:r w:rsidR="00EC2F74" w:rsidRPr="00EC2F74">
              <w:rPr>
                <w:rFonts w:eastAsia="Times New Roman" w:cstheme="minorHAnsi"/>
                <w:color w:val="000000"/>
                <w:lang w:eastAsia="fr-BE"/>
              </w:rPr>
              <w:t xml:space="preserve"> Etterbeek</w:t>
            </w:r>
          </w:p>
        </w:tc>
      </w:tr>
      <w:tr w:rsidR="00EC2F74" w:rsidRPr="00EC2F74" w14:paraId="60CA7D0D" w14:textId="77777777" w:rsidTr="0030359B">
        <w:trPr>
          <w:trHeight w:val="312"/>
        </w:trPr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7A816CFE" w14:textId="6878CCCF" w:rsidR="00EC2F74" w:rsidRPr="00F93533" w:rsidRDefault="00F93533" w:rsidP="00EC2F74">
            <w:pPr>
              <w:spacing w:after="0" w:line="240" w:lineRule="auto"/>
              <w:rPr>
                <w:rFonts w:eastAsia="Times New Roman" w:cstheme="minorHAnsi"/>
                <w:lang w:eastAsia="fr-BE"/>
              </w:rPr>
            </w:pPr>
            <w:r w:rsidRPr="00F93533">
              <w:rPr>
                <w:rFonts w:eastAsia="Times New Roman" w:cstheme="minorHAnsi"/>
                <w:lang w:eastAsia="fr-BE"/>
              </w:rPr>
              <w:t>Iris Ziekenhuizen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14:paraId="523F486E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 w:rsidRPr="00EC2F74">
              <w:rPr>
                <w:rFonts w:eastAsia="Times New Roman" w:cstheme="minorHAnsi"/>
                <w:color w:val="000000"/>
                <w:lang w:eastAsia="fr-BE"/>
              </w:rPr>
              <w:t>Joseph Bracops</w:t>
            </w:r>
          </w:p>
        </w:tc>
      </w:tr>
      <w:tr w:rsidR="00EC2F74" w:rsidRPr="00EC2F74" w14:paraId="1765B694" w14:textId="77777777" w:rsidTr="0030359B">
        <w:trPr>
          <w:trHeight w:val="312"/>
        </w:trPr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532C3470" w14:textId="5B76CC37" w:rsidR="00EC2F74" w:rsidRPr="00F93533" w:rsidRDefault="00F93533" w:rsidP="00EC2F74">
            <w:pPr>
              <w:spacing w:after="0" w:line="240" w:lineRule="auto"/>
              <w:rPr>
                <w:rFonts w:eastAsia="Times New Roman" w:cstheme="minorHAnsi"/>
                <w:lang w:eastAsia="fr-BE"/>
              </w:rPr>
            </w:pPr>
            <w:r w:rsidRPr="00F93533">
              <w:rPr>
                <w:rFonts w:eastAsia="Times New Roman" w:cstheme="minorHAnsi"/>
                <w:lang w:eastAsia="fr-BE"/>
              </w:rPr>
              <w:t>Iris Ziekenhuizen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14:paraId="61E488EC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 w:rsidRPr="00EC2F74">
              <w:rPr>
                <w:rFonts w:eastAsia="Times New Roman" w:cstheme="minorHAnsi"/>
                <w:color w:val="000000"/>
                <w:lang w:eastAsia="fr-BE"/>
              </w:rPr>
              <w:t>Molière Longchamp</w:t>
            </w:r>
          </w:p>
        </w:tc>
      </w:tr>
      <w:tr w:rsidR="00EC2F74" w:rsidRPr="00EC2F74" w14:paraId="0E815FB9" w14:textId="77777777" w:rsidTr="0030359B">
        <w:trPr>
          <w:trHeight w:val="312"/>
        </w:trPr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341A145F" w14:textId="77777777" w:rsidR="00EC2F74" w:rsidRPr="00F93533" w:rsidRDefault="00EC2F74" w:rsidP="00EC2F74">
            <w:pPr>
              <w:spacing w:after="0" w:line="240" w:lineRule="auto"/>
              <w:rPr>
                <w:rFonts w:eastAsia="Times New Roman" w:cstheme="minorHAnsi"/>
                <w:lang w:eastAsia="fr-BE"/>
              </w:rPr>
            </w:pPr>
            <w:r w:rsidRPr="00F93533">
              <w:rPr>
                <w:rFonts w:eastAsia="Times New Roman" w:cstheme="minorHAnsi"/>
                <w:lang w:eastAsia="fr-BE"/>
              </w:rPr>
              <w:t>Infor Jeunes Bruxelles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14:paraId="678C5AB9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EC2F74" w:rsidRPr="00EC2F74" w14:paraId="2BA87D05" w14:textId="77777777" w:rsidTr="0030359B">
        <w:trPr>
          <w:trHeight w:val="312"/>
        </w:trPr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144200FF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 w:rsidRPr="00EC2F74">
              <w:rPr>
                <w:rFonts w:eastAsia="Times New Roman" w:cstheme="minorHAnsi"/>
                <w:color w:val="000000"/>
                <w:lang w:eastAsia="fr-BE"/>
              </w:rPr>
              <w:t>INNOVIRIS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14:paraId="432CE05F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EC2F74" w:rsidRPr="00EC2F74" w14:paraId="36A3BD8E" w14:textId="77777777" w:rsidTr="0030359B">
        <w:trPr>
          <w:trHeight w:val="312"/>
        </w:trPr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79D100DB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 w:rsidRPr="00EC2F74">
              <w:rPr>
                <w:rFonts w:eastAsia="Times New Roman" w:cstheme="minorHAnsi"/>
                <w:color w:val="000000"/>
                <w:lang w:eastAsia="fr-BE"/>
              </w:rPr>
              <w:t>Iriscare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14:paraId="621ABBCE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EC2F74" w:rsidRPr="00EC2F74" w14:paraId="55012530" w14:textId="77777777" w:rsidTr="0030359B">
        <w:trPr>
          <w:trHeight w:val="312"/>
        </w:trPr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42ABC3C2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 w:rsidRPr="00EC2F74">
              <w:rPr>
                <w:rFonts w:eastAsia="Times New Roman" w:cstheme="minorHAnsi"/>
                <w:color w:val="000000"/>
                <w:lang w:eastAsia="fr-BE"/>
              </w:rPr>
              <w:t>Jeux d'Hiver SA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14:paraId="5281B4C7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EC2F74" w:rsidRPr="00EC2F74" w14:paraId="5697253E" w14:textId="77777777" w:rsidTr="0030359B">
        <w:trPr>
          <w:trHeight w:val="312"/>
        </w:trPr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27FC75AF" w14:textId="77777777" w:rsidR="00EC2F74" w:rsidRPr="00F93533" w:rsidRDefault="00EC2F74" w:rsidP="00EC2F74">
            <w:pPr>
              <w:spacing w:after="0" w:line="240" w:lineRule="auto"/>
              <w:rPr>
                <w:rFonts w:eastAsia="Times New Roman" w:cstheme="minorHAnsi"/>
                <w:color w:val="FF0000"/>
                <w:lang w:eastAsia="fr-BE"/>
              </w:rPr>
            </w:pPr>
            <w:r w:rsidRPr="00F93533">
              <w:rPr>
                <w:rFonts w:eastAsia="Times New Roman" w:cstheme="minorHAnsi"/>
                <w:lang w:eastAsia="fr-BE"/>
              </w:rPr>
              <w:t>La Compagnie Cinématographique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14:paraId="1B3B8CD9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EC2F74" w:rsidRPr="00EC2F74" w14:paraId="697A270B" w14:textId="77777777" w:rsidTr="0030359B">
        <w:trPr>
          <w:trHeight w:val="312"/>
        </w:trPr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7F7C8F24" w14:textId="77777777" w:rsidR="00EC2F74" w:rsidRPr="00F93533" w:rsidRDefault="00EC2F74" w:rsidP="00EC2F74">
            <w:pPr>
              <w:spacing w:after="0" w:line="240" w:lineRule="auto"/>
              <w:rPr>
                <w:rFonts w:eastAsia="Times New Roman" w:cstheme="minorHAnsi"/>
                <w:color w:val="FF0000"/>
                <w:lang w:eastAsia="fr-BE"/>
              </w:rPr>
            </w:pPr>
            <w:r w:rsidRPr="00F93533">
              <w:rPr>
                <w:rFonts w:eastAsia="Times New Roman" w:cstheme="minorHAnsi"/>
                <w:lang w:eastAsia="fr-BE"/>
              </w:rPr>
              <w:t>La Vénerie asbl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14:paraId="688C4D30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 w:rsidRPr="00EC2F74">
              <w:rPr>
                <w:rFonts w:eastAsia="Times New Roman" w:cstheme="minorHAnsi"/>
                <w:color w:val="000000"/>
                <w:lang w:eastAsia="fr-BE"/>
              </w:rPr>
              <w:t>Les Ecuries de la maison haute</w:t>
            </w:r>
          </w:p>
        </w:tc>
      </w:tr>
      <w:tr w:rsidR="00EC2F74" w:rsidRPr="00EC2F74" w14:paraId="0DBD2713" w14:textId="77777777" w:rsidTr="0030359B">
        <w:trPr>
          <w:trHeight w:val="312"/>
        </w:trPr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0E38AD76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lang w:eastAsia="fr-BE"/>
              </w:rPr>
            </w:pPr>
            <w:r w:rsidRPr="00EC2F74">
              <w:rPr>
                <w:rFonts w:eastAsia="Times New Roman" w:cstheme="minorHAnsi"/>
                <w:lang w:eastAsia="fr-BE"/>
              </w:rPr>
              <w:t xml:space="preserve">MAD 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14:paraId="2F6340E4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lang w:eastAsia="fr-BE"/>
              </w:rPr>
            </w:pPr>
          </w:p>
        </w:tc>
      </w:tr>
      <w:tr w:rsidR="00EC2F74" w:rsidRPr="00EC2F74" w14:paraId="7EB66AD8" w14:textId="77777777" w:rsidTr="0030359B">
        <w:trPr>
          <w:trHeight w:val="312"/>
        </w:trPr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2C90B8E1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 w:rsidRPr="00EC2F74">
              <w:rPr>
                <w:rFonts w:eastAsia="Times New Roman" w:cstheme="minorHAnsi"/>
                <w:color w:val="000000"/>
                <w:lang w:eastAsia="fr-BE"/>
              </w:rPr>
              <w:t>P&amp;V Assurances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14:paraId="47115353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 w:rsidRPr="00EC2F74">
              <w:rPr>
                <w:rFonts w:eastAsia="Times New Roman" w:cstheme="minorHAnsi"/>
                <w:color w:val="000000"/>
                <w:lang w:eastAsia="fr-BE"/>
              </w:rPr>
              <w:t>Tour P&amp;V Groupe</w:t>
            </w:r>
          </w:p>
        </w:tc>
      </w:tr>
      <w:tr w:rsidR="00EC2F74" w:rsidRPr="00EC2F74" w14:paraId="52EC2FEF" w14:textId="77777777" w:rsidTr="0030359B">
        <w:trPr>
          <w:trHeight w:val="312"/>
        </w:trPr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372DDC8D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 w:rsidRPr="00EC2F74">
              <w:rPr>
                <w:rFonts w:eastAsia="Times New Roman" w:cstheme="minorHAnsi"/>
                <w:color w:val="000000"/>
                <w:lang w:eastAsia="fr-BE"/>
              </w:rPr>
              <w:t>Pepibru et pepicentre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14:paraId="7572DF44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EC2F74" w:rsidRPr="00EC2F74" w14:paraId="534FB82A" w14:textId="77777777" w:rsidTr="0030359B">
        <w:trPr>
          <w:trHeight w:val="312"/>
        </w:trPr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49F7C3F5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 w:rsidRPr="00EC2F74">
              <w:rPr>
                <w:rFonts w:eastAsia="Times New Roman" w:cstheme="minorHAnsi"/>
                <w:color w:val="000000"/>
                <w:lang w:eastAsia="fr-BE"/>
              </w:rPr>
              <w:t>Rekenhof Cour des comptes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14:paraId="41256991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EC2F74" w:rsidRPr="00EC2F74" w14:paraId="1C195788" w14:textId="77777777" w:rsidTr="0030359B">
        <w:trPr>
          <w:trHeight w:val="312"/>
        </w:trPr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345910F4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 w:rsidRPr="00EC2F74">
              <w:rPr>
                <w:rFonts w:eastAsia="Times New Roman" w:cstheme="minorHAnsi"/>
                <w:color w:val="000000"/>
                <w:lang w:eastAsia="fr-BE"/>
              </w:rPr>
              <w:t>Royale Union Saint-Gilloise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14:paraId="57EC377B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 w:rsidRPr="00EC2F74">
              <w:rPr>
                <w:rFonts w:eastAsia="Times New Roman" w:cstheme="minorHAnsi"/>
                <w:color w:val="000000"/>
                <w:lang w:eastAsia="fr-BE"/>
              </w:rPr>
              <w:t>Stade Joseph Marien</w:t>
            </w:r>
          </w:p>
        </w:tc>
      </w:tr>
      <w:tr w:rsidR="00EC2F74" w:rsidRPr="00EC2F74" w14:paraId="7F75E35A" w14:textId="77777777" w:rsidTr="0030359B">
        <w:trPr>
          <w:trHeight w:val="312"/>
        </w:trPr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133FBAD3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 w:rsidRPr="00EC2F74">
              <w:rPr>
                <w:rFonts w:eastAsia="Times New Roman" w:cstheme="minorHAnsi"/>
                <w:color w:val="000000"/>
                <w:lang w:eastAsia="fr-BE"/>
              </w:rPr>
              <w:t>Science Europe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14:paraId="0EEEEFE5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EC2F74" w:rsidRPr="00EC2F74" w14:paraId="2C6FA950" w14:textId="77777777" w:rsidTr="0030359B">
        <w:trPr>
          <w:trHeight w:val="312"/>
        </w:trPr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689FF89E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 w:rsidRPr="00EC2F74">
              <w:rPr>
                <w:rFonts w:eastAsia="Times New Roman" w:cstheme="minorHAnsi"/>
                <w:color w:val="000000"/>
                <w:lang w:eastAsia="fr-BE"/>
              </w:rPr>
              <w:lastRenderedPageBreak/>
              <w:t>service public francophone bruxellois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14:paraId="5C11A83A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 w:rsidRPr="00EC2F74">
              <w:rPr>
                <w:rFonts w:eastAsia="Times New Roman" w:cstheme="minorHAnsi"/>
                <w:color w:val="000000"/>
                <w:lang w:eastAsia="fr-BE"/>
              </w:rPr>
              <w:t>Meiboom 14</w:t>
            </w:r>
          </w:p>
        </w:tc>
      </w:tr>
      <w:tr w:rsidR="00EC2F74" w:rsidRPr="00EC2F74" w14:paraId="3B4DCEC7" w14:textId="77777777" w:rsidTr="0030359B">
        <w:trPr>
          <w:trHeight w:val="312"/>
        </w:trPr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52BF3FA6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 w:rsidRPr="00EC2F74">
              <w:rPr>
                <w:rFonts w:eastAsia="Times New Roman" w:cstheme="minorHAnsi"/>
                <w:color w:val="000000"/>
                <w:lang w:eastAsia="fr-BE"/>
              </w:rPr>
              <w:t>Sibelga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14:paraId="0DF99820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EC2F74" w:rsidRPr="00EC2F74" w14:paraId="6A5F1F2E" w14:textId="77777777" w:rsidTr="0030359B">
        <w:trPr>
          <w:trHeight w:val="312"/>
        </w:trPr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33028940" w14:textId="23639466" w:rsidR="00EC2F74" w:rsidRPr="00EC2F74" w:rsidRDefault="00F93533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>
              <w:rPr>
                <w:rFonts w:eastAsia="Times New Roman" w:cstheme="minorHAnsi"/>
                <w:color w:val="000000"/>
                <w:lang w:eastAsia="fr-BE"/>
              </w:rPr>
              <w:t>MIVB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14:paraId="035837BE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 w:rsidRPr="00EC2F74">
              <w:rPr>
                <w:rFonts w:eastAsia="Times New Roman" w:cstheme="minorHAnsi"/>
                <w:color w:val="000000"/>
                <w:lang w:eastAsia="fr-BE"/>
              </w:rPr>
              <w:t>MC Haren</w:t>
            </w:r>
          </w:p>
        </w:tc>
      </w:tr>
      <w:tr w:rsidR="00EC2F74" w:rsidRPr="00EC2F74" w14:paraId="614E3A97" w14:textId="77777777" w:rsidTr="0030359B">
        <w:trPr>
          <w:trHeight w:val="312"/>
        </w:trPr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5E3C1987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 w:rsidRPr="00EC2F74">
              <w:rPr>
                <w:rFonts w:eastAsia="Times New Roman" w:cstheme="minorHAnsi"/>
                <w:color w:val="000000"/>
                <w:lang w:eastAsia="fr-BE"/>
              </w:rPr>
              <w:t xml:space="preserve">Studio Souza 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14:paraId="42AC2683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EC2F74" w:rsidRPr="00EC2F74" w14:paraId="06B6929B" w14:textId="77777777" w:rsidTr="0030359B">
        <w:trPr>
          <w:trHeight w:val="312"/>
        </w:trPr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112AAC3E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 w:rsidRPr="00EC2F74">
              <w:rPr>
                <w:rFonts w:eastAsia="Times New Roman" w:cstheme="minorHAnsi"/>
                <w:color w:val="000000"/>
                <w:lang w:eastAsia="fr-BE"/>
              </w:rPr>
              <w:t>Take Five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14:paraId="2D1E83E4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EC2F74" w:rsidRPr="00EC2F74" w14:paraId="643AF567" w14:textId="77777777" w:rsidTr="0030359B">
        <w:trPr>
          <w:trHeight w:val="312"/>
        </w:trPr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2522F071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 w:rsidRPr="00EC2F74">
              <w:rPr>
                <w:rFonts w:eastAsia="Times New Roman" w:cstheme="minorHAnsi"/>
                <w:color w:val="000000"/>
                <w:lang w:eastAsia="fr-BE"/>
              </w:rPr>
              <w:t>THE EXTRUSION COMPANY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14:paraId="486EF85D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EC2F74" w:rsidRPr="00EC2F74" w14:paraId="292B5942" w14:textId="77777777" w:rsidTr="0030359B">
        <w:trPr>
          <w:trHeight w:val="312"/>
        </w:trPr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44E566A8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 w:rsidRPr="00EC2F74">
              <w:rPr>
                <w:rFonts w:eastAsia="Times New Roman" w:cstheme="minorHAnsi"/>
                <w:color w:val="000000"/>
                <w:lang w:eastAsia="fr-BE"/>
              </w:rPr>
              <w:t>Thon Belgium S.A.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14:paraId="2FA006A3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 w:rsidRPr="00EC2F74">
              <w:rPr>
                <w:rFonts w:eastAsia="Times New Roman" w:cstheme="minorHAnsi"/>
                <w:color w:val="000000"/>
                <w:lang w:eastAsia="fr-BE"/>
              </w:rPr>
              <w:t>Thon Hotel EU</w:t>
            </w:r>
          </w:p>
        </w:tc>
      </w:tr>
      <w:tr w:rsidR="00EC2F74" w:rsidRPr="00EC2F74" w14:paraId="726B39CB" w14:textId="77777777" w:rsidTr="0030359B">
        <w:trPr>
          <w:trHeight w:val="312"/>
        </w:trPr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7F0BFBBC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 w:rsidRPr="00EC2F74">
              <w:rPr>
                <w:rFonts w:eastAsia="Times New Roman" w:cstheme="minorHAnsi"/>
                <w:color w:val="000000"/>
                <w:lang w:eastAsia="fr-BE"/>
              </w:rPr>
              <w:t>VIVAQUA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14:paraId="09C5556F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</w:tbl>
    <w:p w14:paraId="498800F4" w14:textId="77777777" w:rsidR="00997745" w:rsidRDefault="00997745"/>
    <w:sectPr w:rsidR="00997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745"/>
    <w:rsid w:val="0030359B"/>
    <w:rsid w:val="00461F83"/>
    <w:rsid w:val="00997745"/>
    <w:rsid w:val="00EC2F74"/>
    <w:rsid w:val="00F9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A876"/>
  <w15:chartTrackingRefBased/>
  <w15:docId w15:val="{63F669BC-078B-46B4-9B89-68A3EC9B2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0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187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HOURMAN Pascale</dc:creator>
  <cp:keywords/>
  <dc:description/>
  <cp:lastModifiedBy>VERBIST Judith</cp:lastModifiedBy>
  <cp:revision>3</cp:revision>
  <dcterms:created xsi:type="dcterms:W3CDTF">2024-01-26T13:28:00Z</dcterms:created>
  <dcterms:modified xsi:type="dcterms:W3CDTF">2024-01-26T13:29:00Z</dcterms:modified>
</cp:coreProperties>
</file>