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3C041" w14:textId="22C1C6DE" w:rsidR="06747326" w:rsidRPr="00033465" w:rsidRDefault="06747326" w:rsidP="2C189E8C">
      <w:pPr>
        <w:spacing w:line="240" w:lineRule="auto"/>
        <w:rPr>
          <w:rFonts w:ascii="FlandersArtSans-Light" w:hAnsi="FlandersArtSans-Light"/>
          <w:b/>
          <w:bCs/>
          <w:sz w:val="24"/>
          <w:szCs w:val="24"/>
        </w:rPr>
      </w:pPr>
      <w:bookmarkStart w:id="0" w:name="_GoBack"/>
      <w:bookmarkEnd w:id="0"/>
      <w:r w:rsidRPr="00033465">
        <w:rPr>
          <w:rFonts w:ascii="FlandersArtSans-Light" w:hAnsi="FlandersArtSans-Light"/>
          <w:b/>
          <w:bCs/>
          <w:sz w:val="24"/>
          <w:szCs w:val="24"/>
        </w:rPr>
        <w:t xml:space="preserve">Acht nieuwe praktijken op </w:t>
      </w:r>
      <w:r w:rsidR="64D58F74" w:rsidRPr="00033465">
        <w:rPr>
          <w:rFonts w:ascii="FlandersArtSans-Light" w:hAnsi="FlandersArtSans-Light"/>
          <w:b/>
          <w:bCs/>
          <w:sz w:val="24"/>
          <w:szCs w:val="24"/>
        </w:rPr>
        <w:t>het Register van Inspirerende Voorbeelden</w:t>
      </w:r>
    </w:p>
    <w:p w14:paraId="116D189E" w14:textId="77777777" w:rsidR="000A20B7" w:rsidRPr="00CD5888" w:rsidRDefault="000A20B7" w:rsidP="000A20B7">
      <w:pPr>
        <w:pStyle w:val="Lijstalinea"/>
        <w:numPr>
          <w:ilvl w:val="0"/>
          <w:numId w:val="4"/>
        </w:numPr>
        <w:spacing w:line="240" w:lineRule="auto"/>
        <w:jc w:val="both"/>
        <w:rPr>
          <w:rFonts w:ascii="FlandersArtSans-Light" w:hAnsi="FlandersArtSans-Light"/>
          <w:b/>
          <w:bCs/>
          <w:sz w:val="20"/>
          <w:szCs w:val="20"/>
        </w:rPr>
      </w:pPr>
      <w:proofErr w:type="spellStart"/>
      <w:r w:rsidRPr="2C189E8C">
        <w:rPr>
          <w:rFonts w:ascii="FlandersArtSans-Light" w:hAnsi="FlandersArtSans-Light"/>
          <w:b/>
          <w:bCs/>
          <w:sz w:val="20"/>
          <w:szCs w:val="20"/>
        </w:rPr>
        <w:t>Gnawafestival</w:t>
      </w:r>
      <w:proofErr w:type="spellEnd"/>
      <w:r w:rsidRPr="2C189E8C">
        <w:rPr>
          <w:rFonts w:ascii="FlandersArtSans-Light" w:hAnsi="FlandersArtSans-Light"/>
          <w:b/>
          <w:bCs/>
          <w:sz w:val="20"/>
          <w:szCs w:val="20"/>
        </w:rPr>
        <w:t xml:space="preserve"> en JOLA-project van </w:t>
      </w:r>
      <w:proofErr w:type="spellStart"/>
      <w:r w:rsidRPr="2C189E8C">
        <w:rPr>
          <w:rFonts w:ascii="FlandersArtSans-Light" w:hAnsi="FlandersArtSans-Light"/>
          <w:b/>
          <w:bCs/>
          <w:sz w:val="20"/>
          <w:szCs w:val="20"/>
        </w:rPr>
        <w:t>Muziekpublique</w:t>
      </w:r>
      <w:proofErr w:type="spellEnd"/>
      <w:r w:rsidRPr="2C189E8C">
        <w:rPr>
          <w:rFonts w:ascii="FlandersArtSans-Light" w:hAnsi="FlandersArtSans-Light"/>
          <w:b/>
          <w:bCs/>
          <w:sz w:val="20"/>
          <w:szCs w:val="20"/>
        </w:rPr>
        <w:t xml:space="preserve"> en </w:t>
      </w:r>
      <w:proofErr w:type="spellStart"/>
      <w:r w:rsidRPr="2C189E8C">
        <w:rPr>
          <w:rFonts w:ascii="FlandersArtSans-Light" w:hAnsi="FlandersArtSans-Light"/>
          <w:b/>
          <w:bCs/>
          <w:sz w:val="20"/>
          <w:szCs w:val="20"/>
        </w:rPr>
        <w:t>Karkaba</w:t>
      </w:r>
      <w:proofErr w:type="spellEnd"/>
      <w:r w:rsidRPr="2C189E8C">
        <w:rPr>
          <w:rFonts w:ascii="FlandersArtSans-Light" w:hAnsi="FlandersArtSans-Light"/>
          <w:b/>
          <w:bCs/>
          <w:sz w:val="20"/>
          <w:szCs w:val="20"/>
        </w:rPr>
        <w:t xml:space="preserve"> van </w:t>
      </w:r>
      <w:proofErr w:type="spellStart"/>
      <w:r w:rsidRPr="2C189E8C">
        <w:rPr>
          <w:rFonts w:ascii="FlandersArtSans-Light" w:hAnsi="FlandersArtSans-Light"/>
          <w:b/>
          <w:bCs/>
          <w:sz w:val="20"/>
          <w:szCs w:val="20"/>
        </w:rPr>
        <w:t>MetX</w:t>
      </w:r>
      <w:proofErr w:type="spellEnd"/>
    </w:p>
    <w:p w14:paraId="21562CE2" w14:textId="273EC5BE" w:rsidR="000A20B7" w:rsidRDefault="000A20B7" w:rsidP="000A20B7">
      <w:pPr>
        <w:pStyle w:val="Geenafstand"/>
        <w:spacing w:line="276" w:lineRule="auto"/>
        <w:jc w:val="both"/>
        <w:rPr>
          <w:rFonts w:ascii="FlandersArtSans-Light" w:hAnsi="FlandersArtSans-Light"/>
          <w:sz w:val="20"/>
          <w:szCs w:val="20"/>
        </w:rPr>
      </w:pPr>
      <w:proofErr w:type="spellStart"/>
      <w:r w:rsidRPr="2C189E8C">
        <w:rPr>
          <w:rFonts w:ascii="FlandersArtSans-Light" w:hAnsi="FlandersArtSans-Light"/>
          <w:sz w:val="20"/>
          <w:szCs w:val="20"/>
        </w:rPr>
        <w:t>Gnawamuziek</w:t>
      </w:r>
      <w:proofErr w:type="spellEnd"/>
      <w:r w:rsidRPr="2C189E8C">
        <w:rPr>
          <w:rFonts w:ascii="FlandersArtSans-Light" w:hAnsi="FlandersArtSans-Light"/>
          <w:sz w:val="20"/>
          <w:szCs w:val="20"/>
        </w:rPr>
        <w:t xml:space="preserve"> is een spirituele muziekstijl die luisteraars in trance brengt en </w:t>
      </w:r>
      <w:r w:rsidR="00553EE9" w:rsidRPr="2C189E8C">
        <w:rPr>
          <w:rFonts w:ascii="FlandersArtSans-Light" w:hAnsi="FlandersArtSans-Light"/>
          <w:sz w:val="20"/>
          <w:szCs w:val="20"/>
        </w:rPr>
        <w:t xml:space="preserve">haar </w:t>
      </w:r>
      <w:r w:rsidR="00D332A1" w:rsidRPr="2C189E8C">
        <w:rPr>
          <w:rFonts w:ascii="FlandersArtSans-Light" w:hAnsi="FlandersArtSans-Light"/>
          <w:sz w:val="20"/>
          <w:szCs w:val="20"/>
        </w:rPr>
        <w:t>oorsprong kent</w:t>
      </w:r>
      <w:r w:rsidRPr="2C189E8C">
        <w:rPr>
          <w:rFonts w:ascii="FlandersArtSans-Light" w:hAnsi="FlandersArtSans-Light"/>
          <w:sz w:val="20"/>
          <w:szCs w:val="20"/>
        </w:rPr>
        <w:t xml:space="preserve"> in West-Afrika. De muziek heeft een plek </w:t>
      </w:r>
      <w:r w:rsidR="00043834" w:rsidRPr="2C189E8C">
        <w:rPr>
          <w:rFonts w:ascii="FlandersArtSans-Light" w:hAnsi="FlandersArtSans-Light"/>
          <w:sz w:val="20"/>
          <w:szCs w:val="20"/>
        </w:rPr>
        <w:t>in de</w:t>
      </w:r>
      <w:r w:rsidRPr="2C189E8C">
        <w:rPr>
          <w:rFonts w:ascii="FlandersArtSans-Light" w:hAnsi="FlandersArtSans-Light"/>
          <w:sz w:val="20"/>
          <w:szCs w:val="20"/>
        </w:rPr>
        <w:t xml:space="preserve"> Marokk</w:t>
      </w:r>
      <w:r w:rsidR="00043834" w:rsidRPr="2C189E8C">
        <w:rPr>
          <w:rFonts w:ascii="FlandersArtSans-Light" w:hAnsi="FlandersArtSans-Light"/>
          <w:sz w:val="20"/>
          <w:szCs w:val="20"/>
        </w:rPr>
        <w:t>aanse cultuur</w:t>
      </w:r>
      <w:r w:rsidRPr="2C189E8C">
        <w:rPr>
          <w:rFonts w:ascii="FlandersArtSans-Light" w:hAnsi="FlandersArtSans-Light"/>
          <w:sz w:val="20"/>
          <w:szCs w:val="20"/>
        </w:rPr>
        <w:t xml:space="preserve">. Brussel wordt gezien als de Europese hoofdstad van de </w:t>
      </w:r>
      <w:proofErr w:type="spellStart"/>
      <w:r w:rsidR="190788FA" w:rsidRPr="2C189E8C">
        <w:rPr>
          <w:rFonts w:ascii="FlandersArtSans-Light" w:hAnsi="FlandersArtSans-Light"/>
          <w:sz w:val="20"/>
          <w:szCs w:val="20"/>
        </w:rPr>
        <w:t>g</w:t>
      </w:r>
      <w:r w:rsidRPr="2C189E8C">
        <w:rPr>
          <w:rFonts w:ascii="FlandersArtSans-Light" w:hAnsi="FlandersArtSans-Light"/>
          <w:sz w:val="20"/>
          <w:szCs w:val="20"/>
        </w:rPr>
        <w:t>nawa</w:t>
      </w:r>
      <w:proofErr w:type="spellEnd"/>
      <w:r w:rsidR="00864351" w:rsidRPr="2C189E8C">
        <w:rPr>
          <w:rFonts w:ascii="FlandersArtSans-Light" w:hAnsi="FlandersArtSans-Light"/>
          <w:sz w:val="20"/>
          <w:szCs w:val="20"/>
        </w:rPr>
        <w:t>. Er</w:t>
      </w:r>
      <w:r w:rsidRPr="2C189E8C">
        <w:rPr>
          <w:rFonts w:ascii="FlandersArtSans-Light" w:hAnsi="FlandersArtSans-Light"/>
          <w:sz w:val="20"/>
          <w:szCs w:val="20"/>
        </w:rPr>
        <w:t xml:space="preserve"> wonen een veertigtal </w:t>
      </w:r>
      <w:proofErr w:type="spellStart"/>
      <w:r w:rsidR="00D332A1" w:rsidRPr="2C189E8C">
        <w:rPr>
          <w:rFonts w:ascii="FlandersArtSans-Light" w:hAnsi="FlandersArtSans-Light"/>
          <w:sz w:val="20"/>
          <w:szCs w:val="20"/>
        </w:rPr>
        <w:t>gnawa</w:t>
      </w:r>
      <w:r w:rsidRPr="2C189E8C">
        <w:rPr>
          <w:rFonts w:ascii="FlandersArtSans-Light" w:hAnsi="FlandersArtSans-Light"/>
          <w:sz w:val="20"/>
          <w:szCs w:val="20"/>
        </w:rPr>
        <w:t>muzikanten</w:t>
      </w:r>
      <w:proofErr w:type="spellEnd"/>
      <w:r w:rsidRPr="2C189E8C">
        <w:rPr>
          <w:rFonts w:ascii="FlandersArtSans-Light" w:hAnsi="FlandersArtSans-Light"/>
          <w:sz w:val="20"/>
          <w:szCs w:val="20"/>
        </w:rPr>
        <w:t xml:space="preserve">. Het JOLA-project brengt de artiesten voor het eerst samen in een album dat de Brusselse </w:t>
      </w:r>
      <w:proofErr w:type="spellStart"/>
      <w:r w:rsidRPr="2C189E8C">
        <w:rPr>
          <w:rFonts w:ascii="FlandersArtSans-Light" w:hAnsi="FlandersArtSans-Light"/>
          <w:sz w:val="20"/>
          <w:szCs w:val="20"/>
        </w:rPr>
        <w:t>gnawawereld</w:t>
      </w:r>
      <w:proofErr w:type="spellEnd"/>
      <w:r w:rsidRPr="2C189E8C">
        <w:rPr>
          <w:rFonts w:ascii="FlandersArtSans-Light" w:hAnsi="FlandersArtSans-Light"/>
          <w:sz w:val="20"/>
          <w:szCs w:val="20"/>
        </w:rPr>
        <w:t xml:space="preserve"> weerspiegelt. D</w:t>
      </w:r>
      <w:r w:rsidR="7B10312F" w:rsidRPr="2C189E8C">
        <w:rPr>
          <w:rFonts w:ascii="FlandersArtSans-Light" w:hAnsi="FlandersArtSans-Light"/>
          <w:sz w:val="20"/>
          <w:szCs w:val="20"/>
        </w:rPr>
        <w:t>a</w:t>
      </w:r>
      <w:r w:rsidRPr="2C189E8C">
        <w:rPr>
          <w:rFonts w:ascii="FlandersArtSans-Light" w:hAnsi="FlandersArtSans-Light"/>
          <w:sz w:val="20"/>
          <w:szCs w:val="20"/>
        </w:rPr>
        <w:t xml:space="preserve">t gebeuren werd in 2020 in de verf gezet door </w:t>
      </w:r>
      <w:proofErr w:type="spellStart"/>
      <w:r w:rsidRPr="2C189E8C">
        <w:rPr>
          <w:rFonts w:ascii="FlandersArtSans-Light" w:hAnsi="FlandersArtSans-Light"/>
          <w:sz w:val="20"/>
          <w:szCs w:val="20"/>
        </w:rPr>
        <w:t>Muziekpublique</w:t>
      </w:r>
      <w:proofErr w:type="spellEnd"/>
      <w:r w:rsidRPr="2C189E8C">
        <w:rPr>
          <w:rFonts w:ascii="FlandersArtSans-Light" w:hAnsi="FlandersArtSans-Light"/>
          <w:sz w:val="20"/>
          <w:szCs w:val="20"/>
        </w:rPr>
        <w:t xml:space="preserve"> met het GNAWA FESTIVAL</w:t>
      </w:r>
      <w:r w:rsidR="00BC68DC" w:rsidRPr="2C189E8C">
        <w:rPr>
          <w:rFonts w:ascii="FlandersArtSans-Light" w:hAnsi="FlandersArtSans-Light"/>
          <w:sz w:val="20"/>
          <w:szCs w:val="20"/>
        </w:rPr>
        <w:t xml:space="preserve">. </w:t>
      </w:r>
    </w:p>
    <w:p w14:paraId="200C9AF6" w14:textId="1EA1A191" w:rsidR="00E71E47" w:rsidRDefault="00E71E47" w:rsidP="000A20B7">
      <w:pPr>
        <w:pStyle w:val="Geenafstand"/>
        <w:spacing w:line="276" w:lineRule="auto"/>
        <w:jc w:val="both"/>
        <w:rPr>
          <w:rFonts w:ascii="FlandersArtSans-Light" w:hAnsi="FlandersArtSans-Light"/>
          <w:sz w:val="20"/>
          <w:szCs w:val="20"/>
        </w:rPr>
      </w:pPr>
    </w:p>
    <w:p w14:paraId="39BFF51E" w14:textId="3CEE5447" w:rsidR="00E71E47" w:rsidRPr="00CD5888" w:rsidRDefault="00E71E47" w:rsidP="000A20B7">
      <w:pPr>
        <w:pStyle w:val="Geenafstand"/>
        <w:spacing w:line="276" w:lineRule="auto"/>
        <w:jc w:val="both"/>
        <w:rPr>
          <w:rFonts w:ascii="FlandersArtSans-Light" w:hAnsi="FlandersArtSans-Light"/>
          <w:sz w:val="20"/>
          <w:szCs w:val="20"/>
        </w:rPr>
      </w:pPr>
      <w:r w:rsidRPr="2C189E8C">
        <w:rPr>
          <w:rFonts w:ascii="FlandersArtSans-Light" w:hAnsi="FlandersArtSans-Light"/>
          <w:sz w:val="20"/>
          <w:szCs w:val="20"/>
        </w:rPr>
        <w:t xml:space="preserve">In september-oktober 2019 organiseerde de Centrale het eerste grote </w:t>
      </w:r>
      <w:proofErr w:type="spellStart"/>
      <w:r w:rsidR="7C688D2C" w:rsidRPr="2C189E8C">
        <w:rPr>
          <w:rFonts w:ascii="FlandersArtSans-Light" w:hAnsi="FlandersArtSans-Light"/>
          <w:sz w:val="20"/>
          <w:szCs w:val="20"/>
        </w:rPr>
        <w:t>g</w:t>
      </w:r>
      <w:r w:rsidRPr="2C189E8C">
        <w:rPr>
          <w:rFonts w:ascii="FlandersArtSans-Light" w:hAnsi="FlandersArtSans-Light"/>
          <w:sz w:val="20"/>
          <w:szCs w:val="20"/>
        </w:rPr>
        <w:t>nawa</w:t>
      </w:r>
      <w:r w:rsidR="00775CA8" w:rsidRPr="2C189E8C">
        <w:rPr>
          <w:rFonts w:ascii="FlandersArtSans-Light" w:hAnsi="FlandersArtSans-Light"/>
          <w:sz w:val="20"/>
          <w:szCs w:val="20"/>
        </w:rPr>
        <w:t>festival</w:t>
      </w:r>
      <w:proofErr w:type="spellEnd"/>
      <w:r w:rsidR="00775CA8" w:rsidRPr="2C189E8C">
        <w:rPr>
          <w:rFonts w:ascii="FlandersArtSans-Light" w:hAnsi="FlandersArtSans-Light"/>
          <w:sz w:val="20"/>
          <w:szCs w:val="20"/>
        </w:rPr>
        <w:t xml:space="preserve"> in Gent. </w:t>
      </w:r>
      <w:proofErr w:type="spellStart"/>
      <w:r w:rsidR="00775CA8" w:rsidRPr="2C189E8C">
        <w:rPr>
          <w:rFonts w:ascii="FlandersArtSans-Light" w:hAnsi="FlandersArtSans-Light"/>
          <w:sz w:val="20"/>
          <w:szCs w:val="20"/>
        </w:rPr>
        <w:t>Karkaba</w:t>
      </w:r>
      <w:proofErr w:type="spellEnd"/>
      <w:r w:rsidR="00775CA8" w:rsidRPr="2C189E8C">
        <w:rPr>
          <w:rFonts w:ascii="FlandersArtSans-Light" w:hAnsi="FlandersArtSans-Light"/>
          <w:sz w:val="20"/>
          <w:szCs w:val="20"/>
        </w:rPr>
        <w:t xml:space="preserve"> maakte deel uit van de grote </w:t>
      </w:r>
      <w:proofErr w:type="spellStart"/>
      <w:r w:rsidR="270818FC" w:rsidRPr="2C189E8C">
        <w:rPr>
          <w:rFonts w:ascii="FlandersArtSans-Light" w:hAnsi="FlandersArtSans-Light"/>
          <w:sz w:val="20"/>
          <w:szCs w:val="20"/>
        </w:rPr>
        <w:t>g</w:t>
      </w:r>
      <w:r w:rsidR="00775CA8" w:rsidRPr="2C189E8C">
        <w:rPr>
          <w:rFonts w:ascii="FlandersArtSans-Light" w:hAnsi="FlandersArtSans-Light"/>
          <w:sz w:val="20"/>
          <w:szCs w:val="20"/>
        </w:rPr>
        <w:t>nawa</w:t>
      </w:r>
      <w:proofErr w:type="spellEnd"/>
      <w:r w:rsidR="7FB68EE4" w:rsidRPr="2C189E8C">
        <w:rPr>
          <w:rFonts w:ascii="FlandersArtSans-Light" w:hAnsi="FlandersArtSans-Light"/>
          <w:sz w:val="20"/>
          <w:szCs w:val="20"/>
        </w:rPr>
        <w:t>-</w:t>
      </w:r>
      <w:r w:rsidR="00775CA8" w:rsidRPr="2C189E8C">
        <w:rPr>
          <w:rFonts w:ascii="FlandersArtSans-Light" w:hAnsi="FlandersArtSans-Light"/>
          <w:sz w:val="20"/>
          <w:szCs w:val="20"/>
        </w:rPr>
        <w:t>openingsparade.</w:t>
      </w:r>
    </w:p>
    <w:p w14:paraId="6C99FAE1" w14:textId="77777777" w:rsidR="00775CA8" w:rsidRDefault="00775CA8" w:rsidP="00D332A1">
      <w:pPr>
        <w:pStyle w:val="Geenafstand"/>
        <w:spacing w:line="276" w:lineRule="auto"/>
        <w:jc w:val="both"/>
        <w:rPr>
          <w:rFonts w:ascii="FlandersArtSans-Light" w:hAnsi="FlandersArtSans-Light"/>
          <w:sz w:val="20"/>
          <w:szCs w:val="20"/>
        </w:rPr>
      </w:pPr>
    </w:p>
    <w:p w14:paraId="055BE58F" w14:textId="1E2403A8" w:rsidR="00D332A1" w:rsidRPr="00CD5888" w:rsidRDefault="000A20B7" w:rsidP="00D332A1">
      <w:pPr>
        <w:pStyle w:val="Geenafstand"/>
        <w:spacing w:line="276" w:lineRule="auto"/>
        <w:jc w:val="both"/>
        <w:rPr>
          <w:rFonts w:ascii="FlandersArtSans-Light" w:hAnsi="FlandersArtSans-Light"/>
          <w:sz w:val="20"/>
          <w:szCs w:val="20"/>
        </w:rPr>
      </w:pPr>
      <w:proofErr w:type="spellStart"/>
      <w:r w:rsidRPr="2C189E8C">
        <w:rPr>
          <w:rFonts w:ascii="FlandersArtSans-Light" w:hAnsi="FlandersArtSans-Light"/>
          <w:sz w:val="20"/>
          <w:szCs w:val="20"/>
        </w:rPr>
        <w:t>Karkaba</w:t>
      </w:r>
      <w:proofErr w:type="spellEnd"/>
      <w:r w:rsidRPr="2C189E8C">
        <w:rPr>
          <w:rFonts w:ascii="FlandersArtSans-Light" w:hAnsi="FlandersArtSans-Light"/>
          <w:sz w:val="20"/>
          <w:szCs w:val="20"/>
        </w:rPr>
        <w:t xml:space="preserve"> is een groep jonge Brusselse muzikanten</w:t>
      </w:r>
      <w:r w:rsidR="00745802" w:rsidRPr="2C189E8C">
        <w:rPr>
          <w:rFonts w:ascii="FlandersArtSans-Light" w:hAnsi="FlandersArtSans-Light"/>
          <w:sz w:val="20"/>
          <w:szCs w:val="20"/>
        </w:rPr>
        <w:t>,</w:t>
      </w:r>
      <w:r w:rsidRPr="2C189E8C">
        <w:rPr>
          <w:rFonts w:ascii="FlandersArtSans-Light" w:hAnsi="FlandersArtSans-Light"/>
          <w:sz w:val="20"/>
          <w:szCs w:val="20"/>
        </w:rPr>
        <w:t xml:space="preserve"> </w:t>
      </w:r>
      <w:r w:rsidR="00D332A1" w:rsidRPr="2C189E8C">
        <w:rPr>
          <w:rFonts w:ascii="FlandersArtSans-Light" w:hAnsi="FlandersArtSans-Light"/>
          <w:sz w:val="20"/>
          <w:szCs w:val="20"/>
        </w:rPr>
        <w:t>met voornamelijk</w:t>
      </w:r>
      <w:r w:rsidRPr="2C189E8C">
        <w:rPr>
          <w:rFonts w:ascii="FlandersArtSans-Light" w:hAnsi="FlandersArtSans-Light"/>
          <w:sz w:val="20"/>
          <w:szCs w:val="20"/>
        </w:rPr>
        <w:t xml:space="preserve"> Marokkaanse</w:t>
      </w:r>
      <w:r w:rsidRPr="00033465">
        <w:rPr>
          <w:rFonts w:ascii="FlandersArtSans-Light" w:hAnsi="FlandersArtSans-Light"/>
          <w:i/>
          <w:iCs/>
          <w:sz w:val="20"/>
          <w:szCs w:val="20"/>
        </w:rPr>
        <w:t xml:space="preserve"> </w:t>
      </w:r>
      <w:proofErr w:type="spellStart"/>
      <w:r w:rsidR="00D332A1" w:rsidRPr="2C189E8C">
        <w:rPr>
          <w:rFonts w:ascii="FlandersArtSans-Light" w:hAnsi="FlandersArtSans-Light"/>
          <w:i/>
          <w:iCs/>
          <w:sz w:val="20"/>
          <w:szCs w:val="20"/>
        </w:rPr>
        <w:t>roots</w:t>
      </w:r>
      <w:proofErr w:type="spellEnd"/>
      <w:r w:rsidRPr="2C189E8C">
        <w:rPr>
          <w:rFonts w:ascii="FlandersArtSans-Light" w:hAnsi="FlandersArtSans-Light"/>
          <w:sz w:val="20"/>
          <w:szCs w:val="20"/>
        </w:rPr>
        <w:t xml:space="preserve">. Onder leiding van </w:t>
      </w:r>
      <w:proofErr w:type="spellStart"/>
      <w:r w:rsidRPr="2C189E8C">
        <w:rPr>
          <w:rFonts w:ascii="FlandersArtSans-Light" w:hAnsi="FlandersArtSans-Light"/>
          <w:sz w:val="20"/>
          <w:szCs w:val="20"/>
        </w:rPr>
        <w:t>Mâalem</w:t>
      </w:r>
      <w:proofErr w:type="spellEnd"/>
      <w:r w:rsidRPr="2C189E8C">
        <w:rPr>
          <w:rFonts w:ascii="FlandersArtSans-Light" w:hAnsi="FlandersArtSans-Light"/>
          <w:sz w:val="20"/>
          <w:szCs w:val="20"/>
        </w:rPr>
        <w:t xml:space="preserve"> (muziekmeester) Driss </w:t>
      </w:r>
      <w:proofErr w:type="spellStart"/>
      <w:r w:rsidRPr="2C189E8C">
        <w:rPr>
          <w:rFonts w:ascii="FlandersArtSans-Light" w:hAnsi="FlandersArtSans-Light"/>
          <w:sz w:val="20"/>
          <w:szCs w:val="20"/>
        </w:rPr>
        <w:t>Filali</w:t>
      </w:r>
      <w:proofErr w:type="spellEnd"/>
      <w:r w:rsidRPr="2C189E8C">
        <w:rPr>
          <w:rFonts w:ascii="FlandersArtSans-Light" w:hAnsi="FlandersArtSans-Light"/>
          <w:sz w:val="20"/>
          <w:szCs w:val="20"/>
        </w:rPr>
        <w:t xml:space="preserve"> en Mohamed Said </w:t>
      </w:r>
      <w:proofErr w:type="spellStart"/>
      <w:r w:rsidRPr="2C189E8C">
        <w:rPr>
          <w:rFonts w:ascii="FlandersArtSans-Light" w:hAnsi="FlandersArtSans-Light"/>
          <w:sz w:val="20"/>
          <w:szCs w:val="20"/>
        </w:rPr>
        <w:t>Akasri</w:t>
      </w:r>
      <w:proofErr w:type="spellEnd"/>
      <w:r w:rsidRPr="2C189E8C">
        <w:rPr>
          <w:rFonts w:ascii="FlandersArtSans-Light" w:hAnsi="FlandersArtSans-Light"/>
          <w:sz w:val="20"/>
          <w:szCs w:val="20"/>
        </w:rPr>
        <w:t xml:space="preserve"> leren ze traditionele </w:t>
      </w:r>
      <w:proofErr w:type="spellStart"/>
      <w:r w:rsidR="7A932F6B" w:rsidRPr="2C189E8C">
        <w:rPr>
          <w:rFonts w:ascii="FlandersArtSans-Light" w:hAnsi="FlandersArtSans-Light"/>
          <w:sz w:val="20"/>
          <w:szCs w:val="20"/>
        </w:rPr>
        <w:t>g</w:t>
      </w:r>
      <w:r w:rsidRPr="2C189E8C">
        <w:rPr>
          <w:rFonts w:ascii="FlandersArtSans-Light" w:hAnsi="FlandersArtSans-Light"/>
          <w:sz w:val="20"/>
          <w:szCs w:val="20"/>
        </w:rPr>
        <w:t>nawamuziek</w:t>
      </w:r>
      <w:proofErr w:type="spellEnd"/>
      <w:r w:rsidRPr="2C189E8C">
        <w:rPr>
          <w:rFonts w:ascii="FlandersArtSans-Light" w:hAnsi="FlandersArtSans-Light"/>
          <w:sz w:val="20"/>
          <w:szCs w:val="20"/>
        </w:rPr>
        <w:t>, dans en zang. De groep promoot</w:t>
      </w:r>
      <w:r w:rsidR="00D332A1" w:rsidRPr="2C189E8C">
        <w:rPr>
          <w:rFonts w:ascii="FlandersArtSans-Light" w:hAnsi="FlandersArtSans-Light"/>
          <w:sz w:val="20"/>
          <w:szCs w:val="20"/>
        </w:rPr>
        <w:t xml:space="preserve"> niet alleen hun</w:t>
      </w:r>
      <w:r w:rsidRPr="2C189E8C">
        <w:rPr>
          <w:rFonts w:ascii="FlandersArtSans-Light" w:hAnsi="FlandersArtSans-Light"/>
          <w:sz w:val="20"/>
          <w:szCs w:val="20"/>
        </w:rPr>
        <w:t xml:space="preserve"> traditionele muziek, maar ook </w:t>
      </w:r>
      <w:r w:rsidR="00D332A1" w:rsidRPr="2C189E8C">
        <w:rPr>
          <w:rFonts w:ascii="FlandersArtSans-Light" w:hAnsi="FlandersArtSans-Light"/>
          <w:sz w:val="20"/>
          <w:szCs w:val="20"/>
        </w:rPr>
        <w:t xml:space="preserve">de </w:t>
      </w:r>
      <w:r w:rsidRPr="2C189E8C">
        <w:rPr>
          <w:rFonts w:ascii="FlandersArtSans-Light" w:hAnsi="FlandersArtSans-Light"/>
          <w:sz w:val="20"/>
          <w:szCs w:val="20"/>
        </w:rPr>
        <w:t>uitwisseling en fusie met andere muziekstijlen.</w:t>
      </w:r>
      <w:r w:rsidR="00775CA8" w:rsidRPr="2C189E8C">
        <w:rPr>
          <w:rFonts w:ascii="FlandersArtSans-Light" w:hAnsi="FlandersArtSans-Light"/>
          <w:sz w:val="20"/>
          <w:szCs w:val="20"/>
        </w:rPr>
        <w:t xml:space="preserve"> Zo werken zij reeds een aantal jaar samen met de koperblazers van </w:t>
      </w:r>
      <w:proofErr w:type="spellStart"/>
      <w:r w:rsidR="00775CA8" w:rsidRPr="2C189E8C">
        <w:rPr>
          <w:rFonts w:ascii="FlandersArtSans-Light" w:hAnsi="FlandersArtSans-Light"/>
          <w:sz w:val="20"/>
          <w:szCs w:val="20"/>
        </w:rPr>
        <w:t>Remork</w:t>
      </w:r>
      <w:proofErr w:type="spellEnd"/>
      <w:r w:rsidR="00775CA8" w:rsidRPr="2C189E8C">
        <w:rPr>
          <w:rFonts w:ascii="FlandersArtSans-Light" w:hAnsi="FlandersArtSans-Light"/>
          <w:sz w:val="20"/>
          <w:szCs w:val="20"/>
        </w:rPr>
        <w:t xml:space="preserve">, het </w:t>
      </w:r>
      <w:proofErr w:type="spellStart"/>
      <w:r w:rsidR="00775CA8" w:rsidRPr="2C189E8C">
        <w:rPr>
          <w:rFonts w:ascii="FlandersArtSans-Light" w:hAnsi="FlandersArtSans-Light"/>
          <w:sz w:val="20"/>
          <w:szCs w:val="20"/>
        </w:rPr>
        <w:t>MetX</w:t>
      </w:r>
      <w:proofErr w:type="spellEnd"/>
      <w:r w:rsidR="00775CA8" w:rsidRPr="2C189E8C">
        <w:rPr>
          <w:rFonts w:ascii="FlandersArtSans-Light" w:hAnsi="FlandersArtSans-Light"/>
          <w:sz w:val="20"/>
          <w:szCs w:val="20"/>
        </w:rPr>
        <w:t xml:space="preserve"> huisorkest. </w:t>
      </w:r>
      <w:r w:rsidRPr="2C189E8C">
        <w:rPr>
          <w:rFonts w:ascii="FlandersArtSans-Light" w:hAnsi="FlandersArtSans-Light"/>
          <w:sz w:val="20"/>
          <w:szCs w:val="20"/>
        </w:rPr>
        <w:t xml:space="preserve"> </w:t>
      </w:r>
    </w:p>
    <w:p w14:paraId="31825E1E" w14:textId="77777777" w:rsidR="00D332A1" w:rsidRPr="00CD5888" w:rsidRDefault="00D332A1" w:rsidP="00D332A1">
      <w:pPr>
        <w:pStyle w:val="Geenafstand"/>
        <w:spacing w:line="276" w:lineRule="auto"/>
        <w:jc w:val="both"/>
        <w:rPr>
          <w:rFonts w:ascii="FlandersArtSans-Light" w:hAnsi="FlandersArtSans-Light"/>
          <w:sz w:val="20"/>
          <w:szCs w:val="20"/>
        </w:rPr>
      </w:pPr>
    </w:p>
    <w:p w14:paraId="71617416" w14:textId="18999A1F" w:rsidR="000A20B7" w:rsidRPr="00CD5888" w:rsidRDefault="000A20B7" w:rsidP="00D332A1">
      <w:pPr>
        <w:pStyle w:val="Geenafstand"/>
        <w:spacing w:line="276" w:lineRule="auto"/>
        <w:jc w:val="both"/>
        <w:rPr>
          <w:rFonts w:ascii="FlandersArtSans-Light" w:hAnsi="FlandersArtSans-Light"/>
          <w:sz w:val="20"/>
          <w:szCs w:val="20"/>
        </w:rPr>
      </w:pPr>
      <w:r w:rsidRPr="2C189E8C">
        <w:rPr>
          <w:rFonts w:ascii="FlandersArtSans-Light" w:hAnsi="FlandersArtSans-Light"/>
          <w:i/>
          <w:iCs/>
          <w:sz w:val="20"/>
          <w:szCs w:val="20"/>
        </w:rPr>
        <w:t xml:space="preserve">Uniek aan de Brusselse </w:t>
      </w:r>
      <w:proofErr w:type="spellStart"/>
      <w:r w:rsidRPr="2C189E8C">
        <w:rPr>
          <w:rFonts w:ascii="FlandersArtSans-Light" w:hAnsi="FlandersArtSans-Light"/>
          <w:i/>
          <w:iCs/>
          <w:sz w:val="20"/>
          <w:szCs w:val="20"/>
        </w:rPr>
        <w:t>gnawascene</w:t>
      </w:r>
      <w:proofErr w:type="spellEnd"/>
      <w:r w:rsidRPr="2C189E8C">
        <w:rPr>
          <w:rFonts w:ascii="FlandersArtSans-Light" w:hAnsi="FlandersArtSans-Light"/>
          <w:i/>
          <w:iCs/>
          <w:sz w:val="20"/>
          <w:szCs w:val="20"/>
        </w:rPr>
        <w:t xml:space="preserve"> </w:t>
      </w:r>
      <w:r w:rsidR="00D332A1" w:rsidRPr="2C189E8C">
        <w:rPr>
          <w:rFonts w:ascii="FlandersArtSans-Light" w:hAnsi="FlandersArtSans-Light"/>
          <w:i/>
          <w:iCs/>
          <w:sz w:val="20"/>
          <w:szCs w:val="20"/>
        </w:rPr>
        <w:t>is een</w:t>
      </w:r>
      <w:r w:rsidRPr="2C189E8C">
        <w:rPr>
          <w:rFonts w:ascii="FlandersArtSans-Light" w:hAnsi="FlandersArtSans-Light"/>
          <w:i/>
          <w:iCs/>
          <w:sz w:val="20"/>
          <w:szCs w:val="20"/>
        </w:rPr>
        <w:t xml:space="preserve"> muziekstijl die </w:t>
      </w:r>
      <w:r w:rsidR="00D332A1" w:rsidRPr="2C189E8C">
        <w:rPr>
          <w:rFonts w:ascii="FlandersArtSans-Light" w:hAnsi="FlandersArtSans-Light"/>
          <w:i/>
          <w:iCs/>
          <w:sz w:val="20"/>
          <w:szCs w:val="20"/>
        </w:rPr>
        <w:t>deels</w:t>
      </w:r>
      <w:r w:rsidRPr="2C189E8C">
        <w:rPr>
          <w:rFonts w:ascii="FlandersArtSans-Light" w:hAnsi="FlandersArtSans-Light"/>
          <w:i/>
          <w:iCs/>
          <w:sz w:val="20"/>
          <w:szCs w:val="20"/>
        </w:rPr>
        <w:t xml:space="preserve"> loskomt van </w:t>
      </w:r>
      <w:r w:rsidR="00D332A1" w:rsidRPr="2C189E8C">
        <w:rPr>
          <w:rFonts w:ascii="FlandersArtSans-Light" w:hAnsi="FlandersArtSans-Light"/>
          <w:i/>
          <w:iCs/>
          <w:sz w:val="20"/>
          <w:szCs w:val="20"/>
        </w:rPr>
        <w:t>traditionele</w:t>
      </w:r>
      <w:r w:rsidRPr="2C189E8C">
        <w:rPr>
          <w:rFonts w:ascii="FlandersArtSans-Light" w:hAnsi="FlandersArtSans-Light"/>
          <w:i/>
          <w:iCs/>
          <w:sz w:val="20"/>
          <w:szCs w:val="20"/>
        </w:rPr>
        <w:t xml:space="preserve"> beperkingen </w:t>
      </w:r>
      <w:r w:rsidR="00D332A1" w:rsidRPr="2C189E8C">
        <w:rPr>
          <w:rFonts w:ascii="FlandersArtSans-Light" w:hAnsi="FlandersArtSans-Light"/>
          <w:i/>
          <w:iCs/>
          <w:sz w:val="20"/>
          <w:szCs w:val="20"/>
        </w:rPr>
        <w:t>eigen</w:t>
      </w:r>
      <w:r w:rsidRPr="2C189E8C">
        <w:rPr>
          <w:rFonts w:ascii="FlandersArtSans-Light" w:hAnsi="FlandersArtSans-Light"/>
          <w:i/>
          <w:iCs/>
          <w:sz w:val="20"/>
          <w:szCs w:val="20"/>
        </w:rPr>
        <w:t xml:space="preserve"> aan rituelen en religieuze codes</w:t>
      </w:r>
      <w:r w:rsidR="00D332A1" w:rsidRPr="2C189E8C">
        <w:rPr>
          <w:rFonts w:ascii="FlandersArtSans-Light" w:hAnsi="FlandersArtSans-Light"/>
          <w:i/>
          <w:iCs/>
          <w:sz w:val="20"/>
          <w:szCs w:val="20"/>
        </w:rPr>
        <w:t xml:space="preserve">. </w:t>
      </w:r>
      <w:r w:rsidRPr="2C189E8C">
        <w:rPr>
          <w:rFonts w:ascii="FlandersArtSans-Light" w:hAnsi="FlandersArtSans-Light"/>
          <w:i/>
          <w:iCs/>
          <w:sz w:val="20"/>
          <w:szCs w:val="20"/>
        </w:rPr>
        <w:t xml:space="preserve">De groepen hebben hier vrouwelijke leden wat in Noord-Afrika vaak (nog) niet evident is. Ook staan ze meer open voor jongeren die geen banden hebben met de traditionele </w:t>
      </w:r>
      <w:proofErr w:type="spellStart"/>
      <w:r w:rsidRPr="2C189E8C">
        <w:rPr>
          <w:rFonts w:ascii="FlandersArtSans-Light" w:hAnsi="FlandersArtSans-Light"/>
          <w:i/>
          <w:iCs/>
          <w:sz w:val="20"/>
          <w:szCs w:val="20"/>
        </w:rPr>
        <w:t>gnawagemeenschap</w:t>
      </w:r>
      <w:proofErr w:type="spellEnd"/>
      <w:r w:rsidRPr="2C189E8C">
        <w:rPr>
          <w:rFonts w:ascii="FlandersArtSans-Light" w:hAnsi="FlandersArtSans-Light"/>
          <w:i/>
          <w:iCs/>
          <w:sz w:val="20"/>
          <w:szCs w:val="20"/>
        </w:rPr>
        <w:t>. Samenwerkingen met muzikanten uit andere muziekgenres zorgen voor interessante kruisbestuivingen</w:t>
      </w:r>
      <w:r w:rsidR="2AB5E61E" w:rsidRPr="2C189E8C">
        <w:rPr>
          <w:rFonts w:ascii="FlandersArtSans-Light" w:hAnsi="FlandersArtSans-Light"/>
          <w:i/>
          <w:iCs/>
          <w:sz w:val="20"/>
          <w:szCs w:val="20"/>
        </w:rPr>
        <w:t>, wat</w:t>
      </w:r>
      <w:r w:rsidRPr="2C189E8C">
        <w:rPr>
          <w:rFonts w:ascii="FlandersArtSans-Light" w:hAnsi="FlandersArtSans-Light"/>
          <w:i/>
          <w:iCs/>
          <w:sz w:val="20"/>
          <w:szCs w:val="20"/>
        </w:rPr>
        <w:t xml:space="preserve"> een vernieuwing van het genre mee</w:t>
      </w:r>
      <w:r w:rsidR="6E5B985C" w:rsidRPr="2C189E8C">
        <w:rPr>
          <w:rFonts w:ascii="FlandersArtSans-Light" w:hAnsi="FlandersArtSans-Light"/>
          <w:i/>
          <w:iCs/>
          <w:sz w:val="20"/>
          <w:szCs w:val="20"/>
        </w:rPr>
        <w:t>brengt</w:t>
      </w:r>
      <w:r w:rsidRPr="2C189E8C">
        <w:rPr>
          <w:rFonts w:ascii="FlandersArtSans-Light" w:hAnsi="FlandersArtSans-Light"/>
          <w:i/>
          <w:iCs/>
          <w:sz w:val="20"/>
          <w:szCs w:val="20"/>
        </w:rPr>
        <w:t xml:space="preserve">. </w:t>
      </w:r>
    </w:p>
    <w:p w14:paraId="42AF60B9" w14:textId="77777777" w:rsidR="000A20B7" w:rsidRPr="00CD5888" w:rsidRDefault="000A20B7" w:rsidP="000A20B7">
      <w:pPr>
        <w:spacing w:line="240" w:lineRule="auto"/>
        <w:ind w:left="360"/>
        <w:jc w:val="both"/>
        <w:rPr>
          <w:rFonts w:ascii="FlandersArtSans-Light" w:hAnsi="FlandersArtSans-Light"/>
          <w:b/>
          <w:bCs/>
          <w:sz w:val="20"/>
          <w:szCs w:val="20"/>
        </w:rPr>
      </w:pPr>
    </w:p>
    <w:p w14:paraId="5D1E6AA7" w14:textId="77777777" w:rsidR="00BC68DC" w:rsidRPr="00CD5888" w:rsidRDefault="000A20B7" w:rsidP="00BC68DC">
      <w:pPr>
        <w:pStyle w:val="Lijstalinea"/>
        <w:numPr>
          <w:ilvl w:val="0"/>
          <w:numId w:val="4"/>
        </w:numPr>
        <w:spacing w:line="240" w:lineRule="auto"/>
        <w:jc w:val="both"/>
        <w:rPr>
          <w:rFonts w:ascii="FlandersArtSans-Light" w:hAnsi="FlandersArtSans-Light"/>
          <w:b/>
          <w:bCs/>
          <w:sz w:val="20"/>
          <w:szCs w:val="20"/>
        </w:rPr>
      </w:pPr>
      <w:r w:rsidRPr="2C189E8C">
        <w:rPr>
          <w:rFonts w:ascii="FlandersArtSans-Light" w:hAnsi="FlandersArtSans-Light"/>
          <w:b/>
          <w:bCs/>
          <w:sz w:val="20"/>
          <w:szCs w:val="20"/>
        </w:rPr>
        <w:t>De werking van DOEK vzw als artistiek en ambachtelijk textielplatform</w:t>
      </w:r>
    </w:p>
    <w:p w14:paraId="72EE7383" w14:textId="6C4FE19C" w:rsidR="00BC68DC" w:rsidRPr="00CD5888" w:rsidRDefault="00BC68DC" w:rsidP="00BC68DC">
      <w:pPr>
        <w:pStyle w:val="Geenafstand"/>
        <w:spacing w:line="276" w:lineRule="auto"/>
        <w:jc w:val="both"/>
        <w:rPr>
          <w:rFonts w:ascii="FlandersArtSans-Light" w:hAnsi="FlandersArtSans-Light"/>
          <w:sz w:val="20"/>
          <w:szCs w:val="20"/>
        </w:rPr>
      </w:pPr>
      <w:r w:rsidRPr="2C189E8C">
        <w:rPr>
          <w:rFonts w:ascii="FlandersArtSans-Light" w:hAnsi="FlandersArtSans-Light"/>
          <w:sz w:val="20"/>
          <w:szCs w:val="20"/>
        </w:rPr>
        <w:t>DOEK vzw is een textielplatform van en voor een meerstemmige gemeenschap van ontwerpers, kunstenaars, makers en onderzoekers. Door de veelzijdigheid van textiel is de werking van DOEK multidisciplinair en grensoverschrijdend. DOEK betrekt en bereikt een waaier aan mensen</w:t>
      </w:r>
      <w:r w:rsidR="00326A43" w:rsidRPr="2C189E8C">
        <w:rPr>
          <w:rFonts w:ascii="FlandersArtSans-Light" w:hAnsi="FlandersArtSans-Light"/>
          <w:sz w:val="20"/>
          <w:szCs w:val="20"/>
        </w:rPr>
        <w:t xml:space="preserve"> en </w:t>
      </w:r>
      <w:r w:rsidRPr="2C189E8C">
        <w:rPr>
          <w:rFonts w:ascii="FlandersArtSans-Light" w:hAnsi="FlandersArtSans-Light"/>
          <w:sz w:val="20"/>
          <w:szCs w:val="20"/>
        </w:rPr>
        <w:t>een grote verscheidenheid aan organisaties met uiteenlopende expertises, vaardigheden en achtergronden. Voor d</w:t>
      </w:r>
      <w:r w:rsidR="5429D2FE" w:rsidRPr="2C189E8C">
        <w:rPr>
          <w:rFonts w:ascii="FlandersArtSans-Light" w:hAnsi="FlandersArtSans-Light"/>
          <w:sz w:val="20"/>
          <w:szCs w:val="20"/>
        </w:rPr>
        <w:t>i</w:t>
      </w:r>
      <w:r w:rsidRPr="2C189E8C">
        <w:rPr>
          <w:rFonts w:ascii="FlandersArtSans-Light" w:hAnsi="FlandersArtSans-Light"/>
          <w:sz w:val="20"/>
          <w:szCs w:val="20"/>
        </w:rPr>
        <w:t>e gevarieerde</w:t>
      </w:r>
      <w:r w:rsidR="00326A43" w:rsidRPr="2C189E8C">
        <w:rPr>
          <w:rFonts w:ascii="FlandersArtSans-Light" w:hAnsi="FlandersArtSans-Light"/>
          <w:sz w:val="20"/>
          <w:szCs w:val="20"/>
        </w:rPr>
        <w:t xml:space="preserve"> </w:t>
      </w:r>
      <w:r w:rsidRPr="2C189E8C">
        <w:rPr>
          <w:rFonts w:ascii="FlandersArtSans-Light" w:hAnsi="FlandersArtSans-Light"/>
          <w:sz w:val="20"/>
          <w:szCs w:val="20"/>
        </w:rPr>
        <w:t xml:space="preserve">textielgemeenschap wil DOEK een vruchtbare context creëren voor wederzijdse kennismaking, kennisdeling en overdracht, maar ook bijdragen tot actualisering en talentontwikkeling.  Enkele concepten en projecten die onder de vleugels van DOEK ontstaan zijn: </w:t>
      </w:r>
      <w:r w:rsidR="3C06A65C" w:rsidRPr="2C189E8C">
        <w:rPr>
          <w:rFonts w:ascii="FlandersArtSans-Light" w:hAnsi="FlandersArtSans-Light"/>
          <w:sz w:val="20"/>
          <w:szCs w:val="20"/>
        </w:rPr>
        <w:t>t</w:t>
      </w:r>
      <w:r w:rsidRPr="2C189E8C">
        <w:rPr>
          <w:rFonts w:ascii="FlandersArtSans-Light" w:hAnsi="FlandersArtSans-Light"/>
          <w:sz w:val="20"/>
          <w:szCs w:val="20"/>
        </w:rPr>
        <w:t xml:space="preserve">extielblinddates, </w:t>
      </w:r>
      <w:r w:rsidR="2A59B7BE" w:rsidRPr="2C189E8C">
        <w:rPr>
          <w:rFonts w:ascii="FlandersArtSans-Light" w:hAnsi="FlandersArtSans-Light"/>
          <w:sz w:val="20"/>
          <w:szCs w:val="20"/>
        </w:rPr>
        <w:t>n</w:t>
      </w:r>
      <w:r w:rsidRPr="2C189E8C">
        <w:rPr>
          <w:rFonts w:ascii="FlandersArtSans-Light" w:hAnsi="FlandersArtSans-Light"/>
          <w:sz w:val="20"/>
          <w:szCs w:val="20"/>
        </w:rPr>
        <w:t xml:space="preserve">omadische </w:t>
      </w:r>
      <w:r w:rsidR="3BAB70C3" w:rsidRPr="2C189E8C">
        <w:rPr>
          <w:rFonts w:ascii="FlandersArtSans-Light" w:hAnsi="FlandersArtSans-Light"/>
          <w:sz w:val="20"/>
          <w:szCs w:val="20"/>
        </w:rPr>
        <w:t>o</w:t>
      </w:r>
      <w:r w:rsidRPr="2C189E8C">
        <w:rPr>
          <w:rFonts w:ascii="FlandersArtSans-Light" w:hAnsi="FlandersArtSans-Light"/>
          <w:sz w:val="20"/>
          <w:szCs w:val="20"/>
        </w:rPr>
        <w:t xml:space="preserve">ntmoetingsateliers, </w:t>
      </w:r>
      <w:proofErr w:type="spellStart"/>
      <w:r w:rsidR="7901BA67" w:rsidRPr="2C189E8C">
        <w:rPr>
          <w:rFonts w:ascii="FlandersArtSans-Light" w:hAnsi="FlandersArtSans-Light"/>
          <w:sz w:val="20"/>
          <w:szCs w:val="20"/>
        </w:rPr>
        <w:t>c</w:t>
      </w:r>
      <w:r w:rsidRPr="2C189E8C">
        <w:rPr>
          <w:rFonts w:ascii="FlandersArtSans-Light" w:hAnsi="FlandersArtSans-Light"/>
          <w:sz w:val="20"/>
          <w:szCs w:val="20"/>
        </w:rPr>
        <w:t>ollective</w:t>
      </w:r>
      <w:proofErr w:type="spellEnd"/>
      <w:r w:rsidRPr="2C189E8C">
        <w:rPr>
          <w:rFonts w:ascii="FlandersArtSans-Light" w:hAnsi="FlandersArtSans-Light"/>
          <w:sz w:val="20"/>
          <w:szCs w:val="20"/>
        </w:rPr>
        <w:t xml:space="preserve"> </w:t>
      </w:r>
      <w:proofErr w:type="spellStart"/>
      <w:r w:rsidR="4FAE9CCC" w:rsidRPr="2C189E8C">
        <w:rPr>
          <w:rFonts w:ascii="FlandersArtSans-Light" w:hAnsi="FlandersArtSans-Light"/>
          <w:sz w:val="20"/>
          <w:szCs w:val="20"/>
        </w:rPr>
        <w:t>w</w:t>
      </w:r>
      <w:r w:rsidRPr="2C189E8C">
        <w:rPr>
          <w:rFonts w:ascii="FlandersArtSans-Light" w:hAnsi="FlandersArtSans-Light"/>
          <w:sz w:val="20"/>
          <w:szCs w:val="20"/>
        </w:rPr>
        <w:t>isdom</w:t>
      </w:r>
      <w:proofErr w:type="spellEnd"/>
      <w:r w:rsidRPr="2C189E8C">
        <w:rPr>
          <w:rFonts w:ascii="FlandersArtSans-Light" w:hAnsi="FlandersArtSans-Light"/>
          <w:sz w:val="20"/>
          <w:szCs w:val="20"/>
        </w:rPr>
        <w:t xml:space="preserve"> </w:t>
      </w:r>
      <w:proofErr w:type="spellStart"/>
      <w:r w:rsidR="38AC8BA8" w:rsidRPr="2C189E8C">
        <w:rPr>
          <w:rFonts w:ascii="FlandersArtSans-Light" w:hAnsi="FlandersArtSans-Light"/>
          <w:sz w:val="20"/>
          <w:szCs w:val="20"/>
        </w:rPr>
        <w:t>s</w:t>
      </w:r>
      <w:r w:rsidRPr="2C189E8C">
        <w:rPr>
          <w:rFonts w:ascii="FlandersArtSans-Light" w:hAnsi="FlandersArtSans-Light"/>
          <w:sz w:val="20"/>
          <w:szCs w:val="20"/>
        </w:rPr>
        <w:t>essions</w:t>
      </w:r>
      <w:proofErr w:type="spellEnd"/>
      <w:r w:rsidRPr="2C189E8C">
        <w:rPr>
          <w:rFonts w:ascii="FlandersArtSans-Light" w:hAnsi="FlandersArtSans-Light"/>
          <w:sz w:val="20"/>
          <w:szCs w:val="20"/>
        </w:rPr>
        <w:t xml:space="preserve">. </w:t>
      </w:r>
    </w:p>
    <w:p w14:paraId="40D2698B" w14:textId="77777777" w:rsidR="00BC68DC" w:rsidRPr="00CD5888" w:rsidRDefault="00BC68DC" w:rsidP="00BC68DC">
      <w:pPr>
        <w:pStyle w:val="Geenafstand"/>
        <w:rPr>
          <w:rFonts w:ascii="FlandersArtSans-Light" w:hAnsi="FlandersArtSans-Light"/>
          <w:sz w:val="20"/>
          <w:szCs w:val="20"/>
        </w:rPr>
      </w:pPr>
    </w:p>
    <w:p w14:paraId="6327C433" w14:textId="60627D52" w:rsidR="00B060CE" w:rsidRPr="00CD5888" w:rsidRDefault="00BC68DC" w:rsidP="2C189E8C">
      <w:pPr>
        <w:pStyle w:val="Geenafstand"/>
        <w:jc w:val="both"/>
        <w:rPr>
          <w:rFonts w:ascii="FlandersArtSans-Light" w:hAnsi="FlandersArtSans-Light"/>
          <w:i/>
          <w:iCs/>
          <w:sz w:val="20"/>
          <w:szCs w:val="20"/>
        </w:rPr>
      </w:pPr>
      <w:r w:rsidRPr="2C189E8C">
        <w:rPr>
          <w:rFonts w:ascii="FlandersArtSans-Light" w:hAnsi="FlandersArtSans-Light"/>
          <w:i/>
          <w:iCs/>
          <w:sz w:val="20"/>
          <w:szCs w:val="20"/>
        </w:rPr>
        <w:t xml:space="preserve">DOEK zet in op het overdragen van bestaande ervaring, vaardigheden en expertise rondom textiel. Dat gebeurt binnen een </w:t>
      </w:r>
      <w:proofErr w:type="spellStart"/>
      <w:r w:rsidRPr="2C189E8C">
        <w:rPr>
          <w:rFonts w:ascii="FlandersArtSans-Light" w:hAnsi="FlandersArtSans-Light"/>
          <w:i/>
          <w:iCs/>
          <w:sz w:val="20"/>
          <w:szCs w:val="20"/>
        </w:rPr>
        <w:t>textielcommunity</w:t>
      </w:r>
      <w:proofErr w:type="spellEnd"/>
      <w:r w:rsidRPr="2C189E8C">
        <w:rPr>
          <w:rFonts w:ascii="FlandersArtSans-Light" w:hAnsi="FlandersArtSans-Light"/>
          <w:i/>
          <w:iCs/>
          <w:sz w:val="20"/>
          <w:szCs w:val="20"/>
        </w:rPr>
        <w:t xml:space="preserve"> of </w:t>
      </w:r>
      <w:proofErr w:type="spellStart"/>
      <w:r w:rsidRPr="2C189E8C">
        <w:rPr>
          <w:rFonts w:ascii="FlandersArtSans-Light" w:hAnsi="FlandersArtSans-Light"/>
          <w:i/>
          <w:iCs/>
          <w:sz w:val="20"/>
          <w:szCs w:val="20"/>
        </w:rPr>
        <w:t>practice</w:t>
      </w:r>
      <w:proofErr w:type="spellEnd"/>
      <w:r w:rsidRPr="2C189E8C">
        <w:rPr>
          <w:rFonts w:ascii="FlandersArtSans-Light" w:hAnsi="FlandersArtSans-Light"/>
          <w:i/>
          <w:iCs/>
          <w:sz w:val="20"/>
          <w:szCs w:val="20"/>
        </w:rPr>
        <w:t>. D</w:t>
      </w:r>
      <w:r w:rsidR="5F7199BE" w:rsidRPr="2C189E8C">
        <w:rPr>
          <w:rFonts w:ascii="FlandersArtSans-Light" w:hAnsi="FlandersArtSans-Light"/>
          <w:i/>
          <w:iCs/>
          <w:sz w:val="20"/>
          <w:szCs w:val="20"/>
        </w:rPr>
        <w:t>a</w:t>
      </w:r>
      <w:r w:rsidRPr="2C189E8C">
        <w:rPr>
          <w:rFonts w:ascii="FlandersArtSans-Light" w:hAnsi="FlandersArtSans-Light"/>
          <w:i/>
          <w:iCs/>
          <w:sz w:val="20"/>
          <w:szCs w:val="20"/>
        </w:rPr>
        <w:t xml:space="preserve">t verklaart waarom DOEK even sterk inzet op zowel de dragers van het erfgoed als de processen van overdracht. De diversiteit en </w:t>
      </w:r>
      <w:proofErr w:type="spellStart"/>
      <w:r w:rsidRPr="2C189E8C">
        <w:rPr>
          <w:rFonts w:ascii="FlandersArtSans-Light" w:hAnsi="FlandersArtSans-Light"/>
          <w:i/>
          <w:iCs/>
          <w:sz w:val="20"/>
          <w:szCs w:val="20"/>
        </w:rPr>
        <w:t>translokale</w:t>
      </w:r>
      <w:proofErr w:type="spellEnd"/>
      <w:r w:rsidRPr="2C189E8C">
        <w:rPr>
          <w:rFonts w:ascii="FlandersArtSans-Light" w:hAnsi="FlandersArtSans-Light"/>
          <w:i/>
          <w:iCs/>
          <w:sz w:val="20"/>
          <w:szCs w:val="20"/>
        </w:rPr>
        <w:t xml:space="preserve"> connecties van de stedelijke bewoners en organisaties zijn daarbij pleitbezorger voor de spanwijdte van ‘overdracht’ als borgingsproces</w:t>
      </w:r>
      <w:r w:rsidR="00B060CE" w:rsidRPr="2C189E8C">
        <w:rPr>
          <w:rFonts w:ascii="FlandersArtSans-Light" w:hAnsi="FlandersArtSans-Light"/>
          <w:i/>
          <w:iCs/>
          <w:sz w:val="20"/>
          <w:szCs w:val="20"/>
        </w:rPr>
        <w:t>,</w:t>
      </w:r>
      <w:r w:rsidRPr="2C189E8C">
        <w:rPr>
          <w:rFonts w:ascii="FlandersArtSans-Light" w:hAnsi="FlandersArtSans-Light"/>
          <w:i/>
          <w:iCs/>
          <w:sz w:val="20"/>
          <w:szCs w:val="20"/>
        </w:rPr>
        <w:t xml:space="preserve"> gaande van het letterlijk overdragen (bv. borgen van ambachtelijke technieken) tot een innovatieve, actuele en artistieke interpretatie van </w:t>
      </w:r>
      <w:proofErr w:type="spellStart"/>
      <w:r w:rsidRPr="2C189E8C">
        <w:rPr>
          <w:rFonts w:ascii="FlandersArtSans-Light" w:hAnsi="FlandersArtSans-Light"/>
          <w:i/>
          <w:iCs/>
          <w:sz w:val="20"/>
          <w:szCs w:val="20"/>
        </w:rPr>
        <w:t>textielerfgoedprocessen</w:t>
      </w:r>
      <w:proofErr w:type="spellEnd"/>
      <w:r w:rsidRPr="2C189E8C">
        <w:rPr>
          <w:rFonts w:ascii="FlandersArtSans-Light" w:hAnsi="FlandersArtSans-Light"/>
          <w:i/>
          <w:iCs/>
          <w:sz w:val="20"/>
          <w:szCs w:val="20"/>
        </w:rPr>
        <w:t xml:space="preserve">. De meerstemmige aanpak betekent dat er steeds opnieuw wordt onderzocht hoe textielerfgoed kan worden benoemd en welke kunde en kennis daarbij </w:t>
      </w:r>
      <w:r w:rsidR="00B060CE" w:rsidRPr="2C189E8C">
        <w:rPr>
          <w:rFonts w:ascii="FlandersArtSans-Light" w:hAnsi="FlandersArtSans-Light"/>
          <w:i/>
          <w:iCs/>
          <w:sz w:val="20"/>
          <w:szCs w:val="20"/>
        </w:rPr>
        <w:t>kom</w:t>
      </w:r>
      <w:r w:rsidR="00E25912" w:rsidRPr="2C189E8C">
        <w:rPr>
          <w:rFonts w:ascii="FlandersArtSans-Light" w:hAnsi="FlandersArtSans-Light"/>
          <w:i/>
          <w:iCs/>
          <w:sz w:val="20"/>
          <w:szCs w:val="20"/>
        </w:rPr>
        <w:t>en</w:t>
      </w:r>
      <w:r w:rsidR="00B060CE" w:rsidRPr="2C189E8C">
        <w:rPr>
          <w:rFonts w:ascii="FlandersArtSans-Light" w:hAnsi="FlandersArtSans-Light"/>
          <w:i/>
          <w:iCs/>
          <w:sz w:val="20"/>
          <w:szCs w:val="20"/>
        </w:rPr>
        <w:t xml:space="preserve"> </w:t>
      </w:r>
      <w:r w:rsidRPr="2C189E8C">
        <w:rPr>
          <w:rFonts w:ascii="FlandersArtSans-Light" w:hAnsi="FlandersArtSans-Light"/>
          <w:i/>
          <w:iCs/>
          <w:sz w:val="20"/>
          <w:szCs w:val="20"/>
        </w:rPr>
        <w:t>kijken. Het documenteren van de processen is voor DOEK steeds een aandachtspunt. Communicatie en educatie word</w:t>
      </w:r>
      <w:r w:rsidR="00215161" w:rsidRPr="2C189E8C">
        <w:rPr>
          <w:rFonts w:ascii="FlandersArtSans-Light" w:hAnsi="FlandersArtSans-Light"/>
          <w:i/>
          <w:iCs/>
          <w:sz w:val="20"/>
          <w:szCs w:val="20"/>
        </w:rPr>
        <w:t>en</w:t>
      </w:r>
      <w:r w:rsidRPr="2C189E8C">
        <w:rPr>
          <w:rFonts w:ascii="FlandersArtSans-Light" w:hAnsi="FlandersArtSans-Light"/>
          <w:i/>
          <w:iCs/>
          <w:sz w:val="20"/>
          <w:szCs w:val="20"/>
        </w:rPr>
        <w:t xml:space="preserve"> in elke werkvorm afgestemd op de participanten en het potentieel publiek</w:t>
      </w:r>
      <w:r w:rsidR="00B060CE" w:rsidRPr="2C189E8C">
        <w:rPr>
          <w:rFonts w:ascii="FlandersArtSans-Light" w:hAnsi="FlandersArtSans-Light"/>
          <w:i/>
          <w:iCs/>
          <w:sz w:val="20"/>
          <w:szCs w:val="20"/>
        </w:rPr>
        <w:t xml:space="preserve">. </w:t>
      </w:r>
    </w:p>
    <w:p w14:paraId="079EB60B" w14:textId="77777777" w:rsidR="00B060CE" w:rsidRPr="00CD5888" w:rsidRDefault="00B060CE" w:rsidP="00B060CE">
      <w:pPr>
        <w:pStyle w:val="Geenafstand"/>
        <w:jc w:val="both"/>
        <w:rPr>
          <w:rFonts w:ascii="FlandersArtSans-Light" w:hAnsi="FlandersArtSans-Light"/>
          <w:i/>
          <w:iCs/>
          <w:sz w:val="20"/>
          <w:szCs w:val="20"/>
        </w:rPr>
      </w:pPr>
    </w:p>
    <w:p w14:paraId="6EBA6B7B" w14:textId="77777777" w:rsidR="00B060CE" w:rsidRPr="00CD5888" w:rsidRDefault="00B060CE" w:rsidP="00B060CE">
      <w:pPr>
        <w:pStyle w:val="Geenafstand"/>
        <w:jc w:val="both"/>
        <w:rPr>
          <w:rFonts w:ascii="FlandersArtSans-Light" w:hAnsi="FlandersArtSans-Light"/>
          <w:i/>
          <w:iCs/>
          <w:sz w:val="20"/>
          <w:szCs w:val="20"/>
        </w:rPr>
      </w:pPr>
    </w:p>
    <w:p w14:paraId="5498C3E9" w14:textId="752B1A4B" w:rsidR="00B060CE" w:rsidRPr="00CD5888" w:rsidRDefault="33A5E113" w:rsidP="1C20F695">
      <w:pPr>
        <w:numPr>
          <w:ilvl w:val="0"/>
          <w:numId w:val="4"/>
        </w:numPr>
        <w:spacing w:line="240" w:lineRule="auto"/>
        <w:jc w:val="both"/>
        <w:rPr>
          <w:rFonts w:ascii="FlandersArtSans-Light" w:hAnsi="FlandersArtSans-Light"/>
          <w:b/>
          <w:bCs/>
          <w:sz w:val="20"/>
          <w:szCs w:val="20"/>
        </w:rPr>
      </w:pPr>
      <w:r w:rsidRPr="2C189E8C">
        <w:rPr>
          <w:rFonts w:ascii="FlandersArtSans-Light" w:hAnsi="FlandersArtSans-Light"/>
          <w:b/>
          <w:bCs/>
          <w:sz w:val="20"/>
          <w:szCs w:val="20"/>
        </w:rPr>
        <w:t xml:space="preserve">Trekpaardtechnieken in beeld: videodocumentatie bij het project ‘Brabants trekpaard, samen erfgoed een toekomst geven’ van Sander Tas, CAG en provincie Vlaams-Brabant. </w:t>
      </w:r>
    </w:p>
    <w:p w14:paraId="4236B843" w14:textId="4C9CC2FA" w:rsidR="00B060CE" w:rsidRPr="00CD5888" w:rsidRDefault="33A5E113" w:rsidP="1C20F695">
      <w:pPr>
        <w:jc w:val="both"/>
        <w:rPr>
          <w:rFonts w:ascii="FlandersArtSans-Light" w:hAnsi="FlandersArtSans-Light"/>
          <w:sz w:val="20"/>
          <w:szCs w:val="20"/>
        </w:rPr>
      </w:pPr>
      <w:r w:rsidRPr="2C189E8C">
        <w:rPr>
          <w:rFonts w:ascii="FlandersArtSans-Light" w:hAnsi="FlandersArtSans-Light"/>
          <w:sz w:val="20"/>
          <w:szCs w:val="20"/>
        </w:rPr>
        <w:t xml:space="preserve">Het project ‘Brabants trekpaard, samen erfgoed een toekomst geven’ had tot doel relevante (landbouw)technieken uit het verleden, uitgevoerd met Brabantse trekpaarden, te vertalen in nieuwe bestemmingen en functionaliteiten voor dit paardenras. Een deel van </w:t>
      </w:r>
      <w:r w:rsidR="6B3D92A0" w:rsidRPr="2C189E8C">
        <w:rPr>
          <w:rFonts w:ascii="FlandersArtSans-Light" w:hAnsi="FlandersArtSans-Light"/>
          <w:sz w:val="20"/>
          <w:szCs w:val="20"/>
        </w:rPr>
        <w:t>het</w:t>
      </w:r>
      <w:r w:rsidRPr="2C189E8C">
        <w:rPr>
          <w:rFonts w:ascii="FlandersArtSans-Light" w:hAnsi="FlandersArtSans-Light"/>
          <w:sz w:val="20"/>
          <w:szCs w:val="20"/>
        </w:rPr>
        <w:t xml:space="preserve"> project bestond uit het </w:t>
      </w:r>
      <w:r w:rsidRPr="2C189E8C">
        <w:rPr>
          <w:rFonts w:ascii="FlandersArtSans-Light" w:hAnsi="FlandersArtSans-Light"/>
          <w:sz w:val="20"/>
          <w:szCs w:val="20"/>
        </w:rPr>
        <w:lastRenderedPageBreak/>
        <w:t>documenteren en beschikbaar stellen van drie relevante trekpaardentechnieken: optuigen en mennen op kordeel, ploegen en boomslepen. Documentairemaker Sander Tas (</w:t>
      </w:r>
      <w:proofErr w:type="spellStart"/>
      <w:r w:rsidRPr="2C189E8C">
        <w:rPr>
          <w:rFonts w:ascii="FlandersArtSans-Light" w:hAnsi="FlandersArtSans-Light"/>
          <w:sz w:val="20"/>
          <w:szCs w:val="20"/>
        </w:rPr>
        <w:t>Kadanja</w:t>
      </w:r>
      <w:proofErr w:type="spellEnd"/>
      <w:r w:rsidRPr="2C189E8C">
        <w:rPr>
          <w:rFonts w:ascii="FlandersArtSans-Light" w:hAnsi="FlandersArtSans-Light"/>
          <w:sz w:val="20"/>
          <w:szCs w:val="20"/>
        </w:rPr>
        <w:t>) maakte van elke techniek een korte dynamische sfeerfilm voor een breed publiek en een stap</w:t>
      </w:r>
      <w:r w:rsidR="60B7269D" w:rsidRPr="2C189E8C">
        <w:rPr>
          <w:rFonts w:ascii="FlandersArtSans-Light" w:hAnsi="FlandersArtSans-Light"/>
          <w:sz w:val="20"/>
          <w:szCs w:val="20"/>
        </w:rPr>
        <w:t>-</w:t>
      </w:r>
      <w:r w:rsidRPr="2C189E8C">
        <w:rPr>
          <w:rFonts w:ascii="FlandersArtSans-Light" w:hAnsi="FlandersArtSans-Light"/>
          <w:sz w:val="20"/>
          <w:szCs w:val="20"/>
        </w:rPr>
        <w:t>voor</w:t>
      </w:r>
      <w:r w:rsidR="0712B300" w:rsidRPr="2C189E8C">
        <w:rPr>
          <w:rFonts w:ascii="FlandersArtSans-Light" w:hAnsi="FlandersArtSans-Light"/>
          <w:sz w:val="20"/>
          <w:szCs w:val="20"/>
        </w:rPr>
        <w:t>-</w:t>
      </w:r>
      <w:r w:rsidRPr="2C189E8C">
        <w:rPr>
          <w:rFonts w:ascii="FlandersArtSans-Light" w:hAnsi="FlandersArtSans-Light"/>
          <w:sz w:val="20"/>
          <w:szCs w:val="20"/>
        </w:rPr>
        <w:t xml:space="preserve">staptutorial voor een nichepubliek van specialisten. Bij elke tutorial hoort ook een handleiding. Erfgoedconsulenten ondersteunden </w:t>
      </w:r>
      <w:r w:rsidR="72E28585" w:rsidRPr="2C189E8C">
        <w:rPr>
          <w:rFonts w:ascii="FlandersArtSans-Light" w:hAnsi="FlandersArtSans-Light"/>
          <w:sz w:val="20"/>
          <w:szCs w:val="20"/>
        </w:rPr>
        <w:t xml:space="preserve">bij </w:t>
      </w:r>
      <w:r w:rsidRPr="2C189E8C">
        <w:rPr>
          <w:rFonts w:ascii="FlandersArtSans-Light" w:hAnsi="FlandersArtSans-Light"/>
          <w:sz w:val="20"/>
          <w:szCs w:val="20"/>
        </w:rPr>
        <w:t xml:space="preserve">alle stappen van het proces de participatie </w:t>
      </w:r>
      <w:r w:rsidR="07420571" w:rsidRPr="2C189E8C">
        <w:rPr>
          <w:rFonts w:ascii="FlandersArtSans-Light" w:hAnsi="FlandersArtSans-Light"/>
          <w:sz w:val="20"/>
          <w:szCs w:val="20"/>
        </w:rPr>
        <w:t>van</w:t>
      </w:r>
      <w:r w:rsidRPr="2C189E8C">
        <w:rPr>
          <w:rFonts w:ascii="FlandersArtSans-Light" w:hAnsi="FlandersArtSans-Light"/>
          <w:sz w:val="20"/>
          <w:szCs w:val="20"/>
        </w:rPr>
        <w:t xml:space="preserve"> de erfgoedgemeenschap van de trekpaardencultuur. Zo creëerde het project zowel draagvlak voor vandaag als overdracht naar morgen.</w:t>
      </w:r>
    </w:p>
    <w:p w14:paraId="4847CBB9" w14:textId="12D83B60" w:rsidR="00B060CE" w:rsidRPr="00CD5888" w:rsidRDefault="00B060CE" w:rsidP="2C189E8C">
      <w:pPr>
        <w:pStyle w:val="Geenafstand"/>
        <w:rPr>
          <w:rFonts w:ascii="FlandersArtSans-Light" w:hAnsi="FlandersArtSans-Light"/>
          <w:i/>
          <w:iCs/>
          <w:sz w:val="20"/>
          <w:szCs w:val="20"/>
        </w:rPr>
      </w:pPr>
      <w:r w:rsidRPr="2C189E8C">
        <w:rPr>
          <w:rFonts w:ascii="FlandersArtSans-Light" w:hAnsi="FlandersArtSans-Light"/>
          <w:i/>
          <w:iCs/>
          <w:sz w:val="20"/>
          <w:szCs w:val="20"/>
        </w:rPr>
        <w:t xml:space="preserve">Dit project is een mooi voorbeeld van hoe immaterieel erfgoed audiovisueel gedocumenteerd kan worden. Het resultaat zijn prachtige documentaires, die  de trekpaardentechnieken bij een breed publiek </w:t>
      </w:r>
      <w:r w:rsidR="3E5278A5" w:rsidRPr="2C189E8C">
        <w:rPr>
          <w:rFonts w:ascii="FlandersArtSans-Light" w:hAnsi="FlandersArtSans-Light"/>
          <w:i/>
          <w:iCs/>
          <w:sz w:val="20"/>
          <w:szCs w:val="20"/>
        </w:rPr>
        <w:t xml:space="preserve">introduceren </w:t>
      </w:r>
      <w:r w:rsidRPr="2C189E8C">
        <w:rPr>
          <w:rFonts w:ascii="FlandersArtSans-Light" w:hAnsi="FlandersArtSans-Light"/>
          <w:i/>
          <w:iCs/>
          <w:sz w:val="20"/>
          <w:szCs w:val="20"/>
        </w:rPr>
        <w:t xml:space="preserve">en waardevolle </w:t>
      </w:r>
      <w:proofErr w:type="spellStart"/>
      <w:r w:rsidRPr="2C189E8C">
        <w:rPr>
          <w:rFonts w:ascii="FlandersArtSans-Light" w:hAnsi="FlandersArtSans-Light"/>
          <w:i/>
          <w:iCs/>
          <w:sz w:val="20"/>
          <w:szCs w:val="20"/>
        </w:rPr>
        <w:t>tutorials</w:t>
      </w:r>
      <w:proofErr w:type="spellEnd"/>
      <w:r w:rsidRPr="2C189E8C">
        <w:rPr>
          <w:rFonts w:ascii="FlandersArtSans-Light" w:hAnsi="FlandersArtSans-Light"/>
          <w:i/>
          <w:iCs/>
          <w:sz w:val="20"/>
          <w:szCs w:val="20"/>
        </w:rPr>
        <w:t xml:space="preserve"> </w:t>
      </w:r>
      <w:r w:rsidR="02D9C219" w:rsidRPr="2C189E8C">
        <w:rPr>
          <w:rFonts w:ascii="FlandersArtSans-Light" w:hAnsi="FlandersArtSans-Light"/>
          <w:i/>
          <w:iCs/>
          <w:sz w:val="20"/>
          <w:szCs w:val="20"/>
        </w:rPr>
        <w:t xml:space="preserve">zijn </w:t>
      </w:r>
      <w:r w:rsidRPr="2C189E8C">
        <w:rPr>
          <w:rFonts w:ascii="FlandersArtSans-Light" w:hAnsi="FlandersArtSans-Light"/>
          <w:i/>
          <w:iCs/>
          <w:sz w:val="20"/>
          <w:szCs w:val="20"/>
        </w:rPr>
        <w:t>voor een nichepubliek. De trotse en enthousiaste reacties van de trekpaardengemeenschap maakten duidelijk dat het om een mooi en gedragen initiatief ging</w:t>
      </w:r>
      <w:r w:rsidR="00C13C82" w:rsidRPr="2C189E8C">
        <w:rPr>
          <w:rFonts w:ascii="FlandersArtSans-Light" w:hAnsi="FlandersArtSans-Light"/>
          <w:i/>
          <w:iCs/>
          <w:sz w:val="20"/>
          <w:szCs w:val="20"/>
        </w:rPr>
        <w:t>.</w:t>
      </w:r>
    </w:p>
    <w:p w14:paraId="055F4995" w14:textId="77777777" w:rsidR="00B060CE" w:rsidRPr="00CD5888" w:rsidRDefault="00B060CE" w:rsidP="00B060CE">
      <w:pPr>
        <w:pStyle w:val="Geenafstand"/>
        <w:rPr>
          <w:rFonts w:ascii="FlandersArtSans-Light" w:hAnsi="FlandersArtSans-Light"/>
          <w:i/>
          <w:iCs/>
          <w:sz w:val="20"/>
          <w:szCs w:val="20"/>
        </w:rPr>
      </w:pPr>
    </w:p>
    <w:p w14:paraId="339696A5" w14:textId="77777777" w:rsidR="00B060CE" w:rsidRPr="00CD5888" w:rsidRDefault="00B060CE" w:rsidP="00B060CE">
      <w:pPr>
        <w:spacing w:line="240" w:lineRule="auto"/>
        <w:jc w:val="both"/>
        <w:rPr>
          <w:rFonts w:ascii="FlandersArtSans-Light" w:hAnsi="FlandersArtSans-Light"/>
          <w:b/>
          <w:bCs/>
          <w:sz w:val="20"/>
          <w:szCs w:val="20"/>
        </w:rPr>
      </w:pPr>
    </w:p>
    <w:p w14:paraId="331E16A7" w14:textId="23A8220A" w:rsidR="000A20B7" w:rsidRPr="00CD5888" w:rsidRDefault="000A20B7" w:rsidP="00BC68DC">
      <w:pPr>
        <w:numPr>
          <w:ilvl w:val="0"/>
          <w:numId w:val="4"/>
        </w:numPr>
        <w:spacing w:line="240" w:lineRule="auto"/>
        <w:jc w:val="both"/>
        <w:rPr>
          <w:rFonts w:ascii="FlandersArtSans-Light" w:hAnsi="FlandersArtSans-Light"/>
          <w:b/>
          <w:bCs/>
          <w:sz w:val="20"/>
          <w:szCs w:val="20"/>
        </w:rPr>
      </w:pPr>
      <w:r w:rsidRPr="2C189E8C">
        <w:rPr>
          <w:rFonts w:ascii="FlandersArtSans-Light" w:hAnsi="FlandersArtSans-Light"/>
          <w:b/>
          <w:bCs/>
          <w:sz w:val="20"/>
          <w:szCs w:val="20"/>
        </w:rPr>
        <w:t>‘Beginnen met erfgoed</w:t>
      </w:r>
      <w:r w:rsidR="0BBA4CE5" w:rsidRPr="2C189E8C">
        <w:rPr>
          <w:rFonts w:ascii="FlandersArtSans-Light" w:hAnsi="FlandersArtSans-Light"/>
          <w:b/>
          <w:bCs/>
          <w:sz w:val="20"/>
          <w:szCs w:val="20"/>
        </w:rPr>
        <w:t xml:space="preserve">’ </w:t>
      </w:r>
      <w:r w:rsidRPr="2C189E8C">
        <w:rPr>
          <w:rFonts w:ascii="FlandersArtSans-Light" w:hAnsi="FlandersArtSans-Light"/>
          <w:b/>
          <w:bCs/>
          <w:sz w:val="20"/>
          <w:szCs w:val="20"/>
        </w:rPr>
        <w:t xml:space="preserve">op </w:t>
      </w:r>
      <w:proofErr w:type="spellStart"/>
      <w:r w:rsidRPr="2C189E8C">
        <w:rPr>
          <w:rFonts w:ascii="FlandersArtSans-Light" w:hAnsi="FlandersArtSans-Light"/>
          <w:b/>
          <w:bCs/>
          <w:sz w:val="20"/>
          <w:szCs w:val="20"/>
        </w:rPr>
        <w:t>ikwashierlive</w:t>
      </w:r>
      <w:proofErr w:type="spellEnd"/>
      <w:r w:rsidRPr="2C189E8C">
        <w:rPr>
          <w:rFonts w:ascii="FlandersArtSans-Light" w:hAnsi="FlandersArtSans-Light"/>
          <w:b/>
          <w:bCs/>
          <w:sz w:val="20"/>
          <w:szCs w:val="20"/>
        </w:rPr>
        <w:t xml:space="preserve"> van Lodewijk </w:t>
      </w:r>
      <w:proofErr w:type="spellStart"/>
      <w:r w:rsidRPr="2C189E8C">
        <w:rPr>
          <w:rFonts w:ascii="FlandersArtSans-Light" w:hAnsi="FlandersArtSans-Light"/>
          <w:b/>
          <w:bCs/>
          <w:sz w:val="20"/>
          <w:szCs w:val="20"/>
        </w:rPr>
        <w:t>Deleu</w:t>
      </w:r>
      <w:proofErr w:type="spellEnd"/>
      <w:r w:rsidRPr="2C189E8C">
        <w:rPr>
          <w:rFonts w:ascii="FlandersArtSans-Light" w:hAnsi="FlandersArtSans-Light"/>
          <w:b/>
          <w:bCs/>
          <w:sz w:val="20"/>
          <w:szCs w:val="20"/>
        </w:rPr>
        <w:t xml:space="preserve"> </w:t>
      </w:r>
    </w:p>
    <w:p w14:paraId="2457CEED" w14:textId="7642A74C" w:rsidR="00CD5888" w:rsidRPr="00CD5888" w:rsidRDefault="00CD5888" w:rsidP="00CD5888">
      <w:pPr>
        <w:spacing w:line="240" w:lineRule="auto"/>
        <w:jc w:val="both"/>
        <w:rPr>
          <w:rFonts w:ascii="FlandersArtSans-Light" w:hAnsi="FlandersArtSans-Light"/>
          <w:sz w:val="20"/>
          <w:szCs w:val="20"/>
        </w:rPr>
      </w:pPr>
      <w:r w:rsidRPr="2C189E8C">
        <w:rPr>
          <w:rFonts w:ascii="FlandersArtSans-Light" w:hAnsi="FlandersArtSans-Light"/>
          <w:sz w:val="20"/>
          <w:szCs w:val="20"/>
        </w:rPr>
        <w:t xml:space="preserve">‘Beginnen met erfgoed’ is een podcast waarin ervaringsdeskundigen uitleggen hoe je de handen uit de mouwen steekt voor tradities, erfgoed en kunst. Ze vertellen wat je nodig hebt om te starten, wat het kost, wat de valkuilen zijn en waarom het een passie kan worden. Met </w:t>
      </w:r>
      <w:hyperlink r:id="rId10">
        <w:proofErr w:type="spellStart"/>
        <w:r w:rsidRPr="2C189E8C">
          <w:rPr>
            <w:rStyle w:val="Hyperlink"/>
            <w:rFonts w:ascii="FlandersArtSans-Light" w:hAnsi="FlandersArtSans-Light"/>
            <w:sz w:val="20"/>
            <w:szCs w:val="20"/>
          </w:rPr>
          <w:t>ikwashier.live</w:t>
        </w:r>
        <w:proofErr w:type="spellEnd"/>
      </w:hyperlink>
      <w:r w:rsidRPr="2C189E8C">
        <w:rPr>
          <w:rFonts w:ascii="FlandersArtSans-Light" w:hAnsi="FlandersArtSans-Light"/>
          <w:sz w:val="20"/>
          <w:szCs w:val="20"/>
        </w:rPr>
        <w:t xml:space="preserve"> documenteert, archiveert en ontsluit Lodewijk </w:t>
      </w:r>
      <w:proofErr w:type="spellStart"/>
      <w:r w:rsidRPr="2C189E8C">
        <w:rPr>
          <w:rFonts w:ascii="FlandersArtSans-Light" w:hAnsi="FlandersArtSans-Light"/>
          <w:sz w:val="20"/>
          <w:szCs w:val="20"/>
        </w:rPr>
        <w:t>Deleu</w:t>
      </w:r>
      <w:proofErr w:type="spellEnd"/>
      <w:r w:rsidRPr="2C189E8C">
        <w:rPr>
          <w:rFonts w:ascii="FlandersArtSans-Light" w:hAnsi="FlandersArtSans-Light"/>
          <w:sz w:val="20"/>
          <w:szCs w:val="20"/>
        </w:rPr>
        <w:t xml:space="preserve"> tradities, erfgoed en kunst</w:t>
      </w:r>
      <w:r w:rsidR="3B1810E6" w:rsidRPr="2C189E8C">
        <w:rPr>
          <w:rFonts w:ascii="FlandersArtSans-Light" w:hAnsi="FlandersArtSans-Light"/>
          <w:sz w:val="20"/>
          <w:szCs w:val="20"/>
        </w:rPr>
        <w:t xml:space="preserve">, </w:t>
      </w:r>
      <w:r w:rsidRPr="2C189E8C">
        <w:rPr>
          <w:rFonts w:ascii="FlandersArtSans-Light" w:hAnsi="FlandersArtSans-Light"/>
          <w:sz w:val="20"/>
          <w:szCs w:val="20"/>
        </w:rPr>
        <w:t>met bijzondere aandacht voor immaterieel erfgoed, vooral voor die gewoontes en gebruiken die dreigen te verdwijnen. Lodewijk</w:t>
      </w:r>
      <w:r w:rsidR="00057777" w:rsidRPr="2C189E8C">
        <w:rPr>
          <w:rFonts w:ascii="FlandersArtSans-Light" w:hAnsi="FlandersArtSans-Light"/>
          <w:sz w:val="20"/>
          <w:szCs w:val="20"/>
        </w:rPr>
        <w:t xml:space="preserve"> </w:t>
      </w:r>
      <w:proofErr w:type="spellStart"/>
      <w:r w:rsidRPr="2C189E8C">
        <w:rPr>
          <w:rFonts w:ascii="FlandersArtSans-Light" w:hAnsi="FlandersArtSans-Light"/>
          <w:sz w:val="20"/>
          <w:szCs w:val="20"/>
        </w:rPr>
        <w:t>Deleu</w:t>
      </w:r>
      <w:proofErr w:type="spellEnd"/>
      <w:r w:rsidRPr="2C189E8C">
        <w:rPr>
          <w:rFonts w:ascii="FlandersArtSans-Light" w:hAnsi="FlandersArtSans-Light"/>
          <w:sz w:val="20"/>
          <w:szCs w:val="20"/>
        </w:rPr>
        <w:t xml:space="preserve"> heeft al </w:t>
      </w:r>
      <w:r w:rsidR="00DD6EF8" w:rsidRPr="2C189E8C">
        <w:rPr>
          <w:rFonts w:ascii="FlandersArtSans-Light" w:hAnsi="FlandersArtSans-Light"/>
          <w:sz w:val="20"/>
          <w:szCs w:val="20"/>
        </w:rPr>
        <w:t>ruim 2.000</w:t>
      </w:r>
      <w:r w:rsidRPr="2C189E8C">
        <w:rPr>
          <w:rFonts w:ascii="FlandersArtSans-Light" w:hAnsi="FlandersArtSans-Light"/>
          <w:sz w:val="20"/>
          <w:szCs w:val="20"/>
        </w:rPr>
        <w:t xml:space="preserve"> reportages over immaterieel erfgoed</w:t>
      </w:r>
      <w:r w:rsidR="0E2188D9" w:rsidRPr="2C189E8C">
        <w:rPr>
          <w:rFonts w:ascii="FlandersArtSans-Light" w:hAnsi="FlandersArtSans-Light"/>
          <w:sz w:val="20"/>
          <w:szCs w:val="20"/>
        </w:rPr>
        <w:t xml:space="preserve"> gemaakt</w:t>
      </w:r>
      <w:r w:rsidRPr="2C189E8C">
        <w:rPr>
          <w:rFonts w:ascii="FlandersArtSans-Light" w:hAnsi="FlandersArtSans-Light"/>
          <w:sz w:val="20"/>
          <w:szCs w:val="20"/>
        </w:rPr>
        <w:t>. Daarbij brengt hij de activiteiten rond dit erfgoed uitgebreid in beeld. Hij maakte ook al een 2</w:t>
      </w:r>
      <w:r w:rsidR="00114E62" w:rsidRPr="2C189E8C">
        <w:rPr>
          <w:rFonts w:ascii="FlandersArtSans-Light" w:hAnsi="FlandersArtSans-Light"/>
          <w:sz w:val="20"/>
          <w:szCs w:val="20"/>
        </w:rPr>
        <w:t>2</w:t>
      </w:r>
      <w:r w:rsidRPr="2C189E8C">
        <w:rPr>
          <w:rFonts w:ascii="FlandersArtSans-Light" w:hAnsi="FlandersArtSans-Light"/>
          <w:sz w:val="20"/>
          <w:szCs w:val="20"/>
        </w:rPr>
        <w:t xml:space="preserve">0-tal </w:t>
      </w:r>
      <w:r w:rsidR="00114E62" w:rsidRPr="2C189E8C">
        <w:rPr>
          <w:rFonts w:ascii="FlandersArtSans-Light" w:hAnsi="FlandersArtSans-Light"/>
          <w:sz w:val="20"/>
          <w:szCs w:val="20"/>
        </w:rPr>
        <w:t>podcasts</w:t>
      </w:r>
      <w:r w:rsidR="14881F3D" w:rsidRPr="2C189E8C">
        <w:rPr>
          <w:rFonts w:ascii="FlandersArtSans-Light" w:hAnsi="FlandersArtSans-Light"/>
          <w:sz w:val="20"/>
          <w:szCs w:val="20"/>
        </w:rPr>
        <w:t>,</w:t>
      </w:r>
      <w:r w:rsidR="00114E62" w:rsidRPr="2C189E8C">
        <w:rPr>
          <w:rFonts w:ascii="FlandersArtSans-Light" w:hAnsi="FlandersArtSans-Light"/>
          <w:sz w:val="20"/>
          <w:szCs w:val="20"/>
        </w:rPr>
        <w:t xml:space="preserve"> </w:t>
      </w:r>
      <w:r w:rsidRPr="2C189E8C">
        <w:rPr>
          <w:rFonts w:ascii="FlandersArtSans-Light" w:hAnsi="FlandersArtSans-Light"/>
          <w:sz w:val="20"/>
          <w:szCs w:val="20"/>
        </w:rPr>
        <w:t>waarin uit</w:t>
      </w:r>
      <w:r w:rsidR="001F7A38" w:rsidRPr="2C189E8C">
        <w:rPr>
          <w:rFonts w:ascii="FlandersArtSans-Light" w:hAnsi="FlandersArtSans-Light"/>
          <w:sz w:val="20"/>
          <w:szCs w:val="20"/>
        </w:rPr>
        <w:t>gelegd</w:t>
      </w:r>
      <w:r w:rsidRPr="2C189E8C">
        <w:rPr>
          <w:rFonts w:ascii="FlandersArtSans-Light" w:hAnsi="FlandersArtSans-Light"/>
          <w:sz w:val="20"/>
          <w:szCs w:val="20"/>
        </w:rPr>
        <w:t xml:space="preserve"> wordt hoe je zelf k</w:t>
      </w:r>
      <w:r w:rsidR="3531699F" w:rsidRPr="2C189E8C">
        <w:rPr>
          <w:rFonts w:ascii="FlandersArtSans-Light" w:hAnsi="FlandersArtSans-Light"/>
          <w:sz w:val="20"/>
          <w:szCs w:val="20"/>
        </w:rPr>
        <w:t>unt</w:t>
      </w:r>
      <w:r w:rsidRPr="2C189E8C">
        <w:rPr>
          <w:rFonts w:ascii="FlandersArtSans-Light" w:hAnsi="FlandersArtSans-Light"/>
          <w:sz w:val="20"/>
          <w:szCs w:val="20"/>
        </w:rPr>
        <w:t xml:space="preserve"> beginnen met deze activiteiten en het bewaren van immaterieel erfgoed. Telkens zijn het de beoefenaars die aan het woord komen.</w:t>
      </w:r>
    </w:p>
    <w:p w14:paraId="57AA0DCC" w14:textId="39AABB46" w:rsidR="00B060CE" w:rsidRPr="00CD5888" w:rsidRDefault="00CD5888" w:rsidP="2C189E8C">
      <w:pPr>
        <w:spacing w:line="240" w:lineRule="auto"/>
        <w:jc w:val="both"/>
        <w:rPr>
          <w:rFonts w:ascii="FlandersArtSans-Light" w:hAnsi="FlandersArtSans-Light"/>
          <w:i/>
          <w:iCs/>
          <w:sz w:val="20"/>
          <w:szCs w:val="20"/>
        </w:rPr>
      </w:pPr>
      <w:r w:rsidRPr="2C189E8C">
        <w:rPr>
          <w:rFonts w:ascii="FlandersArtSans-Light" w:hAnsi="FlandersArtSans-Light"/>
          <w:i/>
          <w:iCs/>
          <w:sz w:val="20"/>
          <w:szCs w:val="20"/>
        </w:rPr>
        <w:t xml:space="preserve">De filmpjes </w:t>
      </w:r>
      <w:r w:rsidR="73DA91D5" w:rsidRPr="2C189E8C">
        <w:rPr>
          <w:rFonts w:ascii="FlandersArtSans-Light" w:hAnsi="FlandersArtSans-Light"/>
          <w:i/>
          <w:iCs/>
          <w:sz w:val="20"/>
          <w:szCs w:val="20"/>
        </w:rPr>
        <w:t>werken sensibiliserend</w:t>
      </w:r>
      <w:r w:rsidRPr="2C189E8C">
        <w:rPr>
          <w:rFonts w:ascii="FlandersArtSans-Light" w:hAnsi="FlandersArtSans-Light"/>
          <w:i/>
          <w:iCs/>
          <w:sz w:val="20"/>
          <w:szCs w:val="20"/>
        </w:rPr>
        <w:t xml:space="preserve"> en </w:t>
      </w:r>
      <w:r w:rsidR="007B2CF3" w:rsidRPr="2C189E8C">
        <w:rPr>
          <w:rFonts w:ascii="FlandersArtSans-Light" w:hAnsi="FlandersArtSans-Light"/>
          <w:i/>
          <w:iCs/>
          <w:sz w:val="20"/>
          <w:szCs w:val="20"/>
        </w:rPr>
        <w:t>tonen</w:t>
      </w:r>
      <w:r w:rsidRPr="2C189E8C">
        <w:rPr>
          <w:rFonts w:ascii="FlandersArtSans-Light" w:hAnsi="FlandersArtSans-Light"/>
          <w:i/>
          <w:iCs/>
          <w:sz w:val="20"/>
          <w:szCs w:val="20"/>
        </w:rPr>
        <w:t xml:space="preserve"> hoe je  aan de slag </w:t>
      </w:r>
      <w:r w:rsidR="5209A424" w:rsidRPr="2C189E8C">
        <w:rPr>
          <w:rFonts w:ascii="FlandersArtSans-Light" w:hAnsi="FlandersArtSans-Light"/>
          <w:i/>
          <w:iCs/>
          <w:sz w:val="20"/>
          <w:szCs w:val="20"/>
        </w:rPr>
        <w:t xml:space="preserve">kunt </w:t>
      </w:r>
      <w:r w:rsidRPr="2C189E8C">
        <w:rPr>
          <w:rFonts w:ascii="FlandersArtSans-Light" w:hAnsi="FlandersArtSans-Light"/>
          <w:i/>
          <w:iCs/>
          <w:sz w:val="20"/>
          <w:szCs w:val="20"/>
        </w:rPr>
        <w:t>gaan met erfgoed. Lodewijks initiatieven getuigen van een hart voor erfgoed en immaterieel erfgoed.</w:t>
      </w:r>
    </w:p>
    <w:p w14:paraId="31E031B0" w14:textId="77777777" w:rsidR="00B060CE" w:rsidRPr="00CD5888" w:rsidRDefault="00B060CE" w:rsidP="00B060CE">
      <w:pPr>
        <w:spacing w:line="240" w:lineRule="auto"/>
        <w:jc w:val="both"/>
        <w:rPr>
          <w:rFonts w:ascii="FlandersArtSans-Light" w:hAnsi="FlandersArtSans-Light"/>
          <w:b/>
          <w:bCs/>
          <w:sz w:val="20"/>
          <w:szCs w:val="20"/>
        </w:rPr>
      </w:pPr>
    </w:p>
    <w:p w14:paraId="00DEF9F8" w14:textId="77777777" w:rsidR="00CD5888" w:rsidRDefault="000A20B7" w:rsidP="00CD5888">
      <w:pPr>
        <w:numPr>
          <w:ilvl w:val="0"/>
          <w:numId w:val="4"/>
        </w:numPr>
        <w:spacing w:line="240" w:lineRule="auto"/>
        <w:jc w:val="both"/>
        <w:rPr>
          <w:rFonts w:ascii="FlandersArtSans-Light" w:hAnsi="FlandersArtSans-Light"/>
          <w:b/>
          <w:bCs/>
          <w:sz w:val="20"/>
          <w:szCs w:val="20"/>
        </w:rPr>
      </w:pPr>
      <w:r w:rsidRPr="2C189E8C">
        <w:rPr>
          <w:rFonts w:ascii="FlandersArtSans-Light" w:hAnsi="FlandersArtSans-Light"/>
          <w:b/>
          <w:bCs/>
          <w:sz w:val="20"/>
          <w:szCs w:val="20"/>
        </w:rPr>
        <w:t>Drukkerij-erfgoed in hoofden, handen en objecten: borgen van kennis en technieken van de Monotype zetmachine in het Industriemuseum</w:t>
      </w:r>
    </w:p>
    <w:p w14:paraId="05284815" w14:textId="1A521787" w:rsidR="00EF3A02" w:rsidRPr="00885136" w:rsidRDefault="00EF3A02" w:rsidP="00A5707C">
      <w:pPr>
        <w:pStyle w:val="Geenafstand"/>
        <w:jc w:val="both"/>
        <w:rPr>
          <w:rFonts w:ascii="FlandersArtSans-Light" w:hAnsi="FlandersArtSans-Light"/>
          <w:sz w:val="20"/>
          <w:szCs w:val="20"/>
        </w:rPr>
      </w:pPr>
      <w:r w:rsidRPr="2C189E8C">
        <w:rPr>
          <w:rFonts w:ascii="FlandersArtSans-Light" w:hAnsi="FlandersArtSans-Light"/>
          <w:sz w:val="20"/>
          <w:szCs w:val="20"/>
        </w:rPr>
        <w:t xml:space="preserve">De Monotype is een zetmachine die tot in de jaren 1970  in de grafische industrie </w:t>
      </w:r>
      <w:r w:rsidR="2C18E0A3" w:rsidRPr="2C189E8C">
        <w:rPr>
          <w:rFonts w:ascii="FlandersArtSans-Light" w:eastAsia="FlandersArtSans-Light" w:hAnsi="FlandersArtSans-Light" w:cs="FlandersArtSans-Light"/>
          <w:color w:val="000000" w:themeColor="text1"/>
          <w:sz w:val="19"/>
          <w:szCs w:val="19"/>
        </w:rPr>
        <w:t>werd gebruikt</w:t>
      </w:r>
      <w:r w:rsidR="2C18E0A3" w:rsidRPr="2C189E8C">
        <w:rPr>
          <w:rFonts w:ascii="FlandersArtSans-Light" w:hAnsi="FlandersArtSans-Light"/>
          <w:sz w:val="20"/>
          <w:szCs w:val="20"/>
        </w:rPr>
        <w:t xml:space="preserve"> </w:t>
      </w:r>
      <w:r w:rsidRPr="2C189E8C">
        <w:rPr>
          <w:rFonts w:ascii="FlandersArtSans-Light" w:hAnsi="FlandersArtSans-Light"/>
          <w:sz w:val="20"/>
          <w:szCs w:val="20"/>
        </w:rPr>
        <w:t xml:space="preserve">voor het zetten van tekst in losse loden letters. </w:t>
      </w:r>
      <w:r w:rsidR="38E60D6B" w:rsidRPr="2C189E8C">
        <w:rPr>
          <w:rFonts w:ascii="FlandersArtSans-Light" w:hAnsi="FlandersArtSans-Light"/>
          <w:sz w:val="20"/>
          <w:szCs w:val="20"/>
        </w:rPr>
        <w:t xml:space="preserve">Door </w:t>
      </w:r>
      <w:r w:rsidR="27B5E982" w:rsidRPr="2C189E8C">
        <w:rPr>
          <w:rFonts w:ascii="FlandersArtSans-Light" w:hAnsi="FlandersArtSans-Light"/>
          <w:sz w:val="20"/>
          <w:szCs w:val="20"/>
        </w:rPr>
        <w:t>n</w:t>
      </w:r>
      <w:r w:rsidRPr="2C189E8C">
        <w:rPr>
          <w:rFonts w:ascii="FlandersArtSans-Light" w:hAnsi="FlandersArtSans-Light"/>
          <w:sz w:val="20"/>
          <w:szCs w:val="20"/>
        </w:rPr>
        <w:t>ieuwe technieken</w:t>
      </w:r>
      <w:r w:rsidR="00A5707C" w:rsidRPr="2C189E8C">
        <w:rPr>
          <w:rFonts w:ascii="FlandersArtSans-Light" w:hAnsi="FlandersArtSans-Light"/>
          <w:sz w:val="20"/>
          <w:szCs w:val="20"/>
        </w:rPr>
        <w:t xml:space="preserve"> </w:t>
      </w:r>
      <w:r w:rsidR="0C1FFB58" w:rsidRPr="2C189E8C">
        <w:rPr>
          <w:rFonts w:ascii="FlandersArtSans-Light" w:hAnsi="FlandersArtSans-Light"/>
          <w:sz w:val="20"/>
          <w:szCs w:val="20"/>
        </w:rPr>
        <w:t>verdween</w:t>
      </w:r>
      <w:r w:rsidRPr="2C189E8C">
        <w:rPr>
          <w:rFonts w:ascii="FlandersArtSans-Light" w:hAnsi="FlandersArtSans-Light"/>
          <w:sz w:val="20"/>
          <w:szCs w:val="20"/>
        </w:rPr>
        <w:t xml:space="preserve"> de Monotype tegen het eind van de 20e eeuw </w:t>
      </w:r>
      <w:r w:rsidR="280151D1" w:rsidRPr="2C189E8C">
        <w:rPr>
          <w:rFonts w:ascii="FlandersArtSans-Light" w:hAnsi="FlandersArtSans-Light"/>
          <w:sz w:val="20"/>
          <w:szCs w:val="20"/>
        </w:rPr>
        <w:t>bijna</w:t>
      </w:r>
      <w:r w:rsidRPr="2C189E8C">
        <w:rPr>
          <w:rFonts w:ascii="FlandersArtSans-Light" w:hAnsi="FlandersArtSans-Light"/>
          <w:sz w:val="20"/>
          <w:szCs w:val="20"/>
        </w:rPr>
        <w:t xml:space="preserve"> volledig uit de grafische bedrijven. De Monotype</w:t>
      </w:r>
      <w:r w:rsidR="1240B24A" w:rsidRPr="2C189E8C">
        <w:rPr>
          <w:rFonts w:ascii="FlandersArtSans-Light" w:hAnsi="FlandersArtSans-Light"/>
          <w:sz w:val="20"/>
          <w:szCs w:val="20"/>
        </w:rPr>
        <w:t>-</w:t>
      </w:r>
      <w:r w:rsidRPr="2C189E8C">
        <w:rPr>
          <w:rFonts w:ascii="FlandersArtSans-Light" w:hAnsi="FlandersArtSans-Light"/>
          <w:sz w:val="20"/>
          <w:szCs w:val="20"/>
        </w:rPr>
        <w:t>operatoren van destijds, en dus de kennis van de machine, zijn intussen</w:t>
      </w:r>
      <w:r w:rsidR="00A5707C" w:rsidRPr="2C189E8C">
        <w:rPr>
          <w:rFonts w:ascii="FlandersArtSans-Light" w:hAnsi="FlandersArtSans-Light"/>
          <w:sz w:val="20"/>
          <w:szCs w:val="20"/>
        </w:rPr>
        <w:t xml:space="preserve"> </w:t>
      </w:r>
      <w:r w:rsidRPr="2C189E8C">
        <w:rPr>
          <w:rFonts w:ascii="FlandersArtSans-Light" w:hAnsi="FlandersArtSans-Light"/>
          <w:sz w:val="20"/>
          <w:szCs w:val="20"/>
        </w:rPr>
        <w:t>schaars geworden.</w:t>
      </w:r>
      <w:r w:rsidR="00A5707C" w:rsidRPr="2C189E8C">
        <w:rPr>
          <w:rFonts w:ascii="FlandersArtSans-Light" w:hAnsi="FlandersArtSans-Light"/>
          <w:sz w:val="20"/>
          <w:szCs w:val="20"/>
        </w:rPr>
        <w:t xml:space="preserve"> </w:t>
      </w:r>
      <w:r w:rsidRPr="2C189E8C">
        <w:rPr>
          <w:rFonts w:ascii="FlandersArtSans-Light" w:hAnsi="FlandersArtSans-Light"/>
          <w:sz w:val="20"/>
          <w:szCs w:val="20"/>
        </w:rPr>
        <w:t xml:space="preserve">Van de machines zelf werden enkele exemplaren bewaard. Het Industriemuseum heeft een werkende Monotype op de drukkerijafdeling. </w:t>
      </w:r>
      <w:r w:rsidR="00A5707C" w:rsidRPr="2C189E8C">
        <w:rPr>
          <w:rFonts w:ascii="FlandersArtSans-Light" w:hAnsi="FlandersArtSans-Light"/>
          <w:sz w:val="20"/>
          <w:szCs w:val="20"/>
        </w:rPr>
        <w:t>D</w:t>
      </w:r>
      <w:r w:rsidR="654A2A3C" w:rsidRPr="2C189E8C">
        <w:rPr>
          <w:rFonts w:ascii="FlandersArtSans-Light" w:hAnsi="FlandersArtSans-Light"/>
          <w:sz w:val="20"/>
          <w:szCs w:val="20"/>
        </w:rPr>
        <w:t>a</w:t>
      </w:r>
      <w:r w:rsidR="00A5707C" w:rsidRPr="2C189E8C">
        <w:rPr>
          <w:rFonts w:ascii="FlandersArtSans-Light" w:hAnsi="FlandersArtSans-Light"/>
          <w:sz w:val="20"/>
          <w:szCs w:val="20"/>
        </w:rPr>
        <w:t>t</w:t>
      </w:r>
      <w:r w:rsidRPr="2C189E8C">
        <w:rPr>
          <w:rFonts w:ascii="FlandersArtSans-Light" w:hAnsi="FlandersArtSans-Light"/>
          <w:sz w:val="20"/>
          <w:szCs w:val="20"/>
        </w:rPr>
        <w:t xml:space="preserve"> museum zet ook in op het verzamelen van documentatie over het gebruik van de machine. In 2019 maakte een medewerker van het Industriemuseum een film over de werking van de Monotype. De film documenteert hoe </w:t>
      </w:r>
      <w:r w:rsidR="00A5707C" w:rsidRPr="2C189E8C">
        <w:rPr>
          <w:rFonts w:ascii="FlandersArtSans-Light" w:hAnsi="FlandersArtSans-Light"/>
          <w:sz w:val="20"/>
          <w:szCs w:val="20"/>
        </w:rPr>
        <w:t>een</w:t>
      </w:r>
      <w:r w:rsidRPr="2C189E8C">
        <w:rPr>
          <w:rFonts w:ascii="FlandersArtSans-Light" w:hAnsi="FlandersArtSans-Light"/>
          <w:sz w:val="20"/>
          <w:szCs w:val="20"/>
        </w:rPr>
        <w:t xml:space="preserve"> vrijwilliger</w:t>
      </w:r>
      <w:r w:rsidR="00A5707C" w:rsidRPr="2C189E8C">
        <w:rPr>
          <w:rFonts w:ascii="FlandersArtSans-Light" w:hAnsi="FlandersArtSans-Light"/>
          <w:sz w:val="20"/>
          <w:szCs w:val="20"/>
        </w:rPr>
        <w:t xml:space="preserve"> </w:t>
      </w:r>
      <w:r w:rsidRPr="2C189E8C">
        <w:rPr>
          <w:rFonts w:ascii="FlandersArtSans-Light" w:hAnsi="FlandersArtSans-Light"/>
          <w:sz w:val="20"/>
          <w:szCs w:val="20"/>
        </w:rPr>
        <w:t>met de machine werkt.</w:t>
      </w:r>
    </w:p>
    <w:p w14:paraId="75620ED1" w14:textId="77777777" w:rsidR="00A5707C" w:rsidRPr="00885136" w:rsidRDefault="00A5707C" w:rsidP="00EF3A02">
      <w:pPr>
        <w:pStyle w:val="Geenafstand"/>
        <w:rPr>
          <w:rFonts w:ascii="FlandersArtSans-Light" w:hAnsi="FlandersArtSans-Light"/>
          <w:sz w:val="20"/>
          <w:szCs w:val="20"/>
        </w:rPr>
      </w:pPr>
    </w:p>
    <w:p w14:paraId="4DDF4E4F" w14:textId="5A5D458C" w:rsidR="00EF3A02" w:rsidRPr="00885136" w:rsidRDefault="00EF3A02" w:rsidP="00885136">
      <w:pPr>
        <w:pStyle w:val="Geenafstand"/>
        <w:jc w:val="both"/>
        <w:rPr>
          <w:rFonts w:ascii="FlandersArtSans-Light" w:hAnsi="FlandersArtSans-Light"/>
          <w:sz w:val="20"/>
          <w:szCs w:val="20"/>
        </w:rPr>
      </w:pPr>
      <w:r w:rsidRPr="2C189E8C">
        <w:rPr>
          <w:rFonts w:ascii="FlandersArtSans-Light" w:hAnsi="FlandersArtSans-Light"/>
          <w:sz w:val="20"/>
          <w:szCs w:val="20"/>
        </w:rPr>
        <w:t xml:space="preserve">Voor het onderhoud en gebruik van de Monotype </w:t>
      </w:r>
      <w:r w:rsidR="00A5707C" w:rsidRPr="2C189E8C">
        <w:rPr>
          <w:rFonts w:ascii="FlandersArtSans-Light" w:hAnsi="FlandersArtSans-Light"/>
          <w:sz w:val="20"/>
          <w:szCs w:val="20"/>
        </w:rPr>
        <w:t>botst</w:t>
      </w:r>
      <w:r w:rsidRPr="2C189E8C">
        <w:rPr>
          <w:rFonts w:ascii="FlandersArtSans-Light" w:hAnsi="FlandersArtSans-Light"/>
          <w:sz w:val="20"/>
          <w:szCs w:val="20"/>
        </w:rPr>
        <w:t xml:space="preserve"> het museum echter op limieten: het gebrek aan kennis </w:t>
      </w:r>
      <w:r w:rsidR="00A5707C" w:rsidRPr="2C189E8C">
        <w:rPr>
          <w:rFonts w:ascii="FlandersArtSans-Light" w:hAnsi="FlandersArtSans-Light"/>
          <w:sz w:val="20"/>
          <w:szCs w:val="20"/>
        </w:rPr>
        <w:t>bij de</w:t>
      </w:r>
      <w:r w:rsidRPr="2C189E8C">
        <w:rPr>
          <w:rFonts w:ascii="FlandersArtSans-Light" w:hAnsi="FlandersArtSans-Light"/>
          <w:sz w:val="20"/>
          <w:szCs w:val="20"/>
        </w:rPr>
        <w:t xml:space="preserve"> vrijwilligers en de schaarste </w:t>
      </w:r>
      <w:r w:rsidR="00A5707C" w:rsidRPr="2C189E8C">
        <w:rPr>
          <w:rFonts w:ascii="FlandersArtSans-Light" w:hAnsi="FlandersArtSans-Light"/>
          <w:sz w:val="20"/>
          <w:szCs w:val="20"/>
        </w:rPr>
        <w:t>aan</w:t>
      </w:r>
      <w:r w:rsidRPr="2C189E8C">
        <w:rPr>
          <w:rFonts w:ascii="FlandersArtSans-Light" w:hAnsi="FlandersArtSans-Light"/>
          <w:sz w:val="20"/>
          <w:szCs w:val="20"/>
        </w:rPr>
        <w:t xml:space="preserve"> ‘levende dragers’ die de machine volledig beheersen. Daarom worden acties opgezet om de kennis te borgen. </w:t>
      </w:r>
      <w:r w:rsidR="00A5707C" w:rsidRPr="2C189E8C">
        <w:rPr>
          <w:rFonts w:ascii="FlandersArtSans-Light" w:hAnsi="FlandersArtSans-Light"/>
          <w:sz w:val="20"/>
          <w:szCs w:val="20"/>
        </w:rPr>
        <w:t>Zo kwam i</w:t>
      </w:r>
      <w:r w:rsidRPr="2C189E8C">
        <w:rPr>
          <w:rFonts w:ascii="FlandersArtSans-Light" w:hAnsi="FlandersArtSans-Light"/>
          <w:sz w:val="20"/>
          <w:szCs w:val="20"/>
        </w:rPr>
        <w:t xml:space="preserve">n 2018-2019 een uitwisseling tussen het Industriemuseum en het Maison de </w:t>
      </w:r>
      <w:proofErr w:type="spellStart"/>
      <w:r w:rsidRPr="2C189E8C">
        <w:rPr>
          <w:rFonts w:ascii="FlandersArtSans-Light" w:hAnsi="FlandersArtSans-Light"/>
          <w:sz w:val="20"/>
          <w:szCs w:val="20"/>
        </w:rPr>
        <w:t>l’Imprimerie</w:t>
      </w:r>
      <w:proofErr w:type="spellEnd"/>
      <w:r w:rsidRPr="2C189E8C">
        <w:rPr>
          <w:rFonts w:ascii="FlandersArtSans-Light" w:hAnsi="FlandersArtSans-Light"/>
          <w:sz w:val="20"/>
          <w:szCs w:val="20"/>
        </w:rPr>
        <w:t xml:space="preserve"> </w:t>
      </w:r>
      <w:r w:rsidR="00A5707C" w:rsidRPr="2C189E8C">
        <w:rPr>
          <w:rFonts w:ascii="FlandersArtSans-Light" w:hAnsi="FlandersArtSans-Light"/>
          <w:sz w:val="20"/>
          <w:szCs w:val="20"/>
        </w:rPr>
        <w:t xml:space="preserve">tot stand. </w:t>
      </w:r>
      <w:r w:rsidRPr="2C189E8C">
        <w:rPr>
          <w:rFonts w:ascii="FlandersArtSans-Light" w:hAnsi="FlandersArtSans-Light"/>
          <w:sz w:val="20"/>
          <w:szCs w:val="20"/>
        </w:rPr>
        <w:t>Tijdens wederzijdse bezoeken wisselden vakmensen hun kennis en vaardigheden uit en werden knelpunten in kaart gebracht.  Daarna volgden z</w:t>
      </w:r>
      <w:r w:rsidR="00A5707C" w:rsidRPr="2C189E8C">
        <w:rPr>
          <w:rFonts w:ascii="FlandersArtSans-Light" w:hAnsi="FlandersArtSans-Light"/>
          <w:sz w:val="20"/>
          <w:szCs w:val="20"/>
        </w:rPr>
        <w:t>ij</w:t>
      </w:r>
      <w:r w:rsidRPr="2C189E8C">
        <w:rPr>
          <w:rFonts w:ascii="FlandersArtSans-Light" w:hAnsi="FlandersArtSans-Light"/>
          <w:sz w:val="20"/>
          <w:szCs w:val="20"/>
        </w:rPr>
        <w:t xml:space="preserve"> samen een tweedaagse opleiding bij de </w:t>
      </w:r>
      <w:proofErr w:type="spellStart"/>
      <w:r w:rsidRPr="2C189E8C">
        <w:rPr>
          <w:rFonts w:ascii="FlandersArtSans-Light" w:hAnsi="FlandersArtSans-Light"/>
          <w:sz w:val="20"/>
          <w:szCs w:val="20"/>
        </w:rPr>
        <w:t>Imprimerie</w:t>
      </w:r>
      <w:proofErr w:type="spellEnd"/>
      <w:r w:rsidRPr="2C189E8C">
        <w:rPr>
          <w:rFonts w:ascii="FlandersArtSans-Light" w:hAnsi="FlandersArtSans-Light"/>
          <w:sz w:val="20"/>
          <w:szCs w:val="20"/>
        </w:rPr>
        <w:t xml:space="preserve"> Nationale in </w:t>
      </w:r>
      <w:proofErr w:type="spellStart"/>
      <w:r w:rsidRPr="2C189E8C">
        <w:rPr>
          <w:rFonts w:ascii="FlandersArtSans-Light" w:hAnsi="FlandersArtSans-Light"/>
          <w:sz w:val="20"/>
          <w:szCs w:val="20"/>
        </w:rPr>
        <w:t>Douai</w:t>
      </w:r>
      <w:proofErr w:type="spellEnd"/>
      <w:r w:rsidRPr="2C189E8C">
        <w:rPr>
          <w:rFonts w:ascii="FlandersArtSans-Light" w:hAnsi="FlandersArtSans-Light"/>
          <w:sz w:val="20"/>
          <w:szCs w:val="20"/>
        </w:rPr>
        <w:t xml:space="preserve">, die veel expertise over de Monotypetechniek bezit. </w:t>
      </w:r>
      <w:r w:rsidR="00A5707C" w:rsidRPr="2C189E8C">
        <w:rPr>
          <w:rFonts w:ascii="FlandersArtSans-Light" w:hAnsi="FlandersArtSans-Light"/>
          <w:sz w:val="20"/>
          <w:szCs w:val="20"/>
        </w:rPr>
        <w:t>Verder</w:t>
      </w:r>
      <w:r w:rsidRPr="2C189E8C">
        <w:rPr>
          <w:rFonts w:ascii="FlandersArtSans-Light" w:hAnsi="FlandersArtSans-Light"/>
          <w:sz w:val="20"/>
          <w:szCs w:val="20"/>
        </w:rPr>
        <w:t xml:space="preserve"> legt het Industriemuseum contacten met actuele grafische opleidingen, met het oog op de intergenerationele kennisoverdracht en hedendaagse, artistieke toepassingen met de Monotype.</w:t>
      </w:r>
    </w:p>
    <w:p w14:paraId="0ACC1A53" w14:textId="77777777" w:rsidR="00EF3A02" w:rsidRDefault="00EF3A02" w:rsidP="00EF3A02">
      <w:pPr>
        <w:pStyle w:val="Geenafstand"/>
        <w:rPr>
          <w:rFonts w:ascii="FlandersArtSans-Regular" w:hAnsi="FlandersArtSans-Regular"/>
          <w:b/>
          <w:bCs/>
        </w:rPr>
      </w:pPr>
    </w:p>
    <w:p w14:paraId="531A8BA9" w14:textId="7AE540B8" w:rsidR="00EF3A02" w:rsidRPr="00885136" w:rsidRDefault="00EF3A02" w:rsidP="00885136">
      <w:pPr>
        <w:pStyle w:val="Geenafstand"/>
        <w:jc w:val="both"/>
        <w:rPr>
          <w:rFonts w:ascii="FlandersArtSans-Regular" w:hAnsi="FlandersArtSans-Regular"/>
          <w:sz w:val="20"/>
          <w:szCs w:val="20"/>
        </w:rPr>
      </w:pPr>
      <w:r w:rsidRPr="2C189E8C">
        <w:rPr>
          <w:rFonts w:ascii="FlandersArtSans-Regular" w:hAnsi="FlandersArtSans-Regular"/>
          <w:i/>
          <w:iCs/>
          <w:sz w:val="20"/>
          <w:szCs w:val="20"/>
        </w:rPr>
        <w:t xml:space="preserve">Diverse activiteiten sensibiliseren het publiek </w:t>
      </w:r>
      <w:r w:rsidR="1AB93B1D" w:rsidRPr="2C189E8C">
        <w:rPr>
          <w:rFonts w:ascii="FlandersArtSans-Regular" w:hAnsi="FlandersArtSans-Regular"/>
          <w:i/>
          <w:iCs/>
          <w:sz w:val="20"/>
          <w:szCs w:val="20"/>
        </w:rPr>
        <w:t xml:space="preserve">rond het </w:t>
      </w:r>
      <w:r w:rsidRPr="2C189E8C">
        <w:rPr>
          <w:rFonts w:ascii="FlandersArtSans-Regular" w:hAnsi="FlandersArtSans-Regular"/>
          <w:i/>
          <w:iCs/>
          <w:sz w:val="20"/>
          <w:szCs w:val="20"/>
        </w:rPr>
        <w:t xml:space="preserve"> drukkerij</w:t>
      </w:r>
      <w:r w:rsidR="4D92276C" w:rsidRPr="2C189E8C">
        <w:rPr>
          <w:rFonts w:ascii="FlandersArtSans-Regular" w:hAnsi="FlandersArtSans-Regular"/>
          <w:i/>
          <w:iCs/>
          <w:sz w:val="20"/>
          <w:szCs w:val="20"/>
        </w:rPr>
        <w:t>-erfgoed</w:t>
      </w:r>
      <w:r w:rsidRPr="2C189E8C">
        <w:rPr>
          <w:rFonts w:ascii="FlandersArtSans-Regular" w:hAnsi="FlandersArtSans-Regular"/>
          <w:i/>
          <w:iCs/>
          <w:sz w:val="20"/>
          <w:szCs w:val="20"/>
        </w:rPr>
        <w:t xml:space="preserve"> en meer specifiek de zetmachines. Het Industriemuseum zet </w:t>
      </w:r>
      <w:r w:rsidR="121970E0" w:rsidRPr="2C189E8C">
        <w:rPr>
          <w:rFonts w:ascii="FlandersArtSans-Regular" w:hAnsi="FlandersArtSans-Regular"/>
          <w:i/>
          <w:iCs/>
          <w:sz w:val="20"/>
          <w:szCs w:val="20"/>
        </w:rPr>
        <w:t>daar</w:t>
      </w:r>
      <w:r w:rsidRPr="2C189E8C">
        <w:rPr>
          <w:rFonts w:ascii="FlandersArtSans-Regular" w:hAnsi="FlandersArtSans-Regular"/>
          <w:i/>
          <w:iCs/>
          <w:sz w:val="20"/>
          <w:szCs w:val="20"/>
        </w:rPr>
        <w:t>bij in op verschillende doelgroepen: van scholen en bedrijven die een workshop komen volgen, over laagdrempelige evenementen voor het brede publiek (Museumnacht, Drukfestival, …) tot kunstenaars en studenten van grafische opleidingen die een masterclass komen volgen.</w:t>
      </w:r>
      <w:r w:rsidRPr="2C189E8C">
        <w:rPr>
          <w:rFonts w:ascii="FlandersArtSans-Regular" w:hAnsi="FlandersArtSans-Regular"/>
          <w:sz w:val="20"/>
          <w:szCs w:val="20"/>
        </w:rPr>
        <w:t xml:space="preserve"> </w:t>
      </w:r>
    </w:p>
    <w:p w14:paraId="3C6CC45C" w14:textId="77777777" w:rsidR="00885136" w:rsidRPr="00803959" w:rsidRDefault="00885136" w:rsidP="00EF3A02">
      <w:pPr>
        <w:pStyle w:val="Geenafstand"/>
        <w:rPr>
          <w:rFonts w:ascii="FlandersArtSans-Regular" w:hAnsi="FlandersArtSans-Regular"/>
        </w:rPr>
      </w:pPr>
    </w:p>
    <w:p w14:paraId="33B5E1D4" w14:textId="33AC77ED" w:rsidR="000A20B7" w:rsidRDefault="000A20B7" w:rsidP="00BC68DC">
      <w:pPr>
        <w:numPr>
          <w:ilvl w:val="0"/>
          <w:numId w:val="4"/>
        </w:numPr>
        <w:spacing w:line="240" w:lineRule="auto"/>
        <w:jc w:val="both"/>
        <w:rPr>
          <w:rFonts w:ascii="FlandersArtSans-Light" w:hAnsi="FlandersArtSans-Light"/>
          <w:b/>
          <w:bCs/>
          <w:sz w:val="20"/>
          <w:szCs w:val="20"/>
        </w:rPr>
      </w:pPr>
      <w:r w:rsidRPr="2C189E8C">
        <w:rPr>
          <w:rFonts w:ascii="FlandersArtSans-Light" w:hAnsi="FlandersArtSans-Light"/>
          <w:b/>
          <w:bCs/>
          <w:sz w:val="20"/>
          <w:szCs w:val="20"/>
        </w:rPr>
        <w:t xml:space="preserve">"Stoeten doen ontmoeten" van het </w:t>
      </w:r>
      <w:proofErr w:type="spellStart"/>
      <w:r w:rsidRPr="2C189E8C">
        <w:rPr>
          <w:rFonts w:ascii="FlandersArtSans-Light" w:hAnsi="FlandersArtSans-Light"/>
          <w:b/>
          <w:bCs/>
          <w:sz w:val="20"/>
          <w:szCs w:val="20"/>
        </w:rPr>
        <w:t>Yper</w:t>
      </w:r>
      <w:proofErr w:type="spellEnd"/>
      <w:r w:rsidRPr="2C189E8C">
        <w:rPr>
          <w:rFonts w:ascii="FlandersArtSans-Light" w:hAnsi="FlandersArtSans-Light"/>
          <w:b/>
          <w:bCs/>
          <w:sz w:val="20"/>
          <w:szCs w:val="20"/>
        </w:rPr>
        <w:t xml:space="preserve"> Museum</w:t>
      </w:r>
    </w:p>
    <w:p w14:paraId="0085D9C5" w14:textId="47F0D718" w:rsidR="00A468E5" w:rsidRPr="00F96401" w:rsidRDefault="008806D5" w:rsidP="757BC177">
      <w:pPr>
        <w:pStyle w:val="Geenafstand"/>
        <w:jc w:val="both"/>
        <w:rPr>
          <w:rFonts w:ascii="FlandersArtSans-Light" w:hAnsi="FlandersArtSans-Light"/>
          <w:sz w:val="20"/>
          <w:szCs w:val="20"/>
        </w:rPr>
      </w:pPr>
      <w:r w:rsidRPr="2C189E8C">
        <w:rPr>
          <w:rFonts w:ascii="FlandersArtSans-Light" w:hAnsi="FlandersArtSans-Light"/>
          <w:sz w:val="20"/>
          <w:szCs w:val="20"/>
        </w:rPr>
        <w:lastRenderedPageBreak/>
        <w:t>'Stoeten doen ontmoeten' is een participatief meerjarenproject</w:t>
      </w:r>
      <w:r w:rsidR="00DC4A16" w:rsidRPr="2C189E8C">
        <w:rPr>
          <w:rFonts w:ascii="FlandersArtSans-Light" w:hAnsi="FlandersArtSans-Light"/>
          <w:sz w:val="20"/>
          <w:szCs w:val="20"/>
        </w:rPr>
        <w:t xml:space="preserve"> om </w:t>
      </w:r>
      <w:r w:rsidR="00CF0EBD" w:rsidRPr="2C189E8C">
        <w:rPr>
          <w:rFonts w:ascii="FlandersArtSans-Light" w:hAnsi="FlandersArtSans-Light"/>
          <w:sz w:val="20"/>
          <w:szCs w:val="20"/>
        </w:rPr>
        <w:t xml:space="preserve">immaterieel erfgoed </w:t>
      </w:r>
      <w:r w:rsidR="00DC4A16" w:rsidRPr="2C189E8C">
        <w:rPr>
          <w:rFonts w:ascii="FlandersArtSans-Light" w:hAnsi="FlandersArtSans-Light"/>
          <w:sz w:val="20"/>
          <w:szCs w:val="20"/>
        </w:rPr>
        <w:t>in</w:t>
      </w:r>
      <w:r w:rsidR="00CF0EBD" w:rsidRPr="2C189E8C">
        <w:rPr>
          <w:rFonts w:ascii="FlandersArtSans-Light" w:hAnsi="FlandersArtSans-Light"/>
          <w:sz w:val="20"/>
          <w:szCs w:val="20"/>
        </w:rPr>
        <w:t xml:space="preserve"> de Westhoek levend</w:t>
      </w:r>
      <w:r w:rsidR="002E5D7E" w:rsidRPr="2C189E8C">
        <w:rPr>
          <w:rFonts w:ascii="FlandersArtSans-Light" w:hAnsi="FlandersArtSans-Light"/>
          <w:sz w:val="20"/>
          <w:szCs w:val="20"/>
        </w:rPr>
        <w:t xml:space="preserve"> </w:t>
      </w:r>
      <w:r w:rsidR="00DC4A16" w:rsidRPr="2C189E8C">
        <w:rPr>
          <w:rFonts w:ascii="FlandersArtSans-Light" w:hAnsi="FlandersArtSans-Light"/>
          <w:sz w:val="20"/>
          <w:szCs w:val="20"/>
        </w:rPr>
        <w:t xml:space="preserve">te </w:t>
      </w:r>
      <w:r w:rsidR="002E5D7E" w:rsidRPr="2C189E8C">
        <w:rPr>
          <w:rFonts w:ascii="FlandersArtSans-Light" w:hAnsi="FlandersArtSans-Light"/>
          <w:sz w:val="20"/>
          <w:szCs w:val="20"/>
        </w:rPr>
        <w:t>houden</w:t>
      </w:r>
      <w:r w:rsidR="00DC4A16" w:rsidRPr="2C189E8C">
        <w:rPr>
          <w:rFonts w:ascii="FlandersArtSans-Light" w:hAnsi="FlandersArtSans-Light"/>
          <w:sz w:val="20"/>
          <w:szCs w:val="20"/>
        </w:rPr>
        <w:t xml:space="preserve"> en door te geven aan de volgende generatie. </w:t>
      </w:r>
      <w:r w:rsidR="00F20780" w:rsidRPr="2C189E8C">
        <w:rPr>
          <w:rFonts w:ascii="FlandersArtSans-Light" w:hAnsi="FlandersArtSans-Light"/>
          <w:sz w:val="20"/>
          <w:szCs w:val="20"/>
        </w:rPr>
        <w:t xml:space="preserve">Het project werd gelanceerd in </w:t>
      </w:r>
      <w:r w:rsidR="00A47071" w:rsidRPr="2C189E8C">
        <w:rPr>
          <w:rFonts w:ascii="FlandersArtSans-Light" w:hAnsi="FlandersArtSans-Light"/>
          <w:sz w:val="20"/>
          <w:szCs w:val="20"/>
        </w:rPr>
        <w:t xml:space="preserve">2017. </w:t>
      </w:r>
      <w:r w:rsidR="00C12CA9" w:rsidRPr="2C189E8C">
        <w:rPr>
          <w:rFonts w:ascii="FlandersArtSans-Light" w:hAnsi="FlandersArtSans-Light"/>
          <w:sz w:val="20"/>
          <w:szCs w:val="20"/>
        </w:rPr>
        <w:t>Dat jaar</w:t>
      </w:r>
      <w:r w:rsidR="00264C41" w:rsidRPr="2C189E8C">
        <w:rPr>
          <w:rFonts w:ascii="FlandersArtSans-Light" w:hAnsi="FlandersArtSans-Light"/>
          <w:sz w:val="20"/>
          <w:szCs w:val="20"/>
        </w:rPr>
        <w:t xml:space="preserve"> </w:t>
      </w:r>
      <w:r w:rsidR="00A47071" w:rsidRPr="2C189E8C">
        <w:rPr>
          <w:rFonts w:ascii="FlandersArtSans-Light" w:hAnsi="FlandersArtSans-Light"/>
          <w:sz w:val="20"/>
          <w:szCs w:val="20"/>
        </w:rPr>
        <w:t xml:space="preserve">maakten 1300 kinderen van </w:t>
      </w:r>
      <w:proofErr w:type="spellStart"/>
      <w:r w:rsidR="00A47071" w:rsidRPr="2C189E8C">
        <w:rPr>
          <w:rFonts w:ascii="FlandersArtSans-Light" w:hAnsi="FlandersArtSans-Light"/>
          <w:sz w:val="20"/>
          <w:szCs w:val="20"/>
        </w:rPr>
        <w:t>Ieperse</w:t>
      </w:r>
      <w:proofErr w:type="spellEnd"/>
      <w:r w:rsidR="00A47071" w:rsidRPr="2C189E8C">
        <w:rPr>
          <w:rFonts w:ascii="FlandersArtSans-Light" w:hAnsi="FlandersArtSans-Light"/>
          <w:sz w:val="20"/>
          <w:szCs w:val="20"/>
        </w:rPr>
        <w:t xml:space="preserve"> b</w:t>
      </w:r>
      <w:r w:rsidR="00B9042B" w:rsidRPr="2C189E8C">
        <w:rPr>
          <w:rFonts w:ascii="FlandersArtSans-Light" w:hAnsi="FlandersArtSans-Light"/>
          <w:sz w:val="20"/>
          <w:szCs w:val="20"/>
        </w:rPr>
        <w:t>asisscholen</w:t>
      </w:r>
      <w:r w:rsidR="0034752E" w:rsidRPr="2C189E8C">
        <w:rPr>
          <w:rFonts w:ascii="FlandersArtSans-Light" w:hAnsi="FlandersArtSans-Light"/>
          <w:sz w:val="20"/>
          <w:szCs w:val="20"/>
        </w:rPr>
        <w:t>,</w:t>
      </w:r>
      <w:r w:rsidR="00B9042B" w:rsidRPr="2C189E8C">
        <w:rPr>
          <w:rFonts w:ascii="FlandersArtSans-Light" w:hAnsi="FlandersArtSans-Light"/>
          <w:sz w:val="20"/>
          <w:szCs w:val="20"/>
        </w:rPr>
        <w:t xml:space="preserve"> </w:t>
      </w:r>
      <w:r w:rsidR="008C5886" w:rsidRPr="2C189E8C">
        <w:rPr>
          <w:rFonts w:ascii="FlandersArtSans-Light" w:hAnsi="FlandersArtSans-Light"/>
          <w:sz w:val="20"/>
          <w:szCs w:val="20"/>
        </w:rPr>
        <w:t>met de virtuele stoet ‘Y parade’</w:t>
      </w:r>
      <w:r w:rsidR="002F06BC" w:rsidRPr="2C189E8C">
        <w:rPr>
          <w:rFonts w:ascii="FlandersArtSans-Light" w:hAnsi="FlandersArtSans-Light"/>
          <w:sz w:val="20"/>
          <w:szCs w:val="20"/>
        </w:rPr>
        <w:t>,</w:t>
      </w:r>
      <w:r w:rsidR="008C5886" w:rsidRPr="2C189E8C">
        <w:rPr>
          <w:rFonts w:ascii="FlandersArtSans-Light" w:hAnsi="FlandersArtSans-Light"/>
          <w:sz w:val="20"/>
          <w:szCs w:val="20"/>
        </w:rPr>
        <w:t xml:space="preserve"> </w:t>
      </w:r>
      <w:r w:rsidR="00B9042B" w:rsidRPr="2C189E8C">
        <w:rPr>
          <w:rFonts w:ascii="FlandersArtSans-Light" w:hAnsi="FlandersArtSans-Light"/>
          <w:sz w:val="20"/>
          <w:szCs w:val="20"/>
        </w:rPr>
        <w:t>een sprong naar 9 augustus 1854</w:t>
      </w:r>
      <w:r w:rsidR="353A73E9" w:rsidRPr="2C189E8C">
        <w:rPr>
          <w:rFonts w:ascii="FlandersArtSans-Light" w:hAnsi="FlandersArtSans-Light"/>
          <w:sz w:val="20"/>
          <w:szCs w:val="20"/>
        </w:rPr>
        <w:t>,</w:t>
      </w:r>
      <w:r w:rsidR="006779C3" w:rsidRPr="2C189E8C">
        <w:rPr>
          <w:rFonts w:ascii="FlandersArtSans-Light" w:hAnsi="FlandersArtSans-Light"/>
          <w:sz w:val="20"/>
          <w:szCs w:val="20"/>
        </w:rPr>
        <w:t xml:space="preserve"> toen </w:t>
      </w:r>
      <w:r w:rsidRPr="2C189E8C">
        <w:rPr>
          <w:rFonts w:ascii="FlandersArtSans-Light" w:hAnsi="FlandersArtSans-Light"/>
          <w:sz w:val="20"/>
          <w:szCs w:val="20"/>
        </w:rPr>
        <w:t xml:space="preserve">een grote processie ter ere van O.L.V. van </w:t>
      </w:r>
      <w:proofErr w:type="spellStart"/>
      <w:r w:rsidRPr="2C189E8C">
        <w:rPr>
          <w:rFonts w:ascii="FlandersArtSans-Light" w:hAnsi="FlandersArtSans-Light"/>
          <w:sz w:val="20"/>
          <w:szCs w:val="20"/>
        </w:rPr>
        <w:t>Thuyne</w:t>
      </w:r>
      <w:proofErr w:type="spellEnd"/>
      <w:r w:rsidRPr="2C189E8C">
        <w:rPr>
          <w:rFonts w:ascii="FlandersArtSans-Light" w:hAnsi="FlandersArtSans-Light"/>
          <w:sz w:val="20"/>
          <w:szCs w:val="20"/>
        </w:rPr>
        <w:t xml:space="preserve"> doorheen de straten van Ieper</w:t>
      </w:r>
      <w:r w:rsidR="0020598E" w:rsidRPr="2C189E8C">
        <w:rPr>
          <w:rFonts w:ascii="FlandersArtSans-Light" w:hAnsi="FlandersArtSans-Light"/>
          <w:sz w:val="20"/>
          <w:szCs w:val="20"/>
        </w:rPr>
        <w:t xml:space="preserve"> liep</w:t>
      </w:r>
      <w:r w:rsidRPr="2C189E8C">
        <w:rPr>
          <w:rFonts w:ascii="FlandersArtSans-Light" w:hAnsi="FlandersArtSans-Light"/>
          <w:sz w:val="20"/>
          <w:szCs w:val="20"/>
        </w:rPr>
        <w:t>. Samen met beeldend kunstenaar en scenarist Sven Verhaeghe interprete</w:t>
      </w:r>
      <w:r w:rsidR="00BE41B8" w:rsidRPr="2C189E8C">
        <w:rPr>
          <w:rFonts w:ascii="FlandersArtSans-Light" w:hAnsi="FlandersArtSans-Light"/>
          <w:sz w:val="20"/>
          <w:szCs w:val="20"/>
        </w:rPr>
        <w:t>e</w:t>
      </w:r>
      <w:r w:rsidRPr="2C189E8C">
        <w:rPr>
          <w:rFonts w:ascii="FlandersArtSans-Light" w:hAnsi="FlandersArtSans-Light"/>
          <w:sz w:val="20"/>
          <w:szCs w:val="20"/>
        </w:rPr>
        <w:t>r</w:t>
      </w:r>
      <w:r w:rsidR="00BE41B8" w:rsidRPr="2C189E8C">
        <w:rPr>
          <w:rFonts w:ascii="FlandersArtSans-Light" w:hAnsi="FlandersArtSans-Light"/>
          <w:sz w:val="20"/>
          <w:szCs w:val="20"/>
        </w:rPr>
        <w:t>d</w:t>
      </w:r>
      <w:r w:rsidRPr="2C189E8C">
        <w:rPr>
          <w:rFonts w:ascii="FlandersArtSans-Light" w:hAnsi="FlandersArtSans-Light"/>
          <w:sz w:val="20"/>
          <w:szCs w:val="20"/>
        </w:rPr>
        <w:t>en de kinderen d</w:t>
      </w:r>
      <w:r w:rsidR="77888983" w:rsidRPr="2C189E8C">
        <w:rPr>
          <w:rFonts w:ascii="FlandersArtSans-Light" w:hAnsi="FlandersArtSans-Light"/>
          <w:sz w:val="20"/>
          <w:szCs w:val="20"/>
        </w:rPr>
        <w:t>i</w:t>
      </w:r>
      <w:r w:rsidRPr="2C189E8C">
        <w:rPr>
          <w:rFonts w:ascii="FlandersArtSans-Light" w:hAnsi="FlandersArtSans-Light"/>
          <w:sz w:val="20"/>
          <w:szCs w:val="20"/>
        </w:rPr>
        <w:t>e parade op een speelse en artistieke manier</w:t>
      </w:r>
      <w:r w:rsidR="00A468E5" w:rsidRPr="2C189E8C">
        <w:rPr>
          <w:rFonts w:ascii="FlandersArtSans-Light" w:hAnsi="FlandersArtSans-Light"/>
          <w:sz w:val="20"/>
          <w:szCs w:val="20"/>
        </w:rPr>
        <w:t>.</w:t>
      </w:r>
    </w:p>
    <w:p w14:paraId="5B6CCC8C" w14:textId="29AA2CCF" w:rsidR="008806D5" w:rsidRPr="00F96401" w:rsidRDefault="008806D5" w:rsidP="757BC177">
      <w:pPr>
        <w:pStyle w:val="Geenafstand"/>
        <w:jc w:val="both"/>
        <w:rPr>
          <w:rFonts w:ascii="FlandersArtSans-Light" w:hAnsi="FlandersArtSans-Light"/>
          <w:sz w:val="20"/>
          <w:szCs w:val="20"/>
        </w:rPr>
      </w:pPr>
      <w:r w:rsidRPr="00F96401">
        <w:rPr>
          <w:rFonts w:ascii="FlandersArtSans-Light" w:hAnsi="FlandersArtSans-Light"/>
          <w:sz w:val="20"/>
          <w:szCs w:val="20"/>
        </w:rPr>
        <w:t xml:space="preserve"> </w:t>
      </w:r>
    </w:p>
    <w:p w14:paraId="77F00779" w14:textId="128B5344" w:rsidR="008806D5" w:rsidRPr="00F96401" w:rsidRDefault="59142FF5" w:rsidP="757BC177">
      <w:pPr>
        <w:pStyle w:val="Geenafstand"/>
        <w:jc w:val="both"/>
        <w:rPr>
          <w:rFonts w:ascii="FlandersArtSans-Light" w:hAnsi="FlandersArtSans-Light"/>
          <w:sz w:val="20"/>
          <w:szCs w:val="20"/>
        </w:rPr>
      </w:pPr>
      <w:r w:rsidRPr="2C189E8C">
        <w:rPr>
          <w:rFonts w:ascii="FlandersArtSans-Light" w:hAnsi="FlandersArtSans-Light"/>
          <w:sz w:val="20"/>
          <w:szCs w:val="20"/>
        </w:rPr>
        <w:t>Sinds</w:t>
      </w:r>
      <w:r w:rsidR="008806D5" w:rsidRPr="2C189E8C">
        <w:rPr>
          <w:rFonts w:ascii="FlandersArtSans-Light" w:hAnsi="FlandersArtSans-Light"/>
          <w:sz w:val="20"/>
          <w:szCs w:val="20"/>
        </w:rPr>
        <w:t xml:space="preserve"> 2018 w</w:t>
      </w:r>
      <w:r w:rsidR="7F2C93E3" w:rsidRPr="2C189E8C">
        <w:rPr>
          <w:rFonts w:ascii="FlandersArtSans-Light" w:hAnsi="FlandersArtSans-Light"/>
          <w:sz w:val="20"/>
          <w:szCs w:val="20"/>
        </w:rPr>
        <w:t>ordt</w:t>
      </w:r>
      <w:r w:rsidR="008806D5" w:rsidRPr="2C189E8C">
        <w:rPr>
          <w:rFonts w:ascii="FlandersArtSans-Light" w:hAnsi="FlandersArtSans-Light"/>
          <w:sz w:val="20"/>
          <w:szCs w:val="20"/>
        </w:rPr>
        <w:t xml:space="preserve"> de traditie van de bietenlantaarns nieuw leven in geblazen. Aan de vooravond van het bezoek van Sint-Maarten zingen meisjes en jongens uit volle borst tijdens de Sint-Maartensstoet. Vroeger droeg ieder kind dan een grote, zelfgemaakte bietenlantaarn. Vandaag spot je er nog enkele, maar deze mooie traditie dreigt helaas uit te doven. Het </w:t>
      </w:r>
      <w:proofErr w:type="spellStart"/>
      <w:r w:rsidR="008806D5" w:rsidRPr="2C189E8C">
        <w:rPr>
          <w:rFonts w:ascii="FlandersArtSans-Light" w:hAnsi="FlandersArtSans-Light"/>
          <w:sz w:val="20"/>
          <w:szCs w:val="20"/>
        </w:rPr>
        <w:t>Yper</w:t>
      </w:r>
      <w:proofErr w:type="spellEnd"/>
      <w:r w:rsidR="008806D5" w:rsidRPr="2C189E8C">
        <w:rPr>
          <w:rFonts w:ascii="FlandersArtSans-Light" w:hAnsi="FlandersArtSans-Light"/>
          <w:sz w:val="20"/>
          <w:szCs w:val="20"/>
        </w:rPr>
        <w:t xml:space="preserve"> Museum brengt </w:t>
      </w:r>
      <w:r w:rsidR="00F96401" w:rsidRPr="2C189E8C">
        <w:rPr>
          <w:rFonts w:ascii="FlandersArtSans-Light" w:hAnsi="FlandersArtSans-Light"/>
          <w:sz w:val="20"/>
          <w:szCs w:val="20"/>
        </w:rPr>
        <w:t xml:space="preserve">nu </w:t>
      </w:r>
      <w:r w:rsidR="008806D5" w:rsidRPr="2C189E8C">
        <w:rPr>
          <w:rFonts w:ascii="FlandersArtSans-Light" w:hAnsi="FlandersArtSans-Light"/>
          <w:sz w:val="20"/>
          <w:szCs w:val="20"/>
        </w:rPr>
        <w:t xml:space="preserve">jaarlijks honderden kinderen en tal van verenigingen bijeen om gezamenlijk bieten uit te hollen en te versieren. </w:t>
      </w:r>
    </w:p>
    <w:p w14:paraId="4E5BAD62" w14:textId="77777777" w:rsidR="008806D5" w:rsidRPr="00F96401" w:rsidRDefault="008806D5" w:rsidP="757BC177">
      <w:pPr>
        <w:pStyle w:val="Geenafstand"/>
        <w:jc w:val="both"/>
        <w:rPr>
          <w:rFonts w:ascii="FlandersArtSans-Light" w:hAnsi="FlandersArtSans-Light"/>
          <w:sz w:val="20"/>
          <w:szCs w:val="20"/>
        </w:rPr>
      </w:pPr>
    </w:p>
    <w:p w14:paraId="2E176F54" w14:textId="2636EC94" w:rsidR="008806D5" w:rsidRPr="006766FA" w:rsidRDefault="008806D5" w:rsidP="757BC177">
      <w:pPr>
        <w:pStyle w:val="Geenafstand"/>
        <w:jc w:val="both"/>
        <w:rPr>
          <w:rFonts w:ascii="FlandersArtSans-Light" w:hAnsi="FlandersArtSans-Light"/>
          <w:sz w:val="20"/>
          <w:szCs w:val="20"/>
        </w:rPr>
      </w:pPr>
      <w:r w:rsidRPr="006766FA">
        <w:rPr>
          <w:rFonts w:ascii="FlandersArtSans-Light" w:hAnsi="FlandersArtSans-Light"/>
          <w:sz w:val="20"/>
          <w:szCs w:val="20"/>
        </w:rPr>
        <w:t xml:space="preserve">2019 </w:t>
      </w:r>
      <w:r w:rsidR="005E1034" w:rsidRPr="006766FA">
        <w:rPr>
          <w:rFonts w:ascii="FlandersArtSans-Light" w:hAnsi="FlandersArtSans-Light"/>
          <w:sz w:val="20"/>
          <w:szCs w:val="20"/>
        </w:rPr>
        <w:t>was</w:t>
      </w:r>
      <w:r w:rsidRPr="006766FA">
        <w:rPr>
          <w:rFonts w:ascii="FlandersArtSans-Light" w:hAnsi="FlandersArtSans-Light"/>
          <w:sz w:val="20"/>
          <w:szCs w:val="20"/>
        </w:rPr>
        <w:t xml:space="preserve"> het jaar van De Heilig Bloedprocessie in </w:t>
      </w:r>
      <w:proofErr w:type="spellStart"/>
      <w:r w:rsidRPr="006766FA">
        <w:rPr>
          <w:rFonts w:ascii="FlandersArtSans-Light" w:hAnsi="FlandersArtSans-Light"/>
          <w:sz w:val="20"/>
          <w:szCs w:val="20"/>
        </w:rPr>
        <w:t>Voormezele</w:t>
      </w:r>
      <w:proofErr w:type="spellEnd"/>
      <w:r w:rsidR="006766FA" w:rsidRPr="006766FA">
        <w:rPr>
          <w:rFonts w:ascii="FlandersArtSans-Light" w:hAnsi="FlandersArtSans-Light"/>
          <w:sz w:val="20"/>
          <w:szCs w:val="20"/>
        </w:rPr>
        <w:t xml:space="preserve">. </w:t>
      </w:r>
      <w:r w:rsidRPr="006766FA">
        <w:rPr>
          <w:rFonts w:ascii="FlandersArtSans-Light" w:hAnsi="FlandersArtSans-Light"/>
          <w:sz w:val="20"/>
          <w:szCs w:val="20"/>
        </w:rPr>
        <w:t>In juni zak</w:t>
      </w:r>
      <w:r w:rsidR="005E1034" w:rsidRPr="006766FA">
        <w:rPr>
          <w:rFonts w:ascii="FlandersArtSans-Light" w:hAnsi="FlandersArtSans-Light"/>
          <w:sz w:val="20"/>
          <w:szCs w:val="20"/>
        </w:rPr>
        <w:t>t</w:t>
      </w:r>
      <w:r w:rsidRPr="006766FA">
        <w:rPr>
          <w:rFonts w:ascii="FlandersArtSans-Light" w:hAnsi="FlandersArtSans-Light"/>
          <w:sz w:val="20"/>
          <w:szCs w:val="20"/>
        </w:rPr>
        <w:t xml:space="preserve">en honderden mensen af naar het dorp voor de jaarlijkse verering van het Heilig Bloedrelikwie. De 5de en 6de </w:t>
      </w:r>
      <w:proofErr w:type="spellStart"/>
      <w:r w:rsidRPr="006766FA">
        <w:rPr>
          <w:rFonts w:ascii="FlandersArtSans-Light" w:hAnsi="FlandersArtSans-Light"/>
          <w:sz w:val="20"/>
          <w:szCs w:val="20"/>
        </w:rPr>
        <w:t>klassers</w:t>
      </w:r>
      <w:proofErr w:type="spellEnd"/>
      <w:r w:rsidRPr="006766FA">
        <w:rPr>
          <w:rFonts w:ascii="FlandersArtSans-Light" w:hAnsi="FlandersArtSans-Light"/>
          <w:sz w:val="20"/>
          <w:szCs w:val="20"/>
        </w:rPr>
        <w:t xml:space="preserve"> van juf Lore uit </w:t>
      </w:r>
      <w:proofErr w:type="spellStart"/>
      <w:r w:rsidRPr="006766FA">
        <w:rPr>
          <w:rFonts w:ascii="FlandersArtSans-Light" w:hAnsi="FlandersArtSans-Light"/>
          <w:sz w:val="20"/>
          <w:szCs w:val="20"/>
        </w:rPr>
        <w:t>Voormezele</w:t>
      </w:r>
      <w:proofErr w:type="spellEnd"/>
      <w:r w:rsidRPr="006766FA">
        <w:rPr>
          <w:rFonts w:ascii="FlandersArtSans-Light" w:hAnsi="FlandersArtSans-Light"/>
          <w:sz w:val="20"/>
          <w:szCs w:val="20"/>
        </w:rPr>
        <w:t xml:space="preserve"> maakten er een reportage</w:t>
      </w:r>
      <w:r w:rsidR="0048581F" w:rsidRPr="006766FA">
        <w:rPr>
          <w:rFonts w:ascii="FlandersArtSans-Light" w:hAnsi="FlandersArtSans-Light"/>
          <w:sz w:val="20"/>
          <w:szCs w:val="20"/>
        </w:rPr>
        <w:t xml:space="preserve"> over</w:t>
      </w:r>
      <w:r w:rsidRPr="006766FA">
        <w:rPr>
          <w:rFonts w:ascii="FlandersArtSans-Light" w:hAnsi="FlandersArtSans-Light"/>
          <w:sz w:val="20"/>
          <w:szCs w:val="20"/>
        </w:rPr>
        <w:t xml:space="preserve">. In de maanden voorafgaand aan de processie verdiepten de leerlingen zich als volleerde onderzoeksjournalisten in de mysteries van dit immateriële erfgoed. </w:t>
      </w:r>
    </w:p>
    <w:p w14:paraId="5416C47A" w14:textId="77777777" w:rsidR="008806D5" w:rsidRDefault="008806D5" w:rsidP="757BC177">
      <w:pPr>
        <w:pStyle w:val="Geenafstand"/>
        <w:jc w:val="both"/>
        <w:rPr>
          <w:rFonts w:ascii="FlandersArtSans-Regular" w:hAnsi="FlandersArtSans-Regular"/>
        </w:rPr>
      </w:pPr>
    </w:p>
    <w:p w14:paraId="087C69CB" w14:textId="77777777" w:rsidR="008806D5" w:rsidRPr="00B34D01" w:rsidRDefault="008806D5" w:rsidP="757BC177">
      <w:pPr>
        <w:pStyle w:val="Geenafstand"/>
        <w:jc w:val="both"/>
        <w:rPr>
          <w:rFonts w:ascii="FlandersArtSans-Regular" w:hAnsi="FlandersArtSans-Regular"/>
          <w:i/>
          <w:iCs/>
          <w:sz w:val="20"/>
          <w:szCs w:val="20"/>
        </w:rPr>
      </w:pPr>
      <w:r w:rsidRPr="00B34D01">
        <w:rPr>
          <w:rFonts w:ascii="FlandersArtSans-Regular" w:hAnsi="FlandersArtSans-Regular"/>
          <w:i/>
          <w:iCs/>
          <w:sz w:val="20"/>
          <w:szCs w:val="20"/>
        </w:rPr>
        <w:t xml:space="preserve">Het </w:t>
      </w:r>
      <w:proofErr w:type="spellStart"/>
      <w:r w:rsidRPr="00B34D01">
        <w:rPr>
          <w:rFonts w:ascii="FlandersArtSans-Regular" w:hAnsi="FlandersArtSans-Regular"/>
          <w:i/>
          <w:iCs/>
          <w:sz w:val="20"/>
          <w:szCs w:val="20"/>
        </w:rPr>
        <w:t>Yper</w:t>
      </w:r>
      <w:proofErr w:type="spellEnd"/>
      <w:r w:rsidRPr="00B34D01">
        <w:rPr>
          <w:rFonts w:ascii="FlandersArtSans-Regular" w:hAnsi="FlandersArtSans-Regular"/>
          <w:i/>
          <w:iCs/>
          <w:sz w:val="20"/>
          <w:szCs w:val="20"/>
        </w:rPr>
        <w:t xml:space="preserve"> Museum zet zich met dit project in om rijke tradities als processies, stoeten en optochten in de Westhoek te borgen.</w:t>
      </w:r>
      <w:r w:rsidRPr="00B34D01">
        <w:rPr>
          <w:rFonts w:ascii="Cambria" w:hAnsi="Cambria" w:cs="Cambria"/>
          <w:i/>
          <w:iCs/>
          <w:sz w:val="20"/>
          <w:szCs w:val="20"/>
        </w:rPr>
        <w:t> </w:t>
      </w:r>
      <w:r w:rsidRPr="00B34D01">
        <w:rPr>
          <w:rFonts w:ascii="FlandersArtSans-Regular" w:hAnsi="FlandersArtSans-Regular"/>
          <w:i/>
          <w:iCs/>
          <w:sz w:val="20"/>
          <w:szCs w:val="20"/>
        </w:rPr>
        <w:t>De sterkte is dat deze methode gebruikt kan worden in andere projecten. Alle opgedane expertise wordt gedeeld. Zo kunnen scholen, verenigingen en andere musea binnen en buiten de regio met dit format aan de slag.</w:t>
      </w:r>
    </w:p>
    <w:p w14:paraId="7A818839" w14:textId="77777777" w:rsidR="004575C8" w:rsidRPr="00CD5888" w:rsidRDefault="004575C8" w:rsidP="004575C8">
      <w:pPr>
        <w:spacing w:line="240" w:lineRule="auto"/>
        <w:jc w:val="both"/>
        <w:rPr>
          <w:rFonts w:ascii="FlandersArtSans-Light" w:hAnsi="FlandersArtSans-Light"/>
          <w:b/>
          <w:bCs/>
          <w:sz w:val="20"/>
          <w:szCs w:val="20"/>
        </w:rPr>
      </w:pPr>
    </w:p>
    <w:p w14:paraId="63A544C6" w14:textId="698054AF" w:rsidR="000A20B7" w:rsidRDefault="000A20B7" w:rsidP="00BC68DC">
      <w:pPr>
        <w:numPr>
          <w:ilvl w:val="0"/>
          <w:numId w:val="4"/>
        </w:numPr>
        <w:spacing w:line="240" w:lineRule="auto"/>
        <w:jc w:val="both"/>
        <w:rPr>
          <w:rFonts w:ascii="FlandersArtSans-Light" w:hAnsi="FlandersArtSans-Light"/>
          <w:b/>
          <w:bCs/>
          <w:sz w:val="20"/>
          <w:szCs w:val="20"/>
        </w:rPr>
      </w:pPr>
      <w:r w:rsidRPr="2C189E8C">
        <w:rPr>
          <w:rFonts w:ascii="FlandersArtSans-Light" w:hAnsi="FlandersArtSans-Light"/>
          <w:b/>
          <w:bCs/>
          <w:sz w:val="20"/>
          <w:szCs w:val="20"/>
        </w:rPr>
        <w:t>Iedereen jeneverbaron: het participatief verzamelen van jenever-ICE van Jenevermuseum Hasselt</w:t>
      </w:r>
    </w:p>
    <w:p w14:paraId="0875C630" w14:textId="54356B64" w:rsidR="007C1519" w:rsidRPr="008806B0" w:rsidRDefault="007C1519" w:rsidP="008806B0">
      <w:pPr>
        <w:pStyle w:val="Geenafstand"/>
        <w:jc w:val="both"/>
        <w:rPr>
          <w:rFonts w:ascii="FlandersArtSans-Light" w:hAnsi="FlandersArtSans-Light"/>
          <w:sz w:val="20"/>
          <w:szCs w:val="20"/>
        </w:rPr>
      </w:pPr>
      <w:r w:rsidRPr="2C189E8C">
        <w:rPr>
          <w:rFonts w:ascii="FlandersArtSans-Light" w:hAnsi="FlandersArtSans-Light"/>
          <w:sz w:val="20"/>
          <w:szCs w:val="20"/>
        </w:rPr>
        <w:t xml:space="preserve">Via participatieve borrelnamiddagen gaat het Jenevermuseum langs bij seniorenverenigingen en heemkringen om persoonlijke anekdotes, recepturen, familietradities en -rituelen </w:t>
      </w:r>
      <w:r w:rsidR="670B5F33" w:rsidRPr="2C189E8C">
        <w:rPr>
          <w:rFonts w:ascii="FlandersArtSans-Light" w:hAnsi="FlandersArtSans-Light"/>
          <w:sz w:val="20"/>
          <w:szCs w:val="20"/>
        </w:rPr>
        <w:t>rond</w:t>
      </w:r>
      <w:r w:rsidRPr="2C189E8C">
        <w:rPr>
          <w:rFonts w:ascii="FlandersArtSans-Light" w:hAnsi="FlandersArtSans-Light"/>
          <w:sz w:val="20"/>
          <w:szCs w:val="20"/>
        </w:rPr>
        <w:t xml:space="preserve"> jenever en likeur te verzamelen en te registreren. Aan de hand van gerichte vragen en rekwisieten modereren museumvrijwilligers bij een stuk taart en een borrel geanimeerde gesprekken. Aan het einde van zo'n namiddag worden alle deelnemers uitgeroepen tot "jeneverbaron", of ambassadeur voor het jenevererfgoed</w:t>
      </w:r>
      <w:r w:rsidR="54E0004B" w:rsidRPr="2C189E8C">
        <w:rPr>
          <w:rFonts w:ascii="FlandersArtSans-Light" w:hAnsi="FlandersArtSans-Light"/>
          <w:sz w:val="20"/>
          <w:szCs w:val="20"/>
        </w:rPr>
        <w:t>. Baron verwijst</w:t>
      </w:r>
      <w:r w:rsidRPr="2C189E8C">
        <w:rPr>
          <w:rFonts w:ascii="FlandersArtSans-Light" w:hAnsi="FlandersArtSans-Light"/>
          <w:sz w:val="20"/>
          <w:szCs w:val="20"/>
        </w:rPr>
        <w:t xml:space="preserve"> naar de rijke jeneverstokers uit de hoogdagen van de jenevernijverheid in de 2de helft van 19de eeuw. </w:t>
      </w:r>
      <w:r w:rsidR="008806B0" w:rsidRPr="2C189E8C">
        <w:rPr>
          <w:rFonts w:ascii="FlandersArtSans-Light" w:hAnsi="FlandersArtSans-Light"/>
          <w:sz w:val="20"/>
          <w:szCs w:val="20"/>
        </w:rPr>
        <w:t>Zo</w:t>
      </w:r>
      <w:r w:rsidRPr="2C189E8C">
        <w:rPr>
          <w:rFonts w:ascii="FlandersArtSans-Light" w:hAnsi="FlandersArtSans-Light"/>
          <w:sz w:val="20"/>
          <w:szCs w:val="20"/>
        </w:rPr>
        <w:t xml:space="preserve"> werden </w:t>
      </w:r>
      <w:r w:rsidR="008806B0" w:rsidRPr="2C189E8C">
        <w:rPr>
          <w:rFonts w:ascii="FlandersArtSans-Light" w:hAnsi="FlandersArtSans-Light"/>
          <w:sz w:val="20"/>
          <w:szCs w:val="20"/>
        </w:rPr>
        <w:t xml:space="preserve">al </w:t>
      </w:r>
      <w:r w:rsidRPr="2C189E8C">
        <w:rPr>
          <w:rFonts w:ascii="FlandersArtSans-Light" w:hAnsi="FlandersArtSans-Light"/>
          <w:sz w:val="20"/>
          <w:szCs w:val="20"/>
        </w:rPr>
        <w:t>een kleine 300 anekdotes, recepturen en rituelen verzameld.</w:t>
      </w:r>
    </w:p>
    <w:p w14:paraId="2940D084" w14:textId="77777777" w:rsidR="007C1519" w:rsidRDefault="007C1519" w:rsidP="007C1519">
      <w:pPr>
        <w:pStyle w:val="Geenafstand"/>
        <w:rPr>
          <w:rFonts w:ascii="FlandersArtSans-Regular" w:hAnsi="FlandersArtSans-Regular"/>
        </w:rPr>
      </w:pPr>
    </w:p>
    <w:p w14:paraId="368C30D2" w14:textId="5D84B518" w:rsidR="007C1519" w:rsidRPr="000202E7" w:rsidRDefault="007C1519" w:rsidP="00546162">
      <w:pPr>
        <w:pStyle w:val="Geenafstand"/>
        <w:jc w:val="both"/>
        <w:rPr>
          <w:rFonts w:ascii="FlandersArtSans-Regular" w:hAnsi="FlandersArtSans-Regular"/>
          <w:i/>
          <w:iCs/>
          <w:sz w:val="20"/>
          <w:szCs w:val="20"/>
        </w:rPr>
      </w:pPr>
      <w:r w:rsidRPr="000202E7">
        <w:rPr>
          <w:rFonts w:ascii="FlandersArtSans-Regular" w:hAnsi="FlandersArtSans-Regular"/>
          <w:i/>
          <w:iCs/>
          <w:sz w:val="20"/>
          <w:szCs w:val="20"/>
        </w:rPr>
        <w:t xml:space="preserve">Dit is een voorbeeld van een goede praktijk waarbij een regionaal </w:t>
      </w:r>
      <w:r w:rsidR="00476A94">
        <w:rPr>
          <w:rFonts w:ascii="FlandersArtSans-Regular" w:hAnsi="FlandersArtSans-Regular"/>
          <w:i/>
          <w:iCs/>
          <w:sz w:val="20"/>
          <w:szCs w:val="20"/>
        </w:rPr>
        <w:t xml:space="preserve">ingedeeld </w:t>
      </w:r>
      <w:r w:rsidRPr="000202E7">
        <w:rPr>
          <w:rFonts w:ascii="FlandersArtSans-Regular" w:hAnsi="FlandersArtSans-Regular"/>
          <w:i/>
          <w:iCs/>
          <w:sz w:val="20"/>
          <w:szCs w:val="20"/>
        </w:rPr>
        <w:t xml:space="preserve">museum rond een heel specifiek thema gaat werken, op een heel participatieve en laagdrempelige manier. Deze praktijk is heel interessant naar doelgroepenwerking toe, en is sterk verbindend. </w:t>
      </w:r>
    </w:p>
    <w:p w14:paraId="7B3DAF2A" w14:textId="77777777" w:rsidR="007C1519" w:rsidRPr="00CD5888" w:rsidRDefault="007C1519" w:rsidP="007C1519">
      <w:pPr>
        <w:spacing w:line="240" w:lineRule="auto"/>
        <w:jc w:val="both"/>
        <w:rPr>
          <w:rFonts w:ascii="FlandersArtSans-Light" w:hAnsi="FlandersArtSans-Light"/>
          <w:b/>
          <w:bCs/>
          <w:sz w:val="20"/>
          <w:szCs w:val="20"/>
        </w:rPr>
      </w:pPr>
    </w:p>
    <w:p w14:paraId="305FDF35" w14:textId="04A8A152" w:rsidR="00ED6BED" w:rsidRPr="003538DB" w:rsidRDefault="0334417F" w:rsidP="6E9FAF67">
      <w:pPr>
        <w:numPr>
          <w:ilvl w:val="0"/>
          <w:numId w:val="4"/>
        </w:numPr>
        <w:spacing w:line="240" w:lineRule="auto"/>
        <w:jc w:val="both"/>
        <w:rPr>
          <w:rFonts w:ascii="FlandersArtSans-Light" w:hAnsi="FlandersArtSans-Light"/>
          <w:b/>
          <w:bCs/>
          <w:sz w:val="20"/>
          <w:szCs w:val="20"/>
        </w:rPr>
      </w:pPr>
      <w:r w:rsidRPr="2C189E8C">
        <w:rPr>
          <w:rFonts w:ascii="Calibri" w:eastAsia="Calibri" w:hAnsi="Calibri" w:cs="Calibri"/>
          <w:b/>
          <w:bCs/>
          <w:color w:val="000000" w:themeColor="text1"/>
        </w:rPr>
        <w:t>‘</w:t>
      </w:r>
      <w:r w:rsidRPr="2C189E8C">
        <w:rPr>
          <w:rFonts w:ascii="FlandersArtSans-Light" w:hAnsi="FlandersArtSans-Light"/>
          <w:b/>
          <w:bCs/>
          <w:sz w:val="20"/>
          <w:szCs w:val="20"/>
        </w:rPr>
        <w:t xml:space="preserve">Virga Yes divers’: multiculturele deelname aan de Virga Jessefeesten, van Het </w:t>
      </w:r>
      <w:proofErr w:type="spellStart"/>
      <w:r w:rsidRPr="2C189E8C">
        <w:rPr>
          <w:rFonts w:ascii="FlandersArtSans-Light" w:hAnsi="FlandersArtSans-Light"/>
          <w:b/>
          <w:bCs/>
          <w:sz w:val="20"/>
          <w:szCs w:val="20"/>
        </w:rPr>
        <w:t>Stadsmus</w:t>
      </w:r>
      <w:proofErr w:type="spellEnd"/>
      <w:r w:rsidRPr="2C189E8C">
        <w:rPr>
          <w:rFonts w:ascii="FlandersArtSans-Light" w:hAnsi="FlandersArtSans-Light"/>
          <w:b/>
          <w:bCs/>
          <w:sz w:val="20"/>
          <w:szCs w:val="20"/>
        </w:rPr>
        <w:t xml:space="preserve"> Hasselt i.s.m. het Virga Jessecomité, de dienst Gelijke kansen van de Stad Hasselt en </w:t>
      </w:r>
      <w:proofErr w:type="spellStart"/>
      <w:r w:rsidRPr="2C189E8C">
        <w:rPr>
          <w:rFonts w:ascii="FlandersArtSans-Light" w:hAnsi="FlandersArtSans-Light"/>
          <w:b/>
          <w:bCs/>
          <w:sz w:val="20"/>
          <w:szCs w:val="20"/>
        </w:rPr>
        <w:t>Orbit</w:t>
      </w:r>
      <w:proofErr w:type="spellEnd"/>
      <w:r w:rsidRPr="2C189E8C">
        <w:rPr>
          <w:rFonts w:ascii="FlandersArtSans-Light" w:hAnsi="FlandersArtSans-Light"/>
          <w:b/>
          <w:bCs/>
          <w:sz w:val="20"/>
          <w:szCs w:val="20"/>
        </w:rPr>
        <w:t xml:space="preserve"> vzw</w:t>
      </w:r>
    </w:p>
    <w:p w14:paraId="4C2F97AD" w14:textId="428ED191" w:rsidR="00ED6BED" w:rsidRPr="003538DB" w:rsidRDefault="0334417F" w:rsidP="6E9FAF67">
      <w:pPr>
        <w:jc w:val="both"/>
        <w:rPr>
          <w:rFonts w:ascii="FlandersArtSans-Light" w:hAnsi="FlandersArtSans-Light"/>
          <w:sz w:val="20"/>
          <w:szCs w:val="20"/>
        </w:rPr>
      </w:pPr>
      <w:r w:rsidRPr="2C189E8C">
        <w:rPr>
          <w:rFonts w:ascii="FlandersArtSans-Light" w:hAnsi="FlandersArtSans-Light"/>
          <w:sz w:val="20"/>
          <w:szCs w:val="20"/>
        </w:rPr>
        <w:t>Hasselaren komen vandaag uit alle werelddelen en brengen een rijkdom aan culturen en religies mee naar de stad. Maar een stad heeft ook haar eigen eeuwenoude tradities – zoals de Virga Jessefeesten – die haar identiteit geven.</w:t>
      </w:r>
      <w:r w:rsidR="4B6FDE14" w:rsidRPr="2C189E8C">
        <w:rPr>
          <w:rFonts w:ascii="FlandersArtSans-Light" w:hAnsi="FlandersArtSans-Light"/>
          <w:sz w:val="20"/>
          <w:szCs w:val="20"/>
        </w:rPr>
        <w:t xml:space="preserve"> </w:t>
      </w:r>
      <w:r w:rsidRPr="2C189E8C">
        <w:rPr>
          <w:rFonts w:ascii="FlandersArtSans-Light" w:hAnsi="FlandersArtSans-Light"/>
          <w:sz w:val="20"/>
          <w:szCs w:val="20"/>
        </w:rPr>
        <w:t xml:space="preserve">In een interviewproject werden Hasselaren met verschillende levensbeschouwingen bevraagd over ervaringen en inzichten over de Virga Jessefeesten, maar ook over parallellen met stads- of volksfeesten uit hun land van afkomst. Deze getuigenissen vormden de kern van de expo in Het </w:t>
      </w:r>
      <w:proofErr w:type="spellStart"/>
      <w:r w:rsidRPr="2C189E8C">
        <w:rPr>
          <w:rFonts w:ascii="FlandersArtSans-Light" w:hAnsi="FlandersArtSans-Light"/>
          <w:sz w:val="20"/>
          <w:szCs w:val="20"/>
        </w:rPr>
        <w:t>Stadsmus</w:t>
      </w:r>
      <w:proofErr w:type="spellEnd"/>
      <w:r w:rsidRPr="2C189E8C">
        <w:rPr>
          <w:rFonts w:ascii="FlandersArtSans-Light" w:hAnsi="FlandersArtSans-Light"/>
          <w:sz w:val="20"/>
          <w:szCs w:val="20"/>
        </w:rPr>
        <w:t>.</w:t>
      </w:r>
      <w:r w:rsidR="50D15C2E" w:rsidRPr="2C189E8C">
        <w:rPr>
          <w:rFonts w:ascii="FlandersArtSans-Light" w:hAnsi="FlandersArtSans-Light"/>
          <w:sz w:val="20"/>
          <w:szCs w:val="20"/>
        </w:rPr>
        <w:t xml:space="preserve"> </w:t>
      </w:r>
      <w:r w:rsidR="741B1C31" w:rsidRPr="2C189E8C">
        <w:rPr>
          <w:rFonts w:ascii="FlandersArtSans-Light" w:hAnsi="FlandersArtSans-Light"/>
          <w:sz w:val="20"/>
          <w:szCs w:val="20"/>
        </w:rPr>
        <w:t>D</w:t>
      </w:r>
      <w:r w:rsidRPr="2C189E8C">
        <w:rPr>
          <w:rFonts w:ascii="FlandersArtSans-Light" w:hAnsi="FlandersArtSans-Light"/>
          <w:sz w:val="20"/>
          <w:szCs w:val="20"/>
        </w:rPr>
        <w:t xml:space="preserve">e dienst Gelijke </w:t>
      </w:r>
      <w:r w:rsidR="4C982FBC" w:rsidRPr="2C189E8C">
        <w:rPr>
          <w:rFonts w:ascii="FlandersArtSans-Light" w:hAnsi="FlandersArtSans-Light"/>
          <w:sz w:val="20"/>
          <w:szCs w:val="20"/>
        </w:rPr>
        <w:t>K</w:t>
      </w:r>
      <w:r w:rsidRPr="2C189E8C">
        <w:rPr>
          <w:rFonts w:ascii="FlandersArtSans-Light" w:hAnsi="FlandersArtSans-Light"/>
          <w:sz w:val="20"/>
          <w:szCs w:val="20"/>
        </w:rPr>
        <w:t xml:space="preserve">ansen </w:t>
      </w:r>
      <w:r w:rsidR="6F4815F1" w:rsidRPr="2C189E8C">
        <w:rPr>
          <w:rFonts w:ascii="FlandersArtSans-Light" w:hAnsi="FlandersArtSans-Light"/>
          <w:sz w:val="20"/>
          <w:szCs w:val="20"/>
        </w:rPr>
        <w:t xml:space="preserve">betrok daar ook </w:t>
      </w:r>
      <w:r w:rsidRPr="2C189E8C">
        <w:rPr>
          <w:rFonts w:ascii="FlandersArtSans-Light" w:hAnsi="FlandersArtSans-Light"/>
          <w:sz w:val="20"/>
          <w:szCs w:val="20"/>
        </w:rPr>
        <w:t xml:space="preserve">de integratieraad en het </w:t>
      </w:r>
      <w:proofErr w:type="spellStart"/>
      <w:r w:rsidRPr="2C189E8C">
        <w:rPr>
          <w:rFonts w:ascii="FlandersArtSans-Light" w:hAnsi="FlandersArtSans-Light"/>
          <w:sz w:val="20"/>
          <w:szCs w:val="20"/>
        </w:rPr>
        <w:t>interlevensbeschouwelijk</w:t>
      </w:r>
      <w:proofErr w:type="spellEnd"/>
      <w:r w:rsidRPr="2C189E8C">
        <w:rPr>
          <w:rFonts w:ascii="FlandersArtSans-Light" w:hAnsi="FlandersArtSans-Light"/>
          <w:sz w:val="20"/>
          <w:szCs w:val="20"/>
        </w:rPr>
        <w:t xml:space="preserve"> netwerk in Hasselt</w:t>
      </w:r>
      <w:r w:rsidR="23CF0A3A" w:rsidRPr="2C189E8C">
        <w:rPr>
          <w:rFonts w:ascii="FlandersArtSans-Light" w:hAnsi="FlandersArtSans-Light"/>
          <w:sz w:val="20"/>
          <w:szCs w:val="20"/>
        </w:rPr>
        <w:t xml:space="preserve"> bij</w:t>
      </w:r>
      <w:r w:rsidRPr="2C189E8C">
        <w:rPr>
          <w:rFonts w:ascii="FlandersArtSans-Light" w:hAnsi="FlandersArtSans-Light"/>
          <w:sz w:val="20"/>
          <w:szCs w:val="20"/>
        </w:rPr>
        <w:t>. Samen participeerden ze aan de Hasseltse traditie van het versieren van de wijken (‘rotten’), ter ere van Virga Jesse. Een kleurrijke mozaïek van schilderijtjes,  door vele handen</w:t>
      </w:r>
      <w:r w:rsidR="3A443271" w:rsidRPr="2C189E8C">
        <w:rPr>
          <w:rFonts w:ascii="FlandersArtSans-Light" w:hAnsi="FlandersArtSans-Light"/>
          <w:sz w:val="20"/>
          <w:szCs w:val="20"/>
        </w:rPr>
        <w:t xml:space="preserve"> gemaakt</w:t>
      </w:r>
      <w:r w:rsidRPr="2C189E8C">
        <w:rPr>
          <w:rFonts w:ascii="FlandersArtSans-Light" w:hAnsi="FlandersArtSans-Light"/>
          <w:sz w:val="20"/>
          <w:szCs w:val="20"/>
        </w:rPr>
        <w:t>, was het resultaat.</w:t>
      </w:r>
    </w:p>
    <w:p w14:paraId="68589EDF" w14:textId="7C0A7838" w:rsidR="00ED6BED" w:rsidRPr="003538DB" w:rsidRDefault="00ED6BED" w:rsidP="2C189E8C">
      <w:pPr>
        <w:spacing w:line="240" w:lineRule="auto"/>
        <w:jc w:val="both"/>
        <w:rPr>
          <w:rFonts w:ascii="FlandersArtSans-Light" w:hAnsi="FlandersArtSans-Light"/>
          <w:i/>
          <w:iCs/>
          <w:sz w:val="20"/>
          <w:szCs w:val="20"/>
        </w:rPr>
      </w:pPr>
      <w:r w:rsidRPr="2C189E8C">
        <w:rPr>
          <w:rFonts w:ascii="FlandersArtSans-Light" w:hAnsi="FlandersArtSans-Light"/>
          <w:i/>
          <w:iCs/>
          <w:sz w:val="20"/>
          <w:szCs w:val="20"/>
        </w:rPr>
        <w:t xml:space="preserve">De Virga Jessefeesten zijn erkend als immaterieel erfgoed. De erkenning betekent niet dat het fenomeen een museumstuk wordt, maar dat de Virga Jessefeesten </w:t>
      </w:r>
      <w:r w:rsidR="00D4686B" w:rsidRPr="2C189E8C">
        <w:rPr>
          <w:rFonts w:ascii="FlandersArtSans-Light" w:hAnsi="FlandersArtSans-Light"/>
          <w:i/>
          <w:iCs/>
          <w:sz w:val="20"/>
          <w:szCs w:val="20"/>
        </w:rPr>
        <w:t xml:space="preserve">evolueren en </w:t>
      </w:r>
      <w:r w:rsidRPr="2C189E8C">
        <w:rPr>
          <w:rFonts w:ascii="FlandersArtSans-Light" w:hAnsi="FlandersArtSans-Light"/>
          <w:i/>
          <w:iCs/>
          <w:sz w:val="20"/>
          <w:szCs w:val="20"/>
        </w:rPr>
        <w:t xml:space="preserve">worden doorgegeven aan volgende generaties. </w:t>
      </w:r>
      <w:r w:rsidR="000E65CA" w:rsidRPr="2C189E8C">
        <w:rPr>
          <w:rFonts w:ascii="FlandersArtSans-Light" w:hAnsi="FlandersArtSans-Light"/>
          <w:i/>
          <w:iCs/>
          <w:sz w:val="20"/>
          <w:szCs w:val="20"/>
        </w:rPr>
        <w:t>Daarom</w:t>
      </w:r>
      <w:r w:rsidR="00D4686B" w:rsidRPr="2C189E8C">
        <w:rPr>
          <w:rFonts w:ascii="FlandersArtSans-Light" w:hAnsi="FlandersArtSans-Light"/>
          <w:i/>
          <w:iCs/>
          <w:sz w:val="20"/>
          <w:szCs w:val="20"/>
        </w:rPr>
        <w:t xml:space="preserve"> wordt met</w:t>
      </w:r>
      <w:r w:rsidRPr="2C189E8C">
        <w:rPr>
          <w:rFonts w:ascii="FlandersArtSans-Light" w:hAnsi="FlandersArtSans-Light"/>
          <w:i/>
          <w:iCs/>
          <w:sz w:val="20"/>
          <w:szCs w:val="20"/>
        </w:rPr>
        <w:t xml:space="preserve"> diverse gemeenschappen</w:t>
      </w:r>
      <w:r w:rsidR="00D26AC3" w:rsidRPr="2C189E8C">
        <w:rPr>
          <w:rFonts w:ascii="FlandersArtSans-Light" w:hAnsi="FlandersArtSans-Light"/>
          <w:i/>
          <w:iCs/>
          <w:sz w:val="20"/>
          <w:szCs w:val="20"/>
        </w:rPr>
        <w:t xml:space="preserve"> </w:t>
      </w:r>
      <w:r w:rsidR="001B56B5" w:rsidRPr="2C189E8C">
        <w:rPr>
          <w:rFonts w:ascii="FlandersArtSans-Light" w:hAnsi="FlandersArtSans-Light"/>
          <w:i/>
          <w:iCs/>
          <w:sz w:val="20"/>
          <w:szCs w:val="20"/>
        </w:rPr>
        <w:t>een</w:t>
      </w:r>
      <w:r w:rsidRPr="2C189E8C">
        <w:rPr>
          <w:rFonts w:ascii="FlandersArtSans-Light" w:hAnsi="FlandersArtSans-Light"/>
          <w:i/>
          <w:iCs/>
          <w:sz w:val="20"/>
          <w:szCs w:val="20"/>
        </w:rPr>
        <w:t xml:space="preserve"> dialoog </w:t>
      </w:r>
      <w:r w:rsidR="001B56B5" w:rsidRPr="2C189E8C">
        <w:rPr>
          <w:rFonts w:ascii="FlandersArtSans-Light" w:hAnsi="FlandersArtSans-Light"/>
          <w:i/>
          <w:iCs/>
          <w:sz w:val="20"/>
          <w:szCs w:val="20"/>
        </w:rPr>
        <w:t>aangegaan</w:t>
      </w:r>
      <w:r w:rsidR="000C4A66" w:rsidRPr="2C189E8C">
        <w:rPr>
          <w:rFonts w:ascii="FlandersArtSans-Light" w:hAnsi="FlandersArtSans-Light"/>
          <w:i/>
          <w:iCs/>
          <w:sz w:val="20"/>
          <w:szCs w:val="20"/>
        </w:rPr>
        <w:t xml:space="preserve"> en</w:t>
      </w:r>
      <w:r w:rsidR="009C43F0" w:rsidRPr="2C189E8C">
        <w:rPr>
          <w:rFonts w:ascii="FlandersArtSans-Light" w:hAnsi="FlandersArtSans-Light"/>
          <w:i/>
          <w:iCs/>
          <w:sz w:val="20"/>
          <w:szCs w:val="20"/>
        </w:rPr>
        <w:t xml:space="preserve"> wordt </w:t>
      </w:r>
      <w:r w:rsidR="000E65CA" w:rsidRPr="2C189E8C">
        <w:rPr>
          <w:rFonts w:ascii="FlandersArtSans-Light" w:hAnsi="FlandersArtSans-Light"/>
          <w:i/>
          <w:iCs/>
          <w:sz w:val="20"/>
          <w:szCs w:val="20"/>
        </w:rPr>
        <w:t xml:space="preserve">er </w:t>
      </w:r>
      <w:r w:rsidR="009C43F0" w:rsidRPr="2C189E8C">
        <w:rPr>
          <w:rFonts w:ascii="FlandersArtSans-Light" w:hAnsi="FlandersArtSans-Light"/>
          <w:i/>
          <w:iCs/>
          <w:sz w:val="20"/>
          <w:szCs w:val="20"/>
        </w:rPr>
        <w:t xml:space="preserve">ook sterk ingezet </w:t>
      </w:r>
      <w:r w:rsidRPr="2C189E8C">
        <w:rPr>
          <w:rFonts w:ascii="FlandersArtSans-Light" w:hAnsi="FlandersArtSans-Light"/>
          <w:i/>
          <w:iCs/>
          <w:sz w:val="20"/>
          <w:szCs w:val="20"/>
        </w:rPr>
        <w:t xml:space="preserve">op nieuwkomers. Deze expo is een mooi voorbeeld van samenwerking met diverse partners rond een </w:t>
      </w:r>
      <w:proofErr w:type="spellStart"/>
      <w:r w:rsidRPr="2C189E8C">
        <w:rPr>
          <w:rFonts w:ascii="FlandersArtSans-Light" w:hAnsi="FlandersArtSans-Light"/>
          <w:i/>
          <w:iCs/>
          <w:sz w:val="20"/>
          <w:szCs w:val="20"/>
        </w:rPr>
        <w:t>immaterieelerfgoedpraktijk</w:t>
      </w:r>
      <w:proofErr w:type="spellEnd"/>
      <w:r w:rsidRPr="2C189E8C">
        <w:rPr>
          <w:rFonts w:ascii="FlandersArtSans-Light" w:hAnsi="FlandersArtSans-Light"/>
          <w:i/>
          <w:iCs/>
          <w:sz w:val="20"/>
          <w:szCs w:val="20"/>
        </w:rPr>
        <w:t xml:space="preserve"> </w:t>
      </w:r>
      <w:r w:rsidR="0084572F" w:rsidRPr="2C189E8C">
        <w:rPr>
          <w:rFonts w:ascii="FlandersArtSans-Light" w:hAnsi="FlandersArtSans-Light"/>
          <w:i/>
          <w:iCs/>
          <w:sz w:val="20"/>
          <w:szCs w:val="20"/>
        </w:rPr>
        <w:t>in</w:t>
      </w:r>
      <w:r w:rsidRPr="2C189E8C">
        <w:rPr>
          <w:rFonts w:ascii="FlandersArtSans-Light" w:hAnsi="FlandersArtSans-Light"/>
          <w:i/>
          <w:iCs/>
          <w:sz w:val="20"/>
          <w:szCs w:val="20"/>
        </w:rPr>
        <w:t xml:space="preserve"> de stad.</w:t>
      </w:r>
    </w:p>
    <w:p w14:paraId="4A27F480" w14:textId="2BC6C17B" w:rsidR="00F7537E" w:rsidRPr="00CD5888" w:rsidRDefault="00F7537E" w:rsidP="1C20F695">
      <w:pPr>
        <w:rPr>
          <w:rFonts w:ascii="FlandersArtSans-Light" w:hAnsi="FlandersArtSans-Light"/>
          <w:i/>
          <w:iCs/>
          <w:sz w:val="20"/>
          <w:szCs w:val="20"/>
        </w:rPr>
      </w:pPr>
    </w:p>
    <w:sectPr w:rsidR="00F7537E" w:rsidRPr="00CD58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7C48" w14:textId="77777777" w:rsidR="00C34D2F" w:rsidRDefault="00C34D2F" w:rsidP="00C34D2F">
      <w:pPr>
        <w:spacing w:after="0" w:line="240" w:lineRule="auto"/>
      </w:pPr>
      <w:r>
        <w:separator/>
      </w:r>
    </w:p>
  </w:endnote>
  <w:endnote w:type="continuationSeparator" w:id="0">
    <w:p w14:paraId="6B26B0D0" w14:textId="77777777" w:rsidR="00C34D2F" w:rsidRDefault="00C34D2F" w:rsidP="00C3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erif-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07DC" w14:textId="77777777" w:rsidR="00C34D2F" w:rsidRDefault="00C34D2F" w:rsidP="00C34D2F">
      <w:pPr>
        <w:spacing w:after="0" w:line="240" w:lineRule="auto"/>
      </w:pPr>
      <w:r>
        <w:separator/>
      </w:r>
    </w:p>
  </w:footnote>
  <w:footnote w:type="continuationSeparator" w:id="0">
    <w:p w14:paraId="2C26CECD" w14:textId="77777777" w:rsidR="00C34D2F" w:rsidRDefault="00C34D2F" w:rsidP="00C34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16F0"/>
    <w:multiLevelType w:val="hybridMultilevel"/>
    <w:tmpl w:val="5402394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9983011"/>
    <w:multiLevelType w:val="hybridMultilevel"/>
    <w:tmpl w:val="7D9403B0"/>
    <w:lvl w:ilvl="0" w:tplc="BE2E7210">
      <w:start w:val="1"/>
      <w:numFmt w:val="decimal"/>
      <w:lvlText w:val="%1."/>
      <w:lvlJc w:val="left"/>
      <w:pPr>
        <w:ind w:left="360" w:hanging="360"/>
      </w:pPr>
    </w:lvl>
    <w:lvl w:ilvl="1" w:tplc="4C3890F6" w:tentative="1">
      <w:start w:val="1"/>
      <w:numFmt w:val="lowerLetter"/>
      <w:lvlText w:val="%2."/>
      <w:lvlJc w:val="left"/>
      <w:pPr>
        <w:ind w:left="1080" w:hanging="360"/>
      </w:pPr>
    </w:lvl>
    <w:lvl w:ilvl="2" w:tplc="D438E6EA" w:tentative="1">
      <w:start w:val="1"/>
      <w:numFmt w:val="lowerRoman"/>
      <w:lvlText w:val="%3."/>
      <w:lvlJc w:val="right"/>
      <w:pPr>
        <w:ind w:left="1800" w:hanging="180"/>
      </w:pPr>
    </w:lvl>
    <w:lvl w:ilvl="3" w:tplc="3850DB9A" w:tentative="1">
      <w:start w:val="1"/>
      <w:numFmt w:val="decimal"/>
      <w:lvlText w:val="%4."/>
      <w:lvlJc w:val="left"/>
      <w:pPr>
        <w:ind w:left="2520" w:hanging="360"/>
      </w:pPr>
    </w:lvl>
    <w:lvl w:ilvl="4" w:tplc="5E8E047C" w:tentative="1">
      <w:start w:val="1"/>
      <w:numFmt w:val="lowerLetter"/>
      <w:lvlText w:val="%5."/>
      <w:lvlJc w:val="left"/>
      <w:pPr>
        <w:ind w:left="3240" w:hanging="360"/>
      </w:pPr>
    </w:lvl>
    <w:lvl w:ilvl="5" w:tplc="41385C98" w:tentative="1">
      <w:start w:val="1"/>
      <w:numFmt w:val="lowerRoman"/>
      <w:lvlText w:val="%6."/>
      <w:lvlJc w:val="right"/>
      <w:pPr>
        <w:ind w:left="3960" w:hanging="180"/>
      </w:pPr>
    </w:lvl>
    <w:lvl w:ilvl="6" w:tplc="B70E44A4" w:tentative="1">
      <w:start w:val="1"/>
      <w:numFmt w:val="decimal"/>
      <w:lvlText w:val="%7."/>
      <w:lvlJc w:val="left"/>
      <w:pPr>
        <w:ind w:left="4680" w:hanging="360"/>
      </w:pPr>
    </w:lvl>
    <w:lvl w:ilvl="7" w:tplc="DA1A9336" w:tentative="1">
      <w:start w:val="1"/>
      <w:numFmt w:val="lowerLetter"/>
      <w:lvlText w:val="%8."/>
      <w:lvlJc w:val="left"/>
      <w:pPr>
        <w:ind w:left="5400" w:hanging="360"/>
      </w:pPr>
    </w:lvl>
    <w:lvl w:ilvl="8" w:tplc="163C391A" w:tentative="1">
      <w:start w:val="1"/>
      <w:numFmt w:val="lowerRoman"/>
      <w:lvlText w:val="%9."/>
      <w:lvlJc w:val="right"/>
      <w:pPr>
        <w:ind w:left="6120" w:hanging="180"/>
      </w:pPr>
    </w:lvl>
  </w:abstractNum>
  <w:abstractNum w:abstractNumId="2" w15:restartNumberingAfterBreak="0">
    <w:nsid w:val="56886D73"/>
    <w:multiLevelType w:val="multilevel"/>
    <w:tmpl w:val="5596E372"/>
    <w:lvl w:ilvl="0">
      <w:start w:val="1"/>
      <w:numFmt w:val="decimal"/>
      <w:pStyle w:val="Kop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CD364F"/>
    <w:multiLevelType w:val="hybridMultilevel"/>
    <w:tmpl w:val="ED7690F8"/>
    <w:lvl w:ilvl="0" w:tplc="57CC7F18">
      <w:start w:val="1"/>
      <w:numFmt w:val="lowerLetter"/>
      <w:lvlText w:val="%1."/>
      <w:lvlJc w:val="left"/>
      <w:pPr>
        <w:ind w:left="717" w:hanging="360"/>
      </w:pPr>
      <w:rPr>
        <w:rFonts w:hint="default"/>
        <w:b w:val="0"/>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B7"/>
    <w:rsid w:val="000202E7"/>
    <w:rsid w:val="00020F4F"/>
    <w:rsid w:val="00033465"/>
    <w:rsid w:val="00043834"/>
    <w:rsid w:val="00057777"/>
    <w:rsid w:val="00075462"/>
    <w:rsid w:val="000A20B7"/>
    <w:rsid w:val="000C4A66"/>
    <w:rsid w:val="000E65CA"/>
    <w:rsid w:val="00114E62"/>
    <w:rsid w:val="00165007"/>
    <w:rsid w:val="00181F5B"/>
    <w:rsid w:val="001A3087"/>
    <w:rsid w:val="001B56B5"/>
    <w:rsid w:val="001F7A38"/>
    <w:rsid w:val="00202676"/>
    <w:rsid w:val="0020598E"/>
    <w:rsid w:val="00215161"/>
    <w:rsid w:val="00244B87"/>
    <w:rsid w:val="002464B7"/>
    <w:rsid w:val="00264C41"/>
    <w:rsid w:val="002A45CC"/>
    <w:rsid w:val="002E5D7E"/>
    <w:rsid w:val="002F06BC"/>
    <w:rsid w:val="00320B31"/>
    <w:rsid w:val="00326A43"/>
    <w:rsid w:val="0034752E"/>
    <w:rsid w:val="003538DB"/>
    <w:rsid w:val="004575C8"/>
    <w:rsid w:val="00476A94"/>
    <w:rsid w:val="00480A46"/>
    <w:rsid w:val="0048581F"/>
    <w:rsid w:val="00546162"/>
    <w:rsid w:val="00553EE9"/>
    <w:rsid w:val="005A2103"/>
    <w:rsid w:val="005E1034"/>
    <w:rsid w:val="006766FA"/>
    <w:rsid w:val="006779C3"/>
    <w:rsid w:val="00745802"/>
    <w:rsid w:val="007755EF"/>
    <w:rsid w:val="00775CA8"/>
    <w:rsid w:val="007B2CF3"/>
    <w:rsid w:val="007B41E6"/>
    <w:rsid w:val="007C1519"/>
    <w:rsid w:val="008130B4"/>
    <w:rsid w:val="0084572F"/>
    <w:rsid w:val="00864351"/>
    <w:rsid w:val="008806B0"/>
    <w:rsid w:val="008806D5"/>
    <w:rsid w:val="00885136"/>
    <w:rsid w:val="008C5886"/>
    <w:rsid w:val="009205FD"/>
    <w:rsid w:val="0099394F"/>
    <w:rsid w:val="009C43F0"/>
    <w:rsid w:val="00A34CE0"/>
    <w:rsid w:val="00A468E5"/>
    <w:rsid w:val="00A47071"/>
    <w:rsid w:val="00A5707C"/>
    <w:rsid w:val="00AB766B"/>
    <w:rsid w:val="00AC08AB"/>
    <w:rsid w:val="00AD0CCB"/>
    <w:rsid w:val="00B060CE"/>
    <w:rsid w:val="00B34D01"/>
    <w:rsid w:val="00B42849"/>
    <w:rsid w:val="00B9042B"/>
    <w:rsid w:val="00BC68DC"/>
    <w:rsid w:val="00BD59E9"/>
    <w:rsid w:val="00BE41B8"/>
    <w:rsid w:val="00C12CA9"/>
    <w:rsid w:val="00C13C82"/>
    <w:rsid w:val="00C2607F"/>
    <w:rsid w:val="00C34D2F"/>
    <w:rsid w:val="00C35879"/>
    <w:rsid w:val="00CB4274"/>
    <w:rsid w:val="00CD5888"/>
    <w:rsid w:val="00CF0EBD"/>
    <w:rsid w:val="00D26AC3"/>
    <w:rsid w:val="00D332A1"/>
    <w:rsid w:val="00D4686B"/>
    <w:rsid w:val="00DC4A16"/>
    <w:rsid w:val="00DD6EF8"/>
    <w:rsid w:val="00E25912"/>
    <w:rsid w:val="00E71E47"/>
    <w:rsid w:val="00E818B0"/>
    <w:rsid w:val="00ED6BED"/>
    <w:rsid w:val="00EF3A02"/>
    <w:rsid w:val="00F19F23"/>
    <w:rsid w:val="00F20780"/>
    <w:rsid w:val="00F7537E"/>
    <w:rsid w:val="00F943C6"/>
    <w:rsid w:val="00F96401"/>
    <w:rsid w:val="00FC4E3D"/>
    <w:rsid w:val="00FF2C5E"/>
    <w:rsid w:val="013F5103"/>
    <w:rsid w:val="01C34999"/>
    <w:rsid w:val="02D9C219"/>
    <w:rsid w:val="02DB2164"/>
    <w:rsid w:val="032837AF"/>
    <w:rsid w:val="0334417F"/>
    <w:rsid w:val="0552ED21"/>
    <w:rsid w:val="06747326"/>
    <w:rsid w:val="06EEBD82"/>
    <w:rsid w:val="0712B300"/>
    <w:rsid w:val="07420571"/>
    <w:rsid w:val="0AC2E8BA"/>
    <w:rsid w:val="0BBA4CE5"/>
    <w:rsid w:val="0C1FFB58"/>
    <w:rsid w:val="0E2188D9"/>
    <w:rsid w:val="0FDB7133"/>
    <w:rsid w:val="1038618F"/>
    <w:rsid w:val="10F12F5E"/>
    <w:rsid w:val="11C8FCD5"/>
    <w:rsid w:val="121970E0"/>
    <w:rsid w:val="1240B24A"/>
    <w:rsid w:val="12A0F296"/>
    <w:rsid w:val="1380C1B7"/>
    <w:rsid w:val="14881F3D"/>
    <w:rsid w:val="169C6DF8"/>
    <w:rsid w:val="170CCED2"/>
    <w:rsid w:val="190788FA"/>
    <w:rsid w:val="1AB93B1D"/>
    <w:rsid w:val="1C20F695"/>
    <w:rsid w:val="1FB73751"/>
    <w:rsid w:val="20176D3D"/>
    <w:rsid w:val="2135F395"/>
    <w:rsid w:val="219B90F1"/>
    <w:rsid w:val="22106E37"/>
    <w:rsid w:val="2222E89E"/>
    <w:rsid w:val="23CF0A3A"/>
    <w:rsid w:val="2478D625"/>
    <w:rsid w:val="24D5C681"/>
    <w:rsid w:val="26A3A2FF"/>
    <w:rsid w:val="26F58F78"/>
    <w:rsid w:val="270818FC"/>
    <w:rsid w:val="27B5E982"/>
    <w:rsid w:val="280151D1"/>
    <w:rsid w:val="2928FCB9"/>
    <w:rsid w:val="2A59B7BE"/>
    <w:rsid w:val="2AB5E61E"/>
    <w:rsid w:val="2B788D2F"/>
    <w:rsid w:val="2BD539FF"/>
    <w:rsid w:val="2BE0690B"/>
    <w:rsid w:val="2C189E8C"/>
    <w:rsid w:val="2C18E0A3"/>
    <w:rsid w:val="2C4B3A3F"/>
    <w:rsid w:val="2DD2068B"/>
    <w:rsid w:val="311AE641"/>
    <w:rsid w:val="31A46F78"/>
    <w:rsid w:val="33A5E113"/>
    <w:rsid w:val="349B75E4"/>
    <w:rsid w:val="3531699F"/>
    <w:rsid w:val="353A73E9"/>
    <w:rsid w:val="38AC8BA8"/>
    <w:rsid w:val="38AF7129"/>
    <w:rsid w:val="38E60D6B"/>
    <w:rsid w:val="3A443271"/>
    <w:rsid w:val="3B1810E6"/>
    <w:rsid w:val="3BAB70C3"/>
    <w:rsid w:val="3C06A65C"/>
    <w:rsid w:val="3D971D13"/>
    <w:rsid w:val="3DF96949"/>
    <w:rsid w:val="3E5278A5"/>
    <w:rsid w:val="4102B5DE"/>
    <w:rsid w:val="433E5E69"/>
    <w:rsid w:val="4575961D"/>
    <w:rsid w:val="4B6FDE14"/>
    <w:rsid w:val="4C982FBC"/>
    <w:rsid w:val="4D92276C"/>
    <w:rsid w:val="4DBC9808"/>
    <w:rsid w:val="4E02175D"/>
    <w:rsid w:val="4FAE9CCC"/>
    <w:rsid w:val="50D15C2E"/>
    <w:rsid w:val="5209A424"/>
    <w:rsid w:val="5429D2FE"/>
    <w:rsid w:val="54E0004B"/>
    <w:rsid w:val="59142FF5"/>
    <w:rsid w:val="59FC34F2"/>
    <w:rsid w:val="5E709C19"/>
    <w:rsid w:val="5F7199BE"/>
    <w:rsid w:val="60B7269D"/>
    <w:rsid w:val="645BE507"/>
    <w:rsid w:val="64D58F74"/>
    <w:rsid w:val="654A2A3C"/>
    <w:rsid w:val="65777A7D"/>
    <w:rsid w:val="670B5F33"/>
    <w:rsid w:val="67134ADE"/>
    <w:rsid w:val="675DC0D3"/>
    <w:rsid w:val="67E8007B"/>
    <w:rsid w:val="6A4AEBA0"/>
    <w:rsid w:val="6A7AB224"/>
    <w:rsid w:val="6B36C10D"/>
    <w:rsid w:val="6B3999BF"/>
    <w:rsid w:val="6B3D92A0"/>
    <w:rsid w:val="6BCC6261"/>
    <w:rsid w:val="6E5B985C"/>
    <w:rsid w:val="6E90C709"/>
    <w:rsid w:val="6E9FAF67"/>
    <w:rsid w:val="6F35FF33"/>
    <w:rsid w:val="6F4815F1"/>
    <w:rsid w:val="72E28585"/>
    <w:rsid w:val="73B0D306"/>
    <w:rsid w:val="73DA91D5"/>
    <w:rsid w:val="741B1C31"/>
    <w:rsid w:val="756F93E7"/>
    <w:rsid w:val="757BC177"/>
    <w:rsid w:val="77888983"/>
    <w:rsid w:val="77F79D77"/>
    <w:rsid w:val="78656A22"/>
    <w:rsid w:val="787B714E"/>
    <w:rsid w:val="78844429"/>
    <w:rsid w:val="78A2C53E"/>
    <w:rsid w:val="7901BA67"/>
    <w:rsid w:val="799FD99F"/>
    <w:rsid w:val="7A932F6B"/>
    <w:rsid w:val="7B10312F"/>
    <w:rsid w:val="7C688D2C"/>
    <w:rsid w:val="7DBA953C"/>
    <w:rsid w:val="7E005A32"/>
    <w:rsid w:val="7E8B0055"/>
    <w:rsid w:val="7EE3AB9C"/>
    <w:rsid w:val="7F2C93E3"/>
    <w:rsid w:val="7FB68E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CB35"/>
  <w15:chartTrackingRefBased/>
  <w15:docId w15:val="{3A5E3DD8-B645-4665-B11D-7D5E1C20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20B7"/>
  </w:style>
  <w:style w:type="paragraph" w:styleId="Kop1">
    <w:name w:val="heading 1"/>
    <w:basedOn w:val="Standaard"/>
    <w:next w:val="Standaard"/>
    <w:link w:val="Kop1Char"/>
    <w:uiPriority w:val="9"/>
    <w:qFormat/>
    <w:rsid w:val="00AD0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Kop1"/>
    <w:next w:val="Standaard"/>
    <w:link w:val="Kop3Char"/>
    <w:autoRedefine/>
    <w:uiPriority w:val="9"/>
    <w:unhideWhenUsed/>
    <w:qFormat/>
    <w:rsid w:val="00AD0CCB"/>
    <w:pPr>
      <w:framePr w:wrap="around" w:vAnchor="text" w:hAnchor="text" w:y="1"/>
      <w:numPr>
        <w:numId w:val="2"/>
      </w:numPr>
      <w:spacing w:before="40" w:after="120"/>
      <w:ind w:left="714" w:hanging="357"/>
      <w:outlineLvl w:val="2"/>
    </w:pPr>
    <w:rPr>
      <w:rFonts w:ascii="FlandersArtSerif-Light" w:hAnsi="FlandersArtSerif-Light"/>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D0CCB"/>
    <w:rPr>
      <w:rFonts w:ascii="FlandersArtSerif-Light" w:eastAsiaTheme="majorEastAsia" w:hAnsi="FlandersArtSerif-Light" w:cstheme="majorBidi"/>
      <w:sz w:val="24"/>
      <w:szCs w:val="24"/>
    </w:rPr>
  </w:style>
  <w:style w:type="character" w:customStyle="1" w:styleId="Kop1Char">
    <w:name w:val="Kop 1 Char"/>
    <w:basedOn w:val="Standaardalinea-lettertype"/>
    <w:link w:val="Kop1"/>
    <w:uiPriority w:val="9"/>
    <w:rsid w:val="00AD0CC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0A20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20B7"/>
    <w:rPr>
      <w:rFonts w:ascii="Segoe UI" w:hAnsi="Segoe UI" w:cs="Segoe UI"/>
      <w:sz w:val="18"/>
      <w:szCs w:val="18"/>
    </w:rPr>
  </w:style>
  <w:style w:type="paragraph" w:styleId="Geenafstand">
    <w:name w:val="No Spacing"/>
    <w:uiPriority w:val="1"/>
    <w:qFormat/>
    <w:rsid w:val="000A20B7"/>
    <w:pPr>
      <w:spacing w:after="0" w:line="240" w:lineRule="auto"/>
    </w:pPr>
  </w:style>
  <w:style w:type="paragraph" w:styleId="Lijstalinea">
    <w:name w:val="List Paragraph"/>
    <w:basedOn w:val="Standaard"/>
    <w:uiPriority w:val="34"/>
    <w:qFormat/>
    <w:rsid w:val="000A20B7"/>
    <w:pPr>
      <w:ind w:left="720"/>
      <w:contextualSpacing/>
    </w:pPr>
  </w:style>
  <w:style w:type="character" w:styleId="Zwaar">
    <w:name w:val="Strong"/>
    <w:basedOn w:val="Standaardalinea-lettertype"/>
    <w:uiPriority w:val="22"/>
    <w:qFormat/>
    <w:rsid w:val="00BC68DC"/>
    <w:rPr>
      <w:rFonts w:ascii="FlandersArtSans-Bold" w:hAnsi="FlandersArtSans-Bold"/>
      <w:b w:val="0"/>
      <w:bCs/>
    </w:rPr>
  </w:style>
  <w:style w:type="character" w:styleId="Hyperlink">
    <w:name w:val="Hyperlink"/>
    <w:basedOn w:val="Standaardalinea-lettertype"/>
    <w:uiPriority w:val="99"/>
    <w:unhideWhenUsed/>
    <w:rsid w:val="00CD5888"/>
    <w:rPr>
      <w:color w:val="0563C1" w:themeColor="hyperlink"/>
      <w:u w:val="single"/>
    </w:rPr>
  </w:style>
  <w:style w:type="character" w:styleId="Onopgelostemelding">
    <w:name w:val="Unresolved Mention"/>
    <w:basedOn w:val="Standaardalinea-lettertype"/>
    <w:uiPriority w:val="99"/>
    <w:semiHidden/>
    <w:unhideWhenUsed/>
    <w:rsid w:val="00CD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kwashier.liv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4FF57BA4CF424E80BA0A87F89F2D34" ma:contentTypeVersion="13" ma:contentTypeDescription="Een nieuw document maken." ma:contentTypeScope="" ma:versionID="58ecb8bf141f3cc7da7b718d558852de">
  <xsd:schema xmlns:xsd="http://www.w3.org/2001/XMLSchema" xmlns:xs="http://www.w3.org/2001/XMLSchema" xmlns:p="http://schemas.microsoft.com/office/2006/metadata/properties" xmlns:ns3="12ff6553-2a7b-432d-a321-2e9d9b937630" xmlns:ns4="e4c98442-6fb9-432d-9807-e3b0b4206b14" targetNamespace="http://schemas.microsoft.com/office/2006/metadata/properties" ma:root="true" ma:fieldsID="297892c74cd72023f3aa2f5c35ff18de" ns3:_="" ns4:_="">
    <xsd:import namespace="12ff6553-2a7b-432d-a321-2e9d9b937630"/>
    <xsd:import namespace="e4c98442-6fb9-432d-9807-e3b0b4206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6553-2a7b-432d-a321-2e9d9b937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98442-6fb9-432d-9807-e3b0b4206b1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F8BC2-95FE-4C9A-A333-60AF5BC94BA7}">
  <ds:schemaRefs>
    <ds:schemaRef ds:uri="http://schemas.openxmlformats.org/package/2006/metadata/core-properties"/>
    <ds:schemaRef ds:uri="12ff6553-2a7b-432d-a321-2e9d9b93763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4c98442-6fb9-432d-9807-e3b0b4206b14"/>
    <ds:schemaRef ds:uri="http://www.w3.org/XML/1998/namespace"/>
    <ds:schemaRef ds:uri="http://purl.org/dc/dcmitype/"/>
  </ds:schemaRefs>
</ds:datastoreItem>
</file>

<file path=customXml/itemProps2.xml><?xml version="1.0" encoding="utf-8"?>
<ds:datastoreItem xmlns:ds="http://schemas.openxmlformats.org/officeDocument/2006/customXml" ds:itemID="{B4A48D49-AB4A-40FD-923E-8AACB07807EF}">
  <ds:schemaRefs>
    <ds:schemaRef ds:uri="http://schemas.microsoft.com/sharepoint/v3/contenttype/forms"/>
  </ds:schemaRefs>
</ds:datastoreItem>
</file>

<file path=customXml/itemProps3.xml><?xml version="1.0" encoding="utf-8"?>
<ds:datastoreItem xmlns:ds="http://schemas.openxmlformats.org/officeDocument/2006/customXml" ds:itemID="{C1FBA130-48F8-472B-AEA5-6FB416AA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6553-2a7b-432d-a321-2e9d9b937630"/>
    <ds:schemaRef ds:uri="e4c98442-6fb9-432d-9807-e3b0b4206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1903</Words>
  <Characters>10472</Characters>
  <Application>Microsoft Office Word</Application>
  <DocSecurity>0</DocSecurity>
  <Lines>87</Lines>
  <Paragraphs>24</Paragraphs>
  <ScaleCrop>false</ScaleCrop>
  <Company>Vlaamse overheid</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Alloo Kari</dc:creator>
  <cp:keywords/>
  <dc:description/>
  <cp:lastModifiedBy>Deraedt Mattijs</cp:lastModifiedBy>
  <cp:revision>2</cp:revision>
  <dcterms:created xsi:type="dcterms:W3CDTF">2021-01-11T13:42:00Z</dcterms:created>
  <dcterms:modified xsi:type="dcterms:W3CDTF">2021-01-11T13:42:00Z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0x010100104FF57BA4CF424E80BA0A87F89F2D34</vt:lpwstr>
  </property>
  <property fmtid="{D5CDD505-2E9C-101B-9397-08002B2CF9AE}" pid="3" name="Meta_ICE">
    <vt:lpwstr/>
  </property>
  <property fmtid="{D5CDD505-2E9C-101B-9397-08002B2CF9AE}" pid="4" name="_dlc_DocIdItemGuid">
    <vt:lpwstr>160674d7-0a4b-4a49-85df-7e1ba2b713ec</vt:lpwstr>
  </property>
</Properties>
</file>