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León Leiden, el artista mexicano que saltó de TikTok </w:t>
      </w:r>
      <w:r w:rsidDel="00000000" w:rsidR="00000000" w:rsidRPr="00000000">
        <w:rPr>
          <w:b w:val="1"/>
          <w:sz w:val="36"/>
          <w:szCs w:val="36"/>
          <w:rtl w:val="0"/>
        </w:rPr>
        <w:t xml:space="preserve">a</w:t>
      </w:r>
      <w:r w:rsidDel="00000000" w:rsidR="00000000" w:rsidRPr="00000000">
        <w:rPr>
          <w:b w:val="1"/>
          <w:sz w:val="36"/>
          <w:szCs w:val="36"/>
          <w:rtl w:val="0"/>
        </w:rPr>
        <w:t xml:space="preserve"> la</w:t>
      </w:r>
      <w:r w:rsidDel="00000000" w:rsidR="00000000" w:rsidRPr="00000000">
        <w:rPr>
          <w:b w:val="1"/>
          <w:sz w:val="36"/>
          <w:szCs w:val="36"/>
          <w:rtl w:val="0"/>
        </w:rPr>
        <w:t xml:space="preserve">s ‘gr</w:t>
      </w:r>
      <w:r w:rsidDel="00000000" w:rsidR="00000000" w:rsidRPr="00000000">
        <w:rPr>
          <w:b w:val="1"/>
          <w:sz w:val="36"/>
          <w:szCs w:val="36"/>
          <w:rtl w:val="0"/>
        </w:rPr>
        <w:t xml:space="preserve">andes ligas’ del streaming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XX de agosto de 2020.-</w:t>
      </w:r>
      <w:r w:rsidDel="00000000" w:rsidR="00000000" w:rsidRPr="00000000">
        <w:rPr>
          <w:rtl w:val="0"/>
        </w:rPr>
        <w:t xml:space="preserve"> El talento de las personas no se puede ocultar, sobre todo cuando éste se muestra en la plataforma indicada. Tal es el caso de </w:t>
      </w:r>
      <w:hyperlink r:id="rId6">
        <w:r w:rsidDel="00000000" w:rsidR="00000000" w:rsidRPr="00000000">
          <w:rPr>
            <w:color w:val="1155cc"/>
            <w:u w:val="single"/>
            <w:rtl w:val="0"/>
          </w:rPr>
          <w:t xml:space="preserve">León Leiden</w:t>
        </w:r>
      </w:hyperlink>
      <w:r w:rsidDel="00000000" w:rsidR="00000000" w:rsidRPr="00000000">
        <w:rPr>
          <w:rtl w:val="0"/>
        </w:rPr>
        <w:t xml:space="preserve">, un joven cantante y productor mexicano que se describe a sí mismo cómo ‘el morro que hace música’ y cuya popularidad en TikTok lo ha llevado a po</w:t>
      </w:r>
      <w:r w:rsidDel="00000000" w:rsidR="00000000" w:rsidRPr="00000000">
        <w:rPr>
          <w:rtl w:val="0"/>
        </w:rPr>
        <w:t xml:space="preserve">sicionarse</w:t>
      </w:r>
      <w:r w:rsidDel="00000000" w:rsidR="00000000" w:rsidRPr="00000000">
        <w:rPr>
          <w:rtl w:val="0"/>
        </w:rPr>
        <w:t xml:space="preserve"> dentro de los artistas nuevos más </w:t>
      </w:r>
      <w:r w:rsidDel="00000000" w:rsidR="00000000" w:rsidRPr="00000000">
        <w:rPr>
          <w:rtl w:val="0"/>
        </w:rPr>
        <w:t xml:space="preserve">escuchados en</w:t>
      </w:r>
      <w:r w:rsidDel="00000000" w:rsidR="00000000" w:rsidRPr="00000000">
        <w:rPr>
          <w:rtl w:val="0"/>
        </w:rPr>
        <w:t xml:space="preserve"> apps de streaming musical y plataformas de videos.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Con tal solo</w:t>
      </w:r>
      <w:r w:rsidDel="00000000" w:rsidR="00000000" w:rsidRPr="00000000">
        <w:rPr>
          <w:rtl w:val="0"/>
        </w:rPr>
        <w:t xml:space="preserve"> 2</w:t>
      </w: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años ha demostrado que la edad no es impedimento cuando apuntas a lo más alto. Leiden se ha vuelto muy popular por su capacidad para generar </w:t>
      </w:r>
      <w:r w:rsidDel="00000000" w:rsidR="00000000" w:rsidRPr="00000000">
        <w:rPr>
          <w:i w:val="1"/>
          <w:rtl w:val="0"/>
        </w:rPr>
        <w:t xml:space="preserve">beats </w:t>
      </w:r>
      <w:r w:rsidDel="00000000" w:rsidR="00000000" w:rsidRPr="00000000">
        <w:rPr>
          <w:rtl w:val="0"/>
        </w:rPr>
        <w:t xml:space="preserve">y canciones de distintos ritmos y utilizando artefactos que cualquiera tenemos en casa, por ejemplo un </w:t>
      </w:r>
      <w:hyperlink r:id="rId7">
        <w:r w:rsidDel="00000000" w:rsidR="00000000" w:rsidRPr="00000000">
          <w:rPr>
            <w:color w:val="1155cc"/>
            <w:u w:val="single"/>
            <w:rtl w:val="0"/>
          </w:rPr>
          <w:t xml:space="preserve">rallador de queso</w:t>
        </w:r>
      </w:hyperlink>
      <w:r w:rsidDel="00000000" w:rsidR="00000000" w:rsidRPr="00000000">
        <w:rPr>
          <w:rtl w:val="0"/>
        </w:rPr>
        <w:t xml:space="preserve"> o un </w:t>
      </w:r>
      <w:hyperlink r:id="rId8">
        <w:r w:rsidDel="00000000" w:rsidR="00000000" w:rsidRPr="00000000">
          <w:rPr>
            <w:color w:val="1155cc"/>
            <w:u w:val="single"/>
            <w:rtl w:val="0"/>
          </w:rPr>
          <w:t xml:space="preserve">‘caballito’ para shots.</w:t>
        </w:r>
      </w:hyperlink>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Leiden, además de componer, publicar canciones y mezclas musicales en TikTok, es fanático de hacer dinámicas con la comunidad de la app. Por ejemplo, cuando compuso el tema ‘Gitana’, decidió interpretar la canción con alguien más, solo que no tenía claro quien completaría ese </w:t>
      </w:r>
      <w:r w:rsidDel="00000000" w:rsidR="00000000" w:rsidRPr="00000000">
        <w:rPr>
          <w:i w:val="1"/>
          <w:rtl w:val="0"/>
        </w:rPr>
        <w:t xml:space="preserve">featuring</w:t>
      </w:r>
      <w:r w:rsidDel="00000000" w:rsidR="00000000" w:rsidRPr="00000000">
        <w:rPr>
          <w:rtl w:val="0"/>
        </w:rPr>
        <w:t xml:space="preserve">. Fue así que</w:t>
      </w:r>
      <w:hyperlink r:id="rId9">
        <w:r w:rsidDel="00000000" w:rsidR="00000000" w:rsidRPr="00000000">
          <w:rPr>
            <w:color w:val="1155cc"/>
            <w:u w:val="single"/>
            <w:rtl w:val="0"/>
          </w:rPr>
          <w:t xml:space="preserve"> invitó a sus seguidores a grabar la segunda parte de la canción</w:t>
        </w:r>
      </w:hyperlink>
      <w:r w:rsidDel="00000000" w:rsidR="00000000" w:rsidRPr="00000000">
        <w:rPr>
          <w:rtl w:val="0"/>
        </w:rPr>
        <w:t xml:space="preserve"> en la modalidad dúo de TikTok, y se llevó una grata sorpresa cuando descubrió que tenía más de 1,300 videos de la canción hechos por followers. León Leiden decidió elegir algunos de los duetos que respondieron a su vídeo y lanzó oficialmente el tema en</w:t>
      </w:r>
      <w:hyperlink r:id="rId10">
        <w:r w:rsidDel="00000000" w:rsidR="00000000" w:rsidRPr="00000000">
          <w:rPr>
            <w:color w:val="1155cc"/>
            <w:u w:val="single"/>
            <w:rtl w:val="0"/>
          </w:rPr>
          <w:t xml:space="preserve"> YouTube</w:t>
        </w:r>
      </w:hyperlink>
      <w:r w:rsidDel="00000000" w:rsidR="00000000" w:rsidRPr="00000000">
        <w:rPr>
          <w:rtl w:val="0"/>
        </w:rPr>
        <w:t xml:space="preserve">, en donde la canción ya tiene más de 2 millones de reproducciones y fue #1 en tendencias en México el día de su lanzamiento.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ritmo y la versatilidad de León lo han llevado, luego de hacerse viral en TikTok, a</w:t>
      </w:r>
      <w:r w:rsidDel="00000000" w:rsidR="00000000" w:rsidRPr="00000000">
        <w:rPr>
          <w:rtl w:val="0"/>
        </w:rPr>
        <w:t xml:space="preserve"> colocarse en los top charts de las plataformas de música digitales</w:t>
      </w:r>
      <w:r w:rsidDel="00000000" w:rsidR="00000000" w:rsidRPr="00000000">
        <w:rPr>
          <w:rtl w:val="0"/>
        </w:rPr>
        <w:t xml:space="preserve">. Actualmente el joven cantante tiene más de 2 millones de seguidores en TikTok y contando, ya que cada semana suma entre 50,000 y 70,000 followers. Además, con el lanzamiento de sus canciones en Spotify logró colocarse en el Top 100 a nivel nacional, apenas 7 días </w:t>
      </w:r>
      <w:r w:rsidDel="00000000" w:rsidR="00000000" w:rsidRPr="00000000">
        <w:rPr>
          <w:rtl w:val="0"/>
        </w:rPr>
        <w:t xml:space="preserve">después de haber llegado a la plataforma de streaming de música, posicionándose en el lugar 67.</w:t>
      </w:r>
      <w:r w:rsidDel="00000000" w:rsidR="00000000" w:rsidRPr="00000000">
        <w:rPr>
          <w:rtl w:val="0"/>
        </w:rPr>
        <w:t xml:space="preserve"> En esa primera semana, sus canciones sumaron más de 1 millón de reproducciones. Actualmente, el artista cuenta con 17 </w:t>
      </w:r>
      <w:r w:rsidDel="00000000" w:rsidR="00000000" w:rsidRPr="00000000">
        <w:rPr>
          <w:i w:val="1"/>
          <w:rtl w:val="0"/>
        </w:rPr>
        <w:t xml:space="preserve">singles</w:t>
      </w:r>
      <w:r w:rsidDel="00000000" w:rsidR="00000000" w:rsidRPr="00000000">
        <w:rPr>
          <w:rtl w:val="0"/>
        </w:rPr>
        <w:t xml:space="preserve"> publicados en Spotify y ya prepara su nuevo disco, cuyo lanzamiento se realizará en los próximos meses como parte de su contrato discográfico con Warner Music.</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TikTok se ha convertido en una nueva ventana para la viralización de canciones -tales como Ride It, de Regard; Savage Love, de Jason Derulo y Blinding Lights, de The Weeknd- gracias al sinfín de videos de </w:t>
      </w:r>
      <w:r w:rsidDel="00000000" w:rsidR="00000000" w:rsidRPr="00000000">
        <w:rPr>
          <w:i w:val="1"/>
          <w:rtl w:val="0"/>
        </w:rPr>
        <w:t xml:space="preserve">lip-sync</w:t>
      </w:r>
      <w:r w:rsidDel="00000000" w:rsidR="00000000" w:rsidRPr="00000000">
        <w:rPr>
          <w:rtl w:val="0"/>
        </w:rPr>
        <w:t xml:space="preserve"> y baile que los usuarios de la comunidad TikTok realizan</w:t>
      </w:r>
      <w:r w:rsidDel="00000000" w:rsidR="00000000" w:rsidRPr="00000000">
        <w:rPr>
          <w:rtl w:val="0"/>
        </w:rPr>
        <w:t xml:space="preserve">.</w:t>
      </w:r>
      <w:r w:rsidDel="00000000" w:rsidR="00000000" w:rsidRPr="00000000">
        <w:rPr>
          <w:rtl w:val="0"/>
        </w:rPr>
        <w:t xml:space="preserve"> También hay casos como el de Danna Paola, que eligió a TikTok como la plataforma para lanzar el tema ‘Contigo’ e incluso su videoclip fue hecho con una compilación de videos creados en la app. Junto con el lanzamiento, la cantante impulsó el reto </w:t>
      </w:r>
      <w:hyperlink r:id="rId11">
        <w:r w:rsidDel="00000000" w:rsidR="00000000" w:rsidRPr="00000000">
          <w:rPr>
            <w:color w:val="1155cc"/>
            <w:u w:val="single"/>
            <w:rtl w:val="0"/>
          </w:rPr>
          <w:t xml:space="preserve">#contigochallenge</w:t>
        </w:r>
      </w:hyperlink>
      <w:r w:rsidDel="00000000" w:rsidR="00000000" w:rsidRPr="00000000">
        <w:rPr>
          <w:rtl w:val="0"/>
        </w:rPr>
        <w:t xml:space="preserve">, que tuvo más de 77.2 mil vistas en videos de miles de usuarios.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Acerca de TikTok</w:t>
      </w: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TikTok</w:t>
      </w:r>
      <w:r w:rsidDel="00000000" w:rsidR="00000000" w:rsidRPr="00000000">
        <w:rPr>
          <w:rFonts w:ascii="Proxima Nova" w:cs="Proxima Nova" w:eastAsia="Proxima Nova" w:hAnsi="Proxima Nova"/>
          <w:color w:val="212121"/>
          <w:sz w:val="20"/>
          <w:szCs w:val="20"/>
          <w:highlight w:val="white"/>
          <w:rtl w:val="0"/>
        </w:rPr>
        <w:t xml:space="preserve"> es el principal destino de videos cortos en dispositivos móviles. Nuestra misión es inspirar creatividad y llevar alegría a las personas. TikTok ofrece un hogar para la expresión creativa y ha capturado los corazones de las audiencias alrededor del mundo para convertirse en la aplicación líder para crear y descubrir videos reales, interesantes y divertidos que te harán el día. </w:t>
      </w:r>
    </w:p>
    <w:p w:rsidR="00000000" w:rsidDel="00000000" w:rsidP="00000000" w:rsidRDefault="00000000" w:rsidRPr="00000000" w14:paraId="00000011">
      <w:pPr>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Open Sans" w:cs="Open Sans" w:eastAsia="Open Sans" w:hAnsi="Open Sans"/>
      </w:rPr>
      <w:drawing>
        <wp:inline distB="114300" distT="114300" distL="114300" distR="114300">
          <wp:extent cx="1395413" cy="435411"/>
          <wp:effectExtent b="0" l="0" r="0" t="0"/>
          <wp:docPr id="1" name="image1.png"/>
          <a:graphic>
            <a:graphicData uri="http://schemas.openxmlformats.org/drawingml/2006/picture">
              <pic:pic>
                <pic:nvPicPr>
                  <pic:cNvPr id="0" name="image1.png"/>
                  <pic:cNvPicPr preferRelativeResize="0"/>
                </pic:nvPicPr>
                <pic:blipFill>
                  <a:blip r:embed="rId1"/>
                  <a:srcRect b="15189" l="5647" r="5980" t="14767"/>
                  <a:stretch>
                    <a:fillRect/>
                  </a:stretch>
                </pic:blipFill>
                <pic:spPr>
                  <a:xfrm>
                    <a:off x="0" y="0"/>
                    <a:ext cx="1395413" cy="43541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iktok.com/tag/contigochallenge" TargetMode="External"/><Relationship Id="rId10" Type="http://schemas.openxmlformats.org/officeDocument/2006/relationships/hyperlink" Target="https://www.youtube.com/watch?v=MoY9ZTuWgVE" TargetMode="External"/><Relationship Id="rId12" Type="http://schemas.openxmlformats.org/officeDocument/2006/relationships/header" Target="header1.xml"/><Relationship Id="rId9" Type="http://schemas.openxmlformats.org/officeDocument/2006/relationships/hyperlink" Target="https://www.tiktok.com/@leonleiden/video/6858010530691550469?source=h5_m" TargetMode="External"/><Relationship Id="rId5" Type="http://schemas.openxmlformats.org/officeDocument/2006/relationships/styles" Target="styles.xml"/><Relationship Id="rId6" Type="http://schemas.openxmlformats.org/officeDocument/2006/relationships/hyperlink" Target="https://www.tiktok.com/@leonleiden?source=h5_m" TargetMode="External"/><Relationship Id="rId7" Type="http://schemas.openxmlformats.org/officeDocument/2006/relationships/hyperlink" Target="https://www.tiktok.com/@leonleiden/video/6860911268543433989?source=h5_m" TargetMode="External"/><Relationship Id="rId8" Type="http://schemas.openxmlformats.org/officeDocument/2006/relationships/hyperlink" Target="https://www.tiktok.com/@leonleiden/video/6862866481122741510?source=h5_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