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DA3E" w14:textId="53BEE6A8" w:rsidR="00EA1033" w:rsidRPr="00AE434B" w:rsidRDefault="00E06D33" w:rsidP="00AE434B">
      <w:pPr>
        <w:rPr>
          <w:rFonts w:ascii="Averta for TBWA" w:hAnsi="Averta for TBWA" w:cs="Calibri"/>
          <w:b/>
          <w:bCs/>
          <w:color w:val="000000"/>
          <w:sz w:val="36"/>
          <w:szCs w:val="36"/>
          <w:bdr w:val="none" w:sz="0" w:space="0" w:color="auto" w:frame="1"/>
          <w:lang w:val="nl-NL"/>
        </w:rPr>
      </w:pPr>
      <w:r w:rsidRPr="00AE434B">
        <w:rPr>
          <w:rFonts w:ascii="Averta for TBWA" w:hAnsi="Averta for TBWA" w:cs="Calibri"/>
          <w:b/>
          <w:bCs/>
          <w:color w:val="000000"/>
          <w:sz w:val="36"/>
          <w:szCs w:val="36"/>
          <w:bdr w:val="none" w:sz="0" w:space="0" w:color="auto" w:frame="1"/>
          <w:lang w:val="nl-NL"/>
        </w:rPr>
        <w:t xml:space="preserve">Jour après jour, Delhaize et TBWA cuisinent des produits frais… et </w:t>
      </w:r>
      <w:proofErr w:type="spellStart"/>
      <w:r w:rsidRPr="00AE434B">
        <w:rPr>
          <w:rFonts w:ascii="Averta for TBWA" w:hAnsi="Averta for TBWA" w:cs="Calibri"/>
          <w:b/>
          <w:bCs/>
          <w:color w:val="000000"/>
          <w:sz w:val="36"/>
          <w:szCs w:val="36"/>
          <w:bdr w:val="none" w:sz="0" w:space="0" w:color="auto" w:frame="1"/>
          <w:lang w:val="nl-NL"/>
        </w:rPr>
        <w:t>ça</w:t>
      </w:r>
      <w:proofErr w:type="spellEnd"/>
      <w:r w:rsidRPr="00AE434B">
        <w:rPr>
          <w:rFonts w:ascii="Averta for TBWA" w:hAnsi="Averta for TBWA" w:cs="Calibri"/>
          <w:b/>
          <w:bCs/>
          <w:color w:val="000000"/>
          <w:sz w:val="36"/>
          <w:szCs w:val="36"/>
          <w:bdr w:val="none" w:sz="0" w:space="0" w:color="auto" w:frame="1"/>
          <w:lang w:val="nl-NL"/>
        </w:rPr>
        <w:t xml:space="preserve"> fait du </w:t>
      </w:r>
      <w:proofErr w:type="spellStart"/>
      <w:r w:rsidRPr="00AE434B">
        <w:rPr>
          <w:rFonts w:ascii="Averta for TBWA" w:hAnsi="Averta for TBWA" w:cs="Calibri"/>
          <w:b/>
          <w:bCs/>
          <w:color w:val="000000"/>
          <w:sz w:val="36"/>
          <w:szCs w:val="36"/>
          <w:bdr w:val="none" w:sz="0" w:space="0" w:color="auto" w:frame="1"/>
          <w:lang w:val="nl-NL"/>
        </w:rPr>
        <w:t>bien</w:t>
      </w:r>
      <w:proofErr w:type="spellEnd"/>
    </w:p>
    <w:p w14:paraId="46FE938F" w14:textId="77777777" w:rsidR="006F698A" w:rsidRPr="00EA1033" w:rsidRDefault="006F698A" w:rsidP="006F698A">
      <w:pPr>
        <w:pStyle w:val="NormalWeb"/>
        <w:spacing w:before="0" w:beforeAutospacing="0" w:after="0" w:afterAutospacing="0"/>
        <w:rPr>
          <w:rFonts w:ascii="Times" w:hAnsi="Times" w:cs="Arial"/>
          <w:b/>
          <w:bCs/>
          <w:color w:val="000000"/>
          <w:sz w:val="48"/>
          <w:szCs w:val="48"/>
          <w:lang w:val="fr-FR"/>
        </w:rPr>
      </w:pPr>
    </w:p>
    <w:p w14:paraId="46EF6F07" w14:textId="34718830" w:rsidR="00EA1033" w:rsidRPr="00AE434B" w:rsidRDefault="00E06D33" w:rsidP="00AE434B">
      <w:pPr>
        <w:rPr>
          <w:rFonts w:ascii="Averta for TBWA" w:eastAsiaTheme="minorHAnsi" w:hAnsi="Averta for TBWA" w:cstheme="minorBidi"/>
          <w:b/>
          <w:bCs/>
          <w:lang w:val="nl-NL" w:eastAsia="en-US"/>
        </w:rPr>
      </w:pPr>
      <w:r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>Cuisiner des produits frais devient encore plus important depuis qu</w:t>
      </w:r>
      <w:r w:rsidR="006F698A"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 xml:space="preserve">e nous sommes </w:t>
      </w:r>
      <w:r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>obligé</w:t>
      </w:r>
      <w:r w:rsidR="006F698A"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>s</w:t>
      </w:r>
      <w:r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 xml:space="preserve"> de rester à la maison. Voilà pourquoi Delhaize nous inspire tous les jours avec des recettes </w:t>
      </w:r>
      <w:r w:rsidR="00EA1033"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>délicieusement simples</w:t>
      </w:r>
      <w:r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>. Parce que #</w:t>
      </w:r>
      <w:proofErr w:type="spellStart"/>
      <w:r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>CestBonDeCuisinerEnsemble</w:t>
      </w:r>
      <w:proofErr w:type="spellEnd"/>
      <w:r w:rsidRPr="00AE434B">
        <w:rPr>
          <w:rFonts w:ascii="Averta for TBWA" w:eastAsiaTheme="minorHAnsi" w:hAnsi="Averta for TBWA" w:cstheme="minorBidi"/>
          <w:b/>
          <w:bCs/>
          <w:lang w:val="nl-NL" w:eastAsia="en-US"/>
        </w:rPr>
        <w:t>... et ça fait du bien au moral.</w:t>
      </w:r>
      <w:r w:rsidRPr="00AE434B">
        <w:rPr>
          <w:rFonts w:ascii="Cambria" w:eastAsiaTheme="minorHAnsi" w:hAnsi="Cambria" w:cs="Cambria"/>
          <w:b/>
          <w:bCs/>
          <w:lang w:val="nl-NL" w:eastAsia="en-US"/>
        </w:rPr>
        <w:t> </w:t>
      </w:r>
    </w:p>
    <w:p w14:paraId="619FC36A" w14:textId="77777777" w:rsidR="00E06D33" w:rsidRPr="00EA1033" w:rsidRDefault="00E06D33" w:rsidP="00E06D33">
      <w:pPr>
        <w:rPr>
          <w:lang w:val="fr-FR"/>
        </w:rPr>
      </w:pPr>
    </w:p>
    <w:p w14:paraId="267D72B4" w14:textId="12E2970A" w:rsidR="00576187" w:rsidRPr="00AE434B" w:rsidRDefault="00E06D33" w:rsidP="00AE434B">
      <w:pPr>
        <w:rPr>
          <w:rFonts w:ascii="Averta for TBWA" w:eastAsiaTheme="minorHAnsi" w:hAnsi="Averta for TBWA" w:cstheme="minorBidi"/>
          <w:lang w:val="nl-NL" w:eastAsia="en-US"/>
        </w:rPr>
      </w:pP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C’est </w:t>
      </w:r>
      <w:r w:rsidR="006F698A" w:rsidRPr="00AE434B">
        <w:rPr>
          <w:rFonts w:ascii="Averta for TBWA" w:eastAsiaTheme="minorHAnsi" w:hAnsi="Averta for TBWA" w:cstheme="minorBidi"/>
          <w:lang w:val="nl-NL" w:eastAsia="en-US"/>
        </w:rPr>
        <w:t>une période un peu particulière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</w:t>
      </w:r>
      <w:r w:rsidR="009F4265" w:rsidRPr="00AE434B">
        <w:rPr>
          <w:rFonts w:ascii="Averta for TBWA" w:eastAsiaTheme="minorHAnsi" w:hAnsi="Averta for TBWA" w:cstheme="minorBidi"/>
          <w:lang w:val="nl-NL" w:eastAsia="en-US"/>
        </w:rPr>
        <w:t>– au risque de nous répéter –, mais nous ne pouvons malheureusement pas y échapper.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 xml:space="preserve"> </w:t>
      </w:r>
      <w:r w:rsidRPr="00AE434B">
        <w:rPr>
          <w:rFonts w:ascii="Averta for TBWA" w:eastAsiaTheme="minorHAnsi" w:hAnsi="Averta for TBWA" w:cstheme="minorBidi"/>
          <w:lang w:val="nl-NL" w:eastAsia="en-US"/>
        </w:rPr>
        <w:t>Depuis le début de l’année, Delhaize s'e</w:t>
      </w:r>
      <w:r w:rsidR="009F4265" w:rsidRPr="00AE434B">
        <w:rPr>
          <w:rFonts w:ascii="Averta for TBWA" w:eastAsiaTheme="minorHAnsi" w:hAnsi="Averta for TBWA" w:cstheme="minorBidi"/>
          <w:lang w:val="nl-NL" w:eastAsia="en-US"/>
        </w:rPr>
        <w:t xml:space="preserve">ngage à 100% pour aider ses clients à manger plus sainement. </w:t>
      </w:r>
      <w:r w:rsidRPr="00AE434B">
        <w:rPr>
          <w:rFonts w:ascii="Averta for TBWA" w:eastAsiaTheme="minorHAnsi" w:hAnsi="Averta for TBWA" w:cstheme="minorBidi"/>
          <w:lang w:val="nl-NL" w:eastAsia="en-US"/>
        </w:rPr>
        <w:t>Les Motivés</w:t>
      </w:r>
      <w:r w:rsidR="009F4265" w:rsidRPr="00AE434B">
        <w:rPr>
          <w:rFonts w:ascii="Averta for TBWA" w:eastAsiaTheme="minorHAnsi" w:hAnsi="Averta for TBWA" w:cstheme="minorBidi"/>
          <w:lang w:val="nl-NL" w:eastAsia="en-US"/>
        </w:rPr>
        <w:t xml:space="preserve"> du 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m</w:t>
      </w:r>
      <w:r w:rsidRPr="00AE434B">
        <w:rPr>
          <w:rFonts w:ascii="Averta for TBWA" w:eastAsiaTheme="minorHAnsi" w:hAnsi="Averta for TBWA" w:cstheme="minorBidi"/>
          <w:lang w:val="nl-NL" w:eastAsia="en-US"/>
        </w:rPr>
        <w:t>ieux. À une époque où être en bonne santé et le rester est</w:t>
      </w:r>
      <w:r w:rsidR="009F4265" w:rsidRPr="00AE434B">
        <w:rPr>
          <w:rFonts w:ascii="Averta for TBWA" w:eastAsiaTheme="minorHAnsi" w:hAnsi="Averta for TBWA" w:cstheme="minorBidi"/>
          <w:lang w:val="nl-NL" w:eastAsia="en-US"/>
        </w:rPr>
        <w:t xml:space="preserve"> en tête des priorités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, </w:t>
      </w:r>
      <w:r w:rsidR="00576187" w:rsidRPr="00AE434B">
        <w:rPr>
          <w:rFonts w:ascii="Averta for TBWA" w:eastAsiaTheme="minorHAnsi" w:hAnsi="Averta for TBWA" w:cstheme="minorBidi"/>
          <w:lang w:val="nl-NL" w:eastAsia="en-US"/>
        </w:rPr>
        <w:t>manger sainement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est devenu </w:t>
      </w:r>
      <w:r w:rsidR="00576187" w:rsidRPr="00AE434B">
        <w:rPr>
          <w:rFonts w:ascii="Averta for TBWA" w:eastAsiaTheme="minorHAnsi" w:hAnsi="Averta for TBWA" w:cstheme="minorBidi"/>
          <w:lang w:val="nl-NL" w:eastAsia="en-US"/>
        </w:rPr>
        <w:t>encore plus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important. </w:t>
      </w:r>
    </w:p>
    <w:p w14:paraId="049A81BB" w14:textId="77777777" w:rsidR="00695452" w:rsidRPr="00AE434B" w:rsidRDefault="00695452" w:rsidP="00AE434B">
      <w:pPr>
        <w:rPr>
          <w:rFonts w:ascii="Averta for TBWA" w:eastAsiaTheme="minorHAnsi" w:hAnsi="Averta for TBWA" w:cstheme="minorBidi"/>
          <w:lang w:val="nl-NL" w:eastAsia="en-US"/>
        </w:rPr>
      </w:pPr>
    </w:p>
    <w:p w14:paraId="16E61179" w14:textId="159B652D" w:rsidR="00695452" w:rsidRPr="00AE434B" w:rsidRDefault="00576187" w:rsidP="00AE434B">
      <w:pPr>
        <w:rPr>
          <w:rFonts w:ascii="Averta for TBWA" w:eastAsiaTheme="minorHAnsi" w:hAnsi="Averta for TBWA" w:cstheme="minorBidi"/>
          <w:lang w:val="nl-NL" w:eastAsia="en-US"/>
        </w:rPr>
      </w:pPr>
      <w:r w:rsidRPr="00AE434B">
        <w:rPr>
          <w:rFonts w:ascii="Averta for TBWA" w:eastAsiaTheme="minorHAnsi" w:hAnsi="Averta for TBWA" w:cstheme="minorBidi"/>
          <w:lang w:val="nl-NL" w:eastAsia="en-US"/>
        </w:rPr>
        <w:t>C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uisiner 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un repas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>frais et sain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chaque jour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 est </w:t>
      </w:r>
      <w:r w:rsidR="00F32288" w:rsidRPr="00AE434B">
        <w:rPr>
          <w:rFonts w:ascii="Averta for TBWA" w:eastAsiaTheme="minorHAnsi" w:hAnsi="Averta for TBWA" w:cstheme="minorBidi"/>
          <w:lang w:val="nl-NL" w:eastAsia="en-US"/>
        </w:rPr>
        <w:t>souvent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 un défi</w:t>
      </w:r>
      <w:r w:rsidRPr="00AE434B">
        <w:rPr>
          <w:rFonts w:ascii="Averta for TBWA" w:eastAsiaTheme="minorHAnsi" w:hAnsi="Averta for TBWA" w:cstheme="minorBidi"/>
          <w:lang w:val="nl-NL" w:eastAsia="en-US"/>
        </w:rPr>
        <w:t>, mais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 aujourd'hui, c’est aussi une distraction bienvenue et un moment fort de la journée. 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>Un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 moment 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>où l’on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 se </w:t>
      </w:r>
      <w:r w:rsidRPr="00AE434B">
        <w:rPr>
          <w:rFonts w:ascii="Averta for TBWA" w:eastAsiaTheme="minorHAnsi" w:hAnsi="Averta for TBWA" w:cstheme="minorBidi"/>
          <w:lang w:val="nl-NL" w:eastAsia="en-US"/>
        </w:rPr>
        <w:t>réuni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>t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en famille pour préparer 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>un bon petit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plat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 xml:space="preserve"> tout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frais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 xml:space="preserve">, avant de </w:t>
      </w:r>
      <w:r w:rsidRPr="00AE434B">
        <w:rPr>
          <w:rFonts w:ascii="Averta for TBWA" w:eastAsiaTheme="minorHAnsi" w:hAnsi="Averta for TBWA" w:cstheme="minorBidi"/>
          <w:lang w:val="nl-NL" w:eastAsia="en-US"/>
        </w:rPr>
        <w:t>le déguster ensemble. Parce que ça fait du bien, tout simplement.</w:t>
      </w:r>
      <w:r w:rsidR="00CF0C9D" w:rsidRPr="00AE434B">
        <w:rPr>
          <w:rFonts w:ascii="Averta for TBWA" w:eastAsiaTheme="minorHAnsi" w:hAnsi="Averta for TBWA" w:cstheme="minorBidi"/>
          <w:lang w:val="nl-NL" w:eastAsia="en-US"/>
        </w:rPr>
        <w:t xml:space="preserve"> </w:t>
      </w:r>
    </w:p>
    <w:p w14:paraId="7988EF3A" w14:textId="77777777" w:rsidR="00695452" w:rsidRPr="00AE434B" w:rsidRDefault="00695452" w:rsidP="00AE434B">
      <w:pPr>
        <w:rPr>
          <w:rFonts w:ascii="Averta for TBWA" w:eastAsiaTheme="minorHAnsi" w:hAnsi="Averta for TBWA" w:cstheme="minorBidi"/>
          <w:lang w:val="nl-NL" w:eastAsia="en-US"/>
        </w:rPr>
      </w:pPr>
    </w:p>
    <w:p w14:paraId="516DC713" w14:textId="29A45579" w:rsidR="006D3C43" w:rsidRPr="00AE434B" w:rsidRDefault="00695452" w:rsidP="00AE434B">
      <w:pPr>
        <w:rPr>
          <w:rFonts w:ascii="Averta for TBWA" w:eastAsiaTheme="minorHAnsi" w:hAnsi="Averta for TBWA" w:cstheme="minorBidi"/>
          <w:lang w:val="nl-NL" w:eastAsia="en-US"/>
        </w:rPr>
      </w:pPr>
      <w:r w:rsidRPr="00AE434B">
        <w:rPr>
          <w:rFonts w:ascii="Averta for TBWA" w:eastAsiaTheme="minorHAnsi" w:hAnsi="Averta for TBWA" w:cstheme="minorBidi"/>
          <w:lang w:val="nl-NL" w:eastAsia="en-US"/>
        </w:rPr>
        <w:t>Voilà pourquoi,</w:t>
      </w:r>
      <w:r w:rsidR="006D3C43" w:rsidRPr="00AE434B">
        <w:rPr>
          <w:rFonts w:ascii="Averta for TBWA" w:eastAsiaTheme="minorHAnsi" w:hAnsi="Averta for TBWA" w:cstheme="minorBidi"/>
          <w:lang w:val="nl-NL" w:eastAsia="en-US"/>
        </w:rPr>
        <w:t xml:space="preserve"> pendant 7 semaines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, Delhaize </w:t>
      </w:r>
      <w:r w:rsidR="006D3C43" w:rsidRPr="00AE434B">
        <w:rPr>
          <w:rFonts w:ascii="Averta for TBWA" w:eastAsiaTheme="minorHAnsi" w:hAnsi="Averta for TBWA" w:cstheme="minorBidi"/>
          <w:lang w:val="nl-NL" w:eastAsia="en-US"/>
        </w:rPr>
        <w:t>aidera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 ses clients avec des recettes saines, fraîches et savoureuses. Des recettes faciles à préparer </w:t>
      </w:r>
      <w:r w:rsidR="006D3C43" w:rsidRPr="00AE434B">
        <w:rPr>
          <w:rFonts w:ascii="Averta for TBWA" w:eastAsiaTheme="minorHAnsi" w:hAnsi="Averta for TBWA" w:cstheme="minorBidi"/>
          <w:lang w:val="nl-NL" w:eastAsia="en-US"/>
        </w:rPr>
        <w:t>(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>en famille</w:t>
      </w:r>
      <w:r w:rsidR="006D3C43" w:rsidRPr="00AE434B">
        <w:rPr>
          <w:rFonts w:ascii="Averta for TBWA" w:eastAsiaTheme="minorHAnsi" w:hAnsi="Averta for TBWA" w:cstheme="minorBidi"/>
          <w:lang w:val="nl-NL" w:eastAsia="en-US"/>
        </w:rPr>
        <w:t>) et à base de produits de qualité. Et ce, pour un prix compétiti</w:t>
      </w:r>
      <w:r w:rsidR="00CF0C9D" w:rsidRPr="00AE434B">
        <w:rPr>
          <w:rFonts w:ascii="Averta for TBWA" w:eastAsiaTheme="minorHAnsi" w:hAnsi="Averta for TBWA" w:cstheme="minorBidi"/>
          <w:lang w:val="nl-NL" w:eastAsia="en-US"/>
        </w:rPr>
        <w:t>f</w:t>
      </w:r>
      <w:r w:rsidR="006D3C43" w:rsidRPr="00AE434B">
        <w:rPr>
          <w:rFonts w:ascii="Averta for TBWA" w:eastAsiaTheme="minorHAnsi" w:hAnsi="Averta for TBWA" w:cstheme="minorBidi"/>
          <w:lang w:val="nl-NL" w:eastAsia="en-US"/>
        </w:rPr>
        <w:t xml:space="preserve"> et corona-</w:t>
      </w:r>
      <w:proofErr w:type="spellStart"/>
      <w:r w:rsidR="006D3C43" w:rsidRPr="00AE434B">
        <w:rPr>
          <w:rFonts w:ascii="Averta for TBWA" w:eastAsiaTheme="minorHAnsi" w:hAnsi="Averta for TBWA" w:cstheme="minorBidi"/>
          <w:lang w:val="nl-NL" w:eastAsia="en-US"/>
        </w:rPr>
        <w:t>resistant</w:t>
      </w:r>
      <w:proofErr w:type="spellEnd"/>
      <w:r w:rsidR="00CF0C9D" w:rsidRPr="00AE434B">
        <w:rPr>
          <w:rFonts w:ascii="Averta for TBWA" w:eastAsiaTheme="minorHAnsi" w:hAnsi="Averta for TBWA" w:cstheme="minorBidi"/>
          <w:lang w:val="nl-NL" w:eastAsia="en-US"/>
        </w:rPr>
        <w:t>.</w:t>
      </w:r>
    </w:p>
    <w:p w14:paraId="7EEF89E8" w14:textId="5F364F91" w:rsidR="00576187" w:rsidRPr="00AE434B" w:rsidRDefault="00E06D33" w:rsidP="00AE434B">
      <w:pPr>
        <w:rPr>
          <w:rFonts w:ascii="Averta for TBWA" w:eastAsiaTheme="minorHAnsi" w:hAnsi="Averta for TBWA" w:cstheme="minorBidi"/>
          <w:lang w:val="nl-NL" w:eastAsia="en-US"/>
        </w:rPr>
      </w:pP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Ce message sain et encourageant sera diffusé 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>en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télévision et 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>en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radio. Les images du spot télévisé ont été enregistrées juste avant le confinement</w:t>
      </w:r>
      <w:r w:rsidR="00CF0C9D" w:rsidRPr="00AE434B">
        <w:rPr>
          <w:rFonts w:ascii="Averta for TBWA" w:eastAsiaTheme="minorHAnsi" w:hAnsi="Averta for TBWA" w:cstheme="minorBidi"/>
          <w:lang w:val="nl-NL" w:eastAsia="en-US"/>
        </w:rPr>
        <w:t>.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</w:t>
      </w:r>
      <w:r w:rsidR="00CF0C9D" w:rsidRPr="00AE434B">
        <w:rPr>
          <w:rFonts w:ascii="Averta for TBWA" w:eastAsiaTheme="minorHAnsi" w:hAnsi="Averta for TBWA" w:cstheme="minorBidi"/>
          <w:lang w:val="nl-NL" w:eastAsia="en-US"/>
        </w:rPr>
        <w:t>L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e </w:t>
      </w:r>
      <w:r w:rsidR="00CF0C9D" w:rsidRPr="00AE434B">
        <w:rPr>
          <w:rFonts w:ascii="Averta for TBWA" w:eastAsiaTheme="minorHAnsi" w:hAnsi="Averta for TBWA" w:cstheme="minorBidi"/>
          <w:lang w:val="nl-NL" w:eastAsia="en-US"/>
        </w:rPr>
        <w:t>copy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et les scripts radio ont été </w:t>
      </w:r>
      <w:r w:rsidR="00CF0C9D" w:rsidRPr="00AE434B">
        <w:rPr>
          <w:rFonts w:ascii="Averta for TBWA" w:eastAsiaTheme="minorHAnsi" w:hAnsi="Averta for TBWA" w:cstheme="minorBidi"/>
          <w:lang w:val="nl-NL" w:eastAsia="en-US"/>
        </w:rPr>
        <w:t>rapidement modifiés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, enregistrés et montés </w:t>
      </w:r>
      <w:r w:rsidR="00CF0C9D" w:rsidRPr="00AE434B">
        <w:rPr>
          <w:rFonts w:ascii="Averta for TBWA" w:eastAsiaTheme="minorHAnsi" w:hAnsi="Averta for TBWA" w:cstheme="minorBidi"/>
          <w:lang w:val="nl-NL" w:eastAsia="en-US"/>
        </w:rPr>
        <w:t>durant la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quarantaine</w:t>
      </w:r>
      <w:r w:rsidR="00695452" w:rsidRPr="00AE434B">
        <w:rPr>
          <w:rFonts w:ascii="Averta for TBWA" w:eastAsiaTheme="minorHAnsi" w:hAnsi="Averta for TBWA" w:cstheme="minorBidi"/>
          <w:lang w:val="nl-NL" w:eastAsia="en-US"/>
        </w:rPr>
        <w:t>.</w:t>
      </w:r>
    </w:p>
    <w:p w14:paraId="2B6235FB" w14:textId="77777777" w:rsidR="00695452" w:rsidRPr="00AE434B" w:rsidRDefault="00695452" w:rsidP="00AE434B">
      <w:pPr>
        <w:rPr>
          <w:rFonts w:ascii="Averta for TBWA" w:eastAsiaTheme="minorHAnsi" w:hAnsi="Averta for TBWA" w:cstheme="minorBidi"/>
          <w:lang w:val="nl-NL" w:eastAsia="en-US"/>
        </w:rPr>
      </w:pPr>
    </w:p>
    <w:p w14:paraId="4FE35111" w14:textId="37E59115" w:rsidR="00E06D33" w:rsidRPr="00AE434B" w:rsidRDefault="00947907" w:rsidP="00AE434B">
      <w:pPr>
        <w:rPr>
          <w:rFonts w:ascii="Averta for TBWA" w:eastAsiaTheme="minorHAnsi" w:hAnsi="Averta for TBWA" w:cstheme="minorBidi"/>
          <w:lang w:val="nl-NL" w:eastAsia="en-US"/>
        </w:rPr>
      </w:pPr>
      <w:r w:rsidRPr="00AE434B">
        <w:rPr>
          <w:rFonts w:ascii="Averta for TBWA" w:eastAsiaTheme="minorHAnsi" w:hAnsi="Averta for TBWA" w:cstheme="minorBidi"/>
          <w:lang w:val="nl-NL" w:eastAsia="en-US"/>
        </w:rPr>
        <w:t>De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 grands chefs cuisineront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en ligne 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>avec leur fille ou leur fils afin de montrer comment préparer de vrais classiques de manière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délicieuseme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nt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 simple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. Nous avons même eu le droit de jeter un coup d'œil dans leurs casseroles. Re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 xml:space="preserve">trouvez 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 xml:space="preserve">également, chaque jour, 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>des conseils et astuces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 xml:space="preserve">, ainsi que des </w:t>
      </w:r>
      <w:proofErr w:type="spellStart"/>
      <w:r w:rsidR="00EA1033" w:rsidRPr="00AE434B">
        <w:rPr>
          <w:rFonts w:ascii="Averta for TBWA" w:eastAsiaTheme="minorHAnsi" w:hAnsi="Averta for TBWA" w:cstheme="minorBidi"/>
          <w:lang w:val="nl-NL" w:eastAsia="en-US"/>
        </w:rPr>
        <w:t>food</w:t>
      </w:r>
      <w:proofErr w:type="spellEnd"/>
      <w:r w:rsidR="00EA1033" w:rsidRPr="00AE434B">
        <w:rPr>
          <w:rFonts w:ascii="Averta for TBWA" w:eastAsiaTheme="minorHAnsi" w:hAnsi="Averta for TBWA" w:cstheme="minorBidi"/>
          <w:lang w:val="nl-NL" w:eastAsia="en-US"/>
        </w:rPr>
        <w:t xml:space="preserve"> hacks </w:t>
      </w:r>
      <w:r w:rsidR="00E06D33" w:rsidRPr="00AE434B">
        <w:rPr>
          <w:rFonts w:ascii="Averta for TBWA" w:eastAsiaTheme="minorHAnsi" w:hAnsi="Averta for TBWA" w:cstheme="minorBidi"/>
          <w:lang w:val="nl-NL" w:eastAsia="en-US"/>
        </w:rPr>
        <w:t>sur le site web de Delhaize.</w:t>
      </w:r>
    </w:p>
    <w:p w14:paraId="27C2C046" w14:textId="71191FBF" w:rsidR="00216E6B" w:rsidRPr="00AE434B" w:rsidRDefault="00E06D33" w:rsidP="00AE434B">
      <w:pPr>
        <w:rPr>
          <w:rFonts w:ascii="Averta for TBWA" w:eastAsiaTheme="minorHAnsi" w:hAnsi="Averta for TBWA" w:cstheme="minorBidi"/>
          <w:lang w:val="nl-NL" w:eastAsia="en-US"/>
        </w:rPr>
      </w:pPr>
      <w:r w:rsidRPr="00AE434B">
        <w:rPr>
          <w:rFonts w:ascii="Averta for TBWA" w:eastAsiaTheme="minorHAnsi" w:hAnsi="Averta for TBWA" w:cstheme="minorBidi"/>
          <w:lang w:val="nl-NL" w:eastAsia="en-US"/>
        </w:rPr>
        <w:t>Des recettes facile</w:t>
      </w:r>
      <w:r w:rsidR="00F32288" w:rsidRPr="00AE434B">
        <w:rPr>
          <w:rFonts w:ascii="Averta for TBWA" w:eastAsiaTheme="minorHAnsi" w:hAnsi="Averta for TBWA" w:cstheme="minorBidi"/>
          <w:lang w:val="nl-NL" w:eastAsia="en-US"/>
        </w:rPr>
        <w:t>s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à </w:t>
      </w:r>
      <w:r w:rsidR="007275F7" w:rsidRPr="00AE434B">
        <w:rPr>
          <w:rFonts w:ascii="Averta for TBWA" w:eastAsiaTheme="minorHAnsi" w:hAnsi="Averta for TBWA" w:cstheme="minorBidi"/>
          <w:lang w:val="nl-NL" w:eastAsia="en-US"/>
        </w:rPr>
        <w:t>réaliser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à la maison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,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maintenant qu’on a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 xml:space="preserve"> tous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plus de temps pour préparer 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nos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propres repas. C'est sain, 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ça donne du courage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... et 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ça fait</w:t>
      </w:r>
      <w:r w:rsidRPr="00AE434B">
        <w:rPr>
          <w:rFonts w:ascii="Averta for TBWA" w:eastAsiaTheme="minorHAnsi" w:hAnsi="Averta for TBWA" w:cstheme="minorBidi"/>
          <w:lang w:val="nl-NL" w:eastAsia="en-US"/>
        </w:rPr>
        <w:t xml:space="preserve"> </w:t>
      </w:r>
      <w:r w:rsidR="00EA1033" w:rsidRPr="00AE434B">
        <w:rPr>
          <w:rFonts w:ascii="Averta for TBWA" w:eastAsiaTheme="minorHAnsi" w:hAnsi="Averta for TBWA" w:cstheme="minorBidi"/>
          <w:lang w:val="nl-NL" w:eastAsia="en-US"/>
        </w:rPr>
        <w:t>du bien.</w:t>
      </w:r>
      <w:bookmarkStart w:id="0" w:name="_GoBack"/>
      <w:bookmarkEnd w:id="0"/>
    </w:p>
    <w:sectPr w:rsidR="00216E6B" w:rsidRPr="00AE434B" w:rsidSect="0094074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E738" w14:textId="77777777" w:rsidR="005D5BAB" w:rsidRDefault="005D5BAB" w:rsidP="00AE434B">
      <w:r>
        <w:separator/>
      </w:r>
    </w:p>
  </w:endnote>
  <w:endnote w:type="continuationSeparator" w:id="0">
    <w:p w14:paraId="2C484FA9" w14:textId="77777777" w:rsidR="005D5BAB" w:rsidRDefault="005D5BAB" w:rsidP="00A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ta for TBWA">
    <w:altName w:val="Sitka Small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2C7F" w14:textId="77777777" w:rsidR="005D5BAB" w:rsidRDefault="005D5BAB" w:rsidP="00AE434B">
      <w:r>
        <w:separator/>
      </w:r>
    </w:p>
  </w:footnote>
  <w:footnote w:type="continuationSeparator" w:id="0">
    <w:p w14:paraId="125E4F39" w14:textId="77777777" w:rsidR="005D5BAB" w:rsidRDefault="005D5BAB" w:rsidP="00AE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F2C9" w14:textId="7C651861" w:rsidR="00AE434B" w:rsidRDefault="00AE434B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4D652CC3" wp14:editId="3D73017E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2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C77"/>
    <w:multiLevelType w:val="multilevel"/>
    <w:tmpl w:val="A6D8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23"/>
    <w:rsid w:val="00061830"/>
    <w:rsid w:val="00216E6B"/>
    <w:rsid w:val="00285F23"/>
    <w:rsid w:val="00294EF0"/>
    <w:rsid w:val="003731BB"/>
    <w:rsid w:val="003A353F"/>
    <w:rsid w:val="00474C04"/>
    <w:rsid w:val="00513903"/>
    <w:rsid w:val="00536F97"/>
    <w:rsid w:val="00562654"/>
    <w:rsid w:val="00576187"/>
    <w:rsid w:val="005D5BAB"/>
    <w:rsid w:val="00695452"/>
    <w:rsid w:val="006D3C43"/>
    <w:rsid w:val="006F16FC"/>
    <w:rsid w:val="006F698A"/>
    <w:rsid w:val="007275F7"/>
    <w:rsid w:val="00832AAF"/>
    <w:rsid w:val="00940747"/>
    <w:rsid w:val="00947907"/>
    <w:rsid w:val="00992542"/>
    <w:rsid w:val="009B2C02"/>
    <w:rsid w:val="009F4265"/>
    <w:rsid w:val="00A62D5C"/>
    <w:rsid w:val="00AE434B"/>
    <w:rsid w:val="00CF0C9D"/>
    <w:rsid w:val="00DE151F"/>
    <w:rsid w:val="00E06D33"/>
    <w:rsid w:val="00E82BE1"/>
    <w:rsid w:val="00E937C4"/>
    <w:rsid w:val="00EA1033"/>
    <w:rsid w:val="00F3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35D2D3"/>
  <w15:chartTrackingRefBased/>
  <w15:docId w15:val="{463A7A48-1797-1C4C-B13A-782D5BF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3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C04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0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6D3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E43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34B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43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34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Dias</dc:creator>
  <cp:keywords/>
  <dc:description/>
  <cp:lastModifiedBy>Microsoft Office User</cp:lastModifiedBy>
  <cp:revision>3</cp:revision>
  <dcterms:created xsi:type="dcterms:W3CDTF">2020-04-17T14:24:00Z</dcterms:created>
  <dcterms:modified xsi:type="dcterms:W3CDTF">2020-04-20T07:02:00Z</dcterms:modified>
</cp:coreProperties>
</file>