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DB0D" w14:textId="76FAAF1A" w:rsidR="002B4F3E" w:rsidRDefault="00237C67" w:rsidP="00E54B32">
      <w:pPr>
        <w:spacing w:after="0" w:line="240" w:lineRule="auto"/>
        <w:jc w:val="right"/>
        <w:rPr>
          <w:rFonts w:ascii="Poppins" w:hAnsi="Poppins" w:cs="Poppins"/>
          <w:b/>
          <w:bCs/>
          <w:w w:val="95"/>
          <w:sz w:val="56"/>
          <w:szCs w:val="56"/>
        </w:rPr>
      </w:pPr>
      <w:r>
        <w:rPr>
          <w:rFonts w:ascii="Poppins" w:hAnsi="Poppins" w:cs="Poppins"/>
          <w:b/>
          <w:bCs/>
          <w:w w:val="95"/>
          <w:sz w:val="56"/>
          <w:szCs w:val="56"/>
        </w:rPr>
        <w:t>DAVINIA CUÑAT</w:t>
      </w:r>
    </w:p>
    <w:p w14:paraId="1709418C" w14:textId="7C43A878" w:rsidR="001D65D2" w:rsidRPr="009550A2" w:rsidRDefault="00237C67" w:rsidP="00E54B32">
      <w:pPr>
        <w:spacing w:after="0" w:line="240" w:lineRule="auto"/>
        <w:jc w:val="right"/>
        <w:rPr>
          <w:rFonts w:ascii="Poppins" w:hAnsi="Poppins" w:cs="Poppins"/>
          <w:b/>
          <w:bCs/>
          <w:w w:val="95"/>
          <w:sz w:val="56"/>
          <w:szCs w:val="56"/>
        </w:rPr>
      </w:pPr>
      <w:r>
        <w:rPr>
          <w:rFonts w:ascii="Arial" w:hAnsi="Arial" w:cs="Arial"/>
          <w:color w:val="222222"/>
          <w:sz w:val="45"/>
          <w:szCs w:val="45"/>
          <w:shd w:val="clear" w:color="auto" w:fill="FFFFFF"/>
        </w:rPr>
        <w:t>Salón de belleza Vanedis</w:t>
      </w:r>
    </w:p>
    <w:p w14:paraId="27C918CE" w14:textId="236C613A" w:rsidR="009550A2" w:rsidRPr="001D65D2" w:rsidRDefault="009550A2" w:rsidP="00E54B32">
      <w:pPr>
        <w:spacing w:after="0" w:line="240" w:lineRule="auto"/>
        <w:jc w:val="right"/>
        <w:rPr>
          <w:rFonts w:ascii="Poppins" w:hAnsi="Poppins" w:cs="Poppins"/>
          <w:w w:val="95"/>
          <w:sz w:val="18"/>
          <w:szCs w:val="18"/>
        </w:rPr>
      </w:pPr>
    </w:p>
    <w:p w14:paraId="68D87B3C" w14:textId="4300495B" w:rsidR="00A129DF" w:rsidRDefault="00A129DF" w:rsidP="00237C67">
      <w:pPr>
        <w:spacing w:after="0" w:line="240" w:lineRule="auto"/>
        <w:jc w:val="both"/>
        <w:rPr>
          <w:rFonts w:ascii="Poppins" w:hAnsi="Poppins" w:cs="Poppins"/>
          <w:bCs/>
          <w:sz w:val="20"/>
          <w:szCs w:val="20"/>
        </w:rPr>
      </w:pPr>
    </w:p>
    <w:p w14:paraId="7AA046A4" w14:textId="204E5565" w:rsidR="00237C67" w:rsidRPr="00237C67" w:rsidRDefault="008D37F5" w:rsidP="00237C67">
      <w:pPr>
        <w:spacing w:after="0" w:line="240" w:lineRule="auto"/>
        <w:jc w:val="both"/>
        <w:rPr>
          <w:rFonts w:ascii="Poppins" w:hAnsi="Poppins" w:cs="Poppins"/>
          <w:bCs/>
          <w:sz w:val="20"/>
          <w:szCs w:val="20"/>
        </w:rPr>
      </w:pPr>
      <w:r>
        <w:rPr>
          <w:rFonts w:ascii="Poppins" w:hAnsi="Poppins" w:cs="Poppins"/>
          <w:bCs/>
          <w:noProof/>
          <w:sz w:val="20"/>
          <w:szCs w:val="20"/>
        </w:rPr>
        <w:drawing>
          <wp:anchor distT="0" distB="0" distL="114300" distR="114300" simplePos="0" relativeHeight="251658240" behindDoc="0" locked="0" layoutInCell="1" allowOverlap="1" wp14:anchorId="24BB9061" wp14:editId="524FD7B8">
            <wp:simplePos x="0" y="0"/>
            <wp:positionH relativeFrom="column">
              <wp:posOffset>3806190</wp:posOffset>
            </wp:positionH>
            <wp:positionV relativeFrom="paragraph">
              <wp:posOffset>37465</wp:posOffset>
            </wp:positionV>
            <wp:extent cx="2269490" cy="3402330"/>
            <wp:effectExtent l="152400" t="152400" r="359410" b="3695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90" cy="3402330"/>
                    </a:xfrm>
                    <a:prstGeom prst="rect">
                      <a:avLst/>
                    </a:prstGeom>
                    <a:ln>
                      <a:noFill/>
                    </a:ln>
                    <a:effectLst>
                      <a:outerShdw blurRad="292100" dist="139700" dir="2700000" algn="tl" rotWithShape="0">
                        <a:srgbClr val="333333">
                          <a:alpha val="65000"/>
                        </a:srgbClr>
                      </a:outerShdw>
                    </a:effectLst>
                  </pic:spPr>
                </pic:pic>
              </a:graphicData>
            </a:graphic>
          </wp:anchor>
        </w:drawing>
      </w:r>
      <w:r w:rsidR="00237C67" w:rsidRPr="00237C67">
        <w:rPr>
          <w:rFonts w:ascii="Poppins" w:hAnsi="Poppins" w:cs="Poppins"/>
          <w:bCs/>
          <w:sz w:val="20"/>
          <w:szCs w:val="20"/>
        </w:rPr>
        <w:t>Davinia Cuñat empezó a los 16 años en la profesión por pura vocación. El cabello y la peluquería siempre le habían atraído, por eso tenía muy claro que quería formarse adecuadamente para poder hacer de su pasión su medio de vida. Algo que continúa haciendo para ofrecer siempre lo mejor de sí misma. Fundó su propio salón en 2016 Su salón es un espacio en el que lo primordial es el cliente, donde se ofrece un servicio personalizado de calidad, con los mejores productos. El trato siempre es desde la cercanía, la honestidad y cordialidad. Además, en cada detalle desprende elegancia, interés y amor por su profesión. Su éxito se basa en el esfuerzo y e</w:t>
      </w:r>
      <w:r w:rsidR="00AD3AAA">
        <w:rPr>
          <w:rFonts w:ascii="Poppins" w:hAnsi="Poppins" w:cs="Poppins"/>
          <w:bCs/>
          <w:sz w:val="20"/>
          <w:szCs w:val="20"/>
        </w:rPr>
        <w:t>n</w:t>
      </w:r>
      <w:r w:rsidR="00237C67" w:rsidRPr="00237C67">
        <w:rPr>
          <w:rFonts w:ascii="Poppins" w:hAnsi="Poppins" w:cs="Poppins"/>
          <w:bCs/>
          <w:sz w:val="20"/>
          <w:szCs w:val="20"/>
        </w:rPr>
        <w:t xml:space="preserve"> la ilusión de lograr superar nuevos retos profesionales.</w:t>
      </w:r>
    </w:p>
    <w:p w14:paraId="71C30E24" w14:textId="0839BA27" w:rsidR="00237C67" w:rsidRPr="00237C67" w:rsidRDefault="00237C67" w:rsidP="00237C67">
      <w:pPr>
        <w:spacing w:after="0" w:line="240" w:lineRule="auto"/>
        <w:jc w:val="both"/>
        <w:rPr>
          <w:rFonts w:ascii="Poppins" w:hAnsi="Poppins" w:cs="Poppins"/>
          <w:bCs/>
          <w:sz w:val="20"/>
          <w:szCs w:val="20"/>
        </w:rPr>
      </w:pPr>
    </w:p>
    <w:p w14:paraId="65A5C29F" w14:textId="22F46EFC" w:rsidR="0043631B" w:rsidRPr="00DE20FE" w:rsidRDefault="00237C67" w:rsidP="00DE20FE">
      <w:pPr>
        <w:spacing w:after="0" w:line="240" w:lineRule="auto"/>
        <w:jc w:val="both"/>
        <w:rPr>
          <w:rFonts w:ascii="Poppins" w:hAnsi="Poppins" w:cs="Poppins"/>
          <w:bCs/>
          <w:sz w:val="20"/>
          <w:szCs w:val="20"/>
        </w:rPr>
      </w:pPr>
      <w:r w:rsidRPr="00237C67">
        <w:rPr>
          <w:rFonts w:ascii="Poppins" w:hAnsi="Poppins" w:cs="Poppins"/>
          <w:bCs/>
          <w:sz w:val="20"/>
          <w:szCs w:val="20"/>
        </w:rPr>
        <w:t xml:space="preserve">La pasión por la peluquería le ha llevado a querer desarrollarse y crecer en diferentes ámbitos. Fruto de esta motivación es su colección, </w:t>
      </w:r>
      <w:r w:rsidRPr="00237C67">
        <w:rPr>
          <w:rFonts w:ascii="Poppins" w:hAnsi="Poppins" w:cs="Poppins"/>
          <w:bCs/>
          <w:i/>
          <w:iCs/>
          <w:sz w:val="20"/>
          <w:szCs w:val="20"/>
        </w:rPr>
        <w:t xml:space="preserve">Henko, </w:t>
      </w:r>
      <w:r w:rsidRPr="00237C67">
        <w:rPr>
          <w:rFonts w:ascii="Poppins" w:hAnsi="Poppins" w:cs="Poppins"/>
          <w:bCs/>
          <w:sz w:val="20"/>
          <w:szCs w:val="20"/>
        </w:rPr>
        <w:t xml:space="preserve">que fue presentada en la categoría Peluquero Revelación en los Premios Fígaro 2020, que ha conseguido ser portada de una de las revistas más prestigiosas del sector de la peluquería en España, Otro de sus trabajos, su colección </w:t>
      </w:r>
      <w:r w:rsidRPr="00237C67">
        <w:rPr>
          <w:rFonts w:ascii="Poppins" w:hAnsi="Poppins" w:cs="Poppins"/>
          <w:bCs/>
          <w:i/>
          <w:iCs/>
          <w:sz w:val="20"/>
          <w:szCs w:val="20"/>
        </w:rPr>
        <w:t>Icon</w:t>
      </w:r>
      <w:r w:rsidRPr="00237C67">
        <w:rPr>
          <w:rFonts w:ascii="Poppins" w:hAnsi="Poppins" w:cs="Poppins"/>
          <w:bCs/>
          <w:sz w:val="20"/>
          <w:szCs w:val="20"/>
        </w:rPr>
        <w:t>, también ha sido publicada en numerosos medios.  Durante su carrera ha colaborado en el sector de la moda en diferentes ediciones los desfiles de la firma El atelier de Loles.</w:t>
      </w:r>
    </w:p>
    <w:sectPr w:rsidR="0043631B" w:rsidRPr="00DE20FE" w:rsidSect="00AA3968">
      <w:footerReference w:type="default" r:id="rId9"/>
      <w:pgSz w:w="11906" w:h="16838"/>
      <w:pgMar w:top="-426" w:right="1134" w:bottom="142" w:left="1134" w:header="709" w:footer="1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3426" w14:textId="77777777" w:rsidR="002044BC" w:rsidRDefault="002044BC" w:rsidP="00346B82">
      <w:pPr>
        <w:spacing w:after="0" w:line="240" w:lineRule="auto"/>
      </w:pPr>
      <w:r>
        <w:separator/>
      </w:r>
    </w:p>
  </w:endnote>
  <w:endnote w:type="continuationSeparator" w:id="0">
    <w:p w14:paraId="4E6DE18C" w14:textId="77777777" w:rsidR="002044BC" w:rsidRDefault="002044BC"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C79A" w14:textId="77777777" w:rsidR="00AA3968" w:rsidRDefault="00AA3968" w:rsidP="00AA3968">
    <w:pPr>
      <w:pBdr>
        <w:bottom w:val="single" w:sz="4" w:space="1" w:color="auto"/>
      </w:pBdr>
      <w:spacing w:after="0"/>
      <w:rPr>
        <w:rFonts w:ascii="Tahoma" w:hAnsi="Tahoma" w:cs="Tahoma"/>
        <w:b/>
        <w:sz w:val="18"/>
        <w:szCs w:val="18"/>
        <w:u w:val="single"/>
      </w:rPr>
    </w:pPr>
  </w:p>
  <w:p w14:paraId="7B9E3064" w14:textId="77777777" w:rsidR="00AA3968" w:rsidRDefault="00AA3968" w:rsidP="00AA3968">
    <w:pPr>
      <w:spacing w:after="0"/>
      <w:jc w:val="center"/>
      <w:rPr>
        <w:rFonts w:ascii="Poppins" w:hAnsi="Poppins" w:cs="Poppins"/>
        <w:b/>
        <w:sz w:val="18"/>
        <w:szCs w:val="18"/>
        <w:u w:val="single"/>
      </w:rPr>
    </w:pPr>
  </w:p>
  <w:p w14:paraId="7EB3572C" w14:textId="77777777" w:rsidR="00AA3968" w:rsidRPr="00642430" w:rsidRDefault="00AA3968" w:rsidP="00AA3968">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0DEB2C02" w14:textId="41243416" w:rsidR="00AA3968" w:rsidRDefault="00AA3968" w:rsidP="00AA3968">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24EF08A2" wp14:editId="012B0420">
          <wp:simplePos x="0" y="0"/>
          <wp:positionH relativeFrom="margin">
            <wp:posOffset>2555240</wp:posOffset>
          </wp:positionH>
          <wp:positionV relativeFrom="margin">
            <wp:posOffset>9660255</wp:posOffset>
          </wp:positionV>
          <wp:extent cx="1009650" cy="706796"/>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8C0A" w14:textId="77777777" w:rsidR="002044BC" w:rsidRDefault="002044BC" w:rsidP="00346B82">
      <w:pPr>
        <w:spacing w:after="0" w:line="240" w:lineRule="auto"/>
      </w:pPr>
      <w:r>
        <w:separator/>
      </w:r>
    </w:p>
  </w:footnote>
  <w:footnote w:type="continuationSeparator" w:id="0">
    <w:p w14:paraId="6B6F8459" w14:textId="77777777" w:rsidR="002044BC" w:rsidRDefault="002044BC"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7193"/>
    <w:multiLevelType w:val="multilevel"/>
    <w:tmpl w:val="E7F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502C7"/>
    <w:multiLevelType w:val="hybridMultilevel"/>
    <w:tmpl w:val="4D6C882E"/>
    <w:lvl w:ilvl="0" w:tplc="08A27DD8">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E5BEE"/>
    <w:multiLevelType w:val="hybridMultilevel"/>
    <w:tmpl w:val="7488EBE6"/>
    <w:lvl w:ilvl="0" w:tplc="8C564368">
      <w:numFmt w:val="bullet"/>
      <w:lvlText w:val="-"/>
      <w:lvlJc w:val="left"/>
      <w:pPr>
        <w:ind w:left="720" w:hanging="360"/>
      </w:pPr>
      <w:rPr>
        <w:rFonts w:ascii="Arial Narrow" w:eastAsia="Calibri" w:hAnsi="Arial Narrow"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8A"/>
    <w:rsid w:val="00017236"/>
    <w:rsid w:val="00032C8A"/>
    <w:rsid w:val="00051846"/>
    <w:rsid w:val="00095CA0"/>
    <w:rsid w:val="000A59D2"/>
    <w:rsid w:val="000B03D3"/>
    <w:rsid w:val="000B65CA"/>
    <w:rsid w:val="000C5EF0"/>
    <w:rsid w:val="000C6D0A"/>
    <w:rsid w:val="00130F0D"/>
    <w:rsid w:val="00145CE9"/>
    <w:rsid w:val="001460E5"/>
    <w:rsid w:val="001531CE"/>
    <w:rsid w:val="00170B5D"/>
    <w:rsid w:val="001A4C76"/>
    <w:rsid w:val="001C541C"/>
    <w:rsid w:val="001D580D"/>
    <w:rsid w:val="001D5A16"/>
    <w:rsid w:val="001D65D2"/>
    <w:rsid w:val="001E644E"/>
    <w:rsid w:val="002044BC"/>
    <w:rsid w:val="002330EF"/>
    <w:rsid w:val="00237C67"/>
    <w:rsid w:val="002A0B7E"/>
    <w:rsid w:val="002B4F3E"/>
    <w:rsid w:val="002C73E4"/>
    <w:rsid w:val="002E2756"/>
    <w:rsid w:val="002E48FA"/>
    <w:rsid w:val="00305885"/>
    <w:rsid w:val="00346B82"/>
    <w:rsid w:val="00362B7D"/>
    <w:rsid w:val="003B0878"/>
    <w:rsid w:val="00410BB9"/>
    <w:rsid w:val="0043631B"/>
    <w:rsid w:val="00477EA4"/>
    <w:rsid w:val="004A743D"/>
    <w:rsid w:val="004B662B"/>
    <w:rsid w:val="004D54B2"/>
    <w:rsid w:val="004D5782"/>
    <w:rsid w:val="004F28D5"/>
    <w:rsid w:val="0050467F"/>
    <w:rsid w:val="00507B73"/>
    <w:rsid w:val="00586749"/>
    <w:rsid w:val="005D48E8"/>
    <w:rsid w:val="0062526F"/>
    <w:rsid w:val="00630069"/>
    <w:rsid w:val="006427FB"/>
    <w:rsid w:val="00663CD8"/>
    <w:rsid w:val="00670786"/>
    <w:rsid w:val="0068233B"/>
    <w:rsid w:val="006A71C0"/>
    <w:rsid w:val="006B0A2D"/>
    <w:rsid w:val="006B1839"/>
    <w:rsid w:val="006C298C"/>
    <w:rsid w:val="006D3E6F"/>
    <w:rsid w:val="006E433E"/>
    <w:rsid w:val="006E690A"/>
    <w:rsid w:val="00714B49"/>
    <w:rsid w:val="00724014"/>
    <w:rsid w:val="00727DFF"/>
    <w:rsid w:val="00732DA1"/>
    <w:rsid w:val="00787FC5"/>
    <w:rsid w:val="007931B3"/>
    <w:rsid w:val="007B0097"/>
    <w:rsid w:val="007C5003"/>
    <w:rsid w:val="007D1211"/>
    <w:rsid w:val="007D2E1A"/>
    <w:rsid w:val="007D3296"/>
    <w:rsid w:val="0080027E"/>
    <w:rsid w:val="00805312"/>
    <w:rsid w:val="008232E0"/>
    <w:rsid w:val="0083473D"/>
    <w:rsid w:val="00834B91"/>
    <w:rsid w:val="00847D67"/>
    <w:rsid w:val="00886040"/>
    <w:rsid w:val="008973CE"/>
    <w:rsid w:val="008A1620"/>
    <w:rsid w:val="008C5883"/>
    <w:rsid w:val="008D0CE3"/>
    <w:rsid w:val="008D37F5"/>
    <w:rsid w:val="008F19A2"/>
    <w:rsid w:val="009024C5"/>
    <w:rsid w:val="009064B8"/>
    <w:rsid w:val="0091343A"/>
    <w:rsid w:val="00915C99"/>
    <w:rsid w:val="00942290"/>
    <w:rsid w:val="009550A2"/>
    <w:rsid w:val="00971B68"/>
    <w:rsid w:val="009848B4"/>
    <w:rsid w:val="00984CB3"/>
    <w:rsid w:val="00985B22"/>
    <w:rsid w:val="0099575C"/>
    <w:rsid w:val="009A0467"/>
    <w:rsid w:val="009A6348"/>
    <w:rsid w:val="009B0D28"/>
    <w:rsid w:val="009C0DF1"/>
    <w:rsid w:val="009C13A0"/>
    <w:rsid w:val="009E0DFA"/>
    <w:rsid w:val="009E3C2F"/>
    <w:rsid w:val="009F5BA4"/>
    <w:rsid w:val="00A129DF"/>
    <w:rsid w:val="00A235B1"/>
    <w:rsid w:val="00A251DF"/>
    <w:rsid w:val="00A42113"/>
    <w:rsid w:val="00A46124"/>
    <w:rsid w:val="00A468F7"/>
    <w:rsid w:val="00A6318F"/>
    <w:rsid w:val="00A66258"/>
    <w:rsid w:val="00A94C6D"/>
    <w:rsid w:val="00A94DE8"/>
    <w:rsid w:val="00AA27E7"/>
    <w:rsid w:val="00AA3968"/>
    <w:rsid w:val="00AC0D0C"/>
    <w:rsid w:val="00AC734A"/>
    <w:rsid w:val="00AD0BEB"/>
    <w:rsid w:val="00AD3AAA"/>
    <w:rsid w:val="00AF200C"/>
    <w:rsid w:val="00B156BC"/>
    <w:rsid w:val="00B32DC2"/>
    <w:rsid w:val="00B419AC"/>
    <w:rsid w:val="00B44061"/>
    <w:rsid w:val="00B67513"/>
    <w:rsid w:val="00B77DA7"/>
    <w:rsid w:val="00B870A2"/>
    <w:rsid w:val="00BA3DD0"/>
    <w:rsid w:val="00BA77E6"/>
    <w:rsid w:val="00BC25A9"/>
    <w:rsid w:val="00BC4907"/>
    <w:rsid w:val="00BC5349"/>
    <w:rsid w:val="00BE646B"/>
    <w:rsid w:val="00C0002D"/>
    <w:rsid w:val="00C14DA5"/>
    <w:rsid w:val="00C30319"/>
    <w:rsid w:val="00C569ED"/>
    <w:rsid w:val="00C7446C"/>
    <w:rsid w:val="00C807D5"/>
    <w:rsid w:val="00CA3044"/>
    <w:rsid w:val="00CA36D8"/>
    <w:rsid w:val="00CC7B89"/>
    <w:rsid w:val="00CE025D"/>
    <w:rsid w:val="00D0232C"/>
    <w:rsid w:val="00D06510"/>
    <w:rsid w:val="00D07499"/>
    <w:rsid w:val="00D1528A"/>
    <w:rsid w:val="00D34124"/>
    <w:rsid w:val="00D506EA"/>
    <w:rsid w:val="00DA5F94"/>
    <w:rsid w:val="00DA726D"/>
    <w:rsid w:val="00DB578E"/>
    <w:rsid w:val="00DC4470"/>
    <w:rsid w:val="00DE20FE"/>
    <w:rsid w:val="00DE388C"/>
    <w:rsid w:val="00DF6B0A"/>
    <w:rsid w:val="00E23F25"/>
    <w:rsid w:val="00E25771"/>
    <w:rsid w:val="00E54B32"/>
    <w:rsid w:val="00E56357"/>
    <w:rsid w:val="00E727DD"/>
    <w:rsid w:val="00E75A84"/>
    <w:rsid w:val="00E85304"/>
    <w:rsid w:val="00E9070F"/>
    <w:rsid w:val="00ED2F4C"/>
    <w:rsid w:val="00ED5AEE"/>
    <w:rsid w:val="00ED6A48"/>
    <w:rsid w:val="00EE32C3"/>
    <w:rsid w:val="00EF6B79"/>
    <w:rsid w:val="00EF7FC9"/>
    <w:rsid w:val="00F04BD7"/>
    <w:rsid w:val="00F14C34"/>
    <w:rsid w:val="00F32BEA"/>
    <w:rsid w:val="00F811FF"/>
    <w:rsid w:val="00FA1417"/>
    <w:rsid w:val="00FA40D7"/>
    <w:rsid w:val="00FC5E01"/>
    <w:rsid w:val="00FE7189"/>
    <w:rsid w:val="00FF3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AA79"/>
  <w15:docId w15:val="{5198B4D7-3478-40B6-9336-C6679A67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1A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2830">
      <w:bodyDiv w:val="1"/>
      <w:marLeft w:val="0"/>
      <w:marRight w:val="0"/>
      <w:marTop w:val="0"/>
      <w:marBottom w:val="0"/>
      <w:divBdr>
        <w:top w:val="none" w:sz="0" w:space="0" w:color="auto"/>
        <w:left w:val="none" w:sz="0" w:space="0" w:color="auto"/>
        <w:bottom w:val="none" w:sz="0" w:space="0" w:color="auto"/>
        <w:right w:val="none" w:sz="0" w:space="0" w:color="auto"/>
      </w:divBdr>
      <w:divsChild>
        <w:div w:id="800004466">
          <w:marLeft w:val="0"/>
          <w:marRight w:val="0"/>
          <w:marTop w:val="0"/>
          <w:marBottom w:val="0"/>
          <w:divBdr>
            <w:top w:val="none" w:sz="0" w:space="0" w:color="auto"/>
            <w:left w:val="none" w:sz="0" w:space="0" w:color="auto"/>
            <w:bottom w:val="none" w:sz="0" w:space="0" w:color="auto"/>
            <w:right w:val="none" w:sz="0" w:space="0" w:color="auto"/>
          </w:divBdr>
        </w:div>
        <w:div w:id="858854735">
          <w:marLeft w:val="0"/>
          <w:marRight w:val="0"/>
          <w:marTop w:val="0"/>
          <w:marBottom w:val="0"/>
          <w:divBdr>
            <w:top w:val="none" w:sz="0" w:space="0" w:color="auto"/>
            <w:left w:val="none" w:sz="0" w:space="0" w:color="auto"/>
            <w:bottom w:val="none" w:sz="0" w:space="0" w:color="auto"/>
            <w:right w:val="none" w:sz="0" w:space="0" w:color="auto"/>
          </w:divBdr>
        </w:div>
        <w:div w:id="2033216596">
          <w:marLeft w:val="0"/>
          <w:marRight w:val="0"/>
          <w:marTop w:val="0"/>
          <w:marBottom w:val="0"/>
          <w:divBdr>
            <w:top w:val="none" w:sz="0" w:space="0" w:color="auto"/>
            <w:left w:val="none" w:sz="0" w:space="0" w:color="auto"/>
            <w:bottom w:val="none" w:sz="0" w:space="0" w:color="auto"/>
            <w:right w:val="none" w:sz="0" w:space="0" w:color="auto"/>
          </w:divBdr>
        </w:div>
        <w:div w:id="1901748545">
          <w:marLeft w:val="0"/>
          <w:marRight w:val="0"/>
          <w:marTop w:val="0"/>
          <w:marBottom w:val="0"/>
          <w:divBdr>
            <w:top w:val="none" w:sz="0" w:space="0" w:color="auto"/>
            <w:left w:val="none" w:sz="0" w:space="0" w:color="auto"/>
            <w:bottom w:val="none" w:sz="0" w:space="0" w:color="auto"/>
            <w:right w:val="none" w:sz="0" w:space="0" w:color="auto"/>
          </w:divBdr>
        </w:div>
        <w:div w:id="2016373311">
          <w:marLeft w:val="0"/>
          <w:marRight w:val="0"/>
          <w:marTop w:val="0"/>
          <w:marBottom w:val="0"/>
          <w:divBdr>
            <w:top w:val="none" w:sz="0" w:space="0" w:color="auto"/>
            <w:left w:val="none" w:sz="0" w:space="0" w:color="auto"/>
            <w:bottom w:val="none" w:sz="0" w:space="0" w:color="auto"/>
            <w:right w:val="none" w:sz="0" w:space="0" w:color="auto"/>
          </w:divBdr>
        </w:div>
      </w:divsChild>
    </w:div>
    <w:div w:id="533620707">
      <w:bodyDiv w:val="1"/>
      <w:marLeft w:val="0"/>
      <w:marRight w:val="0"/>
      <w:marTop w:val="0"/>
      <w:marBottom w:val="0"/>
      <w:divBdr>
        <w:top w:val="none" w:sz="0" w:space="0" w:color="auto"/>
        <w:left w:val="none" w:sz="0" w:space="0" w:color="auto"/>
        <w:bottom w:val="none" w:sz="0" w:space="0" w:color="auto"/>
        <w:right w:val="none" w:sz="0" w:space="0" w:color="auto"/>
      </w:divBdr>
      <w:divsChild>
        <w:div w:id="253629361">
          <w:marLeft w:val="0"/>
          <w:marRight w:val="0"/>
          <w:marTop w:val="0"/>
          <w:marBottom w:val="0"/>
          <w:divBdr>
            <w:top w:val="none" w:sz="0" w:space="0" w:color="auto"/>
            <w:left w:val="none" w:sz="0" w:space="0" w:color="auto"/>
            <w:bottom w:val="none" w:sz="0" w:space="0" w:color="auto"/>
            <w:right w:val="none" w:sz="0" w:space="0" w:color="auto"/>
          </w:divBdr>
        </w:div>
        <w:div w:id="2046832102">
          <w:marLeft w:val="0"/>
          <w:marRight w:val="0"/>
          <w:marTop w:val="0"/>
          <w:marBottom w:val="0"/>
          <w:divBdr>
            <w:top w:val="none" w:sz="0" w:space="0" w:color="auto"/>
            <w:left w:val="none" w:sz="0" w:space="0" w:color="auto"/>
            <w:bottom w:val="none" w:sz="0" w:space="0" w:color="auto"/>
            <w:right w:val="none" w:sz="0" w:space="0" w:color="auto"/>
          </w:divBdr>
        </w:div>
        <w:div w:id="1887062249">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869951233">
      <w:bodyDiv w:val="1"/>
      <w:marLeft w:val="0"/>
      <w:marRight w:val="0"/>
      <w:marTop w:val="0"/>
      <w:marBottom w:val="0"/>
      <w:divBdr>
        <w:top w:val="none" w:sz="0" w:space="0" w:color="auto"/>
        <w:left w:val="none" w:sz="0" w:space="0" w:color="auto"/>
        <w:bottom w:val="none" w:sz="0" w:space="0" w:color="auto"/>
        <w:right w:val="none" w:sz="0" w:space="0" w:color="auto"/>
      </w:divBdr>
      <w:divsChild>
        <w:div w:id="1777018778">
          <w:marLeft w:val="0"/>
          <w:marRight w:val="0"/>
          <w:marTop w:val="0"/>
          <w:marBottom w:val="0"/>
          <w:divBdr>
            <w:top w:val="none" w:sz="0" w:space="0" w:color="auto"/>
            <w:left w:val="none" w:sz="0" w:space="0" w:color="auto"/>
            <w:bottom w:val="none" w:sz="0" w:space="0" w:color="auto"/>
            <w:right w:val="none" w:sz="0" w:space="0" w:color="auto"/>
          </w:divBdr>
        </w:div>
        <w:div w:id="1424298851">
          <w:marLeft w:val="0"/>
          <w:marRight w:val="0"/>
          <w:marTop w:val="0"/>
          <w:marBottom w:val="0"/>
          <w:divBdr>
            <w:top w:val="none" w:sz="0" w:space="0" w:color="auto"/>
            <w:left w:val="none" w:sz="0" w:space="0" w:color="auto"/>
            <w:bottom w:val="none" w:sz="0" w:space="0" w:color="auto"/>
            <w:right w:val="none" w:sz="0" w:space="0" w:color="auto"/>
          </w:divBdr>
        </w:div>
        <w:div w:id="1030379430">
          <w:marLeft w:val="0"/>
          <w:marRight w:val="0"/>
          <w:marTop w:val="0"/>
          <w:marBottom w:val="0"/>
          <w:divBdr>
            <w:top w:val="none" w:sz="0" w:space="0" w:color="auto"/>
            <w:left w:val="none" w:sz="0" w:space="0" w:color="auto"/>
            <w:bottom w:val="none" w:sz="0" w:space="0" w:color="auto"/>
            <w:right w:val="none" w:sz="0" w:space="0" w:color="auto"/>
          </w:divBdr>
        </w:div>
        <w:div w:id="572855206">
          <w:marLeft w:val="0"/>
          <w:marRight w:val="0"/>
          <w:marTop w:val="0"/>
          <w:marBottom w:val="0"/>
          <w:divBdr>
            <w:top w:val="none" w:sz="0" w:space="0" w:color="auto"/>
            <w:left w:val="none" w:sz="0" w:space="0" w:color="auto"/>
            <w:bottom w:val="none" w:sz="0" w:space="0" w:color="auto"/>
            <w:right w:val="none" w:sz="0" w:space="0" w:color="auto"/>
          </w:divBdr>
        </w:div>
        <w:div w:id="1685285221">
          <w:marLeft w:val="0"/>
          <w:marRight w:val="0"/>
          <w:marTop w:val="0"/>
          <w:marBottom w:val="0"/>
          <w:divBdr>
            <w:top w:val="none" w:sz="0" w:space="0" w:color="auto"/>
            <w:left w:val="none" w:sz="0" w:space="0" w:color="auto"/>
            <w:bottom w:val="none" w:sz="0" w:space="0" w:color="auto"/>
            <w:right w:val="none" w:sz="0" w:space="0" w:color="auto"/>
          </w:divBdr>
        </w:div>
      </w:divsChild>
    </w:div>
    <w:div w:id="1961377094">
      <w:bodyDiv w:val="1"/>
      <w:marLeft w:val="0"/>
      <w:marRight w:val="0"/>
      <w:marTop w:val="0"/>
      <w:marBottom w:val="0"/>
      <w:divBdr>
        <w:top w:val="none" w:sz="0" w:space="0" w:color="auto"/>
        <w:left w:val="none" w:sz="0" w:space="0" w:color="auto"/>
        <w:bottom w:val="none" w:sz="0" w:space="0" w:color="auto"/>
        <w:right w:val="none" w:sz="0" w:space="0" w:color="auto"/>
      </w:divBdr>
      <w:divsChild>
        <w:div w:id="1298799468">
          <w:marLeft w:val="0"/>
          <w:marRight w:val="0"/>
          <w:marTop w:val="0"/>
          <w:marBottom w:val="0"/>
          <w:divBdr>
            <w:top w:val="none" w:sz="0" w:space="0" w:color="auto"/>
            <w:left w:val="none" w:sz="0" w:space="0" w:color="auto"/>
            <w:bottom w:val="none" w:sz="0" w:space="0" w:color="auto"/>
            <w:right w:val="none" w:sz="0" w:space="0" w:color="auto"/>
          </w:divBdr>
        </w:div>
        <w:div w:id="92480039">
          <w:marLeft w:val="0"/>
          <w:marRight w:val="0"/>
          <w:marTop w:val="0"/>
          <w:marBottom w:val="0"/>
          <w:divBdr>
            <w:top w:val="none" w:sz="0" w:space="0" w:color="auto"/>
            <w:left w:val="none" w:sz="0" w:space="0" w:color="auto"/>
            <w:bottom w:val="none" w:sz="0" w:space="0" w:color="auto"/>
            <w:right w:val="none" w:sz="0" w:space="0" w:color="auto"/>
          </w:divBdr>
        </w:div>
        <w:div w:id="1008024073">
          <w:marLeft w:val="0"/>
          <w:marRight w:val="0"/>
          <w:marTop w:val="0"/>
          <w:marBottom w:val="0"/>
          <w:divBdr>
            <w:top w:val="none" w:sz="0" w:space="0" w:color="auto"/>
            <w:left w:val="none" w:sz="0" w:space="0" w:color="auto"/>
            <w:bottom w:val="none" w:sz="0" w:space="0" w:color="auto"/>
            <w:right w:val="none" w:sz="0" w:space="0" w:color="auto"/>
          </w:divBdr>
        </w:div>
        <w:div w:id="195314773">
          <w:marLeft w:val="0"/>
          <w:marRight w:val="0"/>
          <w:marTop w:val="0"/>
          <w:marBottom w:val="0"/>
          <w:divBdr>
            <w:top w:val="none" w:sz="0" w:space="0" w:color="auto"/>
            <w:left w:val="none" w:sz="0" w:space="0" w:color="auto"/>
            <w:bottom w:val="none" w:sz="0" w:space="0" w:color="auto"/>
            <w:right w:val="none" w:sz="0" w:space="0" w:color="auto"/>
          </w:divBdr>
        </w:div>
        <w:div w:id="659773589">
          <w:marLeft w:val="0"/>
          <w:marRight w:val="0"/>
          <w:marTop w:val="0"/>
          <w:marBottom w:val="0"/>
          <w:divBdr>
            <w:top w:val="none" w:sz="0" w:space="0" w:color="auto"/>
            <w:left w:val="none" w:sz="0" w:space="0" w:color="auto"/>
            <w:bottom w:val="none" w:sz="0" w:space="0" w:color="auto"/>
            <w:right w:val="none" w:sz="0" w:space="0" w:color="auto"/>
          </w:divBdr>
        </w:div>
      </w:divsChild>
    </w:div>
    <w:div w:id="2064912068">
      <w:bodyDiv w:val="1"/>
      <w:marLeft w:val="0"/>
      <w:marRight w:val="0"/>
      <w:marTop w:val="0"/>
      <w:marBottom w:val="0"/>
      <w:divBdr>
        <w:top w:val="none" w:sz="0" w:space="0" w:color="auto"/>
        <w:left w:val="none" w:sz="0" w:space="0" w:color="auto"/>
        <w:bottom w:val="none" w:sz="0" w:space="0" w:color="auto"/>
        <w:right w:val="none" w:sz="0" w:space="0" w:color="auto"/>
      </w:divBdr>
      <w:divsChild>
        <w:div w:id="829251013">
          <w:marLeft w:val="0"/>
          <w:marRight w:val="0"/>
          <w:marTop w:val="0"/>
          <w:marBottom w:val="0"/>
          <w:divBdr>
            <w:top w:val="none" w:sz="0" w:space="0" w:color="auto"/>
            <w:left w:val="none" w:sz="0" w:space="0" w:color="auto"/>
            <w:bottom w:val="none" w:sz="0" w:space="0" w:color="auto"/>
            <w:right w:val="none" w:sz="0" w:space="0" w:color="auto"/>
          </w:divBdr>
        </w:div>
        <w:div w:id="1727799608">
          <w:marLeft w:val="0"/>
          <w:marRight w:val="0"/>
          <w:marTop w:val="0"/>
          <w:marBottom w:val="0"/>
          <w:divBdr>
            <w:top w:val="none" w:sz="0" w:space="0" w:color="auto"/>
            <w:left w:val="none" w:sz="0" w:space="0" w:color="auto"/>
            <w:bottom w:val="none" w:sz="0" w:space="0" w:color="auto"/>
            <w:right w:val="none" w:sz="0" w:space="0" w:color="auto"/>
          </w:divBdr>
        </w:div>
        <w:div w:id="188825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ropbox\0.0%20COMUNICAHAIR\CLIENTS\HAIRKRONE\Bio\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3E4B-4C15-46AE-8776-CB80C68C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24</TotalTime>
  <Pages>1</Pages>
  <Words>195</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17</cp:revision>
  <cp:lastPrinted>2018-07-21T10:03:00Z</cp:lastPrinted>
  <dcterms:created xsi:type="dcterms:W3CDTF">2021-04-16T11:26:00Z</dcterms:created>
  <dcterms:modified xsi:type="dcterms:W3CDTF">2021-04-23T07:18:00Z</dcterms:modified>
</cp:coreProperties>
</file>