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C12976" w:rsidRPr="00613FC0" w:rsidRDefault="00000000">
      <w:pPr>
        <w:pStyle w:val="Heading1"/>
        <w:rPr>
          <w:rFonts w:ascii="Sennheiser Office" w:hAnsi="Sennheiser Office"/>
          <w:highlight w:val="white"/>
        </w:rPr>
      </w:pPr>
      <w:r w:rsidRPr="00613FC0">
        <w:rPr>
          <w:rFonts w:ascii="Sennheiser Office" w:hAnsi="Sennheiser Office"/>
          <w:color w:val="0095D5"/>
          <w:highlight w:val="white"/>
        </w:rPr>
        <w:t xml:space="preserve">Sennheiser Group </w:t>
      </w:r>
      <w:proofErr w:type="spellStart"/>
      <w:r w:rsidRPr="00613FC0">
        <w:rPr>
          <w:rFonts w:ascii="Sennheiser Office" w:hAnsi="Sennheiser Office"/>
          <w:color w:val="0095D5"/>
          <w:highlight w:val="white"/>
        </w:rPr>
        <w:t>perkuat</w:t>
      </w:r>
      <w:proofErr w:type="spellEnd"/>
      <w:r w:rsidRPr="00613FC0">
        <w:rPr>
          <w:rFonts w:ascii="Sennheiser Office" w:hAnsi="Sennheiser Office"/>
          <w:color w:val="0095D5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color w:val="0095D5"/>
          <w:highlight w:val="white"/>
        </w:rPr>
        <w:t>inisiatif</w:t>
      </w:r>
      <w:proofErr w:type="spellEnd"/>
      <w:r w:rsidRPr="00613FC0">
        <w:rPr>
          <w:rFonts w:ascii="Sennheiser Office" w:hAnsi="Sennheiser Office"/>
          <w:color w:val="0095D5"/>
          <w:highlight w:val="white"/>
        </w:rPr>
        <w:t xml:space="preserve"> audio </w:t>
      </w:r>
      <w:proofErr w:type="spellStart"/>
      <w:r w:rsidRPr="00613FC0">
        <w:rPr>
          <w:rFonts w:ascii="Sennheiser Office" w:hAnsi="Sennheiser Office"/>
          <w:color w:val="0095D5"/>
          <w:highlight w:val="white"/>
        </w:rPr>
        <w:t>imersif</w:t>
      </w:r>
      <w:proofErr w:type="spellEnd"/>
    </w:p>
    <w:p w:rsidR="00C12976" w:rsidRPr="00613FC0" w:rsidRDefault="00C12976">
      <w:pPr>
        <w:rPr>
          <w:rFonts w:ascii="Sennheiser Office" w:hAnsi="Sennheiser Office"/>
        </w:rPr>
      </w:pPr>
    </w:p>
    <w:p w:rsidR="00C12976" w:rsidRPr="00613FC0" w:rsidRDefault="00000000">
      <w:pPr>
        <w:rPr>
          <w:rFonts w:ascii="Sennheiser Office" w:hAnsi="Sennheiser Office"/>
          <w:b/>
        </w:rPr>
      </w:pPr>
      <w:r w:rsidRPr="00E47CE9">
        <w:rPr>
          <w:rFonts w:ascii="Sennheiser Office" w:hAnsi="Sennheiser Office"/>
          <w:b/>
        </w:rPr>
        <w:t xml:space="preserve">Jakarta, </w:t>
      </w:r>
      <w:r w:rsidR="00E47CE9" w:rsidRPr="00E47CE9">
        <w:rPr>
          <w:rFonts w:ascii="Sennheiser Office" w:hAnsi="Sennheiser Office"/>
          <w:b/>
        </w:rPr>
        <w:t>9 April 2025</w:t>
      </w:r>
      <w:r w:rsidRPr="00E47CE9">
        <w:rPr>
          <w:rFonts w:ascii="Sennheiser Office" w:hAnsi="Sennheiser Office"/>
          <w:b/>
        </w:rPr>
        <w:t xml:space="preserve"> -</w:t>
      </w:r>
      <w:r w:rsidRPr="00613FC0">
        <w:rPr>
          <w:rFonts w:ascii="Sennheiser Office" w:hAnsi="Sennheiser Office"/>
          <w:b/>
        </w:rPr>
        <w:t xml:space="preserve"> Sennheiser Group </w:t>
      </w:r>
      <w:proofErr w:type="spellStart"/>
      <w:r w:rsidRPr="00613FC0">
        <w:rPr>
          <w:rFonts w:ascii="Sennheiser Office" w:hAnsi="Sennheiser Office"/>
          <w:b/>
        </w:rPr>
        <w:t>mengonsolidasikan</w:t>
      </w:r>
      <w:proofErr w:type="spellEnd"/>
      <w:r w:rsidRPr="00613FC0">
        <w:rPr>
          <w:rFonts w:ascii="Sennheiser Office" w:hAnsi="Sennheiser Office"/>
          <w:b/>
        </w:rPr>
        <w:t xml:space="preserve"> dan </w:t>
      </w:r>
      <w:proofErr w:type="spellStart"/>
      <w:r w:rsidRPr="00613FC0">
        <w:rPr>
          <w:rFonts w:ascii="Sennheiser Office" w:hAnsi="Sennheiser Office"/>
          <w:b/>
        </w:rPr>
        <w:t>memperkuat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aktivitasnya</w:t>
      </w:r>
      <w:proofErr w:type="spellEnd"/>
      <w:r w:rsidRPr="00613FC0">
        <w:rPr>
          <w:rFonts w:ascii="Sennheiser Office" w:hAnsi="Sennheiser Office"/>
          <w:b/>
        </w:rPr>
        <w:t xml:space="preserve"> di </w:t>
      </w:r>
      <w:proofErr w:type="spellStart"/>
      <w:r w:rsidRPr="00613FC0">
        <w:rPr>
          <w:rFonts w:ascii="Sennheiser Office" w:hAnsi="Sennheiser Office"/>
          <w:b/>
        </w:rPr>
        <w:t>bidang</w:t>
      </w:r>
      <w:proofErr w:type="spellEnd"/>
      <w:r w:rsidRPr="00613FC0">
        <w:rPr>
          <w:rFonts w:ascii="Sennheiser Office" w:hAnsi="Sennheiser Office"/>
          <w:b/>
        </w:rPr>
        <w:t xml:space="preserve"> audio </w:t>
      </w:r>
      <w:proofErr w:type="spellStart"/>
      <w:r w:rsidRPr="00613FC0">
        <w:rPr>
          <w:rFonts w:ascii="Sennheiser Office" w:hAnsi="Sennheiser Office"/>
          <w:b/>
        </w:rPr>
        <w:t>imersif</w:t>
      </w:r>
      <w:proofErr w:type="spellEnd"/>
      <w:r w:rsidRPr="00613FC0">
        <w:rPr>
          <w:rFonts w:ascii="Sennheiser Office" w:hAnsi="Sennheiser Office"/>
          <w:b/>
        </w:rPr>
        <w:t xml:space="preserve"> di </w:t>
      </w:r>
      <w:proofErr w:type="spellStart"/>
      <w:r w:rsidRPr="00613FC0">
        <w:rPr>
          <w:rFonts w:ascii="Sennheiser Office" w:hAnsi="Sennheiser Office"/>
          <w:b/>
        </w:rPr>
        <w:t>bawah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merek</w:t>
      </w:r>
      <w:proofErr w:type="spellEnd"/>
      <w:r w:rsidRPr="00613FC0">
        <w:rPr>
          <w:rFonts w:ascii="Sennheiser Office" w:hAnsi="Sennheiser Office"/>
          <w:b/>
        </w:rPr>
        <w:t xml:space="preserve"> AMBEO. </w:t>
      </w:r>
      <w:proofErr w:type="spellStart"/>
      <w:r w:rsidRPr="00613FC0">
        <w:rPr>
          <w:rFonts w:ascii="Sennheiser Office" w:hAnsi="Sennheiser Office"/>
          <w:b/>
        </w:rPr>
        <w:t>Untuk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memaksimalkan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potensinya</w:t>
      </w:r>
      <w:proofErr w:type="spellEnd"/>
      <w:r w:rsidRPr="00613FC0">
        <w:rPr>
          <w:rFonts w:ascii="Sennheiser Office" w:hAnsi="Sennheiser Office"/>
          <w:b/>
        </w:rPr>
        <w:t xml:space="preserve"> di masa </w:t>
      </w:r>
      <w:proofErr w:type="spellStart"/>
      <w:r w:rsidRPr="00613FC0">
        <w:rPr>
          <w:rFonts w:ascii="Sennheiser Office" w:hAnsi="Sennheiser Office"/>
          <w:b/>
        </w:rPr>
        <w:t>depan</w:t>
      </w:r>
      <w:proofErr w:type="spellEnd"/>
      <w:r w:rsidRPr="00613FC0">
        <w:rPr>
          <w:rFonts w:ascii="Sennheiser Office" w:hAnsi="Sennheiser Office"/>
          <w:b/>
        </w:rPr>
        <w:t xml:space="preserve">, Dear Reality </w:t>
      </w:r>
      <w:proofErr w:type="spellStart"/>
      <w:r w:rsidRPr="00613FC0">
        <w:rPr>
          <w:rFonts w:ascii="Sennheiser Office" w:hAnsi="Sennheiser Office"/>
          <w:b/>
        </w:rPr>
        <w:t>tidak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akan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lagi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beroperasi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sebagai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perusahaan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independen</w:t>
      </w:r>
      <w:proofErr w:type="spellEnd"/>
      <w:r w:rsidRPr="00613FC0">
        <w:rPr>
          <w:rFonts w:ascii="Sennheiser Office" w:hAnsi="Sennheiser Office"/>
          <w:b/>
        </w:rPr>
        <w:t xml:space="preserve"> dan </w:t>
      </w:r>
      <w:proofErr w:type="spellStart"/>
      <w:r w:rsidRPr="00613FC0">
        <w:rPr>
          <w:rFonts w:ascii="Sennheiser Office" w:hAnsi="Sennheiser Office"/>
          <w:b/>
        </w:rPr>
        <w:t>merek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tersebut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akan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dihentikan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secara</w:t>
      </w:r>
      <w:proofErr w:type="spellEnd"/>
      <w:r w:rsidRPr="00613FC0">
        <w:rPr>
          <w:rFonts w:ascii="Sennheiser Office" w:hAnsi="Sennheiser Office"/>
          <w:b/>
        </w:rPr>
        <w:t xml:space="preserve"> </w:t>
      </w:r>
      <w:proofErr w:type="spellStart"/>
      <w:r w:rsidRPr="00613FC0">
        <w:rPr>
          <w:rFonts w:ascii="Sennheiser Office" w:hAnsi="Sennheiser Office"/>
          <w:b/>
        </w:rPr>
        <w:t>bertahap</w:t>
      </w:r>
      <w:proofErr w:type="spellEnd"/>
      <w:r w:rsidRPr="00613FC0">
        <w:rPr>
          <w:rFonts w:ascii="Sennheiser Office" w:hAnsi="Sennheiser Office"/>
          <w:b/>
        </w:rPr>
        <w:t>.</w:t>
      </w:r>
    </w:p>
    <w:p w:rsidR="00C12976" w:rsidRPr="00613FC0" w:rsidRDefault="00C12976">
      <w:pPr>
        <w:rPr>
          <w:rFonts w:ascii="Sennheiser Office" w:hAnsi="Sennheiser Office"/>
        </w:rPr>
      </w:pPr>
    </w:p>
    <w:p w:rsidR="00C12976" w:rsidRPr="00613FC0" w:rsidRDefault="00000000">
      <w:pPr>
        <w:rPr>
          <w:rFonts w:ascii="Sennheiser Office" w:hAnsi="Sennheiser Office"/>
        </w:rPr>
      </w:pPr>
      <w:r w:rsidRPr="00613FC0">
        <w:rPr>
          <w:rFonts w:ascii="Sennheiser Office" w:hAnsi="Sennheiser Office"/>
        </w:rPr>
        <w:t xml:space="preserve">Sennheiser </w:t>
      </w:r>
      <w:proofErr w:type="spellStart"/>
      <w:r w:rsidRPr="00613FC0">
        <w:rPr>
          <w:rFonts w:ascii="Sennheiser Office" w:hAnsi="Sennheiser Office"/>
        </w:rPr>
        <w:t>memiliki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keahlian</w:t>
      </w:r>
      <w:proofErr w:type="spellEnd"/>
      <w:r w:rsidRPr="00613FC0">
        <w:rPr>
          <w:rFonts w:ascii="Sennheiser Office" w:hAnsi="Sennheiser Office"/>
        </w:rPr>
        <w:t xml:space="preserve"> yang </w:t>
      </w:r>
      <w:proofErr w:type="spellStart"/>
      <w:r w:rsidRPr="00613FC0">
        <w:rPr>
          <w:rFonts w:ascii="Sennheiser Office" w:hAnsi="Sennheiser Office"/>
        </w:rPr>
        <w:t>telah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teruji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dalam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mengembangkan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teknologi</w:t>
      </w:r>
      <w:proofErr w:type="spellEnd"/>
      <w:r w:rsidRPr="00613FC0">
        <w:rPr>
          <w:rFonts w:ascii="Sennheiser Office" w:hAnsi="Sennheiser Office"/>
        </w:rPr>
        <w:t xml:space="preserve"> audio </w:t>
      </w:r>
      <w:proofErr w:type="spellStart"/>
      <w:r w:rsidRPr="00613FC0">
        <w:rPr>
          <w:rFonts w:ascii="Sennheiser Office" w:hAnsi="Sennheiser Office"/>
        </w:rPr>
        <w:t>imersif</w:t>
      </w:r>
      <w:proofErr w:type="spellEnd"/>
      <w:r w:rsidRPr="00613FC0">
        <w:rPr>
          <w:rFonts w:ascii="Sennheiser Office" w:hAnsi="Sennheiser Office"/>
        </w:rPr>
        <w:t xml:space="preserve">, yang </w:t>
      </w:r>
      <w:proofErr w:type="spellStart"/>
      <w:r w:rsidRPr="00613FC0">
        <w:rPr>
          <w:rFonts w:ascii="Sennheiser Office" w:hAnsi="Sennheiser Office"/>
        </w:rPr>
        <w:t>kini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semakin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menjadi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elemen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penting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dari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industri</w:t>
      </w:r>
      <w:proofErr w:type="spellEnd"/>
      <w:r w:rsidRPr="00613FC0">
        <w:rPr>
          <w:rFonts w:ascii="Sennheiser Office" w:hAnsi="Sennheiser Office"/>
        </w:rPr>
        <w:t xml:space="preserve"> audio </w:t>
      </w:r>
      <w:proofErr w:type="spellStart"/>
      <w:r w:rsidRPr="00613FC0">
        <w:rPr>
          <w:rFonts w:ascii="Sennheiser Office" w:hAnsi="Sennheiser Office"/>
        </w:rPr>
        <w:t>profesional</w:t>
      </w:r>
      <w:proofErr w:type="spellEnd"/>
      <w:r w:rsidRPr="00613FC0">
        <w:rPr>
          <w:rFonts w:ascii="Sennheiser Office" w:hAnsi="Sennheiser Office"/>
        </w:rPr>
        <w:t xml:space="preserve">. </w:t>
      </w:r>
      <w:proofErr w:type="spellStart"/>
      <w:r w:rsidRPr="00613FC0">
        <w:rPr>
          <w:rFonts w:ascii="Sennheiser Office" w:hAnsi="Sennheiser Office"/>
        </w:rPr>
        <w:t>Beberapa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contoh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solusi</w:t>
      </w:r>
      <w:proofErr w:type="spellEnd"/>
      <w:r w:rsidRPr="00613FC0">
        <w:rPr>
          <w:rFonts w:ascii="Sennheiser Office" w:hAnsi="Sennheiser Office"/>
        </w:rPr>
        <w:t xml:space="preserve"> yang </w:t>
      </w:r>
      <w:proofErr w:type="spellStart"/>
      <w:r w:rsidRPr="00613FC0">
        <w:rPr>
          <w:rFonts w:ascii="Sennheiser Office" w:hAnsi="Sennheiser Office"/>
        </w:rPr>
        <w:t>dimiliki</w:t>
      </w:r>
      <w:proofErr w:type="spellEnd"/>
      <w:r w:rsidRPr="00613FC0">
        <w:rPr>
          <w:rFonts w:ascii="Sennheiser Office" w:hAnsi="Sennheiser Office"/>
        </w:rPr>
        <w:t xml:space="preserve">, di </w:t>
      </w:r>
      <w:proofErr w:type="spellStart"/>
      <w:r w:rsidRPr="00613FC0">
        <w:rPr>
          <w:rFonts w:ascii="Sennheiser Office" w:hAnsi="Sennheiser Office"/>
        </w:rPr>
        <w:t>antaranya</w:t>
      </w:r>
      <w:proofErr w:type="spellEnd"/>
      <w:r w:rsidRPr="00613FC0">
        <w:rPr>
          <w:rFonts w:ascii="Sennheiser Office" w:hAnsi="Sennheiser Office"/>
        </w:rPr>
        <w:t xml:space="preserve"> AMBEO 2-Channel Spatial Audio, Sennheiser Mobility (AMBEO In-Car </w:t>
      </w:r>
      <w:r w:rsidRPr="00613FC0">
        <w:rPr>
          <w:rFonts w:ascii="Sennheiser Office" w:hAnsi="Sennheiser Office"/>
          <w:i/>
        </w:rPr>
        <w:t>sound systems</w:t>
      </w:r>
      <w:r w:rsidRPr="00613FC0">
        <w:rPr>
          <w:rFonts w:ascii="Sennheiser Office" w:hAnsi="Sennheiser Office"/>
        </w:rPr>
        <w:t xml:space="preserve">), dan AMBEO Soundbar. </w:t>
      </w:r>
      <w:proofErr w:type="spellStart"/>
      <w:r w:rsidRPr="00613FC0">
        <w:rPr>
          <w:rFonts w:ascii="Sennheiser Office" w:hAnsi="Sennheiser Office"/>
        </w:rPr>
        <w:t>Untuk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dapat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memaksimalkan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peluang</w:t>
      </w:r>
      <w:proofErr w:type="spellEnd"/>
      <w:r w:rsidRPr="00613FC0">
        <w:rPr>
          <w:rFonts w:ascii="Sennheiser Office" w:hAnsi="Sennheiser Office"/>
        </w:rPr>
        <w:t xml:space="preserve"> di masa </w:t>
      </w:r>
      <w:proofErr w:type="spellStart"/>
      <w:r w:rsidRPr="00613FC0">
        <w:rPr>
          <w:rFonts w:ascii="Sennheiser Office" w:hAnsi="Sennheiser Office"/>
        </w:rPr>
        <w:t>mendatang</w:t>
      </w:r>
      <w:proofErr w:type="spellEnd"/>
      <w:r w:rsidRPr="00613FC0">
        <w:rPr>
          <w:rFonts w:ascii="Sennheiser Office" w:hAnsi="Sennheiser Office"/>
        </w:rPr>
        <w:t xml:space="preserve">, Sennheiser Group </w:t>
      </w:r>
      <w:proofErr w:type="spellStart"/>
      <w:r w:rsidRPr="00613FC0">
        <w:rPr>
          <w:rFonts w:ascii="Sennheiser Office" w:hAnsi="Sennheiser Office"/>
        </w:rPr>
        <w:t>kini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mengonsolidasikan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inisiatif</w:t>
      </w:r>
      <w:proofErr w:type="spellEnd"/>
      <w:r w:rsidRPr="00613FC0">
        <w:rPr>
          <w:rFonts w:ascii="Sennheiser Office" w:hAnsi="Sennheiser Office"/>
        </w:rPr>
        <w:t xml:space="preserve"> audio </w:t>
      </w:r>
      <w:proofErr w:type="spellStart"/>
      <w:r w:rsidRPr="00613FC0">
        <w:rPr>
          <w:rFonts w:ascii="Sennheiser Office" w:hAnsi="Sennheiser Office"/>
        </w:rPr>
        <w:t>imersifnya</w:t>
      </w:r>
      <w:proofErr w:type="spellEnd"/>
      <w:r w:rsidRPr="00613FC0">
        <w:rPr>
          <w:rFonts w:ascii="Sennheiser Office" w:hAnsi="Sennheiser Office"/>
        </w:rPr>
        <w:t xml:space="preserve">. </w:t>
      </w:r>
      <w:proofErr w:type="spellStart"/>
      <w:r w:rsidRPr="00613FC0">
        <w:rPr>
          <w:rFonts w:ascii="Sennheiser Office" w:hAnsi="Sennheiser Office"/>
        </w:rPr>
        <w:t>Sebagai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bagian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dari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transisi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ini</w:t>
      </w:r>
      <w:proofErr w:type="spellEnd"/>
      <w:r w:rsidRPr="00613FC0">
        <w:rPr>
          <w:rFonts w:ascii="Sennheiser Office" w:hAnsi="Sennheiser Office"/>
        </w:rPr>
        <w:t xml:space="preserve">, Dear Reality </w:t>
      </w:r>
      <w:proofErr w:type="spellStart"/>
      <w:r w:rsidRPr="00613FC0">
        <w:rPr>
          <w:rFonts w:ascii="Sennheiser Office" w:hAnsi="Sennheiser Office"/>
        </w:rPr>
        <w:t>tidak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akan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lagi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beroperasi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sebagai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perusahaan</w:t>
      </w:r>
      <w:proofErr w:type="spellEnd"/>
      <w:r w:rsidRPr="00613FC0">
        <w:rPr>
          <w:rFonts w:ascii="Sennheiser Office" w:hAnsi="Sennheiser Office"/>
        </w:rPr>
        <w:t xml:space="preserve"> dan </w:t>
      </w:r>
      <w:proofErr w:type="spellStart"/>
      <w:r w:rsidRPr="00613FC0">
        <w:rPr>
          <w:rFonts w:ascii="Sennheiser Office" w:hAnsi="Sennheiser Office"/>
        </w:rPr>
        <w:t>merek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independen</w:t>
      </w:r>
      <w:proofErr w:type="spellEnd"/>
      <w:r w:rsidRPr="00613FC0">
        <w:rPr>
          <w:rFonts w:ascii="Sennheiser Office" w:hAnsi="Sennheiser Office"/>
        </w:rPr>
        <w:t>.</w:t>
      </w:r>
    </w:p>
    <w:p w:rsidR="00C12976" w:rsidRPr="00613FC0" w:rsidRDefault="00C12976">
      <w:pPr>
        <w:rPr>
          <w:rFonts w:ascii="Sennheiser Office" w:hAnsi="Sennheiser Office"/>
        </w:rPr>
      </w:pPr>
    </w:p>
    <w:p w:rsidR="00C12976" w:rsidRPr="00613FC0" w:rsidRDefault="00000000">
      <w:pPr>
        <w:rPr>
          <w:rFonts w:ascii="Sennheiser Office" w:hAnsi="Sennheiser Office"/>
          <w:highlight w:val="white"/>
        </w:rPr>
      </w:pPr>
      <w:r w:rsidRPr="00613FC0">
        <w:rPr>
          <w:rFonts w:ascii="Sennheiser Office" w:hAnsi="Sennheiser Office"/>
          <w:highlight w:val="white"/>
        </w:rPr>
        <w:t xml:space="preserve">Mulai </w:t>
      </w:r>
      <w:proofErr w:type="spellStart"/>
      <w:r w:rsidRPr="00613FC0">
        <w:rPr>
          <w:rFonts w:ascii="Sennheiser Office" w:hAnsi="Sennheiser Office"/>
          <w:highlight w:val="white"/>
        </w:rPr>
        <w:t>tanggal</w:t>
      </w:r>
      <w:proofErr w:type="spellEnd"/>
      <w:r w:rsidRPr="00613FC0">
        <w:rPr>
          <w:rFonts w:ascii="Sennheiser Office" w:hAnsi="Sennheiser Office"/>
          <w:highlight w:val="white"/>
        </w:rPr>
        <w:t xml:space="preserve"> 25 Maret 2025, </w:t>
      </w:r>
      <w:proofErr w:type="spellStart"/>
      <w:r w:rsidRPr="00613FC0">
        <w:rPr>
          <w:rFonts w:ascii="Sennheiser Office" w:hAnsi="Sennheiser Office"/>
          <w:highlight w:val="white"/>
        </w:rPr>
        <w:t>seluruh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kanal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komunikasi</w:t>
      </w:r>
      <w:proofErr w:type="spellEnd"/>
      <w:r w:rsidRPr="00613FC0">
        <w:rPr>
          <w:rFonts w:ascii="Sennheiser Office" w:hAnsi="Sennheiser Office"/>
          <w:highlight w:val="white"/>
        </w:rPr>
        <w:t xml:space="preserve"> Dear Reality </w:t>
      </w:r>
      <w:proofErr w:type="spellStart"/>
      <w:r w:rsidRPr="00613FC0">
        <w:rPr>
          <w:rFonts w:ascii="Sennheiser Office" w:hAnsi="Sennheiser Office"/>
          <w:highlight w:val="white"/>
        </w:rPr>
        <w:t>akan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dihentikan</w:t>
      </w:r>
      <w:proofErr w:type="spellEnd"/>
      <w:r w:rsidRPr="00613FC0">
        <w:rPr>
          <w:rFonts w:ascii="Sennheiser Office" w:hAnsi="Sennheiser Office"/>
          <w:highlight w:val="white"/>
        </w:rPr>
        <w:t xml:space="preserve">. </w:t>
      </w:r>
      <w:r w:rsidRPr="00613FC0">
        <w:rPr>
          <w:rFonts w:ascii="Sennheiser Office" w:hAnsi="Sennheiser Office"/>
          <w:i/>
          <w:highlight w:val="white"/>
        </w:rPr>
        <w:t xml:space="preserve">Website </w:t>
      </w:r>
      <w:r w:rsidRPr="00613FC0">
        <w:rPr>
          <w:rFonts w:ascii="Sennheiser Office" w:hAnsi="Sennheiser Office"/>
          <w:highlight w:val="white"/>
        </w:rPr>
        <w:t xml:space="preserve">dan toko </w:t>
      </w:r>
      <w:proofErr w:type="spellStart"/>
      <w:r w:rsidRPr="00613FC0">
        <w:rPr>
          <w:rFonts w:ascii="Sennheiser Office" w:hAnsi="Sennheiser Office"/>
          <w:highlight w:val="white"/>
        </w:rPr>
        <w:t>daringnya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akan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dialihkan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ke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r w:rsidRPr="00613FC0">
        <w:rPr>
          <w:rFonts w:ascii="Sennheiser Office" w:hAnsi="Sennheiser Office"/>
          <w:i/>
          <w:highlight w:val="white"/>
        </w:rPr>
        <w:t>website</w:t>
      </w:r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resmi</w:t>
      </w:r>
      <w:proofErr w:type="spellEnd"/>
      <w:r w:rsidRPr="00613FC0">
        <w:rPr>
          <w:rFonts w:ascii="Sennheiser Office" w:hAnsi="Sennheiser Office"/>
          <w:highlight w:val="white"/>
        </w:rPr>
        <w:t xml:space="preserve"> Sennheiser. Pada </w:t>
      </w:r>
      <w:proofErr w:type="spellStart"/>
      <w:r w:rsidRPr="00613FC0">
        <w:rPr>
          <w:rFonts w:ascii="Sennheiser Office" w:hAnsi="Sennheiser Office"/>
          <w:highlight w:val="white"/>
        </w:rPr>
        <w:t>saat</w:t>
      </w:r>
      <w:proofErr w:type="spellEnd"/>
      <w:r w:rsidRPr="00613FC0">
        <w:rPr>
          <w:rFonts w:ascii="Sennheiser Office" w:hAnsi="Sennheiser Office"/>
          <w:highlight w:val="white"/>
        </w:rPr>
        <w:t xml:space="preserve"> yang </w:t>
      </w:r>
      <w:proofErr w:type="spellStart"/>
      <w:r w:rsidRPr="00613FC0">
        <w:rPr>
          <w:rFonts w:ascii="Sennheiser Office" w:hAnsi="Sennheiser Office"/>
          <w:highlight w:val="white"/>
        </w:rPr>
        <w:t>sama</w:t>
      </w:r>
      <w:proofErr w:type="spellEnd"/>
      <w:r w:rsidRPr="00613FC0">
        <w:rPr>
          <w:rFonts w:ascii="Sennheiser Office" w:hAnsi="Sennheiser Office"/>
          <w:highlight w:val="white"/>
        </w:rPr>
        <w:t xml:space="preserve">, </w:t>
      </w:r>
      <w:proofErr w:type="spellStart"/>
      <w:r w:rsidRPr="00613FC0">
        <w:rPr>
          <w:rFonts w:ascii="Sennheiser Office" w:hAnsi="Sennheiser Office"/>
          <w:highlight w:val="white"/>
        </w:rPr>
        <w:t>kanal</w:t>
      </w:r>
      <w:proofErr w:type="spellEnd"/>
      <w:r w:rsidRPr="00613FC0">
        <w:rPr>
          <w:rFonts w:ascii="Sennheiser Office" w:hAnsi="Sennheiser Office"/>
          <w:highlight w:val="white"/>
        </w:rPr>
        <w:t xml:space="preserve"> media </w:t>
      </w:r>
      <w:proofErr w:type="spellStart"/>
      <w:r w:rsidRPr="00613FC0">
        <w:rPr>
          <w:rFonts w:ascii="Sennheiser Office" w:hAnsi="Sennheiser Office"/>
          <w:highlight w:val="white"/>
        </w:rPr>
        <w:t>sosial</w:t>
      </w:r>
      <w:proofErr w:type="spellEnd"/>
      <w:r w:rsidRPr="00613FC0">
        <w:rPr>
          <w:rFonts w:ascii="Sennheiser Office" w:hAnsi="Sennheiser Office"/>
          <w:highlight w:val="white"/>
        </w:rPr>
        <w:t xml:space="preserve"> Dear Reality </w:t>
      </w:r>
      <w:proofErr w:type="spellStart"/>
      <w:r w:rsidRPr="00613FC0">
        <w:rPr>
          <w:rFonts w:ascii="Sennheiser Office" w:hAnsi="Sennheiser Office"/>
          <w:highlight w:val="white"/>
        </w:rPr>
        <w:t>akan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diintegrasikan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ke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dalam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r w:rsidRPr="00613FC0">
        <w:rPr>
          <w:rFonts w:ascii="Sennheiser Office" w:hAnsi="Sennheiser Office"/>
          <w:i/>
          <w:highlight w:val="white"/>
        </w:rPr>
        <w:t>platform</w:t>
      </w:r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milik</w:t>
      </w:r>
      <w:proofErr w:type="spellEnd"/>
      <w:r w:rsidRPr="00613FC0">
        <w:rPr>
          <w:rFonts w:ascii="Sennheiser Office" w:hAnsi="Sennheiser Office"/>
          <w:highlight w:val="white"/>
        </w:rPr>
        <w:t xml:space="preserve"> Sennheiser, dan </w:t>
      </w:r>
      <w:r w:rsidRPr="00613FC0">
        <w:rPr>
          <w:rFonts w:ascii="Sennheiser Office" w:hAnsi="Sennheiser Office"/>
          <w:i/>
          <w:highlight w:val="white"/>
        </w:rPr>
        <w:t>newsletter</w:t>
      </w:r>
      <w:r w:rsidRPr="00613FC0">
        <w:rPr>
          <w:rFonts w:ascii="Sennheiser Office" w:hAnsi="Sennheiser Office"/>
          <w:highlight w:val="white"/>
        </w:rPr>
        <w:t xml:space="preserve"> Dear Reality juga </w:t>
      </w:r>
      <w:proofErr w:type="spellStart"/>
      <w:r w:rsidRPr="00613FC0">
        <w:rPr>
          <w:rFonts w:ascii="Sennheiser Office" w:hAnsi="Sennheiser Office"/>
          <w:highlight w:val="white"/>
        </w:rPr>
        <w:t>akan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digabungkan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dengan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r w:rsidRPr="00613FC0">
        <w:rPr>
          <w:rFonts w:ascii="Sennheiser Office" w:hAnsi="Sennheiser Office"/>
          <w:i/>
          <w:highlight w:val="white"/>
        </w:rPr>
        <w:t>newsletter</w:t>
      </w:r>
      <w:r w:rsidRPr="00613FC0">
        <w:rPr>
          <w:rFonts w:ascii="Sennheiser Office" w:hAnsi="Sennheiser Office"/>
          <w:highlight w:val="white"/>
        </w:rPr>
        <w:t xml:space="preserve"> Sennheiser AMBEO.</w:t>
      </w:r>
    </w:p>
    <w:p w:rsidR="00C12976" w:rsidRPr="00613FC0" w:rsidRDefault="00C12976">
      <w:pPr>
        <w:rPr>
          <w:rFonts w:ascii="Sennheiser Office" w:hAnsi="Sennheiser Office"/>
          <w:highlight w:val="yellow"/>
        </w:rPr>
      </w:pPr>
    </w:p>
    <w:p w:rsidR="00C12976" w:rsidRPr="00613FC0" w:rsidRDefault="00000000">
      <w:pPr>
        <w:rPr>
          <w:rFonts w:ascii="Sennheiser Office" w:hAnsi="Sennheiser Office"/>
          <w:highlight w:val="white"/>
        </w:rPr>
      </w:pPr>
      <w:proofErr w:type="spellStart"/>
      <w:r w:rsidRPr="00613FC0">
        <w:rPr>
          <w:rFonts w:ascii="Sennheiser Office" w:hAnsi="Sennheiser Office"/>
          <w:highlight w:val="white"/>
        </w:rPr>
        <w:t>Portofolio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produk</w:t>
      </w:r>
      <w:proofErr w:type="spellEnd"/>
      <w:r w:rsidRPr="00613FC0">
        <w:rPr>
          <w:rFonts w:ascii="Sennheiser Office" w:hAnsi="Sennheiser Office"/>
          <w:highlight w:val="white"/>
        </w:rPr>
        <w:t xml:space="preserve"> Dear Reality yang </w:t>
      </w:r>
      <w:proofErr w:type="spellStart"/>
      <w:r w:rsidRPr="00613FC0">
        <w:rPr>
          <w:rFonts w:ascii="Sennheiser Office" w:hAnsi="Sennheiser Office"/>
          <w:highlight w:val="white"/>
        </w:rPr>
        <w:t>ada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saat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ini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tidak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akan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lagi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dikembangkan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atau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dilanjutkan</w:t>
      </w:r>
      <w:proofErr w:type="spellEnd"/>
      <w:r w:rsidRPr="00613FC0">
        <w:rPr>
          <w:rFonts w:ascii="Sennheiser Office" w:hAnsi="Sennheiser Office"/>
          <w:highlight w:val="white"/>
        </w:rPr>
        <w:t xml:space="preserve">, dan </w:t>
      </w:r>
      <w:proofErr w:type="spellStart"/>
      <w:r w:rsidRPr="00613FC0">
        <w:rPr>
          <w:rFonts w:ascii="Sennheiser Office" w:hAnsi="Sennheiser Office"/>
          <w:highlight w:val="white"/>
        </w:rPr>
        <w:t>seluruh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lisensinya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akan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dinonaktifkan</w:t>
      </w:r>
      <w:proofErr w:type="spellEnd"/>
      <w:r w:rsidRPr="00613FC0">
        <w:rPr>
          <w:rFonts w:ascii="Sennheiser Office" w:hAnsi="Sennheiser Office"/>
          <w:highlight w:val="white"/>
        </w:rPr>
        <w:t xml:space="preserve"> pada </w:t>
      </w:r>
      <w:proofErr w:type="spellStart"/>
      <w:r w:rsidRPr="00613FC0">
        <w:rPr>
          <w:rFonts w:ascii="Sennheiser Office" w:hAnsi="Sennheiser Office"/>
          <w:highlight w:val="white"/>
        </w:rPr>
        <w:t>tanggal</w:t>
      </w:r>
      <w:proofErr w:type="spellEnd"/>
      <w:r w:rsidRPr="00613FC0">
        <w:rPr>
          <w:rFonts w:ascii="Sennheiser Office" w:hAnsi="Sennheiser Office"/>
          <w:highlight w:val="white"/>
        </w:rPr>
        <w:t xml:space="preserve"> 31 Juli 2025. Para </w:t>
      </w:r>
      <w:proofErr w:type="spellStart"/>
      <w:r w:rsidRPr="00613FC0">
        <w:rPr>
          <w:rFonts w:ascii="Sennheiser Office" w:hAnsi="Sennheiser Office"/>
          <w:highlight w:val="white"/>
        </w:rPr>
        <w:t>pelanggan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dapat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mengunduh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versi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lengkap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dari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r w:rsidRPr="00613FC0">
        <w:rPr>
          <w:rFonts w:ascii="Sennheiser Office" w:hAnsi="Sennheiser Office"/>
          <w:i/>
          <w:highlight w:val="white"/>
        </w:rPr>
        <w:t>plug-in</w:t>
      </w:r>
      <w:r w:rsidRPr="00613FC0">
        <w:rPr>
          <w:rFonts w:ascii="Sennheiser Office" w:hAnsi="Sennheiser Office"/>
          <w:highlight w:val="white"/>
        </w:rPr>
        <w:t xml:space="preserve"> yang </w:t>
      </w:r>
      <w:proofErr w:type="spellStart"/>
      <w:r w:rsidRPr="00613FC0">
        <w:rPr>
          <w:rFonts w:ascii="Sennheiser Office" w:hAnsi="Sennheiser Office"/>
          <w:highlight w:val="white"/>
        </w:rPr>
        <w:t>sudah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dibeli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tanpa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memerlukan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lisensi</w:t>
      </w:r>
      <w:proofErr w:type="spellEnd"/>
      <w:r w:rsidRPr="00613FC0">
        <w:rPr>
          <w:rFonts w:ascii="Sennheiser Office" w:hAnsi="Sennheiser Office"/>
          <w:highlight w:val="white"/>
        </w:rPr>
        <w:t xml:space="preserve"> agar </w:t>
      </w:r>
      <w:proofErr w:type="spellStart"/>
      <w:r w:rsidRPr="00613FC0">
        <w:rPr>
          <w:rFonts w:ascii="Sennheiser Office" w:hAnsi="Sennheiser Office"/>
          <w:highlight w:val="white"/>
        </w:rPr>
        <w:t>tetap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dapat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digunakan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sepenuhnya</w:t>
      </w:r>
      <w:proofErr w:type="spellEnd"/>
      <w:r w:rsidRPr="00613FC0">
        <w:rPr>
          <w:rFonts w:ascii="Sennheiser Office" w:hAnsi="Sennheiser Office"/>
          <w:highlight w:val="white"/>
        </w:rPr>
        <w:t xml:space="preserve">. Para </w:t>
      </w:r>
      <w:proofErr w:type="spellStart"/>
      <w:r w:rsidRPr="00613FC0">
        <w:rPr>
          <w:rFonts w:ascii="Sennheiser Office" w:hAnsi="Sennheiser Office"/>
          <w:highlight w:val="white"/>
        </w:rPr>
        <w:t>pelanggan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akan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mendapatkan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informasi</w:t>
      </w:r>
      <w:proofErr w:type="spellEnd"/>
      <w:r w:rsidRPr="00613FC0">
        <w:rPr>
          <w:rFonts w:ascii="Sennheiser Office" w:hAnsi="Sennheiser Office"/>
          <w:highlight w:val="white"/>
        </w:rPr>
        <w:t xml:space="preserve"> dan </w:t>
      </w:r>
      <w:proofErr w:type="spellStart"/>
      <w:r w:rsidRPr="00613FC0">
        <w:rPr>
          <w:rFonts w:ascii="Sennheiser Office" w:hAnsi="Sennheiser Office"/>
          <w:highlight w:val="white"/>
        </w:rPr>
        <w:t>dukungan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selama</w:t>
      </w:r>
      <w:proofErr w:type="spellEnd"/>
      <w:r w:rsidRPr="00613FC0">
        <w:rPr>
          <w:rFonts w:ascii="Sennheiser Office" w:hAnsi="Sennheiser Office"/>
          <w:highlight w:val="white"/>
        </w:rPr>
        <w:t xml:space="preserve"> masa </w:t>
      </w:r>
      <w:proofErr w:type="spellStart"/>
      <w:r w:rsidRPr="00613FC0">
        <w:rPr>
          <w:rFonts w:ascii="Sennheiser Office" w:hAnsi="Sennheiser Office"/>
          <w:highlight w:val="white"/>
        </w:rPr>
        <w:t>transisi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untuk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memastikan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pengalaman</w:t>
      </w:r>
      <w:proofErr w:type="spellEnd"/>
      <w:r w:rsidRPr="00613FC0">
        <w:rPr>
          <w:rFonts w:ascii="Sennheiser Office" w:hAnsi="Sennheiser Office"/>
          <w:highlight w:val="white"/>
        </w:rPr>
        <w:t xml:space="preserve"> yang </w:t>
      </w:r>
      <w:proofErr w:type="spellStart"/>
      <w:r w:rsidRPr="00613FC0">
        <w:rPr>
          <w:rFonts w:ascii="Sennheiser Office" w:hAnsi="Sennheiser Office"/>
          <w:highlight w:val="white"/>
        </w:rPr>
        <w:t>lancar</w:t>
      </w:r>
      <w:proofErr w:type="spellEnd"/>
      <w:r w:rsidRPr="00613FC0">
        <w:rPr>
          <w:rFonts w:ascii="Sennheiser Office" w:hAnsi="Sennheiser Office"/>
          <w:highlight w:val="white"/>
        </w:rPr>
        <w:t xml:space="preserve"> dan </w:t>
      </w:r>
      <w:proofErr w:type="spellStart"/>
      <w:r w:rsidRPr="00613FC0">
        <w:rPr>
          <w:rFonts w:ascii="Sennheiser Office" w:hAnsi="Sennheiser Office"/>
          <w:highlight w:val="white"/>
        </w:rPr>
        <w:t>tanpa</w:t>
      </w:r>
      <w:proofErr w:type="spellEnd"/>
      <w:r w:rsidRPr="00613FC0">
        <w:rPr>
          <w:rFonts w:ascii="Sennheiser Office" w:hAnsi="Sennheiser Office"/>
          <w:highlight w:val="white"/>
        </w:rPr>
        <w:t xml:space="preserve"> </w:t>
      </w:r>
      <w:proofErr w:type="spellStart"/>
      <w:r w:rsidRPr="00613FC0">
        <w:rPr>
          <w:rFonts w:ascii="Sennheiser Office" w:hAnsi="Sennheiser Office"/>
          <w:highlight w:val="white"/>
        </w:rPr>
        <w:t>hambatan</w:t>
      </w:r>
      <w:proofErr w:type="spellEnd"/>
      <w:r w:rsidRPr="00613FC0">
        <w:rPr>
          <w:rFonts w:ascii="Sennheiser Office" w:hAnsi="Sennheiser Office"/>
          <w:highlight w:val="white"/>
        </w:rPr>
        <w:t>.</w:t>
      </w:r>
    </w:p>
    <w:p w:rsidR="00C12976" w:rsidRPr="00613FC0" w:rsidRDefault="00C12976">
      <w:pPr>
        <w:rPr>
          <w:rFonts w:ascii="Sennheiser Office" w:hAnsi="Sennheiser Office"/>
        </w:rPr>
      </w:pPr>
    </w:p>
    <w:p w:rsidR="00C12976" w:rsidRPr="00613FC0" w:rsidRDefault="00000000">
      <w:pPr>
        <w:rPr>
          <w:rFonts w:ascii="Sennheiser Office" w:hAnsi="Sennheiser Office"/>
        </w:rPr>
      </w:pPr>
      <w:r w:rsidRPr="00613FC0">
        <w:rPr>
          <w:rFonts w:ascii="Sennheiser Office" w:hAnsi="Sennheiser Office"/>
        </w:rPr>
        <w:t xml:space="preserve">Selain </w:t>
      </w:r>
      <w:proofErr w:type="spellStart"/>
      <w:r w:rsidRPr="00613FC0">
        <w:rPr>
          <w:rFonts w:ascii="Sennheiser Office" w:hAnsi="Sennheiser Office"/>
        </w:rPr>
        <w:t>itu</w:t>
      </w:r>
      <w:proofErr w:type="spellEnd"/>
      <w:r w:rsidRPr="00613FC0">
        <w:rPr>
          <w:rFonts w:ascii="Sennheiser Office" w:hAnsi="Sennheiser Office"/>
        </w:rPr>
        <w:t xml:space="preserve">, Sennheiser </w:t>
      </w:r>
      <w:proofErr w:type="spellStart"/>
      <w:r w:rsidRPr="00613FC0">
        <w:rPr>
          <w:rFonts w:ascii="Sennheiser Office" w:hAnsi="Sennheiser Office"/>
        </w:rPr>
        <w:t>akan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membuka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akses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bagi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siapapun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untuk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mulai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memproduksi</w:t>
      </w:r>
      <w:proofErr w:type="spellEnd"/>
      <w:r w:rsidRPr="00613FC0">
        <w:rPr>
          <w:rFonts w:ascii="Sennheiser Office" w:hAnsi="Sennheiser Office"/>
        </w:rPr>
        <w:t xml:space="preserve"> audio </w:t>
      </w:r>
      <w:proofErr w:type="spellStart"/>
      <w:r w:rsidRPr="00613FC0">
        <w:rPr>
          <w:rFonts w:ascii="Sennheiser Office" w:hAnsi="Sennheiser Office"/>
        </w:rPr>
        <w:t>imersif</w:t>
      </w:r>
      <w:proofErr w:type="spellEnd"/>
      <w:r w:rsidRPr="00613FC0">
        <w:rPr>
          <w:rFonts w:ascii="Sennheiser Office" w:hAnsi="Sennheiser Office"/>
        </w:rPr>
        <w:t xml:space="preserve">. Oleh </w:t>
      </w:r>
      <w:proofErr w:type="spellStart"/>
      <w:r w:rsidRPr="00613FC0">
        <w:rPr>
          <w:rFonts w:ascii="Sennheiser Office" w:hAnsi="Sennheiser Office"/>
        </w:rPr>
        <w:t>karena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itu</w:t>
      </w:r>
      <w:proofErr w:type="spellEnd"/>
      <w:r w:rsidRPr="00613FC0">
        <w:rPr>
          <w:rFonts w:ascii="Sennheiser Office" w:hAnsi="Sennheiser Office"/>
        </w:rPr>
        <w:t xml:space="preserve">, </w:t>
      </w:r>
      <w:proofErr w:type="spellStart"/>
      <w:r w:rsidRPr="00613FC0">
        <w:rPr>
          <w:rFonts w:ascii="Sennheiser Office" w:hAnsi="Sennheiser Office"/>
        </w:rPr>
        <w:t>mulai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tanggal</w:t>
      </w:r>
      <w:proofErr w:type="spellEnd"/>
      <w:r w:rsidRPr="00613FC0">
        <w:rPr>
          <w:rFonts w:ascii="Sennheiser Office" w:hAnsi="Sennheiser Office"/>
        </w:rPr>
        <w:t xml:space="preserve"> 25 Maret, </w:t>
      </w:r>
      <w:proofErr w:type="spellStart"/>
      <w:r w:rsidRPr="00613FC0">
        <w:rPr>
          <w:rFonts w:ascii="Sennheiser Office" w:hAnsi="Sennheiser Office"/>
        </w:rPr>
        <w:t>versi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lengkap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dari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sebagian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besar</w:t>
      </w:r>
      <w:proofErr w:type="spellEnd"/>
      <w:r w:rsidRPr="00613FC0">
        <w:rPr>
          <w:rFonts w:ascii="Sennheiser Office" w:hAnsi="Sennheiser Office"/>
        </w:rPr>
        <w:t xml:space="preserve"> </w:t>
      </w:r>
      <w:r w:rsidRPr="00613FC0">
        <w:rPr>
          <w:rFonts w:ascii="Sennheiser Office" w:hAnsi="Sennheiser Office"/>
          <w:i/>
        </w:rPr>
        <w:t>plug-in</w:t>
      </w:r>
      <w:r w:rsidRPr="00613FC0">
        <w:rPr>
          <w:rFonts w:ascii="Sennheiser Office" w:hAnsi="Sennheiser Office"/>
        </w:rPr>
        <w:t xml:space="preserve"> Dear Reality </w:t>
      </w:r>
      <w:proofErr w:type="spellStart"/>
      <w:r w:rsidRPr="00613FC0">
        <w:rPr>
          <w:rFonts w:ascii="Sennheiser Office" w:hAnsi="Sennheiser Office"/>
        </w:rPr>
        <w:t>akan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tersedia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secara</w:t>
      </w:r>
      <w:proofErr w:type="spellEnd"/>
      <w:r w:rsidRPr="00613FC0">
        <w:rPr>
          <w:rFonts w:ascii="Sennheiser Office" w:hAnsi="Sennheiser Office"/>
        </w:rPr>
        <w:t xml:space="preserve"> gratis di </w:t>
      </w:r>
      <w:r w:rsidRPr="00613FC0">
        <w:rPr>
          <w:rFonts w:ascii="Sennheiser Office" w:hAnsi="Sennheiser Office"/>
          <w:i/>
        </w:rPr>
        <w:t>website</w:t>
      </w:r>
      <w:r w:rsidRPr="00613FC0">
        <w:rPr>
          <w:rFonts w:ascii="Sennheiser Office" w:hAnsi="Sennheiser Office"/>
        </w:rPr>
        <w:t xml:space="preserve"> Sennheiser dan </w:t>
      </w:r>
      <w:proofErr w:type="spellStart"/>
      <w:r w:rsidRPr="00613FC0">
        <w:rPr>
          <w:rFonts w:ascii="Sennheiser Office" w:hAnsi="Sennheiser Office"/>
        </w:rPr>
        <w:t>dapat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diunduh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serta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digunakan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tanpa</w:t>
      </w:r>
      <w:proofErr w:type="spellEnd"/>
      <w:r w:rsidRPr="00613FC0">
        <w:rPr>
          <w:rFonts w:ascii="Sennheiser Office" w:hAnsi="Sennheiser Office"/>
        </w:rPr>
        <w:t xml:space="preserve"> batas </w:t>
      </w:r>
      <w:proofErr w:type="spellStart"/>
      <w:r w:rsidRPr="00613FC0">
        <w:rPr>
          <w:rFonts w:ascii="Sennheiser Office" w:hAnsi="Sennheiser Office"/>
        </w:rPr>
        <w:t>setelah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melakukan</w:t>
      </w:r>
      <w:proofErr w:type="spellEnd"/>
      <w:r w:rsidRPr="00613FC0">
        <w:rPr>
          <w:rFonts w:ascii="Sennheiser Office" w:hAnsi="Sennheiser Office"/>
        </w:rPr>
        <w:t xml:space="preserve"> </w:t>
      </w:r>
      <w:proofErr w:type="spellStart"/>
      <w:r w:rsidRPr="00613FC0">
        <w:rPr>
          <w:rFonts w:ascii="Sennheiser Office" w:hAnsi="Sennheiser Office"/>
        </w:rPr>
        <w:t>registrasi</w:t>
      </w:r>
      <w:proofErr w:type="spellEnd"/>
      <w:r w:rsidRPr="00613FC0">
        <w:rPr>
          <w:rFonts w:ascii="Sennheiser Office" w:hAnsi="Sennheiser Office"/>
        </w:rPr>
        <w:t xml:space="preserve"> pada </w:t>
      </w:r>
      <w:r w:rsidRPr="00613FC0">
        <w:rPr>
          <w:rFonts w:ascii="Sennheiser Office" w:hAnsi="Sennheiser Office"/>
          <w:i/>
        </w:rPr>
        <w:t xml:space="preserve">newsletter </w:t>
      </w:r>
      <w:r w:rsidRPr="00613FC0">
        <w:rPr>
          <w:rFonts w:ascii="Sennheiser Office" w:hAnsi="Sennheiser Office"/>
        </w:rPr>
        <w:t>Sennheiser AMBEO.</w:t>
      </w:r>
    </w:p>
    <w:p w:rsidR="00C12976" w:rsidRPr="00613FC0" w:rsidRDefault="00C12976">
      <w:pPr>
        <w:pBdr>
          <w:top w:val="nil"/>
          <w:left w:val="nil"/>
          <w:bottom w:val="nil"/>
          <w:right w:val="nil"/>
          <w:between w:val="nil"/>
        </w:pBdr>
        <w:tabs>
          <w:tab w:val="left" w:pos="4111"/>
        </w:tabs>
        <w:spacing w:line="240" w:lineRule="auto"/>
        <w:rPr>
          <w:rFonts w:ascii="Sennheiser Office" w:hAnsi="Sennheiser Office"/>
        </w:rPr>
      </w:pPr>
    </w:p>
    <w:p w:rsidR="00613FC0" w:rsidRPr="00613FC0" w:rsidRDefault="00613FC0">
      <w:pPr>
        <w:pBdr>
          <w:top w:val="nil"/>
          <w:left w:val="nil"/>
          <w:bottom w:val="nil"/>
          <w:right w:val="nil"/>
          <w:between w:val="nil"/>
        </w:pBdr>
        <w:tabs>
          <w:tab w:val="left" w:pos="4111"/>
        </w:tabs>
        <w:spacing w:line="240" w:lineRule="auto"/>
        <w:rPr>
          <w:rFonts w:ascii="Sennheiser Office" w:hAnsi="Sennheiser Office"/>
          <w:sz w:val="16"/>
          <w:szCs w:val="16"/>
        </w:rPr>
      </w:pPr>
    </w:p>
    <w:p w:rsidR="00C12976" w:rsidRPr="00613FC0" w:rsidRDefault="00000000">
      <w:pPr>
        <w:tabs>
          <w:tab w:val="left" w:pos="4111"/>
        </w:tabs>
        <w:spacing w:line="240" w:lineRule="auto"/>
        <w:rPr>
          <w:rFonts w:ascii="Sennheiser Office" w:hAnsi="Sennheiser Office"/>
          <w:b/>
          <w:sz w:val="16"/>
          <w:szCs w:val="16"/>
        </w:rPr>
      </w:pPr>
      <w:r w:rsidRPr="00613FC0">
        <w:rPr>
          <w:rFonts w:ascii="Sennheiser Office" w:hAnsi="Sennheiser Office"/>
          <w:b/>
          <w:sz w:val="16"/>
          <w:szCs w:val="16"/>
        </w:rPr>
        <w:t xml:space="preserve">Kontak Media </w:t>
      </w:r>
      <w:proofErr w:type="spellStart"/>
      <w:r w:rsidRPr="00613FC0">
        <w:rPr>
          <w:rFonts w:ascii="Sennheiser Office" w:hAnsi="Sennheiser Office"/>
          <w:b/>
          <w:sz w:val="16"/>
          <w:szCs w:val="16"/>
        </w:rPr>
        <w:t>untuk</w:t>
      </w:r>
      <w:proofErr w:type="spellEnd"/>
      <w:r w:rsidRPr="00613FC0">
        <w:rPr>
          <w:rFonts w:ascii="Sennheiser Office" w:hAnsi="Sennheiser Office"/>
          <w:b/>
          <w:sz w:val="16"/>
          <w:szCs w:val="16"/>
        </w:rPr>
        <w:t xml:space="preserve"> Communications Manager | APAC</w:t>
      </w:r>
    </w:p>
    <w:p w:rsidR="00C12976" w:rsidRPr="00613FC0" w:rsidRDefault="00000000">
      <w:pPr>
        <w:tabs>
          <w:tab w:val="left" w:pos="4111"/>
        </w:tabs>
        <w:spacing w:line="240" w:lineRule="auto"/>
        <w:rPr>
          <w:rFonts w:ascii="Sennheiser Office" w:hAnsi="Sennheiser Office"/>
          <w:sz w:val="16"/>
          <w:szCs w:val="16"/>
        </w:rPr>
      </w:pPr>
      <w:r w:rsidRPr="00613FC0">
        <w:rPr>
          <w:rFonts w:ascii="Sennheiser Office" w:hAnsi="Sennheiser Office"/>
          <w:sz w:val="16"/>
          <w:szCs w:val="16"/>
        </w:rPr>
        <w:t>Phang Su Hui</w:t>
      </w:r>
    </w:p>
    <w:p w:rsidR="00C12976" w:rsidRPr="00613FC0" w:rsidRDefault="00613FC0">
      <w:pPr>
        <w:tabs>
          <w:tab w:val="left" w:pos="4111"/>
        </w:tabs>
        <w:spacing w:line="240" w:lineRule="auto"/>
        <w:rPr>
          <w:rFonts w:ascii="Sennheiser Office" w:hAnsi="Sennheiser Office"/>
          <w:color w:val="00B0F0"/>
          <w:sz w:val="16"/>
          <w:szCs w:val="16"/>
        </w:rPr>
      </w:pPr>
      <w:hyperlink r:id="rId6" w:history="1">
        <w:r w:rsidRPr="00613FC0">
          <w:rPr>
            <w:rStyle w:val="Hyperlink"/>
            <w:rFonts w:ascii="Sennheiser Office" w:hAnsi="Sennheiser Office"/>
            <w:color w:val="00B0F0"/>
            <w:sz w:val="16"/>
            <w:szCs w:val="16"/>
          </w:rPr>
          <w:t>Suhui.phang@sennheiser.com</w:t>
        </w:r>
      </w:hyperlink>
      <w:r w:rsidRPr="00613FC0">
        <w:rPr>
          <w:rFonts w:ascii="Sennheiser Office" w:hAnsi="Sennheiser Office"/>
          <w:color w:val="00B0F0"/>
          <w:sz w:val="16"/>
          <w:szCs w:val="16"/>
        </w:rPr>
        <w:t xml:space="preserve"> </w:t>
      </w:r>
    </w:p>
    <w:p w:rsidR="00C12976" w:rsidRPr="00613FC0" w:rsidRDefault="00000000">
      <w:pPr>
        <w:tabs>
          <w:tab w:val="left" w:pos="4111"/>
        </w:tabs>
        <w:spacing w:line="240" w:lineRule="auto"/>
        <w:rPr>
          <w:rFonts w:ascii="Sennheiser Office" w:hAnsi="Sennheiser Office"/>
          <w:sz w:val="16"/>
          <w:szCs w:val="16"/>
        </w:rPr>
      </w:pPr>
      <w:r w:rsidRPr="00613FC0">
        <w:rPr>
          <w:rFonts w:ascii="Sennheiser Office" w:hAnsi="Sennheiser Office"/>
          <w:sz w:val="16"/>
          <w:szCs w:val="16"/>
        </w:rPr>
        <w:t>+65 91595024</w:t>
      </w:r>
    </w:p>
    <w:p w:rsidR="00C12976" w:rsidRPr="00613FC0" w:rsidRDefault="00C12976">
      <w:pPr>
        <w:tabs>
          <w:tab w:val="left" w:pos="4111"/>
        </w:tabs>
        <w:spacing w:line="240" w:lineRule="auto"/>
        <w:rPr>
          <w:rFonts w:ascii="Sennheiser Office" w:hAnsi="Sennheiser Office"/>
          <w:sz w:val="16"/>
          <w:szCs w:val="16"/>
        </w:rPr>
      </w:pPr>
    </w:p>
    <w:p w:rsidR="00C12976" w:rsidRPr="00613FC0" w:rsidRDefault="00000000">
      <w:pPr>
        <w:tabs>
          <w:tab w:val="left" w:pos="4111"/>
        </w:tabs>
        <w:spacing w:line="240" w:lineRule="auto"/>
        <w:rPr>
          <w:rFonts w:ascii="Sennheiser Office" w:hAnsi="Sennheiser Office"/>
          <w:b/>
          <w:sz w:val="16"/>
          <w:szCs w:val="16"/>
        </w:rPr>
      </w:pPr>
      <w:r w:rsidRPr="00613FC0">
        <w:rPr>
          <w:rFonts w:ascii="Sennheiser Office" w:hAnsi="Sennheiser Office"/>
          <w:b/>
          <w:sz w:val="16"/>
          <w:szCs w:val="16"/>
        </w:rPr>
        <w:t xml:space="preserve">Kontak Media </w:t>
      </w:r>
      <w:proofErr w:type="spellStart"/>
      <w:r w:rsidRPr="00613FC0">
        <w:rPr>
          <w:rFonts w:ascii="Sennheiser Office" w:hAnsi="Sennheiser Office"/>
          <w:b/>
          <w:sz w:val="16"/>
          <w:szCs w:val="16"/>
        </w:rPr>
        <w:t>untuk</w:t>
      </w:r>
      <w:proofErr w:type="spellEnd"/>
      <w:r w:rsidRPr="00613FC0">
        <w:rPr>
          <w:rFonts w:ascii="Sennheiser Office" w:hAnsi="Sennheiser Office"/>
          <w:b/>
          <w:sz w:val="16"/>
          <w:szCs w:val="16"/>
        </w:rPr>
        <w:t xml:space="preserve"> IND PR Agency |</w:t>
      </w:r>
      <w:r w:rsidR="002651D0">
        <w:rPr>
          <w:rFonts w:ascii="Sennheiser Office" w:hAnsi="Sennheiser Office"/>
          <w:b/>
          <w:sz w:val="16"/>
          <w:szCs w:val="16"/>
        </w:rPr>
        <w:t xml:space="preserve"> Occam</w:t>
      </w:r>
    </w:p>
    <w:p w:rsidR="00C12976" w:rsidRPr="00613FC0" w:rsidRDefault="00000000">
      <w:pPr>
        <w:tabs>
          <w:tab w:val="left" w:pos="4111"/>
        </w:tabs>
        <w:spacing w:line="240" w:lineRule="auto"/>
        <w:rPr>
          <w:rFonts w:ascii="Sennheiser Office" w:hAnsi="Sennheiser Office"/>
          <w:sz w:val="16"/>
          <w:szCs w:val="16"/>
        </w:rPr>
      </w:pPr>
      <w:r w:rsidRPr="00613FC0">
        <w:rPr>
          <w:rFonts w:ascii="Sennheiser Office" w:hAnsi="Sennheiser Office"/>
          <w:sz w:val="16"/>
          <w:szCs w:val="16"/>
        </w:rPr>
        <w:t>Septa Perdana</w:t>
      </w:r>
    </w:p>
    <w:p w:rsidR="00C12976" w:rsidRPr="00613FC0" w:rsidRDefault="00613FC0">
      <w:pPr>
        <w:tabs>
          <w:tab w:val="left" w:pos="4111"/>
        </w:tabs>
        <w:spacing w:line="240" w:lineRule="auto"/>
        <w:rPr>
          <w:rFonts w:ascii="Sennheiser Office" w:hAnsi="Sennheiser Office"/>
          <w:sz w:val="16"/>
          <w:szCs w:val="16"/>
        </w:rPr>
      </w:pPr>
      <w:hyperlink r:id="rId7" w:history="1">
        <w:r w:rsidRPr="00613FC0">
          <w:rPr>
            <w:rStyle w:val="Hyperlink"/>
            <w:rFonts w:ascii="Sennheiser Office" w:hAnsi="Sennheiser Office"/>
            <w:color w:val="00B0F0"/>
            <w:sz w:val="16"/>
            <w:szCs w:val="16"/>
          </w:rPr>
          <w:t>Septa@occam.co.id</w:t>
        </w:r>
      </w:hyperlink>
      <w:r w:rsidRPr="00613FC0">
        <w:rPr>
          <w:rFonts w:ascii="Sennheiser Office" w:hAnsi="Sennheiser Office"/>
          <w:color w:val="00B0F0"/>
          <w:sz w:val="16"/>
          <w:szCs w:val="16"/>
        </w:rPr>
        <w:t xml:space="preserve"> </w:t>
      </w:r>
    </w:p>
    <w:p w:rsidR="00C12976" w:rsidRPr="00613FC0" w:rsidRDefault="00000000">
      <w:pPr>
        <w:tabs>
          <w:tab w:val="left" w:pos="4111"/>
        </w:tabs>
        <w:spacing w:line="240" w:lineRule="auto"/>
        <w:rPr>
          <w:rFonts w:ascii="Sennheiser Office" w:hAnsi="Sennheiser Office"/>
          <w:sz w:val="16"/>
          <w:szCs w:val="16"/>
        </w:rPr>
      </w:pPr>
      <w:r w:rsidRPr="00613FC0">
        <w:rPr>
          <w:rFonts w:ascii="Sennheiser Office" w:hAnsi="Sennheiser Office"/>
          <w:sz w:val="16"/>
          <w:szCs w:val="16"/>
        </w:rPr>
        <w:t>+62 82111509853</w:t>
      </w:r>
    </w:p>
    <w:p w:rsidR="00C12976" w:rsidRDefault="00C12976">
      <w:pPr>
        <w:pBdr>
          <w:top w:val="nil"/>
          <w:left w:val="nil"/>
          <w:bottom w:val="nil"/>
          <w:right w:val="nil"/>
          <w:between w:val="nil"/>
        </w:pBdr>
        <w:tabs>
          <w:tab w:val="left" w:pos="4111"/>
        </w:tabs>
        <w:spacing w:line="240" w:lineRule="auto"/>
        <w:rPr>
          <w:sz w:val="16"/>
          <w:szCs w:val="16"/>
        </w:rPr>
      </w:pPr>
    </w:p>
    <w:p w:rsidR="00C12976" w:rsidRDefault="00C1297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sectPr w:rsidR="00C12976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699" w:right="1673" w:bottom="1418" w:left="1418" w:header="624" w:footer="51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D2896" w:rsidRDefault="002D2896">
      <w:pPr>
        <w:spacing w:line="240" w:lineRule="auto"/>
      </w:pPr>
      <w:r>
        <w:separator/>
      </w:r>
    </w:p>
  </w:endnote>
  <w:endnote w:type="continuationSeparator" w:id="0">
    <w:p w:rsidR="002D2896" w:rsidRDefault="002D289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en">
    <w:altName w:val="Calibri"/>
    <w:panose1 w:val="020B0604020202020204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fontKey="{CAED4948-68B7-E849-8601-E4ACBB95E61D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2" w:fontKey="{61CD9911-3B8F-104F-A590-399826676F1C}"/>
    <w:embedItalic r:id="rId3" w:fontKey="{55237000-D4D8-DF4B-9F99-1A69933C1F7F}"/>
  </w:font>
  <w:font w:name="Sennheiser Office">
    <w:panose1 w:val="020B0604020202020204"/>
    <w:charset w:val="00"/>
    <w:family w:val="auto"/>
    <w:pitch w:val="variable"/>
    <w:sig w:usb0="A00000AF" w:usb1="500020DB" w:usb2="00000000" w:usb3="00000000" w:csb0="00000093" w:csb1="00000000"/>
    <w:embedRegular r:id="rId4" w:fontKey="{8720F80F-CD8C-D245-9604-AC6BEF90F82E}"/>
    <w:embedBold r:id="rId5" w:fontKey="{3C95467E-D975-804E-BD07-67AF998DAFC9}"/>
    <w:embedItalic r:id="rId6" w:fontKey="{066CE78F-28CB-2143-B89C-6B769DF89915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7" w:fontKey="{85A24EDE-F25E-8E44-B638-31076778FD52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C65F356E-B5ED-9945-A06B-C50662F9EBA9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12976" w:rsidRDefault="00000000">
    <w:pPr>
      <w:pBdr>
        <w:top w:val="nil"/>
        <w:left w:val="nil"/>
        <w:bottom w:val="nil"/>
        <w:right w:val="nil"/>
        <w:between w:val="nil"/>
      </w:pBdr>
      <w:rPr>
        <w:color w:val="000000"/>
        <w:sz w:val="12"/>
        <w:szCs w:val="12"/>
      </w:rPr>
    </w:pPr>
    <w:r>
      <w:rPr>
        <w:noProof/>
      </w:rPr>
      <mc:AlternateContent>
        <mc:Choice Requires="wps">
          <w:drawing>
            <wp:anchor distT="0" distB="0" distL="0" distR="0" simplePos="0" relativeHeight="251669504" behindDoc="0" locked="0" layoutInCell="1" hidden="0" allowOverlap="1">
              <wp:simplePos x="0" y="0"/>
              <wp:positionH relativeFrom="column">
                <wp:posOffset>419100</wp:posOffset>
              </wp:positionH>
              <wp:positionV relativeFrom="paragraph">
                <wp:posOffset>0</wp:posOffset>
              </wp:positionV>
              <wp:extent cx="2944495" cy="403225"/>
              <wp:effectExtent l="0" t="0" r="0" b="0"/>
              <wp:wrapNone/>
              <wp:docPr id="2" name="Rectangle 2" descr="Confidential - Not for Public Consumption or Distribution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878515" y="3583150"/>
                        <a:ext cx="2934970" cy="393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C12976" w:rsidRDefault="00000000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</w:rPr>
                            <w:t>Confidential - Not for Public Consumption or Distribution</w:t>
                          </w:r>
                        </w:p>
                      </w:txbxContent>
                    </wps:txbx>
                    <wps:bodyPr spcFirstLastPara="1" wrap="square" lIns="0" tIns="0" rIns="0" bIns="190500" anchor="b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angle 2" o:spid="_x0000_s1026" alt="Confidential - Not for Public Consumption or Distribution" style="position:absolute;margin-left:33pt;margin-top:0;width:231.85pt;height:31.75pt;z-index:25166950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" filled="f" stroked="f">
              <v:textbox inset="0,0,0,15pt">
                <w:txbxContent>
                  <w:p w:rsidR="00C12976" w:rsidRDefault="00000000">
                    <w:pPr>
                      <w:spacing w:line="275" w:lineRule="auto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</w:rPr>
                      <w:t>Confidential - Not for Public Consumption or Distribution</w:t>
                    </w:r>
                  </w:p>
                </w:txbxContent>
              </v:textbox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12976" w:rsidRDefault="00000000">
    <w:pPr>
      <w:pBdr>
        <w:top w:val="nil"/>
        <w:left w:val="nil"/>
        <w:bottom w:val="nil"/>
        <w:right w:val="nil"/>
        <w:between w:val="nil"/>
      </w:pBdr>
      <w:rPr>
        <w:color w:val="000000"/>
        <w:sz w:val="12"/>
        <w:szCs w:val="12"/>
      </w:rPr>
    </w:pPr>
    <w:r>
      <w:rPr>
        <w:noProof/>
      </w:rPr>
      <w:drawing>
        <wp:anchor distT="0" distB="0" distL="114300" distR="114300" simplePos="0" relativeHeight="251660288" behindDoc="0" locked="0" layoutInCell="1" hidden="0" allowOverlap="1">
          <wp:simplePos x="0" y="0"/>
          <wp:positionH relativeFrom="column">
            <wp:posOffset>1</wp:posOffset>
          </wp:positionH>
          <wp:positionV relativeFrom="paragraph">
            <wp:posOffset>10149840</wp:posOffset>
          </wp:positionV>
          <wp:extent cx="1076400" cy="144000"/>
          <wp:effectExtent l="0" t="0" r="0" b="0"/>
          <wp:wrapNone/>
          <wp:docPr id="7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6400" cy="144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hidden="0" allowOverlap="1">
          <wp:simplePos x="0" y="0"/>
          <wp:positionH relativeFrom="column">
            <wp:posOffset>1461770</wp:posOffset>
          </wp:positionH>
          <wp:positionV relativeFrom="paragraph">
            <wp:posOffset>10088245</wp:posOffset>
          </wp:positionV>
          <wp:extent cx="1296000" cy="284400"/>
          <wp:effectExtent l="0" t="0" r="0" b="0"/>
          <wp:wrapNone/>
          <wp:docPr id="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96000" cy="284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hidden="0" allowOverlap="1">
          <wp:simplePos x="0" y="0"/>
          <wp:positionH relativeFrom="column">
            <wp:posOffset>3148965</wp:posOffset>
          </wp:positionH>
          <wp:positionV relativeFrom="paragraph">
            <wp:posOffset>10162540</wp:posOffset>
          </wp:positionV>
          <wp:extent cx="543600" cy="97200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3600" cy="97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hidden="0" allowOverlap="1">
          <wp:simplePos x="0" y="0"/>
          <wp:positionH relativeFrom="column">
            <wp:posOffset>4097020</wp:posOffset>
          </wp:positionH>
          <wp:positionV relativeFrom="paragraph">
            <wp:posOffset>10088245</wp:posOffset>
          </wp:positionV>
          <wp:extent cx="720000" cy="176400"/>
          <wp:effectExtent l="0" t="0" r="0" b="0"/>
          <wp:wrapNone/>
          <wp:docPr id="8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0000" cy="176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64384" behindDoc="0" locked="0" layoutInCell="1" hidden="0" allowOverlap="1">
              <wp:simplePos x="0" y="0"/>
              <wp:positionH relativeFrom="column">
                <wp:posOffset>419100</wp:posOffset>
              </wp:positionH>
              <wp:positionV relativeFrom="paragraph">
                <wp:posOffset>0</wp:posOffset>
              </wp:positionV>
              <wp:extent cx="2944495" cy="403225"/>
              <wp:effectExtent l="0" t="0" r="0" b="0"/>
              <wp:wrapNone/>
              <wp:docPr id="1" name="Rectangle 1" descr="Confidential - Not for Public Consumption or Distribution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878515" y="3583150"/>
                        <a:ext cx="2934970" cy="393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C12976" w:rsidRDefault="00000000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</w:rPr>
                            <w:t>Confidential - Not for Public Consumption or Distribution</w:t>
                          </w:r>
                        </w:p>
                      </w:txbxContent>
                    </wps:txbx>
                    <wps:bodyPr spcFirstLastPara="1" wrap="square" lIns="0" tIns="0" rIns="0" bIns="190500" anchor="b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angle 1" o:spid="_x0000_s1027" alt="Confidential - Not for Public Consumption or Distribution" style="position:absolute;margin-left:33pt;margin-top:0;width:231.85pt;height:31.75pt;z-index:25166438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" filled="f" stroked="f">
              <v:textbox inset="0,0,0,15pt">
                <w:txbxContent>
                  <w:p w:rsidR="00C12976" w:rsidRDefault="00000000">
                    <w:pPr>
                      <w:spacing w:line="275" w:lineRule="auto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</w:rPr>
                      <w:t>Confidential - Not for Public Consumption or Distribution</w:t>
                    </w:r>
                  </w:p>
                </w:txbxContent>
              </v:textbox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12976" w:rsidRDefault="00000000">
    <w:pPr>
      <w:pBdr>
        <w:top w:val="nil"/>
        <w:left w:val="nil"/>
        <w:bottom w:val="nil"/>
        <w:right w:val="nil"/>
        <w:between w:val="nil"/>
      </w:pBdr>
      <w:rPr>
        <w:color w:val="000000"/>
        <w:sz w:val="12"/>
        <w:szCs w:val="12"/>
      </w:rPr>
    </w:pPr>
    <w:r>
      <w:rPr>
        <w:noProof/>
      </w:rPr>
      <w:drawing>
        <wp:anchor distT="0" distB="0" distL="114300" distR="114300" simplePos="0" relativeHeight="251665408" behindDoc="0" locked="0" layoutInCell="1" hidden="0" allowOverlap="1">
          <wp:simplePos x="0" y="0"/>
          <wp:positionH relativeFrom="column">
            <wp:posOffset>1</wp:posOffset>
          </wp:positionH>
          <wp:positionV relativeFrom="paragraph">
            <wp:posOffset>61579</wp:posOffset>
          </wp:positionV>
          <wp:extent cx="1076400" cy="144000"/>
          <wp:effectExtent l="0" t="0" r="0" b="0"/>
          <wp:wrapNone/>
          <wp:docPr id="5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6400" cy="144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6432" behindDoc="0" locked="0" layoutInCell="1" hidden="0" allowOverlap="1">
          <wp:simplePos x="0" y="0"/>
          <wp:positionH relativeFrom="column">
            <wp:posOffset>1460500</wp:posOffset>
          </wp:positionH>
          <wp:positionV relativeFrom="paragraph">
            <wp:posOffset>0</wp:posOffset>
          </wp:positionV>
          <wp:extent cx="1296000" cy="284400"/>
          <wp:effectExtent l="0" t="0" r="0" b="0"/>
          <wp:wrapNone/>
          <wp:docPr id="1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96000" cy="284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0" locked="0" layoutInCell="1" hidden="0" allowOverlap="1">
          <wp:simplePos x="0" y="0"/>
          <wp:positionH relativeFrom="column">
            <wp:posOffset>3150235</wp:posOffset>
          </wp:positionH>
          <wp:positionV relativeFrom="paragraph">
            <wp:posOffset>74930</wp:posOffset>
          </wp:positionV>
          <wp:extent cx="543600" cy="97200"/>
          <wp:effectExtent l="0" t="0" r="0" b="0"/>
          <wp:wrapNone/>
          <wp:docPr id="9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3600" cy="97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8480" behindDoc="0" locked="0" layoutInCell="1" hidden="0" allowOverlap="1">
          <wp:simplePos x="0" y="0"/>
          <wp:positionH relativeFrom="column">
            <wp:posOffset>4095750</wp:posOffset>
          </wp:positionH>
          <wp:positionV relativeFrom="paragraph">
            <wp:posOffset>0</wp:posOffset>
          </wp:positionV>
          <wp:extent cx="720000" cy="176400"/>
          <wp:effectExtent l="0" t="0" r="0" b="0"/>
          <wp:wrapNone/>
          <wp:docPr id="10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0000" cy="176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D2896" w:rsidRDefault="002D2896">
      <w:pPr>
        <w:spacing w:line="240" w:lineRule="auto"/>
      </w:pPr>
      <w:r>
        <w:separator/>
      </w:r>
    </w:p>
  </w:footnote>
  <w:footnote w:type="continuationSeparator" w:id="0">
    <w:p w:rsidR="002D2896" w:rsidRDefault="002D289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1297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18" w:lineRule="auto"/>
      <w:ind w:right="-992"/>
      <w:jc w:val="right"/>
      <w:rPr>
        <w:b/>
        <w:color w:val="000000"/>
      </w:rPr>
    </w:pPr>
    <w:r>
      <w:rPr>
        <w:b/>
        <w:noProof/>
        <w:color w:val="000000"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page">
            <wp:posOffset>900430</wp:posOffset>
          </wp:positionH>
          <wp:positionV relativeFrom="page">
            <wp:posOffset>416559</wp:posOffset>
          </wp:positionV>
          <wp:extent cx="2016000" cy="198000"/>
          <wp:effectExtent l="0" t="0" r="0" b="0"/>
          <wp:wrapNone/>
          <wp:docPr id="3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16000" cy="198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b/>
        <w:color w:val="000000"/>
      </w:rPr>
      <w:t xml:space="preserve"> Press Release</w:t>
    </w:r>
    <w:r>
      <w:rPr>
        <w:b/>
        <w:color w:val="000000"/>
      </w:rPr>
      <w:br/>
    </w:r>
    <w:r>
      <w:rPr>
        <w:b/>
        <w:color w:val="000000"/>
      </w:rPr>
      <w:fldChar w:fldCharType="begin"/>
    </w:r>
    <w:r>
      <w:rPr>
        <w:b/>
        <w:color w:val="000000"/>
      </w:rPr>
      <w:instrText>PAGE</w:instrText>
    </w:r>
    <w:r>
      <w:rPr>
        <w:b/>
        <w:color w:val="000000"/>
      </w:rPr>
      <w:fldChar w:fldCharType="separate"/>
    </w:r>
    <w:r w:rsidR="00613FC0">
      <w:rPr>
        <w:b/>
        <w:noProof/>
        <w:color w:val="000000"/>
      </w:rPr>
      <w:t>2</w:t>
    </w:r>
    <w:r>
      <w:rPr>
        <w:b/>
        <w:color w:val="000000"/>
      </w:rPr>
      <w:fldChar w:fldCharType="end"/>
    </w:r>
    <w:r>
      <w:rPr>
        <w:b/>
        <w:color w:val="000000"/>
      </w:rPr>
      <w:t>/</w:t>
    </w:r>
    <w:r>
      <w:rPr>
        <w:b/>
        <w:color w:val="000000"/>
      </w:rPr>
      <w:fldChar w:fldCharType="begin"/>
    </w:r>
    <w:r>
      <w:rPr>
        <w:b/>
        <w:color w:val="000000"/>
      </w:rPr>
      <w:instrText>NUMPAGES</w:instrText>
    </w:r>
    <w:r>
      <w:rPr>
        <w:b/>
        <w:color w:val="000000"/>
      </w:rPr>
      <w:fldChar w:fldCharType="separate"/>
    </w:r>
    <w:r w:rsidR="00613FC0">
      <w:rPr>
        <w:b/>
        <w:noProof/>
        <w:color w:val="000000"/>
      </w:rPr>
      <w:t>2</w:t>
    </w:r>
    <w:r>
      <w:rPr>
        <w:b/>
        <w:color w:val="000000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1297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18" w:lineRule="auto"/>
      <w:ind w:right="-992"/>
      <w:jc w:val="right"/>
      <w:rPr>
        <w:b/>
        <w:color w:val="000000"/>
      </w:rPr>
    </w:pPr>
    <w:r>
      <w:rPr>
        <w:b/>
        <w:noProof/>
        <w:color w:val="000000"/>
      </w:rPr>
      <w:drawing>
        <wp:anchor distT="0" distB="0" distL="114300" distR="114300" simplePos="0" relativeHeight="251659264" behindDoc="0" locked="0" layoutInCell="1" hidden="0" allowOverlap="1">
          <wp:simplePos x="0" y="0"/>
          <wp:positionH relativeFrom="page">
            <wp:posOffset>900430</wp:posOffset>
          </wp:positionH>
          <wp:positionV relativeFrom="page">
            <wp:posOffset>416559</wp:posOffset>
          </wp:positionV>
          <wp:extent cx="2016000" cy="198000"/>
          <wp:effectExtent l="0" t="0" r="0" b="0"/>
          <wp:wrapNone/>
          <wp:docPr id="12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16000" cy="198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b/>
        <w:color w:val="000000"/>
      </w:rPr>
      <w:t>Press Release</w:t>
    </w:r>
    <w:r>
      <w:rPr>
        <w:b/>
        <w:color w:val="000000"/>
      </w:rPr>
      <w:br/>
    </w:r>
    <w:r>
      <w:rPr>
        <w:b/>
        <w:color w:val="000000"/>
      </w:rPr>
      <w:fldChar w:fldCharType="begin"/>
    </w:r>
    <w:r>
      <w:rPr>
        <w:b/>
        <w:color w:val="000000"/>
      </w:rPr>
      <w:instrText>PAGE</w:instrText>
    </w:r>
    <w:r>
      <w:rPr>
        <w:b/>
        <w:color w:val="000000"/>
      </w:rPr>
      <w:fldChar w:fldCharType="separate"/>
    </w:r>
    <w:r w:rsidR="00613FC0">
      <w:rPr>
        <w:b/>
        <w:noProof/>
        <w:color w:val="000000"/>
      </w:rPr>
      <w:t>1</w:t>
    </w:r>
    <w:r>
      <w:rPr>
        <w:b/>
        <w:color w:val="000000"/>
      </w:rPr>
      <w:fldChar w:fldCharType="end"/>
    </w:r>
    <w:r>
      <w:rPr>
        <w:b/>
        <w:color w:val="000000"/>
      </w:rPr>
      <w:t>/</w:t>
    </w:r>
    <w:r>
      <w:rPr>
        <w:b/>
        <w:color w:val="000000"/>
      </w:rPr>
      <w:fldChar w:fldCharType="begin"/>
    </w:r>
    <w:r>
      <w:rPr>
        <w:b/>
        <w:color w:val="000000"/>
      </w:rPr>
      <w:instrText>NUMPAGES</w:instrText>
    </w:r>
    <w:r>
      <w:rPr>
        <w:b/>
        <w:color w:val="000000"/>
      </w:rPr>
      <w:fldChar w:fldCharType="separate"/>
    </w:r>
    <w:r w:rsidR="00613FC0">
      <w:rPr>
        <w:b/>
        <w:noProof/>
        <w:color w:val="000000"/>
      </w:rPr>
      <w:t>2</w:t>
    </w:r>
    <w:r>
      <w:rPr>
        <w:b/>
        <w:color w:val="000000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2976"/>
    <w:rsid w:val="00024125"/>
    <w:rsid w:val="00103C7E"/>
    <w:rsid w:val="002651D0"/>
    <w:rsid w:val="002D2896"/>
    <w:rsid w:val="002D7CC1"/>
    <w:rsid w:val="004B4628"/>
    <w:rsid w:val="00613FC0"/>
    <w:rsid w:val="00956B61"/>
    <w:rsid w:val="00C12976"/>
    <w:rsid w:val="00E47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DAEAEA4F-4B62-864A-9A68-8C36D22EE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Sen" w:eastAsia="Sen" w:hAnsi="Sen" w:cs="Sen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outlineLvl w:val="0"/>
    </w:pPr>
    <w:rPr>
      <w:b/>
      <w:color w:val="000000"/>
      <w:sz w:val="24"/>
      <w:szCs w:val="24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613FC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3F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epta@occam.co.id" TargetMode="Externa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uhui.phang@sennheiser.com" TargetMode="External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1989</Characters>
  <Application>Microsoft Office Word</Application>
  <DocSecurity>0</DocSecurity>
  <Lines>16</Lines>
  <Paragraphs>4</Paragraphs>
  <ScaleCrop>false</ScaleCrop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Benedicta Songga Devy</cp:lastModifiedBy>
  <cp:revision>3</cp:revision>
  <cp:lastPrinted>2025-04-09T01:36:00Z</cp:lastPrinted>
  <dcterms:created xsi:type="dcterms:W3CDTF">2025-04-09T01:36:00Z</dcterms:created>
  <dcterms:modified xsi:type="dcterms:W3CDTF">2025-04-09T01:36:00Z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0x0101004E400EB51061164D9A638A2E9E6F2DBD</vt:lpwstr>
  </property>
  <property fmtid="{D5CDD505-2E9C-101B-9397-08002B2CF9AE}" pid="3" name="ClassificationContentMarkingFooterShapeIds">
    <vt:lpwstr>433b0aea,40f77fb6,419db475</vt:lpwstr>
  </property>
  <property fmtid="{D5CDD505-2E9C-101B-9397-08002B2CF9AE}" pid="4" name="ClassificationContentMarkingFooterFontProps">
    <vt:lpwstr>#000000,10,Calibri</vt:lpwstr>
  </property>
  <property fmtid="{D5CDD505-2E9C-101B-9397-08002B2CF9AE}" pid="5" name="ClassificationContentMarkingFooterText">
    <vt:lpwstr>Confidential - Not for Public Consumption or Distribution</vt:lpwstr>
  </property>
  <property fmtid="{D5CDD505-2E9C-101B-9397-08002B2CF9AE}" pid="6" name="MSIP_Label_8e19d756-792e-42a1-bcad-4cb9051ddd2d_Enabled">
    <vt:lpwstr>true</vt:lpwstr>
  </property>
  <property fmtid="{D5CDD505-2E9C-101B-9397-08002B2CF9AE}" pid="7" name="MSIP_Label_8e19d756-792e-42a1-bcad-4cb9051ddd2d_SetDate">
    <vt:lpwstr>2025-03-20T12:22:16Z</vt:lpwstr>
  </property>
  <property fmtid="{D5CDD505-2E9C-101B-9397-08002B2CF9AE}" pid="8" name="MSIP_Label_8e19d756-792e-42a1-bcad-4cb9051ddd2d_Method">
    <vt:lpwstr>Standard</vt:lpwstr>
  </property>
  <property fmtid="{D5CDD505-2E9C-101B-9397-08002B2CF9AE}" pid="9" name="MSIP_Label_8e19d756-792e-42a1-bcad-4cb9051ddd2d_Name">
    <vt:lpwstr>Confidential</vt:lpwstr>
  </property>
  <property fmtid="{D5CDD505-2E9C-101B-9397-08002B2CF9AE}" pid="10" name="MSIP_Label_8e19d756-792e-42a1-bcad-4cb9051ddd2d_SiteId">
    <vt:lpwstr>41eb501a-f671-4ce0-a5bf-b64168c3705f</vt:lpwstr>
  </property>
  <property fmtid="{D5CDD505-2E9C-101B-9397-08002B2CF9AE}" pid="11" name="MSIP_Label_8e19d756-792e-42a1-bcad-4cb9051ddd2d_ActionId">
    <vt:lpwstr>58109d56-7f02-4539-bd79-378069e96770</vt:lpwstr>
  </property>
  <property fmtid="{D5CDD505-2E9C-101B-9397-08002B2CF9AE}" pid="12" name="MSIP_Label_8e19d756-792e-42a1-bcad-4cb9051ddd2d_ContentBits">
    <vt:lpwstr>2</vt:lpwstr>
  </property>
  <property fmtid="{D5CDD505-2E9C-101B-9397-08002B2CF9AE}" pid="13" name="MSIP_Label_8e19d756-792e-42a1-bcad-4cb9051ddd2d_Tag">
    <vt:lpwstr>10, 3, 0, 1</vt:lpwstr>
  </property>
  <property fmtid="{D5CDD505-2E9C-101B-9397-08002B2CF9AE}" pid="14" name="MediaServiceImageTags">
    <vt:lpwstr>MediaServiceImageTags</vt:lpwstr>
  </property>
</Properties>
</file>