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B6" w:rsidRPr="005971E5" w:rsidRDefault="00473CB6" w:rsidP="00473CB6">
      <w:pPr>
        <w:pBdr>
          <w:bottom w:val="single" w:sz="4" w:space="1" w:color="auto"/>
        </w:pBdr>
        <w:spacing w:after="0" w:line="300" w:lineRule="exact"/>
        <w:rPr>
          <w:rFonts w:ascii="Arial" w:hAnsi="Arial" w:cs="Arial"/>
          <w:b/>
          <w:sz w:val="28"/>
          <w:szCs w:val="20"/>
        </w:rPr>
      </w:pPr>
      <w:r w:rsidRPr="005971E5">
        <w:rPr>
          <w:rFonts w:ascii="Arial" w:hAnsi="Arial" w:cs="Arial"/>
          <w:b/>
          <w:sz w:val="28"/>
          <w:szCs w:val="20"/>
        </w:rPr>
        <w:t xml:space="preserve">4 vragen over de </w:t>
      </w:r>
      <w:proofErr w:type="spellStart"/>
      <w:r w:rsidRPr="005971E5">
        <w:rPr>
          <w:rFonts w:ascii="Arial" w:hAnsi="Arial" w:cs="Arial"/>
          <w:b/>
          <w:sz w:val="28"/>
          <w:szCs w:val="20"/>
        </w:rPr>
        <w:t>wifibussen</w:t>
      </w:r>
      <w:proofErr w:type="spellEnd"/>
      <w:r w:rsidRPr="005971E5">
        <w:rPr>
          <w:rFonts w:ascii="Arial" w:hAnsi="Arial" w:cs="Arial"/>
          <w:b/>
          <w:sz w:val="28"/>
          <w:szCs w:val="20"/>
        </w:rPr>
        <w:t xml:space="preserve"> en </w:t>
      </w:r>
      <w:r>
        <w:rPr>
          <w:rFonts w:ascii="Arial" w:hAnsi="Arial" w:cs="Arial"/>
          <w:b/>
          <w:sz w:val="28"/>
          <w:szCs w:val="20"/>
        </w:rPr>
        <w:t>-</w:t>
      </w:r>
      <w:r w:rsidRPr="005971E5">
        <w:rPr>
          <w:rFonts w:ascii="Arial" w:hAnsi="Arial" w:cs="Arial"/>
          <w:b/>
          <w:sz w:val="28"/>
          <w:szCs w:val="20"/>
        </w:rPr>
        <w:t>trams</w:t>
      </w:r>
    </w:p>
    <w:p w:rsidR="00473CB6" w:rsidRPr="002E5DC6" w:rsidRDefault="00473CB6" w:rsidP="00473CB6">
      <w:pPr>
        <w:spacing w:after="0" w:line="300" w:lineRule="exact"/>
        <w:rPr>
          <w:rFonts w:ascii="Arial" w:hAnsi="Arial" w:cs="Arial"/>
          <w:b/>
          <w:sz w:val="20"/>
          <w:szCs w:val="20"/>
        </w:rPr>
      </w:pPr>
    </w:p>
    <w:p w:rsidR="00473CB6" w:rsidRPr="002E5DC6" w:rsidRDefault="00473CB6" w:rsidP="00473CB6">
      <w:pPr>
        <w:spacing w:after="0" w:line="300" w:lineRule="exact"/>
        <w:rPr>
          <w:rFonts w:ascii="Arial" w:hAnsi="Arial" w:cs="Arial"/>
          <w:b/>
          <w:sz w:val="20"/>
          <w:szCs w:val="20"/>
        </w:rPr>
      </w:pPr>
      <w:r w:rsidRPr="002E5DC6">
        <w:rPr>
          <w:rFonts w:ascii="Arial" w:hAnsi="Arial" w:cs="Arial"/>
          <w:b/>
          <w:sz w:val="20"/>
          <w:szCs w:val="20"/>
        </w:rPr>
        <w:t xml:space="preserve">Hoe weet je als reiziger dat je op een </w:t>
      </w:r>
      <w:proofErr w:type="spellStart"/>
      <w:r w:rsidRPr="002E5DC6">
        <w:rPr>
          <w:rFonts w:ascii="Arial" w:hAnsi="Arial" w:cs="Arial"/>
          <w:b/>
          <w:sz w:val="20"/>
          <w:szCs w:val="20"/>
        </w:rPr>
        <w:t>wifibus</w:t>
      </w:r>
      <w:proofErr w:type="spellEnd"/>
      <w:r w:rsidRPr="002E5DC6">
        <w:rPr>
          <w:rFonts w:ascii="Arial" w:hAnsi="Arial" w:cs="Arial"/>
          <w:b/>
          <w:sz w:val="20"/>
          <w:szCs w:val="20"/>
        </w:rPr>
        <w:t xml:space="preserve"> of –tram zit? Wordt dat aangeduid?</w:t>
      </w:r>
    </w:p>
    <w:p w:rsidR="00473CB6" w:rsidRDefault="00473CB6" w:rsidP="00473CB6">
      <w:pPr>
        <w:spacing w:after="0" w:line="300" w:lineRule="exact"/>
        <w:rPr>
          <w:rFonts w:ascii="Arial" w:hAnsi="Arial" w:cs="Arial"/>
          <w:sz w:val="20"/>
          <w:szCs w:val="20"/>
        </w:rPr>
      </w:pPr>
      <w:r w:rsidRPr="002E5DC6">
        <w:rPr>
          <w:rFonts w:ascii="Arial" w:hAnsi="Arial" w:cs="Arial"/>
          <w:sz w:val="20"/>
          <w:szCs w:val="20"/>
        </w:rPr>
        <w:t xml:space="preserve">De </w:t>
      </w:r>
      <w:proofErr w:type="spellStart"/>
      <w:r w:rsidRPr="002E5DC6">
        <w:rPr>
          <w:rFonts w:ascii="Arial" w:hAnsi="Arial" w:cs="Arial"/>
          <w:sz w:val="20"/>
          <w:szCs w:val="20"/>
        </w:rPr>
        <w:t>wifibussen</w:t>
      </w:r>
      <w:proofErr w:type="spellEnd"/>
      <w:r w:rsidRPr="002E5DC6">
        <w:rPr>
          <w:rFonts w:ascii="Arial" w:hAnsi="Arial" w:cs="Arial"/>
          <w:sz w:val="20"/>
          <w:szCs w:val="20"/>
        </w:rPr>
        <w:t xml:space="preserve"> en –trams zijn herkenbaar aan een grote affiche van </w:t>
      </w:r>
      <w:proofErr w:type="spellStart"/>
      <w:r w:rsidRPr="002E5DC6">
        <w:rPr>
          <w:rFonts w:ascii="Arial" w:hAnsi="Arial" w:cs="Arial"/>
          <w:sz w:val="20"/>
          <w:szCs w:val="20"/>
        </w:rPr>
        <w:t>Hello</w:t>
      </w:r>
      <w:proofErr w:type="spellEnd"/>
      <w:r w:rsidRPr="002E5DC6">
        <w:rPr>
          <w:rFonts w:ascii="Arial" w:hAnsi="Arial" w:cs="Arial"/>
          <w:sz w:val="20"/>
          <w:szCs w:val="20"/>
        </w:rPr>
        <w:t xml:space="preserve"> bank! op de zijkant. </w:t>
      </w:r>
      <w:proofErr w:type="spellStart"/>
      <w:r w:rsidRPr="002E5DC6">
        <w:rPr>
          <w:rFonts w:ascii="Arial" w:hAnsi="Arial" w:cs="Arial"/>
          <w:sz w:val="20"/>
          <w:szCs w:val="20"/>
        </w:rPr>
        <w:t>Hello</w:t>
      </w:r>
      <w:proofErr w:type="spellEnd"/>
      <w:r w:rsidRPr="002E5DC6">
        <w:rPr>
          <w:rFonts w:ascii="Arial" w:hAnsi="Arial" w:cs="Arial"/>
          <w:sz w:val="20"/>
          <w:szCs w:val="20"/>
        </w:rPr>
        <w:t xml:space="preserve"> bank! is onze partner die zorgt dat de </w:t>
      </w:r>
      <w:proofErr w:type="spellStart"/>
      <w:r w:rsidRPr="002E5DC6">
        <w:rPr>
          <w:rFonts w:ascii="Arial" w:hAnsi="Arial" w:cs="Arial"/>
          <w:sz w:val="20"/>
          <w:szCs w:val="20"/>
        </w:rPr>
        <w:t>wifi</w:t>
      </w:r>
      <w:proofErr w:type="spellEnd"/>
      <w:r w:rsidRPr="002E5DC6">
        <w:rPr>
          <w:rFonts w:ascii="Arial" w:hAnsi="Arial" w:cs="Arial"/>
          <w:sz w:val="20"/>
          <w:szCs w:val="20"/>
        </w:rPr>
        <w:t xml:space="preserve"> gratis is. In het voertuig hangen affiches met uitleg over hoe je je kunt registreren om het netwerk te gebruiken.</w:t>
      </w:r>
    </w:p>
    <w:p w:rsidR="00473CB6" w:rsidRPr="002E5DC6" w:rsidRDefault="00473CB6" w:rsidP="00473CB6">
      <w:pPr>
        <w:spacing w:before="360" w:after="0" w:line="300" w:lineRule="exact"/>
        <w:rPr>
          <w:rFonts w:ascii="Arial" w:hAnsi="Arial" w:cs="Arial"/>
          <w:b/>
          <w:sz w:val="20"/>
          <w:szCs w:val="20"/>
        </w:rPr>
      </w:pPr>
      <w:r w:rsidRPr="002E5DC6">
        <w:rPr>
          <w:rFonts w:ascii="Arial" w:hAnsi="Arial" w:cs="Arial"/>
          <w:b/>
          <w:sz w:val="20"/>
          <w:szCs w:val="20"/>
        </w:rPr>
        <w:t>Hoe kan je als reiziger gratis surfen op de tram / bus?</w:t>
      </w:r>
    </w:p>
    <w:p w:rsidR="00473CB6" w:rsidRPr="002E5DC6" w:rsidRDefault="00473CB6" w:rsidP="00473CB6">
      <w:pPr>
        <w:spacing w:after="0" w:line="300" w:lineRule="exact"/>
        <w:rPr>
          <w:rFonts w:ascii="Arial" w:hAnsi="Arial" w:cs="Arial"/>
          <w:sz w:val="20"/>
          <w:szCs w:val="20"/>
        </w:rPr>
      </w:pPr>
      <w:r w:rsidRPr="002E5DC6">
        <w:rPr>
          <w:rFonts w:ascii="Arial" w:hAnsi="Arial" w:cs="Arial"/>
          <w:sz w:val="20"/>
          <w:szCs w:val="20"/>
        </w:rPr>
        <w:t xml:space="preserve">Als je gebruik wil maken van het netwerk, moet je je eerst registreren op het </w:t>
      </w:r>
      <w:proofErr w:type="spellStart"/>
      <w:r w:rsidRPr="002E5DC6">
        <w:rPr>
          <w:rFonts w:ascii="Arial" w:hAnsi="Arial" w:cs="Arial"/>
          <w:sz w:val="20"/>
          <w:szCs w:val="20"/>
        </w:rPr>
        <w:t>wifinetwerk</w:t>
      </w:r>
      <w:proofErr w:type="spellEnd"/>
      <w:r w:rsidRPr="002E5DC6">
        <w:rPr>
          <w:rFonts w:ascii="Arial" w:hAnsi="Arial" w:cs="Arial"/>
          <w:sz w:val="20"/>
          <w:szCs w:val="20"/>
        </w:rPr>
        <w:t xml:space="preserve"> op het voertuig. </w:t>
      </w:r>
      <w:r w:rsidRPr="002E5DC6">
        <w:rPr>
          <w:rFonts w:ascii="Arial" w:hAnsi="Arial" w:cs="Arial"/>
          <w:color w:val="000000" w:themeColor="text1"/>
          <w:sz w:val="20"/>
          <w:szCs w:val="20"/>
        </w:rPr>
        <w:t>Dat doe je door op de landingspagina je gsm-nummer in te voeren en een wachtwoord te kiezen. Vervolgens krijg je een sms’je met een code die je moet invoeren. Zodra dat gebeurd is, kan je surfen</w:t>
      </w:r>
      <w:r w:rsidRPr="002E5DC6">
        <w:rPr>
          <w:rFonts w:ascii="Arial" w:hAnsi="Arial" w:cs="Arial"/>
          <w:sz w:val="20"/>
          <w:szCs w:val="20"/>
        </w:rPr>
        <w:t>.</w:t>
      </w:r>
    </w:p>
    <w:p w:rsidR="00473CB6" w:rsidRPr="002E5DC6" w:rsidRDefault="00473CB6" w:rsidP="00473CB6">
      <w:pPr>
        <w:spacing w:after="0" w:line="300" w:lineRule="exact"/>
        <w:rPr>
          <w:rFonts w:ascii="Arial" w:hAnsi="Arial" w:cs="Arial"/>
          <w:sz w:val="20"/>
          <w:szCs w:val="20"/>
        </w:rPr>
      </w:pPr>
    </w:p>
    <w:p w:rsidR="00473CB6" w:rsidRDefault="00473CB6" w:rsidP="00473CB6">
      <w:pPr>
        <w:spacing w:after="0" w:line="300" w:lineRule="exact"/>
        <w:rPr>
          <w:rFonts w:ascii="Arial" w:hAnsi="Arial" w:cs="Arial"/>
          <w:sz w:val="20"/>
          <w:szCs w:val="20"/>
        </w:rPr>
      </w:pPr>
      <w:r w:rsidRPr="002E5DC6">
        <w:rPr>
          <w:rFonts w:ascii="Arial" w:hAnsi="Arial" w:cs="Arial"/>
          <w:sz w:val="20"/>
          <w:szCs w:val="20"/>
        </w:rPr>
        <w:t xml:space="preserve">Voor de reiziger is het gebruik van het </w:t>
      </w:r>
      <w:proofErr w:type="spellStart"/>
      <w:r w:rsidRPr="002E5DC6">
        <w:rPr>
          <w:rFonts w:ascii="Arial" w:hAnsi="Arial" w:cs="Arial"/>
          <w:sz w:val="20"/>
          <w:szCs w:val="20"/>
        </w:rPr>
        <w:t>wifinetwerk</w:t>
      </w:r>
      <w:proofErr w:type="spellEnd"/>
      <w:r w:rsidRPr="002E5DC6">
        <w:rPr>
          <w:rFonts w:ascii="Arial" w:hAnsi="Arial" w:cs="Arial"/>
          <w:sz w:val="20"/>
          <w:szCs w:val="20"/>
        </w:rPr>
        <w:t xml:space="preserve"> op onze voertuigen gratis. Je moet natuurlijk wel een geldig vervoerbewijs hebben.</w:t>
      </w:r>
    </w:p>
    <w:p w:rsidR="00473CB6" w:rsidRPr="002E5DC6" w:rsidRDefault="00473CB6" w:rsidP="00473CB6">
      <w:pPr>
        <w:spacing w:before="360" w:after="0" w:line="300" w:lineRule="exact"/>
        <w:rPr>
          <w:rFonts w:ascii="Arial" w:hAnsi="Arial" w:cs="Arial"/>
          <w:b/>
          <w:sz w:val="20"/>
          <w:szCs w:val="20"/>
        </w:rPr>
      </w:pPr>
      <w:r w:rsidRPr="002E5DC6">
        <w:rPr>
          <w:rFonts w:ascii="Arial" w:hAnsi="Arial" w:cs="Arial"/>
          <w:b/>
          <w:sz w:val="20"/>
          <w:szCs w:val="20"/>
        </w:rPr>
        <w:t xml:space="preserve">Wat is de downloadlimiet? </w:t>
      </w:r>
    </w:p>
    <w:p w:rsidR="00473CB6" w:rsidRPr="002E5DC6" w:rsidRDefault="00473CB6" w:rsidP="00473CB6">
      <w:pPr>
        <w:spacing w:after="0" w:line="300" w:lineRule="exact"/>
        <w:rPr>
          <w:rFonts w:ascii="Arial" w:hAnsi="Arial" w:cs="Arial"/>
          <w:sz w:val="20"/>
          <w:szCs w:val="20"/>
        </w:rPr>
      </w:pPr>
      <w:r w:rsidRPr="002E5DC6">
        <w:rPr>
          <w:rFonts w:ascii="Arial" w:hAnsi="Arial" w:cs="Arial"/>
          <w:sz w:val="20"/>
          <w:szCs w:val="20"/>
        </w:rPr>
        <w:t xml:space="preserve">Geregistreerde reizigers mogen 250 megabyte per kalendermaand gebruiken. Dat is ruimschoots voldoende om te surfen, </w:t>
      </w:r>
      <w:proofErr w:type="spellStart"/>
      <w:r w:rsidRPr="002E5DC6">
        <w:rPr>
          <w:rFonts w:ascii="Arial" w:hAnsi="Arial" w:cs="Arial"/>
          <w:sz w:val="20"/>
          <w:szCs w:val="20"/>
        </w:rPr>
        <w:t>social</w:t>
      </w:r>
      <w:proofErr w:type="spellEnd"/>
      <w:r w:rsidRPr="002E5DC6">
        <w:rPr>
          <w:rFonts w:ascii="Arial" w:hAnsi="Arial" w:cs="Arial"/>
          <w:sz w:val="20"/>
          <w:szCs w:val="20"/>
        </w:rPr>
        <w:t xml:space="preserve"> media te gebruiken en mails te lezen. </w:t>
      </w:r>
    </w:p>
    <w:p w:rsidR="00473CB6" w:rsidRDefault="00473CB6" w:rsidP="00473CB6">
      <w:pPr>
        <w:spacing w:after="0" w:line="300" w:lineRule="exact"/>
        <w:rPr>
          <w:rFonts w:ascii="Arial" w:hAnsi="Arial" w:cs="Arial"/>
          <w:sz w:val="20"/>
          <w:szCs w:val="20"/>
        </w:rPr>
      </w:pPr>
      <w:r w:rsidRPr="002E5DC6">
        <w:rPr>
          <w:rFonts w:ascii="Arial" w:hAnsi="Arial" w:cs="Arial"/>
          <w:sz w:val="20"/>
          <w:szCs w:val="20"/>
        </w:rPr>
        <w:t>Het verbruik wordt bijgehouden per kalendermaand. Op de eerste dag van een nieuwe maand wordt de teller weer op nul gezet. Op je loginpagina kan je je verbruik van die maand online controleren.</w:t>
      </w:r>
    </w:p>
    <w:p w:rsidR="00473CB6" w:rsidRPr="002E5DC6" w:rsidRDefault="00473CB6" w:rsidP="00473CB6">
      <w:pPr>
        <w:spacing w:before="360" w:after="0" w:line="300" w:lineRule="exact"/>
        <w:rPr>
          <w:rFonts w:ascii="Arial" w:hAnsi="Arial" w:cs="Arial"/>
          <w:b/>
          <w:sz w:val="20"/>
          <w:szCs w:val="20"/>
        </w:rPr>
      </w:pPr>
      <w:r w:rsidRPr="002E5DC6">
        <w:rPr>
          <w:rFonts w:ascii="Arial" w:hAnsi="Arial" w:cs="Arial"/>
          <w:b/>
          <w:sz w:val="20"/>
          <w:szCs w:val="20"/>
        </w:rPr>
        <w:t>Zijn er beperkingen qua gebruik?</w:t>
      </w:r>
    </w:p>
    <w:p w:rsidR="00473CB6" w:rsidRPr="002E5DC6" w:rsidRDefault="00473CB6" w:rsidP="00473CB6">
      <w:pPr>
        <w:spacing w:after="0" w:line="300" w:lineRule="exact"/>
        <w:rPr>
          <w:rFonts w:ascii="Arial" w:hAnsi="Arial" w:cs="Arial"/>
          <w:sz w:val="20"/>
          <w:szCs w:val="20"/>
        </w:rPr>
      </w:pPr>
      <w:r w:rsidRPr="002E5DC6">
        <w:rPr>
          <w:rFonts w:ascii="Arial" w:hAnsi="Arial" w:cs="Arial"/>
          <w:sz w:val="20"/>
          <w:szCs w:val="20"/>
        </w:rPr>
        <w:t xml:space="preserve">Je kan vrij surfen, behalve naar illegale downloadsites, </w:t>
      </w:r>
      <w:proofErr w:type="spellStart"/>
      <w:r w:rsidRPr="002E5DC6">
        <w:rPr>
          <w:rFonts w:ascii="Arial" w:hAnsi="Arial" w:cs="Arial"/>
          <w:sz w:val="20"/>
          <w:szCs w:val="20"/>
        </w:rPr>
        <w:t>torrentsites</w:t>
      </w:r>
      <w:proofErr w:type="spellEnd"/>
      <w:r w:rsidRPr="002E5DC6">
        <w:rPr>
          <w:rFonts w:ascii="Arial" w:hAnsi="Arial" w:cs="Arial"/>
          <w:sz w:val="20"/>
          <w:szCs w:val="20"/>
        </w:rPr>
        <w:t xml:space="preserve">  en porno. Ook extreem religieuze websites worden geblokkeerd. Die selectie is gebaseerd op een lijst van een gespecialiseerde organisatie.</w:t>
      </w:r>
    </w:p>
    <w:p w:rsidR="00473CB6" w:rsidRPr="002E5DC6" w:rsidRDefault="00473CB6" w:rsidP="00473CB6">
      <w:pPr>
        <w:spacing w:after="0" w:line="300" w:lineRule="exact"/>
        <w:rPr>
          <w:rFonts w:ascii="Arial" w:hAnsi="Arial" w:cs="Arial"/>
          <w:sz w:val="20"/>
          <w:szCs w:val="20"/>
        </w:rPr>
      </w:pPr>
    </w:p>
    <w:p w:rsidR="00956872" w:rsidRPr="00956872" w:rsidRDefault="00956872" w:rsidP="00956872">
      <w:bookmarkStart w:id="0" w:name="_GoBack"/>
      <w:bookmarkEnd w:id="0"/>
    </w:p>
    <w:sectPr w:rsidR="00956872" w:rsidRPr="00956872" w:rsidSect="000C17AD">
      <w:footerReference w:type="default" r:id="rId7"/>
      <w:pgSz w:w="11907" w:h="16840" w:code="9"/>
      <w:pgMar w:top="1440" w:right="1797" w:bottom="1440" w:left="1797"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B6" w:rsidRDefault="00473CB6">
      <w:r>
        <w:separator/>
      </w:r>
    </w:p>
  </w:endnote>
  <w:endnote w:type="continuationSeparator" w:id="0">
    <w:p w:rsidR="00473CB6" w:rsidRDefault="0047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75B" w:rsidRDefault="00C3375B">
    <w:pPr>
      <w:pStyle w:val="Voettekst"/>
    </w:pPr>
    <w:bookmarkStart w:id="1" w:name="doordruk"/>
    <w:bookmarkEnd w:id="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B6" w:rsidRDefault="00473CB6">
      <w:r>
        <w:separator/>
      </w:r>
    </w:p>
  </w:footnote>
  <w:footnote w:type="continuationSeparator" w:id="0">
    <w:p w:rsidR="00473CB6" w:rsidRDefault="00473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36"/>
  <w:displayHorizontalDrawingGridEvery w:val="2"/>
  <w:displayVerticalDrawingGridEvery w:val="2"/>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B6"/>
    <w:rsid w:val="000110A9"/>
    <w:rsid w:val="00020B60"/>
    <w:rsid w:val="00066DA5"/>
    <w:rsid w:val="00091718"/>
    <w:rsid w:val="00096378"/>
    <w:rsid w:val="000A082B"/>
    <w:rsid w:val="000C17AD"/>
    <w:rsid w:val="000F5171"/>
    <w:rsid w:val="0011309B"/>
    <w:rsid w:val="00133899"/>
    <w:rsid w:val="0014387D"/>
    <w:rsid w:val="001509A9"/>
    <w:rsid w:val="001762CF"/>
    <w:rsid w:val="00181DB4"/>
    <w:rsid w:val="00183C40"/>
    <w:rsid w:val="00190032"/>
    <w:rsid w:val="00196125"/>
    <w:rsid w:val="001B20A4"/>
    <w:rsid w:val="00216445"/>
    <w:rsid w:val="00237C29"/>
    <w:rsid w:val="002429E2"/>
    <w:rsid w:val="00253E9B"/>
    <w:rsid w:val="002601F1"/>
    <w:rsid w:val="0027006C"/>
    <w:rsid w:val="002C0FCC"/>
    <w:rsid w:val="002D6611"/>
    <w:rsid w:val="00366F07"/>
    <w:rsid w:val="003B5030"/>
    <w:rsid w:val="003C7CC5"/>
    <w:rsid w:val="00422359"/>
    <w:rsid w:val="00422B77"/>
    <w:rsid w:val="00433BED"/>
    <w:rsid w:val="00433EC1"/>
    <w:rsid w:val="004410D2"/>
    <w:rsid w:val="004541F2"/>
    <w:rsid w:val="00473CB6"/>
    <w:rsid w:val="004F21D4"/>
    <w:rsid w:val="004F2B30"/>
    <w:rsid w:val="00573C54"/>
    <w:rsid w:val="005A48BA"/>
    <w:rsid w:val="00607838"/>
    <w:rsid w:val="00624895"/>
    <w:rsid w:val="006418FE"/>
    <w:rsid w:val="00662D06"/>
    <w:rsid w:val="00681AE8"/>
    <w:rsid w:val="00683A0F"/>
    <w:rsid w:val="00684868"/>
    <w:rsid w:val="00685D1E"/>
    <w:rsid w:val="006B5678"/>
    <w:rsid w:val="006F3C43"/>
    <w:rsid w:val="00702419"/>
    <w:rsid w:val="00707C4E"/>
    <w:rsid w:val="00780E34"/>
    <w:rsid w:val="007B3A8A"/>
    <w:rsid w:val="007B4396"/>
    <w:rsid w:val="007E53A3"/>
    <w:rsid w:val="00837F30"/>
    <w:rsid w:val="008804E0"/>
    <w:rsid w:val="008A7255"/>
    <w:rsid w:val="008D2110"/>
    <w:rsid w:val="008D6499"/>
    <w:rsid w:val="009036AB"/>
    <w:rsid w:val="0093758D"/>
    <w:rsid w:val="009507C8"/>
    <w:rsid w:val="00956872"/>
    <w:rsid w:val="00957488"/>
    <w:rsid w:val="00972781"/>
    <w:rsid w:val="0099115C"/>
    <w:rsid w:val="009930FD"/>
    <w:rsid w:val="009C3FF3"/>
    <w:rsid w:val="009C7347"/>
    <w:rsid w:val="009F2040"/>
    <w:rsid w:val="009F218A"/>
    <w:rsid w:val="00A92A91"/>
    <w:rsid w:val="00AC43AD"/>
    <w:rsid w:val="00AD0CB3"/>
    <w:rsid w:val="00AE5E16"/>
    <w:rsid w:val="00AE78C4"/>
    <w:rsid w:val="00AF21F1"/>
    <w:rsid w:val="00B01225"/>
    <w:rsid w:val="00B4362E"/>
    <w:rsid w:val="00B459C8"/>
    <w:rsid w:val="00B52736"/>
    <w:rsid w:val="00B55944"/>
    <w:rsid w:val="00B717FF"/>
    <w:rsid w:val="00B80088"/>
    <w:rsid w:val="00BB11A5"/>
    <w:rsid w:val="00BB69AB"/>
    <w:rsid w:val="00C06A5F"/>
    <w:rsid w:val="00C072C3"/>
    <w:rsid w:val="00C179E5"/>
    <w:rsid w:val="00C2407D"/>
    <w:rsid w:val="00C3375B"/>
    <w:rsid w:val="00C61013"/>
    <w:rsid w:val="00CA5EC1"/>
    <w:rsid w:val="00CF461C"/>
    <w:rsid w:val="00CF5258"/>
    <w:rsid w:val="00D10F98"/>
    <w:rsid w:val="00D347A6"/>
    <w:rsid w:val="00DA0F9D"/>
    <w:rsid w:val="00DA7101"/>
    <w:rsid w:val="00DB43C4"/>
    <w:rsid w:val="00DB7203"/>
    <w:rsid w:val="00DD4103"/>
    <w:rsid w:val="00DD73B1"/>
    <w:rsid w:val="00E05D2B"/>
    <w:rsid w:val="00E53DC1"/>
    <w:rsid w:val="00E57E02"/>
    <w:rsid w:val="00E76A4C"/>
    <w:rsid w:val="00E8493D"/>
    <w:rsid w:val="00E86C30"/>
    <w:rsid w:val="00E86E13"/>
    <w:rsid w:val="00E907EA"/>
    <w:rsid w:val="00E91863"/>
    <w:rsid w:val="00EA1C3A"/>
    <w:rsid w:val="00EB3B57"/>
    <w:rsid w:val="00EC0277"/>
    <w:rsid w:val="00EE481C"/>
    <w:rsid w:val="00EE4D92"/>
    <w:rsid w:val="00F06C8B"/>
    <w:rsid w:val="00F16F06"/>
    <w:rsid w:val="00F301EE"/>
    <w:rsid w:val="00F42F50"/>
    <w:rsid w:val="00F561C3"/>
    <w:rsid w:val="00FB2F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73CB6"/>
    <w:pPr>
      <w:spacing w:after="200" w:line="276" w:lineRule="auto"/>
    </w:pPr>
    <w:rPr>
      <w:rFonts w:asciiTheme="minorHAnsi" w:eastAsiaTheme="minorEastAsia" w:hAnsiTheme="minorHAnsi" w:cstheme="minorBidi"/>
      <w:sz w:val="22"/>
      <w:szCs w:val="22"/>
    </w:rPr>
  </w:style>
  <w:style w:type="paragraph" w:styleId="Kop1">
    <w:name w:val="heading 1"/>
    <w:basedOn w:val="Standaard"/>
    <w:next w:val="Standaard"/>
    <w:qFormat/>
    <w:rsid w:val="00E91863"/>
    <w:pPr>
      <w:tabs>
        <w:tab w:val="left" w:pos="851"/>
      </w:tabs>
      <w:overflowPunct w:val="0"/>
      <w:autoSpaceDE w:val="0"/>
      <w:autoSpaceDN w:val="0"/>
      <w:adjustRightInd w:val="0"/>
      <w:spacing w:after="0" w:line="240" w:lineRule="auto"/>
      <w:textAlignment w:val="baseline"/>
      <w:outlineLvl w:val="0"/>
    </w:pPr>
    <w:rPr>
      <w:rFonts w:ascii="Arial" w:eastAsia="Times New Roman" w:hAnsi="Arial" w:cs="Times New Roman"/>
      <w:b/>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C0FCC"/>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0"/>
      <w:szCs w:val="20"/>
      <w:lang w:eastAsia="nl-NL"/>
    </w:rPr>
  </w:style>
  <w:style w:type="paragraph" w:styleId="Voettekst">
    <w:name w:val="footer"/>
    <w:basedOn w:val="Standaard"/>
    <w:rsid w:val="002C0FCC"/>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73CB6"/>
    <w:pPr>
      <w:spacing w:after="200" w:line="276" w:lineRule="auto"/>
    </w:pPr>
    <w:rPr>
      <w:rFonts w:asciiTheme="minorHAnsi" w:eastAsiaTheme="minorEastAsia" w:hAnsiTheme="minorHAnsi" w:cstheme="minorBidi"/>
      <w:sz w:val="22"/>
      <w:szCs w:val="22"/>
    </w:rPr>
  </w:style>
  <w:style w:type="paragraph" w:styleId="Kop1">
    <w:name w:val="heading 1"/>
    <w:basedOn w:val="Standaard"/>
    <w:next w:val="Standaard"/>
    <w:qFormat/>
    <w:rsid w:val="00E91863"/>
    <w:pPr>
      <w:tabs>
        <w:tab w:val="left" w:pos="851"/>
      </w:tabs>
      <w:overflowPunct w:val="0"/>
      <w:autoSpaceDE w:val="0"/>
      <w:autoSpaceDN w:val="0"/>
      <w:adjustRightInd w:val="0"/>
      <w:spacing w:after="0" w:line="240" w:lineRule="auto"/>
      <w:textAlignment w:val="baseline"/>
      <w:outlineLvl w:val="0"/>
    </w:pPr>
    <w:rPr>
      <w:rFonts w:ascii="Arial" w:eastAsia="Times New Roman" w:hAnsi="Arial" w:cs="Times New Roman"/>
      <w:b/>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C0FCC"/>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0"/>
      <w:szCs w:val="20"/>
      <w:lang w:eastAsia="nl-NL"/>
    </w:rPr>
  </w:style>
  <w:style w:type="paragraph" w:styleId="Voettekst">
    <w:name w:val="footer"/>
    <w:basedOn w:val="Standaard"/>
    <w:rsid w:val="002C0FCC"/>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1271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Standaardsjabloon Centrale Diensten</vt:lpstr>
    </vt:vector>
  </TitlesOfParts>
  <Company>De Lijn</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Standaardsjabloon Centrale Diensten</dc:title>
  <dc:creator>Tom Van De Vreken</dc:creator>
  <cp:lastModifiedBy>Tom Van De Vreken</cp:lastModifiedBy>
  <cp:revision>1</cp:revision>
  <cp:lastPrinted>2005-05-10T06:43:00Z</cp:lastPrinted>
  <dcterms:created xsi:type="dcterms:W3CDTF">2014-11-28T09:01:00Z</dcterms:created>
  <dcterms:modified xsi:type="dcterms:W3CDTF">2014-11-28T09:02:00Z</dcterms:modified>
</cp:coreProperties>
</file>