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0F589" w14:textId="123E8FDE" w:rsidR="0079263F" w:rsidRDefault="00D83341" w:rsidP="003A33B9">
      <w:pPr>
        <w:pStyle w:val="Embargo"/>
      </w:pPr>
      <w:r>
        <w:t>Em</w:t>
      </w:r>
      <w:r w:rsidR="003A33B9" w:rsidRPr="00F20F0A">
        <w:t xml:space="preserve">bargoed until </w:t>
      </w:r>
      <w:r w:rsidR="00A95957">
        <w:t>1</w:t>
      </w:r>
      <w:r w:rsidR="003A33B9" w:rsidRPr="00F20F0A">
        <w:t xml:space="preserve"> </w:t>
      </w:r>
      <w:r w:rsidR="00642590">
        <w:t>July</w:t>
      </w:r>
      <w:r w:rsidR="003A33B9" w:rsidRPr="00F20F0A">
        <w:t xml:space="preserve"> 2020, </w:t>
      </w:r>
      <w:r w:rsidR="000B66EB" w:rsidRPr="00F20F0A">
        <w:t>10</w:t>
      </w:r>
      <w:r w:rsidR="003A33B9">
        <w:t xml:space="preserve"> a.m. CEST</w:t>
      </w:r>
    </w:p>
    <w:p w14:paraId="46716423" w14:textId="41349FDD" w:rsidR="00D35762" w:rsidRDefault="00D35762" w:rsidP="00945E93">
      <w:pPr>
        <w:pStyle w:val="berschrift1"/>
      </w:pPr>
      <w:r>
        <w:rPr>
          <w:noProof/>
        </w:rPr>
        <w:drawing>
          <wp:inline distT="0" distB="0" distL="0" distR="0" wp14:anchorId="1AE5B356" wp14:editId="2EBD626F">
            <wp:extent cx="4914900" cy="1739754"/>
            <wp:effectExtent l="0" t="0" r="0" b="0"/>
            <wp:docPr id="6" name="Grafik 6" descr="Ein Bild, das Person, drinnen, Mann, tra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SW_VocalSets_RGB1.jpg"/>
                    <pic:cNvPicPr/>
                  </pic:nvPicPr>
                  <pic:blipFill rotWithShape="1">
                    <a:blip r:embed="rId8"/>
                    <a:srcRect t="26553" b="20334"/>
                    <a:stretch/>
                  </pic:blipFill>
                  <pic:spPr bwMode="auto">
                    <a:xfrm>
                      <a:off x="0" y="0"/>
                      <a:ext cx="4916424" cy="174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304DC" w14:textId="38D45FF1" w:rsidR="00F965E6" w:rsidRDefault="00133894" w:rsidP="00945E93">
      <w:pPr>
        <w:pStyle w:val="berschrift1"/>
      </w:pPr>
      <w:r w:rsidRPr="00945E93">
        <w:t>Anniversary offer</w:t>
      </w:r>
    </w:p>
    <w:p w14:paraId="21587664" w14:textId="77384CC7" w:rsidR="009C45A2" w:rsidRPr="00F965E6" w:rsidRDefault="00642590" w:rsidP="00945E93">
      <w:pPr>
        <w:pStyle w:val="berschrift1"/>
        <w:rPr>
          <w:color w:val="auto"/>
        </w:rPr>
      </w:pPr>
      <w:r>
        <w:rPr>
          <w:color w:val="auto"/>
        </w:rPr>
        <w:t>Raise Your Voice with the XSW</w:t>
      </w:r>
      <w:r w:rsidR="00D35762">
        <w:rPr>
          <w:color w:val="auto"/>
        </w:rPr>
        <w:t xml:space="preserve"> </w:t>
      </w:r>
      <w:r>
        <w:rPr>
          <w:color w:val="auto"/>
        </w:rPr>
        <w:t xml:space="preserve">1-835 Vocal Set </w:t>
      </w:r>
    </w:p>
    <w:p w14:paraId="1C08587F" w14:textId="77777777" w:rsidR="009C45A2" w:rsidRDefault="009C45A2" w:rsidP="009C45A2"/>
    <w:p w14:paraId="0087AD7A" w14:textId="044859A4" w:rsidR="009C45A2" w:rsidRDefault="009C45A2" w:rsidP="009C45A2">
      <w:pPr>
        <w:rPr>
          <w:b/>
        </w:rPr>
      </w:pPr>
      <w:r w:rsidRPr="009C45A2">
        <w:rPr>
          <w:b/>
          <w:i/>
        </w:rPr>
        <w:t>Wedemark</w:t>
      </w:r>
      <w:r w:rsidR="003477FA">
        <w:rPr>
          <w:b/>
          <w:i/>
        </w:rPr>
        <w:t xml:space="preserve">, </w:t>
      </w:r>
      <w:r w:rsidR="00A95957">
        <w:rPr>
          <w:b/>
          <w:i/>
        </w:rPr>
        <w:t>1</w:t>
      </w:r>
      <w:bookmarkStart w:id="0" w:name="_GoBack"/>
      <w:bookmarkEnd w:id="0"/>
      <w:r w:rsidR="003477FA">
        <w:rPr>
          <w:b/>
          <w:i/>
        </w:rPr>
        <w:t xml:space="preserve"> </w:t>
      </w:r>
      <w:r w:rsidR="00F42713">
        <w:rPr>
          <w:b/>
          <w:i/>
        </w:rPr>
        <w:t>Ju</w:t>
      </w:r>
      <w:r w:rsidR="00642590">
        <w:rPr>
          <w:b/>
          <w:i/>
        </w:rPr>
        <w:t>ly</w:t>
      </w:r>
      <w:r w:rsidR="003477FA">
        <w:rPr>
          <w:b/>
          <w:i/>
        </w:rPr>
        <w:t xml:space="preserve"> 2020</w:t>
      </w:r>
      <w:r w:rsidRPr="009C45A2">
        <w:rPr>
          <w:b/>
          <w:i/>
        </w:rPr>
        <w:t xml:space="preserve"> </w:t>
      </w:r>
      <w:r w:rsidRPr="006108B6">
        <w:rPr>
          <w:b/>
        </w:rPr>
        <w:t>–</w:t>
      </w:r>
      <w:r w:rsidR="00A53E8C">
        <w:rPr>
          <w:b/>
        </w:rPr>
        <w:t xml:space="preserve"> </w:t>
      </w:r>
      <w:r w:rsidR="00DC5BA1">
        <w:rPr>
          <w:b/>
        </w:rPr>
        <w:t>Sennheiser’s</w:t>
      </w:r>
      <w:r w:rsidR="00642590">
        <w:rPr>
          <w:b/>
        </w:rPr>
        <w:t xml:space="preserve"> July anniversary deal </w:t>
      </w:r>
      <w:r w:rsidR="005A2742">
        <w:rPr>
          <w:b/>
        </w:rPr>
        <w:t>brings you the XS</w:t>
      </w:r>
      <w:r w:rsidR="00D35762">
        <w:rPr>
          <w:b/>
        </w:rPr>
        <w:t xml:space="preserve"> </w:t>
      </w:r>
      <w:r w:rsidR="005A2742">
        <w:rPr>
          <w:b/>
        </w:rPr>
        <w:t>W</w:t>
      </w:r>
      <w:r w:rsidR="00D35762">
        <w:rPr>
          <w:b/>
        </w:rPr>
        <w:t>ireless</w:t>
      </w:r>
      <w:r w:rsidR="005A2742">
        <w:rPr>
          <w:b/>
        </w:rPr>
        <w:t xml:space="preserve"> 1-835 Vocal Set</w:t>
      </w:r>
      <w:r w:rsidR="00DC5BA1">
        <w:rPr>
          <w:b/>
        </w:rPr>
        <w:t xml:space="preserve"> at a special price. A</w:t>
      </w:r>
      <w:r w:rsidR="005A2742">
        <w:rPr>
          <w:b/>
        </w:rPr>
        <w:t xml:space="preserve">n easy-to-use wireless microphone system </w:t>
      </w:r>
      <w:r w:rsidR="00DC5BA1">
        <w:rPr>
          <w:b/>
        </w:rPr>
        <w:t xml:space="preserve">for singers and presenters, this vocal system </w:t>
      </w:r>
      <w:r w:rsidR="005A2742">
        <w:rPr>
          <w:b/>
        </w:rPr>
        <w:t>operat</w:t>
      </w:r>
      <w:r w:rsidR="00DC5BA1">
        <w:rPr>
          <w:b/>
        </w:rPr>
        <w:t>es</w:t>
      </w:r>
      <w:r w:rsidR="005A2742">
        <w:rPr>
          <w:b/>
        </w:rPr>
        <w:t xml:space="preserve"> in the professional UHF band. </w:t>
      </w:r>
      <w:r w:rsidR="00DC5BA1">
        <w:rPr>
          <w:b/>
        </w:rPr>
        <w:t>To celebrate the audio specialist’s 75-year anniversary, the XSW 1-835 Vocal Set is available for EUR 199 instead of EUR 299 t</w:t>
      </w:r>
      <w:r w:rsidR="005A2742">
        <w:rPr>
          <w:b/>
        </w:rPr>
        <w:t>hroughout the months of July and August</w:t>
      </w:r>
      <w:r w:rsidR="00DC5BA1">
        <w:rPr>
          <w:b/>
        </w:rPr>
        <w:t xml:space="preserve">. </w:t>
      </w:r>
      <w:r w:rsidR="00043730">
        <w:rPr>
          <w:b/>
        </w:rPr>
        <w:t>Please v</w:t>
      </w:r>
      <w:r w:rsidR="00260EBC" w:rsidRPr="00B907FC">
        <w:rPr>
          <w:b/>
        </w:rPr>
        <w:t xml:space="preserve">isit </w:t>
      </w:r>
      <w:hyperlink r:id="rId9" w:history="1">
        <w:r w:rsidR="00B907FC" w:rsidRPr="00B907FC">
          <w:rPr>
            <w:rStyle w:val="Hyperlink"/>
            <w:b/>
          </w:rPr>
          <w:t>www.sennheiser.com/special-deals</w:t>
        </w:r>
      </w:hyperlink>
      <w:r w:rsidR="00B907FC" w:rsidRPr="00B907FC">
        <w:rPr>
          <w:b/>
        </w:rPr>
        <w:t xml:space="preserve"> </w:t>
      </w:r>
      <w:r w:rsidR="003624CA">
        <w:rPr>
          <w:b/>
        </w:rPr>
        <w:t xml:space="preserve">for </w:t>
      </w:r>
      <w:r w:rsidR="00687E3B">
        <w:rPr>
          <w:b/>
        </w:rPr>
        <w:t xml:space="preserve">a list of </w:t>
      </w:r>
      <w:r w:rsidR="003624CA">
        <w:rPr>
          <w:b/>
        </w:rPr>
        <w:t>dealers offer</w:t>
      </w:r>
      <w:r w:rsidR="00C656B3">
        <w:rPr>
          <w:b/>
        </w:rPr>
        <w:t>ing</w:t>
      </w:r>
      <w:r w:rsidR="003624CA">
        <w:rPr>
          <w:b/>
        </w:rPr>
        <w:t xml:space="preserve"> th</w:t>
      </w:r>
      <w:r w:rsidR="00642590">
        <w:rPr>
          <w:b/>
        </w:rPr>
        <w:t>is</w:t>
      </w:r>
      <w:r w:rsidR="000847B2">
        <w:rPr>
          <w:b/>
        </w:rPr>
        <w:t xml:space="preserve"> promotion. </w:t>
      </w:r>
      <w:r w:rsidR="005A2742">
        <w:rPr>
          <w:b/>
        </w:rPr>
        <w:t>Still</w:t>
      </w:r>
      <w:r w:rsidR="00642590">
        <w:rPr>
          <w:b/>
        </w:rPr>
        <w:t xml:space="preserve"> on special offer this month are the </w:t>
      </w:r>
      <w:r w:rsidR="0026662C">
        <w:rPr>
          <w:b/>
        </w:rPr>
        <w:t>M</w:t>
      </w:r>
      <w:r w:rsidR="005A2742">
        <w:rPr>
          <w:b/>
        </w:rPr>
        <w:t xml:space="preserve">emory Mic (extended until 31 August) and the HD 280 PRO </w:t>
      </w:r>
      <w:r w:rsidR="0026662C">
        <w:rPr>
          <w:b/>
        </w:rPr>
        <w:t xml:space="preserve">headphones </w:t>
      </w:r>
      <w:r w:rsidR="005A2742">
        <w:rPr>
          <w:b/>
        </w:rPr>
        <w:t xml:space="preserve">(extended until </w:t>
      </w:r>
      <w:r w:rsidR="00DF3A1E">
        <w:rPr>
          <w:b/>
        </w:rPr>
        <w:t>31</w:t>
      </w:r>
      <w:r w:rsidR="005A2742">
        <w:rPr>
          <w:b/>
        </w:rPr>
        <w:t xml:space="preserve"> July)</w:t>
      </w:r>
      <w:r w:rsidR="0026662C">
        <w:rPr>
          <w:b/>
        </w:rPr>
        <w:t xml:space="preserve">. </w:t>
      </w:r>
    </w:p>
    <w:p w14:paraId="36958C5F" w14:textId="77777777" w:rsidR="00535E0E" w:rsidRDefault="00535E0E" w:rsidP="009C45A2">
      <w:pPr>
        <w:rPr>
          <w:b/>
        </w:rPr>
      </w:pPr>
    </w:p>
    <w:p w14:paraId="27EC60EF" w14:textId="395660B6" w:rsidR="00F54DE3" w:rsidRDefault="00F54DE3" w:rsidP="009C45A2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698"/>
        <w:gridCol w:w="3182"/>
      </w:tblGrid>
      <w:tr w:rsidR="00402114" w14:paraId="19521823" w14:textId="77777777" w:rsidTr="00D35762">
        <w:tc>
          <w:tcPr>
            <w:tcW w:w="4698" w:type="dxa"/>
          </w:tcPr>
          <w:p w14:paraId="4CEB6C9B" w14:textId="62CCDC0A" w:rsidR="00050EE6" w:rsidRDefault="00642590" w:rsidP="009C45A2">
            <w:pPr>
              <w:rPr>
                <w:bCs/>
              </w:rPr>
            </w:pPr>
            <w:bookmarkStart w:id="1" w:name="_Hlk40360914"/>
            <w:r>
              <w:rPr>
                <w:bCs/>
                <w:noProof/>
              </w:rPr>
              <w:drawing>
                <wp:inline distT="0" distB="0" distL="0" distR="0" wp14:anchorId="68224612" wp14:editId="27ED2145">
                  <wp:extent cx="2908300" cy="2095968"/>
                  <wp:effectExtent l="0" t="0" r="6350" b="0"/>
                  <wp:docPr id="2" name="Grafik 2" descr="Ein Bild, das Objekt, Mikrofon, sitzend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XS_Wireless_1_Vocal_product_shot_cropp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887" cy="210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7EB24D72" w14:textId="4F40E158" w:rsidR="00050EE6" w:rsidRDefault="00050EE6" w:rsidP="00050EE6">
            <w:pPr>
              <w:pStyle w:val="Beschriftung"/>
            </w:pPr>
            <w:r>
              <w:t xml:space="preserve">The </w:t>
            </w:r>
            <w:r w:rsidR="00642590">
              <w:t>XSW</w:t>
            </w:r>
            <w:r w:rsidR="005A2742">
              <w:t xml:space="preserve"> </w:t>
            </w:r>
            <w:r w:rsidR="00642590">
              <w:t>1-835 brings you a vocal set with the renowned evolution e 835 capsule, operating in the professional UHF band</w:t>
            </w:r>
          </w:p>
        </w:tc>
      </w:tr>
    </w:tbl>
    <w:bookmarkEnd w:id="1"/>
    <w:p w14:paraId="68DE695E" w14:textId="70FBCA30" w:rsidR="00D35762" w:rsidRDefault="00D35762" w:rsidP="00D35762">
      <w:pPr>
        <w:rPr>
          <w:lang w:val="en-US"/>
        </w:rPr>
      </w:pPr>
      <w:r>
        <w:rPr>
          <w:lang w:val="en-US"/>
        </w:rPr>
        <w:t>L</w:t>
      </w:r>
      <w:r w:rsidRPr="00B1568D">
        <w:rPr>
          <w:lang w:val="en-US"/>
        </w:rPr>
        <w:t>ooking for ease of use</w:t>
      </w:r>
      <w:r>
        <w:rPr>
          <w:lang w:val="en-US"/>
        </w:rPr>
        <w:t>,</w:t>
      </w:r>
      <w:r w:rsidRPr="00B1568D">
        <w:rPr>
          <w:lang w:val="en-US"/>
        </w:rPr>
        <w:t xml:space="preserve"> fast set-up</w:t>
      </w:r>
      <w:r>
        <w:rPr>
          <w:lang w:val="en-US"/>
        </w:rPr>
        <w:t xml:space="preserve"> and reliable transmission? Then the XSW 1-835 is for you. Offering excellent live sound and a stunning design, th</w:t>
      </w:r>
      <w:r w:rsidR="00DF3A1E">
        <w:rPr>
          <w:lang w:val="en-US"/>
        </w:rPr>
        <w:t>is</w:t>
      </w:r>
      <w:r>
        <w:rPr>
          <w:lang w:val="en-US"/>
        </w:rPr>
        <w:t xml:space="preserve"> radio microphone system has you </w:t>
      </w:r>
      <w:r>
        <w:rPr>
          <w:lang w:val="en-US"/>
        </w:rPr>
        <w:lastRenderedPageBreak/>
        <w:t xml:space="preserve">ready to perform within seconds, thanks to automatic frequency management with one-touch synchronization and intuitive, icon-based controls. </w:t>
      </w:r>
    </w:p>
    <w:p w14:paraId="377D3B20" w14:textId="77777777" w:rsidR="00D35762" w:rsidRDefault="00D35762" w:rsidP="00D35762">
      <w:pPr>
        <w:rPr>
          <w:lang w:val="en-US"/>
        </w:rPr>
      </w:pPr>
    </w:p>
    <w:p w14:paraId="5B46C3C0" w14:textId="2C9FA15F" w:rsidR="00D35762" w:rsidRDefault="00D35762" w:rsidP="00D35762">
      <w:pPr>
        <w:rPr>
          <w:lang w:val="en-US"/>
        </w:rPr>
      </w:pPr>
      <w:r>
        <w:rPr>
          <w:lang w:val="en-US"/>
        </w:rPr>
        <w:t>The handheld transmitter is fitted with the renowned Sennheiser evolution e 835 capsule</w:t>
      </w:r>
      <w:r w:rsidR="00DF3A1E">
        <w:rPr>
          <w:lang w:val="en-US"/>
        </w:rPr>
        <w:t>;</w:t>
      </w:r>
      <w:r>
        <w:rPr>
          <w:lang w:val="en-US"/>
        </w:rPr>
        <w:t xml:space="preserve"> the receiver provides balanced XLR and unbalanced jack outputs and employs antenna switching diversity for reliable reception. The system </w:t>
      </w:r>
      <w:r w:rsidR="00DF3A1E">
        <w:rPr>
          <w:lang w:val="en-US"/>
        </w:rPr>
        <w:t>offers</w:t>
      </w:r>
      <w:r>
        <w:rPr>
          <w:lang w:val="en-US"/>
        </w:rPr>
        <w:t xml:space="preserve"> up to ten compatible, preset channels in eight frequency banks, and is available in a number of ranges across the UHF spectrum. </w:t>
      </w:r>
    </w:p>
    <w:p w14:paraId="44D07311" w14:textId="77777777" w:rsidR="00D35762" w:rsidRDefault="00D35762" w:rsidP="00D35762">
      <w:pPr>
        <w:rPr>
          <w:lang w:val="en-US"/>
        </w:rPr>
      </w:pPr>
    </w:p>
    <w:p w14:paraId="73CAB392" w14:textId="3F7EEAE9" w:rsidR="00D35762" w:rsidRDefault="00D35762" w:rsidP="00D35762">
      <w:pPr>
        <w:rPr>
          <w:lang w:val="en-US"/>
        </w:rPr>
      </w:pPr>
      <w:r>
        <w:rPr>
          <w:lang w:val="en-US"/>
        </w:rPr>
        <w:t>The XS Wireless 1</w:t>
      </w:r>
      <w:r w:rsidR="00535E0E">
        <w:rPr>
          <w:lang w:val="en-US"/>
        </w:rPr>
        <w:t>-835</w:t>
      </w:r>
      <w:r>
        <w:rPr>
          <w:lang w:val="en-US"/>
        </w:rPr>
        <w:t xml:space="preserve"> set come</w:t>
      </w:r>
      <w:r w:rsidR="00014271">
        <w:rPr>
          <w:lang w:val="en-US"/>
        </w:rPr>
        <w:t>s</w:t>
      </w:r>
      <w:r>
        <w:rPr>
          <w:lang w:val="en-US"/>
        </w:rPr>
        <w:t xml:space="preserve"> complete with receiver, </w:t>
      </w:r>
      <w:r w:rsidR="00014271">
        <w:rPr>
          <w:lang w:val="en-US"/>
        </w:rPr>
        <w:t xml:space="preserve">handheld </w:t>
      </w:r>
      <w:r>
        <w:rPr>
          <w:lang w:val="en-US"/>
        </w:rPr>
        <w:t>transmitter</w:t>
      </w:r>
      <w:r w:rsidR="00014271">
        <w:rPr>
          <w:lang w:val="en-US"/>
        </w:rPr>
        <w:t xml:space="preserve"> with</w:t>
      </w:r>
      <w:r>
        <w:rPr>
          <w:lang w:val="en-US"/>
        </w:rPr>
        <w:t xml:space="preserve"> microphone capsule</w:t>
      </w:r>
      <w:r w:rsidR="00014271">
        <w:rPr>
          <w:lang w:val="en-US"/>
        </w:rPr>
        <w:t>,</w:t>
      </w:r>
      <w:r>
        <w:rPr>
          <w:lang w:val="en-US"/>
        </w:rPr>
        <w:t xml:space="preserve"> power supply unit</w:t>
      </w:r>
      <w:r w:rsidR="00014271">
        <w:rPr>
          <w:lang w:val="en-US"/>
        </w:rPr>
        <w:t>, microphone clamp</w:t>
      </w:r>
      <w:r>
        <w:rPr>
          <w:lang w:val="en-US"/>
        </w:rPr>
        <w:t xml:space="preserve"> and batteries. </w:t>
      </w:r>
    </w:p>
    <w:p w14:paraId="4257CB05" w14:textId="240E1BA7" w:rsidR="00D35762" w:rsidRDefault="00D35762" w:rsidP="00D35762">
      <w:pPr>
        <w:rPr>
          <w:lang w:val="en-US"/>
        </w:rPr>
      </w:pPr>
    </w:p>
    <w:p w14:paraId="4C47A145" w14:textId="4A8586EC" w:rsidR="00014271" w:rsidRDefault="00014271" w:rsidP="00D35762">
      <w:pPr>
        <w:rPr>
          <w:lang w:val="en-US"/>
        </w:rPr>
      </w:pPr>
      <w:r>
        <w:rPr>
          <w:lang w:val="en-US"/>
        </w:rPr>
        <w:t xml:space="preserve">The images accompanying this press release can be downloaded at </w:t>
      </w:r>
      <w:hyperlink r:id="rId11" w:history="1">
        <w:r w:rsidR="00633FB4" w:rsidRPr="009A4EA0">
          <w:rPr>
            <w:rStyle w:val="Hyperlink"/>
          </w:rPr>
          <w:t>https://sennheiser-brandzone.com/c/181/954muDtP</w:t>
        </w:r>
      </w:hyperlink>
      <w:r w:rsidR="00633FB4">
        <w:t>.</w:t>
      </w:r>
    </w:p>
    <w:p w14:paraId="6A3612DA" w14:textId="7E767484" w:rsidR="00BD615A" w:rsidRDefault="00BD615A" w:rsidP="008E5D5C"/>
    <w:p w14:paraId="2160EC02" w14:textId="77777777" w:rsidR="00535E0E" w:rsidRDefault="00535E0E" w:rsidP="008E5D5C"/>
    <w:p w14:paraId="1B9BFEDA" w14:textId="77777777" w:rsidR="00810BAE" w:rsidRPr="0079263F" w:rsidRDefault="0079263F" w:rsidP="0079263F">
      <w:pPr>
        <w:spacing w:line="240" w:lineRule="auto"/>
        <w:rPr>
          <w:b/>
          <w:bCs/>
          <w:lang w:val="en-US"/>
        </w:rPr>
      </w:pPr>
      <w:bookmarkStart w:id="2" w:name="_Hlk515635723"/>
      <w:r w:rsidRPr="0079263F">
        <w:rPr>
          <w:b/>
          <w:bCs/>
          <w:lang w:val="en-US"/>
        </w:rPr>
        <w:t>A</w:t>
      </w:r>
      <w:r w:rsidR="00810BAE" w:rsidRPr="0079263F">
        <w:rPr>
          <w:b/>
          <w:bCs/>
          <w:lang w:val="en-US"/>
        </w:rPr>
        <w:t>bout Sennheiser</w:t>
      </w:r>
    </w:p>
    <w:p w14:paraId="4A8CC0B2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2"/>
    <w:p w14:paraId="14C93BCB" w14:textId="7F95FA7A" w:rsidR="00C24DAB" w:rsidRDefault="00C24DAB" w:rsidP="005C1F67">
      <w:pPr>
        <w:pStyle w:val="About"/>
      </w:pPr>
    </w:p>
    <w:p w14:paraId="37B705FE" w14:textId="77777777" w:rsidR="00633FB4" w:rsidRDefault="00633FB4" w:rsidP="005C1F67">
      <w:pPr>
        <w:pStyle w:val="About"/>
      </w:pPr>
    </w:p>
    <w:p w14:paraId="2ED3A3EB" w14:textId="77777777" w:rsidR="00945E93" w:rsidRPr="00F207DC" w:rsidRDefault="00945E93" w:rsidP="00945E93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8442CCA" w14:textId="77777777" w:rsidR="00945E93" w:rsidRPr="002F2067" w:rsidRDefault="00945E93" w:rsidP="00945E93">
      <w:pPr>
        <w:pStyle w:val="Contact"/>
        <w:rPr>
          <w:lang w:val="en-US"/>
        </w:rPr>
      </w:pPr>
    </w:p>
    <w:p w14:paraId="3A77009F" w14:textId="77777777" w:rsidR="00945E93" w:rsidRPr="005F2DBA" w:rsidRDefault="00945E93" w:rsidP="00945E93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025FB94B" w14:textId="77777777" w:rsidR="00945E93" w:rsidRPr="005F2DBA" w:rsidRDefault="00945E93" w:rsidP="00945E93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26F32CFC" w14:textId="3A8B2A7F" w:rsidR="007C5F04" w:rsidRPr="003A33B9" w:rsidRDefault="00945E93" w:rsidP="00945E93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sectPr w:rsidR="007C5F04" w:rsidRPr="003A33B9" w:rsidSect="009031C7">
      <w:head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FC15" w14:textId="77777777" w:rsidR="00561A8C" w:rsidRDefault="00561A8C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561A8C" w:rsidRDefault="00561A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2A153E76-C7C9-420D-82DC-A30DDDD6BDBE}"/>
    <w:embedBold r:id="rId2" w:fontKey="{74858400-147B-46AA-A0D5-5EF7AB264708}"/>
    <w:embedBoldItalic r:id="rId3" w:fontKey="{684210B2-497B-4164-B1EF-04E2285F2E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28E6CF-81F1-4B48-A593-53F2082325BD}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5" w:fontKey="{03CC1E0D-81B3-4937-BAA9-C1DC18C7338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D312E" w14:textId="77777777" w:rsidR="00561A8C" w:rsidRDefault="00561A8C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561A8C" w:rsidRDefault="00561A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r w:rsidR="008501B0">
      <w:fldChar w:fldCharType="begin"/>
    </w:r>
    <w:r w:rsidR="008501B0">
      <w:instrText xml:space="preserve"> NUMPAGES  \* Arabic  \* MERGEFORMAT </w:instrText>
    </w:r>
    <w:r w:rsidR="008501B0">
      <w:fldChar w:fldCharType="separate"/>
    </w:r>
    <w:r w:rsidR="00980759">
      <w:rPr>
        <w:noProof/>
      </w:rPr>
      <w:t>2</w:t>
    </w:r>
    <w:r w:rsidR="008501B0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r w:rsidR="008501B0">
      <w:fldChar w:fldCharType="begin"/>
    </w:r>
    <w:r w:rsidR="008501B0">
      <w:instrText xml:space="preserve"> NUMPAGES  \* Arabic  \* MERGEFORMAT </w:instrText>
    </w:r>
    <w:r w:rsidR="008501B0">
      <w:fldChar w:fldCharType="separate"/>
    </w:r>
    <w:r w:rsidR="00980759">
      <w:rPr>
        <w:noProof/>
      </w:rPr>
      <w:t>2</w:t>
    </w:r>
    <w:r w:rsidR="008501B0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14271"/>
    <w:rsid w:val="00043730"/>
    <w:rsid w:val="00050EE6"/>
    <w:rsid w:val="000558E9"/>
    <w:rsid w:val="0006031F"/>
    <w:rsid w:val="000847B2"/>
    <w:rsid w:val="000A054A"/>
    <w:rsid w:val="000B66EB"/>
    <w:rsid w:val="000D65EA"/>
    <w:rsid w:val="00105986"/>
    <w:rsid w:val="00111D1F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332F1"/>
    <w:rsid w:val="002407E9"/>
    <w:rsid w:val="00245322"/>
    <w:rsid w:val="00260EBC"/>
    <w:rsid w:val="0026662C"/>
    <w:rsid w:val="00282A8D"/>
    <w:rsid w:val="002C4738"/>
    <w:rsid w:val="002C6F4D"/>
    <w:rsid w:val="00311C6F"/>
    <w:rsid w:val="00326FB8"/>
    <w:rsid w:val="003477FA"/>
    <w:rsid w:val="00350183"/>
    <w:rsid w:val="00355E0D"/>
    <w:rsid w:val="003624CA"/>
    <w:rsid w:val="00373ADB"/>
    <w:rsid w:val="00375ACD"/>
    <w:rsid w:val="003A33B9"/>
    <w:rsid w:val="003A649F"/>
    <w:rsid w:val="003D06A1"/>
    <w:rsid w:val="00402114"/>
    <w:rsid w:val="00453B3E"/>
    <w:rsid w:val="004555C1"/>
    <w:rsid w:val="004929B3"/>
    <w:rsid w:val="004C2103"/>
    <w:rsid w:val="004D48EE"/>
    <w:rsid w:val="00502F39"/>
    <w:rsid w:val="0050686D"/>
    <w:rsid w:val="005327DB"/>
    <w:rsid w:val="00535E0E"/>
    <w:rsid w:val="00561A8C"/>
    <w:rsid w:val="0058399A"/>
    <w:rsid w:val="00585911"/>
    <w:rsid w:val="005A2742"/>
    <w:rsid w:val="005C1F67"/>
    <w:rsid w:val="005D571F"/>
    <w:rsid w:val="005F5B20"/>
    <w:rsid w:val="0060142B"/>
    <w:rsid w:val="006108B6"/>
    <w:rsid w:val="00633FB4"/>
    <w:rsid w:val="0063731D"/>
    <w:rsid w:val="00642590"/>
    <w:rsid w:val="00667373"/>
    <w:rsid w:val="00687E3B"/>
    <w:rsid w:val="006967BE"/>
    <w:rsid w:val="006E53C4"/>
    <w:rsid w:val="006F058F"/>
    <w:rsid w:val="007002EE"/>
    <w:rsid w:val="00704FF1"/>
    <w:rsid w:val="007237E9"/>
    <w:rsid w:val="00732897"/>
    <w:rsid w:val="0075529A"/>
    <w:rsid w:val="00766E21"/>
    <w:rsid w:val="00772DC6"/>
    <w:rsid w:val="0078307A"/>
    <w:rsid w:val="0079263F"/>
    <w:rsid w:val="007C4F79"/>
    <w:rsid w:val="007C5F04"/>
    <w:rsid w:val="007E4612"/>
    <w:rsid w:val="007E6EAA"/>
    <w:rsid w:val="00807F1B"/>
    <w:rsid w:val="00810BAE"/>
    <w:rsid w:val="00835887"/>
    <w:rsid w:val="00842A37"/>
    <w:rsid w:val="00891FC5"/>
    <w:rsid w:val="008D6CAB"/>
    <w:rsid w:val="008E20EA"/>
    <w:rsid w:val="008E5D5C"/>
    <w:rsid w:val="008F3DDB"/>
    <w:rsid w:val="009031C7"/>
    <w:rsid w:val="00922ACD"/>
    <w:rsid w:val="009302B0"/>
    <w:rsid w:val="009320A9"/>
    <w:rsid w:val="009406CA"/>
    <w:rsid w:val="00945E93"/>
    <w:rsid w:val="0096404E"/>
    <w:rsid w:val="00977493"/>
    <w:rsid w:val="00980759"/>
    <w:rsid w:val="009C45A2"/>
    <w:rsid w:val="009D6AD5"/>
    <w:rsid w:val="00A43CB3"/>
    <w:rsid w:val="00A53E8C"/>
    <w:rsid w:val="00A84AA8"/>
    <w:rsid w:val="00A95957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476AD"/>
    <w:rsid w:val="00B51247"/>
    <w:rsid w:val="00B907FC"/>
    <w:rsid w:val="00BD615A"/>
    <w:rsid w:val="00BE0D8C"/>
    <w:rsid w:val="00C01873"/>
    <w:rsid w:val="00C24DAB"/>
    <w:rsid w:val="00C656B3"/>
    <w:rsid w:val="00C8099E"/>
    <w:rsid w:val="00C91ACD"/>
    <w:rsid w:val="00CA04E2"/>
    <w:rsid w:val="00CA1EB9"/>
    <w:rsid w:val="00CC06C6"/>
    <w:rsid w:val="00CD5497"/>
    <w:rsid w:val="00CE4E9C"/>
    <w:rsid w:val="00D22EA6"/>
    <w:rsid w:val="00D35762"/>
    <w:rsid w:val="00D5457A"/>
    <w:rsid w:val="00D644ED"/>
    <w:rsid w:val="00D83341"/>
    <w:rsid w:val="00DC5BA1"/>
    <w:rsid w:val="00DC69CF"/>
    <w:rsid w:val="00DF3A1E"/>
    <w:rsid w:val="00DF5041"/>
    <w:rsid w:val="00DF53A1"/>
    <w:rsid w:val="00DF7B7B"/>
    <w:rsid w:val="00E233E0"/>
    <w:rsid w:val="00E371F3"/>
    <w:rsid w:val="00E42C92"/>
    <w:rsid w:val="00E72FF5"/>
    <w:rsid w:val="00E75382"/>
    <w:rsid w:val="00EB6084"/>
    <w:rsid w:val="00EC4C1C"/>
    <w:rsid w:val="00EC576E"/>
    <w:rsid w:val="00EC5F29"/>
    <w:rsid w:val="00F20F0A"/>
    <w:rsid w:val="00F21FE9"/>
    <w:rsid w:val="00F42713"/>
    <w:rsid w:val="00F45AA6"/>
    <w:rsid w:val="00F45F5C"/>
    <w:rsid w:val="00F54DE3"/>
    <w:rsid w:val="00F65413"/>
    <w:rsid w:val="00F75316"/>
    <w:rsid w:val="00F8491A"/>
    <w:rsid w:val="00F965E6"/>
    <w:rsid w:val="00FB4430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  <w:style w:type="character" w:styleId="NichtaufgelsteErwhnung">
    <w:name w:val="Unresolved Mention"/>
    <w:basedOn w:val="Absatz-Standardschriftar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Copytext">
    <w:name w:val="Copytext"/>
    <w:link w:val="CopytextZchn"/>
    <w:uiPriority w:val="99"/>
    <w:rsid w:val="00D35762"/>
    <w:pPr>
      <w:spacing w:after="0" w:line="336" w:lineRule="auto"/>
      <w:jc w:val="both"/>
    </w:pPr>
    <w:rPr>
      <w:rFonts w:ascii="Sennheiser-Book" w:eastAsia="PMingLiU" w:hAnsi="Sennheiser-Book" w:cs="Arial"/>
      <w:lang w:eastAsia="zh-TW"/>
    </w:rPr>
  </w:style>
  <w:style w:type="character" w:customStyle="1" w:styleId="CopytextZchn">
    <w:name w:val="Copytext Zchn"/>
    <w:link w:val="Copytext"/>
    <w:uiPriority w:val="99"/>
    <w:locked/>
    <w:rsid w:val="00D35762"/>
    <w:rPr>
      <w:rFonts w:ascii="Sennheiser-Book" w:eastAsia="PMingLiU" w:hAnsi="Sennheiser-Book" w:cs="Arial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nnheiser-brandzone.com/c/181/954muDt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8BDC2-C2CC-41F7-B5D5-EC883FD43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13</cp:revision>
  <cp:lastPrinted>2020-06-29T15:22:00Z</cp:lastPrinted>
  <dcterms:created xsi:type="dcterms:W3CDTF">2020-06-29T09:11:00Z</dcterms:created>
  <dcterms:modified xsi:type="dcterms:W3CDTF">2020-06-29T15:23:00Z</dcterms:modified>
</cp:coreProperties>
</file>