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3ADAA" w14:textId="77777777" w:rsidR="00BB6A1D" w:rsidRPr="00BB6A1D" w:rsidRDefault="00BB6A1D" w:rsidP="00BB6A1D">
      <w:pPr>
        <w:spacing w:after="0" w:line="240" w:lineRule="auto"/>
        <w:rPr>
          <w:lang w:val="en-GB"/>
        </w:rPr>
      </w:pPr>
      <w:r w:rsidRPr="00BB6A1D">
        <w:rPr>
          <w:b/>
          <w:bCs/>
          <w:lang w:val="en-GB"/>
        </w:rPr>
        <w:t>Sony Contact</w:t>
      </w:r>
      <w:r w:rsidRPr="00BB6A1D">
        <w:rPr>
          <w:lang w:val="en-GB"/>
        </w:rPr>
        <w:t>:</w:t>
      </w:r>
    </w:p>
    <w:p w14:paraId="443CB1F1" w14:textId="3813D057" w:rsidR="00BB6A1D" w:rsidRDefault="0067470F" w:rsidP="00BB6A1D">
      <w:pPr>
        <w:spacing w:after="0" w:line="240" w:lineRule="auto"/>
        <w:rPr>
          <w:lang w:val="fr-FR"/>
        </w:rPr>
      </w:pPr>
      <w:r w:rsidRPr="00C14054">
        <w:rPr>
          <w:lang w:val="fr-FR"/>
        </w:rPr>
        <w:t>All</w:t>
      </w:r>
      <w:r w:rsidR="00E42B15" w:rsidRPr="00C14054">
        <w:rPr>
          <w:lang w:val="fr-FR"/>
        </w:rPr>
        <w:t>ison Mandara</w:t>
      </w:r>
    </w:p>
    <w:p w14:paraId="05626BF8" w14:textId="41DA156D" w:rsidR="00E42B15" w:rsidRPr="00BB6A1D" w:rsidRDefault="00CB095A" w:rsidP="00BB6A1D">
      <w:pPr>
        <w:spacing w:after="0" w:line="240" w:lineRule="auto"/>
        <w:rPr>
          <w:lang w:val="fr-FR"/>
        </w:rPr>
      </w:pPr>
      <w:hyperlink r:id="rId11" w:history="1">
        <w:r w:rsidRPr="0002269E">
          <w:rPr>
            <w:rStyle w:val="Hyperlink"/>
            <w:lang w:val="fr-FR"/>
          </w:rPr>
          <w:t>Allison.Mandara@sony.com</w:t>
        </w:r>
      </w:hyperlink>
      <w:r>
        <w:rPr>
          <w:lang w:val="fr-FR"/>
        </w:rPr>
        <w:t xml:space="preserve"> </w:t>
      </w:r>
    </w:p>
    <w:p w14:paraId="320AD9F9" w14:textId="77777777" w:rsidR="00BB6A1D" w:rsidRPr="00BB6A1D" w:rsidRDefault="00BB6A1D" w:rsidP="00BB6A1D">
      <w:pPr>
        <w:spacing w:after="0" w:line="240" w:lineRule="auto"/>
        <w:rPr>
          <w:b/>
          <w:sz w:val="28"/>
          <w:szCs w:val="28"/>
          <w:u w:val="single"/>
          <w:lang w:val="fr-FR"/>
        </w:rPr>
      </w:pPr>
    </w:p>
    <w:p w14:paraId="37A8111B" w14:textId="05E11785" w:rsidR="001E7CFB" w:rsidRDefault="00FC7A41" w:rsidP="00FC7A41">
      <w:pPr>
        <w:spacing w:after="0" w:line="240" w:lineRule="auto"/>
        <w:rPr>
          <w:b/>
          <w:sz w:val="28"/>
          <w:szCs w:val="28"/>
          <w:u w:val="single"/>
        </w:rPr>
      </w:pPr>
      <w:r w:rsidRPr="00102F95">
        <w:rPr>
          <w:b/>
          <w:sz w:val="28"/>
          <w:szCs w:val="28"/>
          <w:u w:val="single"/>
        </w:rPr>
        <w:t>FOR IMMEDIATE RELEASE</w:t>
      </w:r>
    </w:p>
    <w:p w14:paraId="4A972D77" w14:textId="709ED6EB" w:rsidR="00FB09FE" w:rsidRPr="001E7CFB" w:rsidRDefault="00FB09FE" w:rsidP="00A15C07">
      <w:pPr>
        <w:tabs>
          <w:tab w:val="center" w:pos="4680"/>
          <w:tab w:val="right" w:pos="9360"/>
        </w:tabs>
        <w:spacing w:after="0" w:line="257" w:lineRule="auto"/>
        <w:rPr>
          <w:rFonts w:ascii="Calibri" w:hAnsi="Calibri" w:cs="Calibri"/>
          <w:b/>
          <w:bCs/>
          <w:sz w:val="32"/>
          <w:szCs w:val="32"/>
          <w:lang w:val="en-GB"/>
        </w:rPr>
      </w:pPr>
    </w:p>
    <w:p w14:paraId="3D741227" w14:textId="3CD09896" w:rsidR="00FB09FE" w:rsidRPr="003E34A3" w:rsidRDefault="00DB2097" w:rsidP="009214FC">
      <w:pPr>
        <w:spacing w:line="240" w:lineRule="auto"/>
        <w:jc w:val="center"/>
      </w:pPr>
      <w:r>
        <w:rPr>
          <w:rFonts w:ascii="Calibri" w:eastAsia="Calibri" w:hAnsi="Calibri" w:cs="Calibri"/>
          <w:b/>
          <w:bCs/>
          <w:sz w:val="32"/>
          <w:szCs w:val="32"/>
          <w:lang w:val="en-GB"/>
        </w:rPr>
        <w:t xml:space="preserve">XYN™ Spatial </w:t>
      </w:r>
      <w:r w:rsidR="003F16E5">
        <w:rPr>
          <w:rFonts w:ascii="Calibri" w:eastAsia="Calibri" w:hAnsi="Calibri" w:cs="Calibri"/>
          <w:b/>
          <w:bCs/>
          <w:sz w:val="32"/>
          <w:szCs w:val="32"/>
          <w:lang w:val="en-GB"/>
        </w:rPr>
        <w:t xml:space="preserve">Capture Solution </w:t>
      </w:r>
      <w:r w:rsidR="00317517" w:rsidRPr="002E6F57">
        <w:rPr>
          <w:rFonts w:ascii="Calibri" w:eastAsia="Calibri" w:hAnsi="Calibri" w:cs="Calibri"/>
          <w:b/>
          <w:sz w:val="32"/>
          <w:szCs w:val="32"/>
        </w:rPr>
        <w:t>Now Available with Object Scanning and Flexible Plans for a Wider Range of Creators</w:t>
      </w:r>
      <w:r w:rsidR="00317517" w:rsidRPr="002F0527">
        <w:rPr>
          <w:rFonts w:ascii="Calibri" w:eastAsia="Calibri" w:hAnsi="Calibri" w:cs="Calibri"/>
          <w:b/>
          <w:bCs/>
          <w:sz w:val="32"/>
          <w:szCs w:val="32"/>
        </w:rPr>
        <w:t> </w:t>
      </w:r>
    </w:p>
    <w:p w14:paraId="55F171DB" w14:textId="4595CB26" w:rsidR="00D563FA" w:rsidRDefault="00E94557" w:rsidP="00C14054">
      <w:pPr>
        <w:spacing w:after="0" w:line="240" w:lineRule="auto"/>
        <w:jc w:val="center"/>
        <w:rPr>
          <w:rFonts w:ascii="Calibri" w:hAnsi="Calibri" w:cs="Calibri"/>
          <w:i/>
          <w:iCs/>
          <w:sz w:val="24"/>
          <w:szCs w:val="24"/>
        </w:rPr>
      </w:pPr>
      <w:r w:rsidRPr="002F0527">
        <w:rPr>
          <w:rFonts w:ascii="Calibri" w:hAnsi="Calibri" w:cs="Calibri"/>
          <w:i/>
          <w:iCs/>
          <w:sz w:val="24"/>
          <w:szCs w:val="24"/>
        </w:rPr>
        <w:t>Subscription Plans and Online Purchasing Make Professional Spatial Content Creation More Accessible</w:t>
      </w:r>
    </w:p>
    <w:p w14:paraId="2C8749B3" w14:textId="77777777" w:rsidR="00E94557" w:rsidRDefault="00E94557" w:rsidP="00C14054">
      <w:pPr>
        <w:spacing w:after="0" w:line="240" w:lineRule="auto"/>
        <w:jc w:val="center"/>
        <w:rPr>
          <w:rFonts w:ascii="Calibri" w:hAnsi="Calibri" w:cs="Calibri"/>
          <w:i/>
          <w:iCs/>
          <w:sz w:val="24"/>
          <w:szCs w:val="24"/>
        </w:rPr>
      </w:pPr>
    </w:p>
    <w:p w14:paraId="01DC015F" w14:textId="27FE304E" w:rsidR="00780DE6" w:rsidRPr="002F15F0" w:rsidRDefault="003D10AA" w:rsidP="00595046">
      <w:pPr>
        <w:rPr>
          <w:rFonts w:eastAsia="MS PMincho"/>
          <w:sz w:val="24"/>
          <w:szCs w:val="24"/>
        </w:rPr>
      </w:pPr>
      <w:r>
        <w:rPr>
          <w:rFonts w:ascii="Calibri" w:eastAsia="Calibri" w:hAnsi="Calibri" w:cs="Calibri"/>
          <w:b/>
          <w:bCs/>
          <w:sz w:val="24"/>
          <w:szCs w:val="24"/>
        </w:rPr>
        <w:t xml:space="preserve">San Diego, CA – </w:t>
      </w:r>
      <w:r>
        <w:rPr>
          <w:rFonts w:ascii="Calibri" w:hAnsi="Calibri" w:cs="Calibri"/>
          <w:b/>
          <w:bCs/>
          <w:sz w:val="24"/>
          <w:szCs w:val="24"/>
        </w:rPr>
        <w:t xml:space="preserve">Oct. </w:t>
      </w:r>
      <w:r w:rsidR="003F16E5">
        <w:rPr>
          <w:rFonts w:ascii="Calibri" w:hAnsi="Calibri" w:cs="Calibri"/>
          <w:b/>
          <w:bCs/>
          <w:sz w:val="24"/>
          <w:szCs w:val="24"/>
        </w:rPr>
        <w:t>2</w:t>
      </w:r>
      <w:r>
        <w:rPr>
          <w:rFonts w:ascii="Calibri" w:hAnsi="Calibri" w:cs="Calibri"/>
          <w:b/>
          <w:bCs/>
          <w:sz w:val="24"/>
          <w:szCs w:val="24"/>
        </w:rPr>
        <w:t>7</w:t>
      </w:r>
      <w:r w:rsidRPr="00A15C07">
        <w:rPr>
          <w:rFonts w:ascii="Calibri" w:eastAsia="Calibri" w:hAnsi="Calibri" w:cs="Calibri"/>
          <w:b/>
          <w:bCs/>
          <w:sz w:val="24"/>
          <w:szCs w:val="24"/>
        </w:rPr>
        <w:t>, 2026</w:t>
      </w:r>
      <w:r w:rsidRPr="2F5471F8">
        <w:rPr>
          <w:rFonts w:ascii="Calibri" w:eastAsia="Calibri" w:hAnsi="Calibri" w:cs="Calibri"/>
          <w:sz w:val="24"/>
          <w:szCs w:val="24"/>
        </w:rPr>
        <w:t xml:space="preserve"> — </w:t>
      </w:r>
      <w:r w:rsidRPr="005941BC">
        <w:rPr>
          <w:rFonts w:ascii="Calibri" w:hAnsi="Calibri" w:cs="Calibri"/>
          <w:sz w:val="24"/>
          <w:szCs w:val="24"/>
        </w:rPr>
        <w:t>Sony</w:t>
      </w:r>
      <w:r w:rsidR="00BB4583" w:rsidRPr="005941BC">
        <w:rPr>
          <w:rFonts w:ascii="Calibri" w:hAnsi="Calibri" w:cs="Calibri"/>
          <w:sz w:val="24"/>
          <w:szCs w:val="24"/>
        </w:rPr>
        <w:t xml:space="preserve">’s </w:t>
      </w:r>
      <w:r w:rsidR="00DF3C91" w:rsidRPr="005941BC">
        <w:rPr>
          <w:rFonts w:ascii="Calibri" w:hAnsi="Calibri" w:cs="Calibri"/>
          <w:sz w:val="24"/>
          <w:szCs w:val="24"/>
        </w:rPr>
        <w:t>XYN™ (/zin/)</w:t>
      </w:r>
      <w:r w:rsidR="00DF3C91" w:rsidRPr="0D231F03">
        <w:rPr>
          <w:sz w:val="24"/>
          <w:szCs w:val="24"/>
        </w:rPr>
        <w:t xml:space="preserve"> </w:t>
      </w:r>
      <w:r w:rsidR="003D5469">
        <w:rPr>
          <w:sz w:val="24"/>
          <w:szCs w:val="24"/>
        </w:rPr>
        <w:t>s</w:t>
      </w:r>
      <w:r w:rsidR="00DF3C91" w:rsidRPr="0D231F03">
        <w:rPr>
          <w:sz w:val="24"/>
          <w:szCs w:val="24"/>
        </w:rPr>
        <w:t xml:space="preserve">patial </w:t>
      </w:r>
      <w:r w:rsidR="003D5469">
        <w:rPr>
          <w:sz w:val="24"/>
          <w:szCs w:val="24"/>
        </w:rPr>
        <w:t>c</w:t>
      </w:r>
      <w:r w:rsidR="00DF3C91" w:rsidRPr="0D231F03">
        <w:rPr>
          <w:sz w:val="24"/>
          <w:szCs w:val="24"/>
        </w:rPr>
        <w:t xml:space="preserve">apture </w:t>
      </w:r>
      <w:r w:rsidR="003D5469">
        <w:rPr>
          <w:sz w:val="24"/>
          <w:szCs w:val="24"/>
        </w:rPr>
        <w:t>s</w:t>
      </w:r>
      <w:r w:rsidR="00DF3C91" w:rsidRPr="0D231F03">
        <w:rPr>
          <w:sz w:val="24"/>
          <w:szCs w:val="24"/>
        </w:rPr>
        <w:t>olution,</w:t>
      </w:r>
      <w:r w:rsidR="00BB4583" w:rsidRPr="0D231F03">
        <w:rPr>
          <w:sz w:val="24"/>
          <w:szCs w:val="24"/>
        </w:rPr>
        <w:t xml:space="preserve"> which</w:t>
      </w:r>
      <w:r w:rsidR="00DF3C91" w:rsidRPr="0D231F03">
        <w:rPr>
          <w:sz w:val="24"/>
          <w:szCs w:val="24"/>
        </w:rPr>
        <w:t xml:space="preserve"> enabl</w:t>
      </w:r>
      <w:r w:rsidR="00BB4583" w:rsidRPr="0D231F03">
        <w:rPr>
          <w:sz w:val="24"/>
          <w:szCs w:val="24"/>
        </w:rPr>
        <w:t>es</w:t>
      </w:r>
      <w:r w:rsidR="00DF3C91" w:rsidRPr="0D231F03">
        <w:rPr>
          <w:sz w:val="24"/>
          <w:szCs w:val="24"/>
        </w:rPr>
        <w:t xml:space="preserve"> creators to capture real-world objects and environments and generate high-quality 3DCG (3D Computer Graphics) assets</w:t>
      </w:r>
      <w:r w:rsidR="00BB4583" w:rsidRPr="0D231F03">
        <w:rPr>
          <w:sz w:val="24"/>
          <w:szCs w:val="24"/>
        </w:rPr>
        <w:t xml:space="preserve">, is now available </w:t>
      </w:r>
      <w:r w:rsidR="00292E79" w:rsidRPr="0D231F03">
        <w:rPr>
          <w:sz w:val="24"/>
          <w:szCs w:val="24"/>
        </w:rPr>
        <w:t>in the United States</w:t>
      </w:r>
      <w:r w:rsidR="008D5DA6">
        <w:rPr>
          <w:sz w:val="24"/>
          <w:szCs w:val="24"/>
        </w:rPr>
        <w:t xml:space="preserve"> (excluding U.S. territories)</w:t>
      </w:r>
      <w:r w:rsidR="558D4F4B" w:rsidRPr="7BE5075E">
        <w:rPr>
          <w:sz w:val="24"/>
          <w:szCs w:val="24"/>
        </w:rPr>
        <w:t xml:space="preserve"> and </w:t>
      </w:r>
      <w:r w:rsidR="558D4F4B" w:rsidRPr="4CAC7726">
        <w:rPr>
          <w:sz w:val="24"/>
          <w:szCs w:val="24"/>
        </w:rPr>
        <w:t>Canada</w:t>
      </w:r>
      <w:r w:rsidR="000F7661">
        <w:rPr>
          <w:sz w:val="24"/>
          <w:szCs w:val="24"/>
        </w:rPr>
        <w:t xml:space="preserve">, </w:t>
      </w:r>
      <w:r w:rsidR="005E0C1D">
        <w:rPr>
          <w:sz w:val="24"/>
          <w:szCs w:val="24"/>
        </w:rPr>
        <w:t>through</w:t>
      </w:r>
      <w:r w:rsidR="000F7661">
        <w:rPr>
          <w:sz w:val="24"/>
          <w:szCs w:val="24"/>
        </w:rPr>
        <w:t xml:space="preserve"> a range of flexible </w:t>
      </w:r>
      <w:r w:rsidR="007157E5">
        <w:rPr>
          <w:sz w:val="24"/>
          <w:szCs w:val="24"/>
        </w:rPr>
        <w:t>purchasing options</w:t>
      </w:r>
      <w:r w:rsidR="000F7661">
        <w:rPr>
          <w:sz w:val="24"/>
          <w:szCs w:val="24"/>
        </w:rPr>
        <w:t>.</w:t>
      </w:r>
      <w:r w:rsidR="0008729C">
        <w:rPr>
          <w:rFonts w:hint="eastAsia"/>
          <w:sz w:val="24"/>
          <w:szCs w:val="24"/>
        </w:rPr>
        <w:t xml:space="preserve"> </w:t>
      </w:r>
      <w:r w:rsidR="00780DE6" w:rsidRPr="4287394C">
        <w:rPr>
          <w:sz w:val="24"/>
          <w:szCs w:val="24"/>
        </w:rPr>
        <w:t xml:space="preserve">XYN is a suite of solutions that supports spatial content creation. </w:t>
      </w:r>
      <w:r w:rsidR="000753E8">
        <w:rPr>
          <w:sz w:val="24"/>
          <w:szCs w:val="24"/>
        </w:rPr>
        <w:t>The</w:t>
      </w:r>
      <w:r w:rsidR="00780DE6" w:rsidRPr="4287394C">
        <w:rPr>
          <w:sz w:val="24"/>
          <w:szCs w:val="24"/>
        </w:rPr>
        <w:t xml:space="preserve"> </w:t>
      </w:r>
      <w:r w:rsidR="00201B19">
        <w:rPr>
          <w:sz w:val="24"/>
          <w:szCs w:val="24"/>
        </w:rPr>
        <w:t>s</w:t>
      </w:r>
      <w:r w:rsidR="00780DE6" w:rsidRPr="4287394C">
        <w:rPr>
          <w:sz w:val="24"/>
          <w:szCs w:val="24"/>
        </w:rPr>
        <w:t xml:space="preserve">patial </w:t>
      </w:r>
      <w:r w:rsidR="00201B19">
        <w:rPr>
          <w:sz w:val="24"/>
          <w:szCs w:val="24"/>
        </w:rPr>
        <w:t>c</w:t>
      </w:r>
      <w:r w:rsidR="00780DE6" w:rsidRPr="4287394C">
        <w:rPr>
          <w:sz w:val="24"/>
          <w:szCs w:val="24"/>
        </w:rPr>
        <w:t xml:space="preserve">apture </w:t>
      </w:r>
      <w:r w:rsidR="00201B19">
        <w:rPr>
          <w:sz w:val="24"/>
          <w:szCs w:val="24"/>
        </w:rPr>
        <w:t>s</w:t>
      </w:r>
      <w:r w:rsidR="00780DE6" w:rsidRPr="4287394C">
        <w:rPr>
          <w:sz w:val="24"/>
          <w:szCs w:val="24"/>
        </w:rPr>
        <w:t xml:space="preserve">olution </w:t>
      </w:r>
      <w:r w:rsidR="009B5E2F">
        <w:rPr>
          <w:sz w:val="24"/>
          <w:szCs w:val="24"/>
        </w:rPr>
        <w:t>consists of</w:t>
      </w:r>
      <w:r w:rsidR="00780DE6" w:rsidRPr="4287394C">
        <w:rPr>
          <w:sz w:val="24"/>
          <w:szCs w:val="24"/>
        </w:rPr>
        <w:t xml:space="preserve"> three applications: XYN Spatial Scan Navi, a smartphone application</w:t>
      </w:r>
      <w:r w:rsidR="004555F5">
        <w:rPr>
          <w:rStyle w:val="FootnoteReference"/>
          <w:sz w:val="24"/>
          <w:szCs w:val="24"/>
        </w:rPr>
        <w:footnoteReference w:id="2"/>
      </w:r>
      <w:r w:rsidR="00780DE6" w:rsidRPr="4287394C">
        <w:rPr>
          <w:sz w:val="24"/>
          <w:szCs w:val="24"/>
        </w:rPr>
        <w:t xml:space="preserve"> that assists with captur</w:t>
      </w:r>
      <w:r w:rsidR="00B6071E" w:rsidRPr="4287394C">
        <w:rPr>
          <w:sz w:val="24"/>
          <w:szCs w:val="24"/>
        </w:rPr>
        <w:t>ing spatial content</w:t>
      </w:r>
      <w:r w:rsidR="00780DE6" w:rsidRPr="4287394C">
        <w:rPr>
          <w:sz w:val="24"/>
          <w:szCs w:val="24"/>
        </w:rPr>
        <w:t xml:space="preserve">; XYN Spatial Scan, a cloud application </w:t>
      </w:r>
      <w:r w:rsidR="19645C9C" w:rsidRPr="3DA6C772">
        <w:rPr>
          <w:sz w:val="24"/>
          <w:szCs w:val="24"/>
        </w:rPr>
        <w:t xml:space="preserve">(available on </w:t>
      </w:r>
      <w:r w:rsidR="19645C9C" w:rsidRPr="57FCA01B">
        <w:rPr>
          <w:sz w:val="24"/>
          <w:szCs w:val="24"/>
        </w:rPr>
        <w:t xml:space="preserve">XYN </w:t>
      </w:r>
      <w:r w:rsidR="19645C9C" w:rsidRPr="7A7C7ED5">
        <w:rPr>
          <w:sz w:val="24"/>
          <w:szCs w:val="24"/>
        </w:rPr>
        <w:t>website)</w:t>
      </w:r>
      <w:r w:rsidR="00780DE6" w:rsidRPr="4287394C">
        <w:rPr>
          <w:sz w:val="24"/>
          <w:szCs w:val="24"/>
        </w:rPr>
        <w:t xml:space="preserve"> that generates high-quality 3DCG assets from real-world spaces; and XYN Spatial Renderer Plugin, a rendering plugin that displays generated assets for applications such as virtual production</w:t>
      </w:r>
      <w:r w:rsidR="00F800A5" w:rsidRPr="003C0964">
        <w:rPr>
          <w:rStyle w:val="FootnoteReference"/>
          <w:sz w:val="24"/>
          <w:szCs w:val="24"/>
        </w:rPr>
        <w:footnoteReference w:id="3"/>
      </w:r>
      <w:r w:rsidR="00780DE6" w:rsidRPr="003C0964">
        <w:rPr>
          <w:sz w:val="24"/>
          <w:szCs w:val="24"/>
        </w:rPr>
        <w:t>.</w:t>
      </w:r>
    </w:p>
    <w:p w14:paraId="358AA147" w14:textId="7AD6204D" w:rsidR="00EE06D2" w:rsidRDefault="007157E5" w:rsidP="00595046">
      <w:pPr>
        <w:rPr>
          <w:rFonts w:cstheme="minorHAnsi"/>
          <w:sz w:val="24"/>
          <w:szCs w:val="24"/>
        </w:rPr>
      </w:pPr>
      <w:r>
        <w:rPr>
          <w:rFonts w:cstheme="minorHAnsi"/>
          <w:sz w:val="24"/>
          <w:szCs w:val="24"/>
        </w:rPr>
        <w:t xml:space="preserve">Since the </w:t>
      </w:r>
      <w:hyperlink r:id="rId12" w:history="1">
        <w:r w:rsidRPr="00A60F85">
          <w:rPr>
            <w:rStyle w:val="Hyperlink"/>
            <w:rFonts w:cstheme="minorHAnsi"/>
            <w:sz w:val="24"/>
            <w:szCs w:val="24"/>
          </w:rPr>
          <w:t>initial announcement in April 2026</w:t>
        </w:r>
      </w:hyperlink>
      <w:r w:rsidR="005A5A64">
        <w:rPr>
          <w:rFonts w:cstheme="minorHAnsi"/>
          <w:sz w:val="24"/>
          <w:szCs w:val="24"/>
        </w:rPr>
        <w:t>,</w:t>
      </w:r>
      <w:r w:rsidR="004C407A">
        <w:rPr>
          <w:rFonts w:cstheme="minorHAnsi"/>
          <w:sz w:val="24"/>
          <w:szCs w:val="24"/>
        </w:rPr>
        <w:t xml:space="preserve"> </w:t>
      </w:r>
      <w:r>
        <w:rPr>
          <w:rFonts w:cstheme="minorHAnsi"/>
          <w:sz w:val="24"/>
          <w:szCs w:val="24"/>
        </w:rPr>
        <w:t xml:space="preserve">XYN </w:t>
      </w:r>
      <w:r w:rsidR="003D5469">
        <w:rPr>
          <w:rFonts w:cstheme="minorHAnsi"/>
          <w:sz w:val="24"/>
          <w:szCs w:val="24"/>
        </w:rPr>
        <w:t>spatial capture solution</w:t>
      </w:r>
      <w:r>
        <w:rPr>
          <w:rFonts w:cstheme="minorHAnsi"/>
          <w:sz w:val="24"/>
          <w:szCs w:val="24"/>
        </w:rPr>
        <w:t xml:space="preserve"> has</w:t>
      </w:r>
      <w:r w:rsidR="00C8717E">
        <w:rPr>
          <w:rFonts w:cstheme="minorHAnsi"/>
          <w:sz w:val="24"/>
          <w:szCs w:val="24"/>
        </w:rPr>
        <w:t xml:space="preserve"> added</w:t>
      </w:r>
      <w:r w:rsidR="004A2C0B" w:rsidRPr="004A2C0B">
        <w:rPr>
          <w:rFonts w:cstheme="minorHAnsi"/>
          <w:sz w:val="24"/>
          <w:szCs w:val="24"/>
        </w:rPr>
        <w:t xml:space="preserve"> software updates to </w:t>
      </w:r>
      <w:r>
        <w:rPr>
          <w:rFonts w:cstheme="minorHAnsi"/>
          <w:sz w:val="24"/>
          <w:szCs w:val="24"/>
        </w:rPr>
        <w:t>all</w:t>
      </w:r>
      <w:r w:rsidR="004A2C0B" w:rsidRPr="004A2C0B">
        <w:rPr>
          <w:rFonts w:cstheme="minorHAnsi"/>
          <w:sz w:val="24"/>
          <w:szCs w:val="24"/>
        </w:rPr>
        <w:t xml:space="preserve"> three applications, </w:t>
      </w:r>
      <w:r>
        <w:rPr>
          <w:rFonts w:cstheme="minorHAnsi"/>
          <w:sz w:val="24"/>
          <w:szCs w:val="24"/>
        </w:rPr>
        <w:t xml:space="preserve">to </w:t>
      </w:r>
      <w:r w:rsidR="004A2C0B" w:rsidRPr="004A2C0B">
        <w:rPr>
          <w:rFonts w:cstheme="minorHAnsi"/>
          <w:sz w:val="24"/>
          <w:szCs w:val="24"/>
        </w:rPr>
        <w:t>support the creation of 3DCG assets for a wider range of subjects, from props and consumer products to vehicles and larger industrial assets. This expands opportunities across VFX production, gaming, virtual production, digital twin creation, product visualization, and immersive digital experiences.</w:t>
      </w:r>
      <w:r w:rsidR="00EE06D2" w:rsidRPr="00EE06D2">
        <w:rPr>
          <w:rFonts w:cstheme="minorHAnsi"/>
          <w:sz w:val="24"/>
          <w:szCs w:val="24"/>
        </w:rPr>
        <w:t xml:space="preserve"> </w:t>
      </w:r>
    </w:p>
    <w:p w14:paraId="21CF0CAB" w14:textId="7D308993" w:rsidR="00EE06D2" w:rsidRDefault="005F71B0" w:rsidP="00595046">
      <w:pPr>
        <w:rPr>
          <w:rFonts w:eastAsia="MS PMincho"/>
          <w:sz w:val="24"/>
          <w:szCs w:val="24"/>
        </w:rPr>
      </w:pPr>
      <w:r w:rsidRPr="16E08ACA">
        <w:rPr>
          <w:sz w:val="24"/>
          <w:szCs w:val="24"/>
        </w:rPr>
        <w:t>In addition, m</w:t>
      </w:r>
      <w:r w:rsidR="00EE06D2" w:rsidRPr="16E08ACA">
        <w:rPr>
          <w:sz w:val="24"/>
          <w:szCs w:val="24"/>
        </w:rPr>
        <w:t xml:space="preserve">ultiple subscription plans, token options, and online credit card purchasing make the solution accessible to freelance </w:t>
      </w:r>
      <w:r w:rsidR="00E20E50">
        <w:rPr>
          <w:sz w:val="24"/>
          <w:szCs w:val="24"/>
        </w:rPr>
        <w:t>production professionals</w:t>
      </w:r>
      <w:r w:rsidR="00D918E9">
        <w:rPr>
          <w:sz w:val="24"/>
          <w:szCs w:val="24"/>
        </w:rPr>
        <w:t>,</w:t>
      </w:r>
      <w:r w:rsidR="00EE06D2" w:rsidRPr="16E08ACA">
        <w:rPr>
          <w:sz w:val="24"/>
          <w:szCs w:val="24"/>
        </w:rPr>
        <w:t xml:space="preserve"> small production teams, studios, and enterprise customers. Users can select the package that best aligns with their creative workflows, project scale, budget, and production requirements.</w:t>
      </w:r>
      <w:r w:rsidR="00EE06D2" w:rsidRPr="00263B17">
        <w:rPr>
          <w:rFonts w:eastAsia="MS PMincho"/>
          <w:sz w:val="24"/>
          <w:szCs w:val="24"/>
        </w:rPr>
        <w:t xml:space="preserve"> </w:t>
      </w:r>
    </w:p>
    <w:p w14:paraId="50A059B2" w14:textId="353CD8CB" w:rsidR="00780DE6" w:rsidRPr="002F15F0" w:rsidRDefault="00EE06D2" w:rsidP="00142279">
      <w:pPr>
        <w:spacing w:before="240" w:after="240"/>
        <w:rPr>
          <w:rFonts w:eastAsia="MS PMincho"/>
          <w:sz w:val="24"/>
          <w:szCs w:val="24"/>
        </w:rPr>
      </w:pPr>
      <w:r w:rsidRPr="00EB2DB1">
        <w:rPr>
          <w:rFonts w:eastAsia="MS PMincho"/>
          <w:sz w:val="24"/>
          <w:szCs w:val="24"/>
        </w:rPr>
        <w:lastRenderedPageBreak/>
        <w:t>Each plan includes application licenses, while paid plans</w:t>
      </w:r>
      <w:r w:rsidR="001B1326" w:rsidRPr="008A1592">
        <w:rPr>
          <w:rStyle w:val="FootnoteReference"/>
          <w:rFonts w:eastAsia="MS PMincho"/>
          <w:sz w:val="24"/>
          <w:szCs w:val="24"/>
        </w:rPr>
        <w:footnoteReference w:id="4"/>
      </w:r>
      <w:r w:rsidRPr="00EB2DB1">
        <w:rPr>
          <w:rFonts w:eastAsia="MS PMincho"/>
          <w:sz w:val="24"/>
          <w:szCs w:val="24"/>
        </w:rPr>
        <w:t xml:space="preserve"> provide token allocations for 3DCG asset generation and the free plan offers </w:t>
      </w:r>
      <w:r w:rsidR="2A1DECD6" w:rsidRPr="4DA60942">
        <w:rPr>
          <w:rFonts w:eastAsia="MS PMincho"/>
          <w:sz w:val="24"/>
          <w:szCs w:val="24"/>
        </w:rPr>
        <w:t>t</w:t>
      </w:r>
      <w:r w:rsidR="2A1DECD6" w:rsidRPr="00142279">
        <w:rPr>
          <w:rFonts w:ascii="Calibri" w:eastAsia="Calibri" w:hAnsi="Calibri" w:cs="Calibri"/>
          <w:sz w:val="24"/>
          <w:szCs w:val="24"/>
        </w:rPr>
        <w:t>he ability to purchase tokens individually</w:t>
      </w:r>
      <w:r w:rsidR="00BE0FB0">
        <w:rPr>
          <w:rFonts w:ascii="Calibri" w:eastAsia="Calibri" w:hAnsi="Calibri" w:cs="Calibri"/>
          <w:sz w:val="24"/>
          <w:szCs w:val="24"/>
        </w:rPr>
        <w:t>,</w:t>
      </w:r>
      <w:r w:rsidR="2A1DECD6" w:rsidRPr="00142279">
        <w:rPr>
          <w:rFonts w:ascii="Calibri" w:eastAsia="Calibri" w:hAnsi="Calibri" w:cs="Calibri"/>
          <w:sz w:val="24"/>
          <w:szCs w:val="24"/>
        </w:rPr>
        <w:t xml:space="preserve"> as needed</w:t>
      </w:r>
      <w:r w:rsidR="00BE0FB0">
        <w:rPr>
          <w:rFonts w:ascii="Calibri" w:eastAsia="Calibri" w:hAnsi="Calibri" w:cs="Calibri"/>
          <w:sz w:val="24"/>
          <w:szCs w:val="24"/>
        </w:rPr>
        <w:t>.</w:t>
      </w:r>
      <w:r w:rsidR="00F91FDC">
        <w:rPr>
          <w:rFonts w:ascii="Calibri" w:eastAsia="Calibri" w:hAnsi="Calibri" w:cs="Calibri"/>
          <w:sz w:val="24"/>
          <w:szCs w:val="24"/>
        </w:rPr>
        <w:t xml:space="preserve"> </w:t>
      </w:r>
      <w:r w:rsidRPr="00EB2DB1">
        <w:rPr>
          <w:rFonts w:eastAsia="MS PMincho"/>
          <w:sz w:val="24"/>
          <w:szCs w:val="24"/>
        </w:rPr>
        <w:t>Additional tokens can be purchased and are planned to be supported across additional XYN applications in the future</w:t>
      </w:r>
      <w:r w:rsidRPr="7FB37039">
        <w:rPr>
          <w:rFonts w:eastAsia="MS PMincho"/>
          <w:sz w:val="24"/>
          <w:szCs w:val="24"/>
        </w:rPr>
        <w:t>.</w:t>
      </w:r>
      <w:r w:rsidR="005541C0" w:rsidRPr="008A1592">
        <w:rPr>
          <w:rStyle w:val="FootnoteReference"/>
          <w:rFonts w:eastAsia="MS PMincho"/>
          <w:sz w:val="24"/>
          <w:szCs w:val="24"/>
        </w:rPr>
        <w:footnoteReference w:id="5"/>
      </w:r>
      <w:r w:rsidR="00063D3A" w:rsidRPr="008A1592">
        <w:rPr>
          <w:rStyle w:val="FootnoteReference"/>
          <w:rFonts w:eastAsia="MS PMincho"/>
          <w:sz w:val="24"/>
          <w:szCs w:val="24"/>
        </w:rPr>
        <w:footnoteReference w:id="6"/>
      </w:r>
    </w:p>
    <w:tbl>
      <w:tblPr>
        <w:tblStyle w:val="TableNormal1"/>
        <w:tblpPr w:leftFromText="45" w:rightFromText="45" w:vertAnchor="text"/>
        <w:tblW w:w="1021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702"/>
        <w:gridCol w:w="2610"/>
        <w:gridCol w:w="2303"/>
        <w:gridCol w:w="1800"/>
        <w:gridCol w:w="1800"/>
      </w:tblGrid>
      <w:tr w:rsidR="00780DE6" w:rsidRPr="00CE5864" w14:paraId="090881E2" w14:textId="77777777" w:rsidTr="00116C6F">
        <w:tc>
          <w:tcPr>
            <w:tcW w:w="1702" w:type="dxa"/>
            <w:tcBorders>
              <w:top w:val="outset" w:sz="6" w:space="0" w:color="auto"/>
              <w:left w:val="outset" w:sz="6" w:space="0" w:color="auto"/>
              <w:bottom w:val="outset" w:sz="6" w:space="0" w:color="auto"/>
              <w:right w:val="outset" w:sz="6" w:space="0" w:color="auto"/>
            </w:tcBorders>
            <w:vAlign w:val="center"/>
            <w:hideMark/>
          </w:tcPr>
          <w:p w14:paraId="329DD3F0" w14:textId="77777777" w:rsidR="00780DE6" w:rsidRPr="00CE5864" w:rsidRDefault="00780DE6" w:rsidP="003D10AA">
            <w:pPr>
              <w:jc w:val="center"/>
              <w:rPr>
                <w:rFonts w:cstheme="minorHAnsi"/>
                <w:sz w:val="24"/>
                <w:szCs w:val="24"/>
              </w:rPr>
            </w:pPr>
            <w:r w:rsidRPr="00CE5864">
              <w:rPr>
                <w:rFonts w:cstheme="minorHAnsi"/>
                <w:b/>
                <w:bCs/>
                <w:sz w:val="24"/>
                <w:szCs w:val="24"/>
              </w:rPr>
              <w:t>Plan</w:t>
            </w:r>
          </w:p>
        </w:tc>
        <w:tc>
          <w:tcPr>
            <w:tcW w:w="2610" w:type="dxa"/>
            <w:tcBorders>
              <w:top w:val="outset" w:sz="6" w:space="0" w:color="auto"/>
              <w:left w:val="outset" w:sz="6" w:space="0" w:color="auto"/>
              <w:bottom w:val="outset" w:sz="6" w:space="0" w:color="auto"/>
              <w:right w:val="outset" w:sz="6" w:space="0" w:color="auto"/>
            </w:tcBorders>
            <w:vAlign w:val="center"/>
            <w:hideMark/>
          </w:tcPr>
          <w:p w14:paraId="6BD86298" w14:textId="77777777" w:rsidR="00780DE6" w:rsidRPr="00CE5864" w:rsidRDefault="00780DE6" w:rsidP="003D10AA">
            <w:pPr>
              <w:jc w:val="center"/>
              <w:rPr>
                <w:rFonts w:cstheme="minorHAnsi"/>
                <w:sz w:val="24"/>
                <w:szCs w:val="24"/>
              </w:rPr>
            </w:pPr>
            <w:r w:rsidRPr="00CE5864">
              <w:rPr>
                <w:rFonts w:cstheme="minorHAnsi"/>
                <w:b/>
                <w:bCs/>
                <w:sz w:val="24"/>
                <w:szCs w:val="24"/>
              </w:rPr>
              <w:t>Free</w:t>
            </w:r>
          </w:p>
        </w:tc>
        <w:tc>
          <w:tcPr>
            <w:tcW w:w="2303" w:type="dxa"/>
            <w:tcBorders>
              <w:top w:val="outset" w:sz="6" w:space="0" w:color="auto"/>
              <w:left w:val="outset" w:sz="6" w:space="0" w:color="auto"/>
              <w:bottom w:val="outset" w:sz="6" w:space="0" w:color="auto"/>
              <w:right w:val="outset" w:sz="6" w:space="0" w:color="auto"/>
            </w:tcBorders>
            <w:vAlign w:val="center"/>
            <w:hideMark/>
          </w:tcPr>
          <w:p w14:paraId="674B5B33" w14:textId="77777777" w:rsidR="00780DE6" w:rsidRPr="00CE5864" w:rsidRDefault="00780DE6" w:rsidP="003D10AA">
            <w:pPr>
              <w:jc w:val="center"/>
              <w:rPr>
                <w:rFonts w:cstheme="minorHAnsi"/>
                <w:sz w:val="24"/>
                <w:szCs w:val="24"/>
              </w:rPr>
            </w:pPr>
            <w:r w:rsidRPr="00CE5864">
              <w:rPr>
                <w:rFonts w:cstheme="minorHAnsi"/>
                <w:b/>
                <w:bCs/>
                <w:sz w:val="24"/>
                <w:szCs w:val="24"/>
              </w:rPr>
              <w:t>Creation 500</w:t>
            </w:r>
          </w:p>
        </w:tc>
        <w:tc>
          <w:tcPr>
            <w:tcW w:w="1800" w:type="dxa"/>
            <w:tcBorders>
              <w:top w:val="outset" w:sz="6" w:space="0" w:color="auto"/>
              <w:left w:val="outset" w:sz="6" w:space="0" w:color="auto"/>
              <w:bottom w:val="outset" w:sz="6" w:space="0" w:color="auto"/>
              <w:right w:val="outset" w:sz="6" w:space="0" w:color="auto"/>
            </w:tcBorders>
            <w:vAlign w:val="center"/>
            <w:hideMark/>
          </w:tcPr>
          <w:p w14:paraId="50F6A8A4" w14:textId="77777777" w:rsidR="00780DE6" w:rsidRPr="00CE5864" w:rsidRDefault="00780DE6" w:rsidP="003D10AA">
            <w:pPr>
              <w:jc w:val="center"/>
              <w:rPr>
                <w:rFonts w:cstheme="minorHAnsi"/>
                <w:sz w:val="24"/>
                <w:szCs w:val="24"/>
              </w:rPr>
            </w:pPr>
            <w:r w:rsidRPr="00CE5864">
              <w:rPr>
                <w:rFonts w:cstheme="minorHAnsi"/>
                <w:b/>
                <w:bCs/>
                <w:sz w:val="24"/>
                <w:szCs w:val="24"/>
              </w:rPr>
              <w:t>Creation 2000</w:t>
            </w:r>
          </w:p>
        </w:tc>
        <w:tc>
          <w:tcPr>
            <w:tcW w:w="1800" w:type="dxa"/>
            <w:tcBorders>
              <w:top w:val="outset" w:sz="6" w:space="0" w:color="auto"/>
              <w:left w:val="outset" w:sz="6" w:space="0" w:color="auto"/>
              <w:bottom w:val="outset" w:sz="6" w:space="0" w:color="auto"/>
              <w:right w:val="outset" w:sz="6" w:space="0" w:color="auto"/>
            </w:tcBorders>
            <w:vAlign w:val="center"/>
            <w:hideMark/>
          </w:tcPr>
          <w:p w14:paraId="21B071BF" w14:textId="77777777" w:rsidR="00780DE6" w:rsidRPr="00CE5864" w:rsidRDefault="00780DE6" w:rsidP="003D10AA">
            <w:pPr>
              <w:jc w:val="center"/>
              <w:rPr>
                <w:rFonts w:cstheme="minorHAnsi"/>
                <w:sz w:val="24"/>
                <w:szCs w:val="24"/>
              </w:rPr>
            </w:pPr>
            <w:r w:rsidRPr="00CE5864">
              <w:rPr>
                <w:rFonts w:cstheme="minorHAnsi"/>
                <w:b/>
                <w:bCs/>
                <w:sz w:val="24"/>
                <w:szCs w:val="24"/>
              </w:rPr>
              <w:t>Creation 2000 + Renderer</w:t>
            </w:r>
          </w:p>
        </w:tc>
      </w:tr>
      <w:tr w:rsidR="00780DE6" w:rsidRPr="00CE5864" w14:paraId="0C25BAF4" w14:textId="77777777" w:rsidTr="00116C6F">
        <w:tc>
          <w:tcPr>
            <w:tcW w:w="1702" w:type="dxa"/>
            <w:tcBorders>
              <w:top w:val="outset" w:sz="6" w:space="0" w:color="auto"/>
              <w:left w:val="outset" w:sz="6" w:space="0" w:color="auto"/>
              <w:bottom w:val="outset" w:sz="6" w:space="0" w:color="auto"/>
              <w:right w:val="outset" w:sz="6" w:space="0" w:color="auto"/>
            </w:tcBorders>
            <w:vAlign w:val="center"/>
            <w:hideMark/>
          </w:tcPr>
          <w:p w14:paraId="266B783F" w14:textId="77777777" w:rsidR="00780DE6" w:rsidRPr="00CE5864" w:rsidRDefault="00780DE6" w:rsidP="003D10AA">
            <w:pPr>
              <w:jc w:val="center"/>
              <w:rPr>
                <w:sz w:val="24"/>
                <w:szCs w:val="24"/>
              </w:rPr>
            </w:pPr>
            <w:r w:rsidRPr="3BEBC851">
              <w:rPr>
                <w:sz w:val="24"/>
                <w:szCs w:val="24"/>
              </w:rPr>
              <w:t>Monthly fee (tax included)</w:t>
            </w:r>
          </w:p>
        </w:tc>
        <w:tc>
          <w:tcPr>
            <w:tcW w:w="2610" w:type="dxa"/>
            <w:tcBorders>
              <w:top w:val="outset" w:sz="6" w:space="0" w:color="auto"/>
              <w:left w:val="outset" w:sz="6" w:space="0" w:color="auto"/>
              <w:bottom w:val="outset" w:sz="6" w:space="0" w:color="auto"/>
              <w:right w:val="outset" w:sz="6" w:space="0" w:color="auto"/>
            </w:tcBorders>
            <w:vAlign w:val="center"/>
            <w:hideMark/>
          </w:tcPr>
          <w:p w14:paraId="03F0C4C2" w14:textId="77777777" w:rsidR="00780DE6" w:rsidRPr="00CE5864" w:rsidRDefault="00780DE6" w:rsidP="003D10AA">
            <w:pPr>
              <w:jc w:val="center"/>
              <w:rPr>
                <w:rFonts w:cstheme="minorHAnsi"/>
                <w:sz w:val="24"/>
                <w:szCs w:val="24"/>
              </w:rPr>
            </w:pPr>
            <w:r w:rsidRPr="00CE5864">
              <w:rPr>
                <w:rFonts w:cstheme="minorHAnsi"/>
                <w:sz w:val="24"/>
                <w:szCs w:val="24"/>
              </w:rPr>
              <w:t>Free</w:t>
            </w:r>
          </w:p>
        </w:tc>
        <w:tc>
          <w:tcPr>
            <w:tcW w:w="2303" w:type="dxa"/>
            <w:tcBorders>
              <w:top w:val="outset" w:sz="6" w:space="0" w:color="auto"/>
              <w:left w:val="outset" w:sz="6" w:space="0" w:color="auto"/>
              <w:bottom w:val="outset" w:sz="6" w:space="0" w:color="auto"/>
              <w:right w:val="outset" w:sz="6" w:space="0" w:color="auto"/>
            </w:tcBorders>
            <w:vAlign w:val="center"/>
            <w:hideMark/>
          </w:tcPr>
          <w:p w14:paraId="46B8FEF9" w14:textId="4134FF22" w:rsidR="00780DE6" w:rsidRPr="00CE5864" w:rsidRDefault="00D13055" w:rsidP="003D10AA">
            <w:pPr>
              <w:jc w:val="center"/>
              <w:rPr>
                <w:rFonts w:cstheme="minorHAnsi"/>
                <w:sz w:val="24"/>
                <w:szCs w:val="24"/>
              </w:rPr>
            </w:pPr>
            <w:r>
              <w:rPr>
                <w:rFonts w:cstheme="minorHAnsi"/>
                <w:sz w:val="24"/>
                <w:szCs w:val="24"/>
              </w:rPr>
              <w:t xml:space="preserve">USD </w:t>
            </w:r>
            <w:r w:rsidR="00363086">
              <w:rPr>
                <w:rFonts w:cstheme="minorHAnsi"/>
                <w:sz w:val="24"/>
                <w:szCs w:val="24"/>
              </w:rPr>
              <w:t>$20</w:t>
            </w:r>
            <w:r w:rsidR="00013DC4">
              <w:rPr>
                <w:rFonts w:cstheme="minorHAnsi"/>
                <w:sz w:val="24"/>
                <w:szCs w:val="24"/>
              </w:rPr>
              <w:t xml:space="preserve"> / CAD</w:t>
            </w:r>
            <w:r w:rsidR="00546D7C">
              <w:rPr>
                <w:rFonts w:cstheme="minorHAnsi"/>
                <w:sz w:val="24"/>
                <w:szCs w:val="24"/>
              </w:rPr>
              <w:t xml:space="preserve"> $28.44</w:t>
            </w:r>
          </w:p>
        </w:tc>
        <w:tc>
          <w:tcPr>
            <w:tcW w:w="1800" w:type="dxa"/>
            <w:tcBorders>
              <w:top w:val="outset" w:sz="6" w:space="0" w:color="auto"/>
              <w:left w:val="outset" w:sz="6" w:space="0" w:color="auto"/>
              <w:bottom w:val="outset" w:sz="6" w:space="0" w:color="auto"/>
              <w:right w:val="outset" w:sz="6" w:space="0" w:color="auto"/>
            </w:tcBorders>
            <w:vAlign w:val="center"/>
            <w:hideMark/>
          </w:tcPr>
          <w:p w14:paraId="421A6EA6" w14:textId="34D39FF7" w:rsidR="00780DE6" w:rsidRPr="00CE5864" w:rsidRDefault="00363086" w:rsidP="003D10AA">
            <w:pPr>
              <w:jc w:val="center"/>
              <w:rPr>
                <w:sz w:val="24"/>
                <w:szCs w:val="24"/>
              </w:rPr>
            </w:pPr>
            <w:r w:rsidRPr="1BE1CF9F">
              <w:rPr>
                <w:sz w:val="24"/>
                <w:szCs w:val="24"/>
              </w:rPr>
              <w:t>USD $67</w:t>
            </w:r>
            <w:r w:rsidR="30D211F5" w:rsidRPr="1BE1CF9F">
              <w:rPr>
                <w:sz w:val="24"/>
                <w:szCs w:val="24"/>
              </w:rPr>
              <w:t>.</w:t>
            </w:r>
            <w:r w:rsidR="30D211F5" w:rsidRPr="76EC4B37">
              <w:rPr>
                <w:sz w:val="24"/>
                <w:szCs w:val="24"/>
              </w:rPr>
              <w:t>32</w:t>
            </w:r>
            <w:r w:rsidR="00546D7C">
              <w:rPr>
                <w:sz w:val="24"/>
                <w:szCs w:val="24"/>
              </w:rPr>
              <w:t>/ CAD $95.74</w:t>
            </w:r>
          </w:p>
        </w:tc>
        <w:tc>
          <w:tcPr>
            <w:tcW w:w="1800" w:type="dxa"/>
            <w:tcBorders>
              <w:top w:val="outset" w:sz="6" w:space="0" w:color="auto"/>
              <w:left w:val="outset" w:sz="6" w:space="0" w:color="auto"/>
              <w:bottom w:val="outset" w:sz="6" w:space="0" w:color="auto"/>
              <w:right w:val="outset" w:sz="6" w:space="0" w:color="auto"/>
            </w:tcBorders>
            <w:vAlign w:val="center"/>
            <w:hideMark/>
          </w:tcPr>
          <w:p w14:paraId="0B13A821" w14:textId="69C5BF28" w:rsidR="00780DE6" w:rsidRPr="00CE5864" w:rsidRDefault="00363086" w:rsidP="003D10AA">
            <w:pPr>
              <w:jc w:val="center"/>
              <w:rPr>
                <w:sz w:val="24"/>
                <w:szCs w:val="24"/>
              </w:rPr>
            </w:pPr>
            <w:r w:rsidRPr="76EC4B37">
              <w:rPr>
                <w:sz w:val="24"/>
                <w:szCs w:val="24"/>
              </w:rPr>
              <w:t>USD</w:t>
            </w:r>
            <w:r w:rsidR="00071938" w:rsidRPr="76EC4B37">
              <w:rPr>
                <w:sz w:val="24"/>
                <w:szCs w:val="24"/>
              </w:rPr>
              <w:t xml:space="preserve"> $209</w:t>
            </w:r>
            <w:r w:rsidR="2EB451F1" w:rsidRPr="76EC4B37">
              <w:rPr>
                <w:sz w:val="24"/>
                <w:szCs w:val="24"/>
              </w:rPr>
              <w:t>.05</w:t>
            </w:r>
            <w:r w:rsidR="00546D7C">
              <w:rPr>
                <w:sz w:val="24"/>
                <w:szCs w:val="24"/>
              </w:rPr>
              <w:t xml:space="preserve"> / CAD </w:t>
            </w:r>
            <w:r w:rsidR="00044CB7">
              <w:rPr>
                <w:sz w:val="24"/>
                <w:szCs w:val="24"/>
              </w:rPr>
              <w:t>$297.29</w:t>
            </w:r>
            <w:r w:rsidRPr="76EC4B37">
              <w:rPr>
                <w:sz w:val="24"/>
                <w:szCs w:val="24"/>
              </w:rPr>
              <w:t xml:space="preserve"> </w:t>
            </w:r>
          </w:p>
        </w:tc>
      </w:tr>
      <w:tr w:rsidR="00780DE6" w:rsidRPr="00CE5864" w14:paraId="75DBC4D1" w14:textId="77777777" w:rsidTr="00116C6F">
        <w:tc>
          <w:tcPr>
            <w:tcW w:w="1702" w:type="dxa"/>
            <w:tcBorders>
              <w:top w:val="outset" w:sz="6" w:space="0" w:color="auto"/>
              <w:left w:val="outset" w:sz="6" w:space="0" w:color="auto"/>
              <w:bottom w:val="outset" w:sz="6" w:space="0" w:color="auto"/>
              <w:right w:val="outset" w:sz="6" w:space="0" w:color="auto"/>
            </w:tcBorders>
            <w:vAlign w:val="center"/>
            <w:hideMark/>
          </w:tcPr>
          <w:p w14:paraId="1E81E8A0" w14:textId="77777777" w:rsidR="00780DE6" w:rsidRPr="00CE5864" w:rsidRDefault="00780DE6" w:rsidP="003D10AA">
            <w:pPr>
              <w:jc w:val="center"/>
              <w:rPr>
                <w:rFonts w:cstheme="minorHAnsi"/>
                <w:sz w:val="24"/>
                <w:szCs w:val="24"/>
              </w:rPr>
            </w:pPr>
            <w:r w:rsidRPr="00CE5864">
              <w:rPr>
                <w:rFonts w:cstheme="minorHAnsi"/>
                <w:sz w:val="24"/>
                <w:szCs w:val="24"/>
              </w:rPr>
              <w:t>Primary users</w:t>
            </w:r>
          </w:p>
        </w:tc>
        <w:tc>
          <w:tcPr>
            <w:tcW w:w="2610" w:type="dxa"/>
            <w:tcBorders>
              <w:top w:val="outset" w:sz="6" w:space="0" w:color="auto"/>
              <w:left w:val="outset" w:sz="6" w:space="0" w:color="auto"/>
              <w:bottom w:val="outset" w:sz="6" w:space="0" w:color="auto"/>
              <w:right w:val="outset" w:sz="6" w:space="0" w:color="auto"/>
            </w:tcBorders>
            <w:vAlign w:val="center"/>
            <w:hideMark/>
          </w:tcPr>
          <w:p w14:paraId="78C60EA0" w14:textId="51063BC8" w:rsidR="00780DE6" w:rsidRPr="00CE5864" w:rsidRDefault="00C01943" w:rsidP="003D10AA">
            <w:pPr>
              <w:jc w:val="center"/>
              <w:rPr>
                <w:rFonts w:cstheme="minorHAnsi"/>
                <w:sz w:val="24"/>
                <w:szCs w:val="24"/>
              </w:rPr>
            </w:pPr>
            <w:r w:rsidRPr="00C01943">
              <w:rPr>
                <w:rFonts w:ascii="Arial" w:hAnsi="Arial" w:cs="Arial"/>
                <w:color w:val="000000"/>
                <w:sz w:val="15"/>
                <w:szCs w:val="15"/>
                <w:shd w:val="clear" w:color="auto" w:fill="FFFFFF"/>
              </w:rPr>
              <w:t xml:space="preserve"> </w:t>
            </w:r>
            <w:r w:rsidRPr="00C01943">
              <w:rPr>
                <w:rFonts w:cstheme="minorHAnsi"/>
                <w:sz w:val="24"/>
                <w:szCs w:val="24"/>
              </w:rPr>
              <w:t>For users evaluating the solution and learning the workflow. </w:t>
            </w:r>
          </w:p>
        </w:tc>
        <w:tc>
          <w:tcPr>
            <w:tcW w:w="2303" w:type="dxa"/>
            <w:tcBorders>
              <w:top w:val="outset" w:sz="6" w:space="0" w:color="auto"/>
              <w:left w:val="outset" w:sz="6" w:space="0" w:color="auto"/>
              <w:bottom w:val="outset" w:sz="6" w:space="0" w:color="auto"/>
              <w:right w:val="outset" w:sz="6" w:space="0" w:color="auto"/>
            </w:tcBorders>
            <w:vAlign w:val="center"/>
            <w:hideMark/>
          </w:tcPr>
          <w:p w14:paraId="612BFB6C" w14:textId="77303FD8" w:rsidR="00780DE6" w:rsidRPr="00CE5864" w:rsidRDefault="00166463" w:rsidP="003D10AA">
            <w:pPr>
              <w:jc w:val="center"/>
              <w:rPr>
                <w:rFonts w:cstheme="minorHAnsi"/>
                <w:sz w:val="24"/>
                <w:szCs w:val="24"/>
              </w:rPr>
            </w:pPr>
            <w:r w:rsidRPr="00166463">
              <w:rPr>
                <w:rFonts w:ascii="Arial" w:hAnsi="Arial" w:cs="Arial"/>
                <w:color w:val="000000"/>
                <w:sz w:val="15"/>
                <w:szCs w:val="15"/>
                <w:shd w:val="clear" w:color="auto" w:fill="FFFFFF"/>
              </w:rPr>
              <w:t xml:space="preserve"> </w:t>
            </w:r>
            <w:r w:rsidRPr="00166463">
              <w:rPr>
                <w:rFonts w:cstheme="minorHAnsi"/>
                <w:sz w:val="24"/>
                <w:szCs w:val="24"/>
              </w:rPr>
              <w:t>For creators beginning spatial content production and smaller projects. </w:t>
            </w:r>
          </w:p>
        </w:tc>
        <w:tc>
          <w:tcPr>
            <w:tcW w:w="1800" w:type="dxa"/>
            <w:tcBorders>
              <w:top w:val="outset" w:sz="6" w:space="0" w:color="auto"/>
              <w:left w:val="outset" w:sz="6" w:space="0" w:color="auto"/>
              <w:bottom w:val="outset" w:sz="6" w:space="0" w:color="auto"/>
              <w:right w:val="outset" w:sz="6" w:space="0" w:color="auto"/>
            </w:tcBorders>
            <w:vAlign w:val="center"/>
            <w:hideMark/>
          </w:tcPr>
          <w:p w14:paraId="6F593C44" w14:textId="44A7C890" w:rsidR="00780DE6" w:rsidRPr="00CE5864" w:rsidRDefault="00EB010B" w:rsidP="003D10AA">
            <w:pPr>
              <w:jc w:val="center"/>
              <w:rPr>
                <w:rFonts w:cstheme="minorHAnsi"/>
                <w:sz w:val="24"/>
                <w:szCs w:val="24"/>
              </w:rPr>
            </w:pPr>
            <w:r w:rsidRPr="00EB010B">
              <w:rPr>
                <w:rFonts w:ascii="Arial" w:hAnsi="Arial" w:cs="Arial"/>
                <w:color w:val="000000"/>
                <w:sz w:val="15"/>
                <w:szCs w:val="15"/>
                <w:shd w:val="clear" w:color="auto" w:fill="FFFFFF"/>
              </w:rPr>
              <w:t xml:space="preserve"> </w:t>
            </w:r>
            <w:r w:rsidRPr="00EB010B">
              <w:rPr>
                <w:rFonts w:cstheme="minorHAnsi"/>
                <w:sz w:val="24"/>
                <w:szCs w:val="24"/>
              </w:rPr>
              <w:t>For creators who regularly produce high-quality 3DCG assets</w:t>
            </w:r>
            <w:r w:rsidR="00644D72">
              <w:rPr>
                <w:rStyle w:val="FootnoteReference"/>
                <w:rFonts w:cstheme="minorHAnsi"/>
                <w:sz w:val="24"/>
                <w:szCs w:val="24"/>
              </w:rPr>
              <w:footnoteReference w:id="7"/>
            </w:r>
            <w:r w:rsidRPr="00EB010B">
              <w:rPr>
                <w:rFonts w:cstheme="minorHAnsi"/>
                <w:sz w:val="24"/>
                <w:szCs w:val="24"/>
              </w:rPr>
              <w:t>.</w:t>
            </w:r>
          </w:p>
        </w:tc>
        <w:tc>
          <w:tcPr>
            <w:tcW w:w="1800" w:type="dxa"/>
            <w:tcBorders>
              <w:top w:val="outset" w:sz="6" w:space="0" w:color="auto"/>
              <w:left w:val="outset" w:sz="6" w:space="0" w:color="auto"/>
              <w:bottom w:val="outset" w:sz="6" w:space="0" w:color="auto"/>
              <w:right w:val="outset" w:sz="6" w:space="0" w:color="auto"/>
            </w:tcBorders>
            <w:vAlign w:val="center"/>
            <w:hideMark/>
          </w:tcPr>
          <w:p w14:paraId="4D69FB55" w14:textId="69C6A2FE" w:rsidR="00780DE6" w:rsidRPr="00CE5864" w:rsidRDefault="00633181" w:rsidP="003D10AA">
            <w:pPr>
              <w:jc w:val="center"/>
              <w:rPr>
                <w:rFonts w:cstheme="minorHAnsi"/>
                <w:sz w:val="24"/>
                <w:szCs w:val="24"/>
              </w:rPr>
            </w:pPr>
            <w:r w:rsidRPr="00633181">
              <w:rPr>
                <w:rFonts w:ascii="Arial" w:hAnsi="Arial" w:cs="Arial"/>
                <w:color w:val="000000"/>
                <w:sz w:val="15"/>
                <w:szCs w:val="15"/>
                <w:bdr w:val="none" w:sz="0" w:space="0" w:color="auto" w:frame="1"/>
              </w:rPr>
              <w:t xml:space="preserve"> </w:t>
            </w:r>
            <w:r w:rsidRPr="00633181">
              <w:rPr>
                <w:rFonts w:cstheme="minorHAnsi"/>
                <w:sz w:val="24"/>
                <w:szCs w:val="24"/>
              </w:rPr>
              <w:t>For studios using end-to-end virtual production workflows</w:t>
            </w:r>
          </w:p>
        </w:tc>
      </w:tr>
      <w:tr w:rsidR="00780DE6" w:rsidRPr="00CE5864" w14:paraId="5FCF8419" w14:textId="77777777" w:rsidTr="00116C6F">
        <w:tc>
          <w:tcPr>
            <w:tcW w:w="1702" w:type="dxa"/>
            <w:tcBorders>
              <w:top w:val="outset" w:sz="6" w:space="0" w:color="auto"/>
              <w:left w:val="outset" w:sz="6" w:space="0" w:color="auto"/>
              <w:bottom w:val="outset" w:sz="6" w:space="0" w:color="auto"/>
              <w:right w:val="outset" w:sz="6" w:space="0" w:color="auto"/>
            </w:tcBorders>
            <w:vAlign w:val="center"/>
            <w:hideMark/>
          </w:tcPr>
          <w:p w14:paraId="0B1A7712" w14:textId="63359F70" w:rsidR="00780DE6" w:rsidRPr="00CE5864" w:rsidRDefault="00780DE6" w:rsidP="003D10AA">
            <w:pPr>
              <w:jc w:val="center"/>
              <w:rPr>
                <w:rFonts w:cstheme="minorHAnsi"/>
                <w:sz w:val="24"/>
                <w:szCs w:val="24"/>
              </w:rPr>
            </w:pPr>
            <w:r w:rsidRPr="00CE5864">
              <w:rPr>
                <w:rFonts w:cstheme="minorHAnsi"/>
                <w:sz w:val="24"/>
                <w:szCs w:val="24"/>
              </w:rPr>
              <w:t>Available applications</w:t>
            </w:r>
            <w:r w:rsidR="00BD22F0">
              <w:rPr>
                <w:rStyle w:val="FootnoteReference"/>
                <w:rFonts w:cstheme="minorHAnsi"/>
                <w:sz w:val="24"/>
                <w:szCs w:val="24"/>
              </w:rPr>
              <w:footnoteReference w:id="8"/>
            </w:r>
          </w:p>
        </w:tc>
        <w:tc>
          <w:tcPr>
            <w:tcW w:w="2610" w:type="dxa"/>
            <w:tcBorders>
              <w:top w:val="outset" w:sz="6" w:space="0" w:color="auto"/>
              <w:left w:val="outset" w:sz="6" w:space="0" w:color="auto"/>
              <w:bottom w:val="outset" w:sz="6" w:space="0" w:color="auto"/>
              <w:right w:val="outset" w:sz="6" w:space="0" w:color="auto"/>
            </w:tcBorders>
            <w:vAlign w:val="center"/>
            <w:hideMark/>
          </w:tcPr>
          <w:p w14:paraId="5FB95020" w14:textId="4FB01464" w:rsidR="00780DE6" w:rsidRDefault="00780DE6" w:rsidP="003D10AA">
            <w:pPr>
              <w:jc w:val="center"/>
              <w:rPr>
                <w:sz w:val="24"/>
                <w:szCs w:val="24"/>
              </w:rPr>
            </w:pPr>
            <w:r w:rsidRPr="03464322">
              <w:rPr>
                <w:sz w:val="24"/>
                <w:szCs w:val="24"/>
              </w:rPr>
              <w:t>XYN Spatial Scan</w:t>
            </w:r>
            <w:r>
              <w:br/>
            </w:r>
            <w:r w:rsidRPr="03464322">
              <w:rPr>
                <w:sz w:val="24"/>
                <w:szCs w:val="24"/>
              </w:rPr>
              <w:t>XYN Spatial Scan Navi Free</w:t>
            </w:r>
            <w:r w:rsidR="002D2659">
              <w:rPr>
                <w:sz w:val="24"/>
                <w:szCs w:val="24"/>
              </w:rPr>
              <w:t xml:space="preserve"> (</w:t>
            </w:r>
            <w:r w:rsidR="00035C9A">
              <w:rPr>
                <w:rFonts w:hint="eastAsia"/>
                <w:sz w:val="24"/>
                <w:szCs w:val="24"/>
              </w:rPr>
              <w:t xml:space="preserve">Up to </w:t>
            </w:r>
            <w:r w:rsidR="002D2659">
              <w:rPr>
                <w:sz w:val="24"/>
                <w:szCs w:val="24"/>
              </w:rPr>
              <w:t>3 projects)</w:t>
            </w:r>
            <w:r>
              <w:br/>
            </w:r>
            <w:r w:rsidRPr="03464322">
              <w:rPr>
                <w:sz w:val="24"/>
                <w:szCs w:val="24"/>
              </w:rPr>
              <w:t>XYN Spatial Scan storage: 15 GB</w:t>
            </w:r>
            <w:r w:rsidR="00BD1B56" w:rsidRPr="00F80A5B">
              <w:rPr>
                <w:rStyle w:val="FootnoteReference"/>
                <w:sz w:val="24"/>
                <w:szCs w:val="24"/>
              </w:rPr>
              <w:footnoteReference w:id="9"/>
            </w:r>
          </w:p>
          <w:p w14:paraId="1156ABCF" w14:textId="7D846A03" w:rsidR="00780DE6" w:rsidRPr="00CE5864" w:rsidRDefault="00E1622C" w:rsidP="003D10AA">
            <w:pPr>
              <w:jc w:val="center"/>
              <w:rPr>
                <w:sz w:val="24"/>
                <w:szCs w:val="24"/>
              </w:rPr>
            </w:pPr>
            <w:r>
              <w:rPr>
                <w:rFonts w:cstheme="minorHAnsi" w:hint="eastAsia"/>
                <w:sz w:val="24"/>
                <w:szCs w:val="24"/>
              </w:rPr>
              <w:t xml:space="preserve">XYN Spatial </w:t>
            </w:r>
            <w:r w:rsidR="002D2659" w:rsidRPr="00CE5864">
              <w:rPr>
                <w:rFonts w:cstheme="minorHAnsi"/>
                <w:sz w:val="24"/>
                <w:szCs w:val="24"/>
              </w:rPr>
              <w:t>Renderer Plugin</w:t>
            </w:r>
            <w:r w:rsidR="002D2659">
              <w:rPr>
                <w:rFonts w:cstheme="minorHAnsi"/>
                <w:sz w:val="24"/>
                <w:szCs w:val="24"/>
              </w:rPr>
              <w:t xml:space="preserve"> </w:t>
            </w:r>
            <w:r w:rsidR="00D62C2C">
              <w:rPr>
                <w:rFonts w:cstheme="minorHAnsi"/>
                <w:sz w:val="24"/>
                <w:szCs w:val="24"/>
              </w:rPr>
              <w:t>–</w:t>
            </w:r>
            <w:r w:rsidR="002D2659">
              <w:rPr>
                <w:rFonts w:cstheme="minorHAnsi"/>
                <w:sz w:val="24"/>
                <w:szCs w:val="24"/>
              </w:rPr>
              <w:t xml:space="preserve"> </w:t>
            </w:r>
            <w:r w:rsidR="00D62C2C">
              <w:rPr>
                <w:rFonts w:cstheme="minorHAnsi"/>
                <w:sz w:val="24"/>
                <w:szCs w:val="24"/>
              </w:rPr>
              <w:t>trial edition</w:t>
            </w:r>
          </w:p>
        </w:tc>
        <w:tc>
          <w:tcPr>
            <w:tcW w:w="2303" w:type="dxa"/>
            <w:tcBorders>
              <w:top w:val="outset" w:sz="6" w:space="0" w:color="auto"/>
              <w:left w:val="outset" w:sz="6" w:space="0" w:color="auto"/>
              <w:bottom w:val="outset" w:sz="6" w:space="0" w:color="auto"/>
              <w:right w:val="outset" w:sz="6" w:space="0" w:color="auto"/>
            </w:tcBorders>
            <w:vAlign w:val="center"/>
            <w:hideMark/>
          </w:tcPr>
          <w:p w14:paraId="72FBBAA5" w14:textId="77777777" w:rsidR="00780DE6" w:rsidRDefault="00780DE6" w:rsidP="003D10AA">
            <w:pPr>
              <w:jc w:val="center"/>
              <w:rPr>
                <w:rFonts w:cstheme="minorHAnsi"/>
                <w:sz w:val="24"/>
                <w:szCs w:val="24"/>
              </w:rPr>
            </w:pPr>
            <w:r w:rsidRPr="00CE5864">
              <w:rPr>
                <w:rFonts w:cstheme="minorHAnsi"/>
                <w:sz w:val="24"/>
                <w:szCs w:val="24"/>
              </w:rPr>
              <w:t>XYN Spatial Scan</w:t>
            </w:r>
            <w:r w:rsidRPr="00CE5864">
              <w:rPr>
                <w:rFonts w:cstheme="minorHAnsi"/>
                <w:sz w:val="24"/>
                <w:szCs w:val="24"/>
              </w:rPr>
              <w:br/>
              <w:t>XYN Spatial Scan Navi</w:t>
            </w:r>
            <w:r w:rsidR="002D2659">
              <w:rPr>
                <w:rFonts w:cstheme="minorHAnsi"/>
                <w:sz w:val="24"/>
                <w:szCs w:val="24"/>
              </w:rPr>
              <w:t xml:space="preserve"> (unlimited)</w:t>
            </w:r>
            <w:r w:rsidRPr="00CE5864">
              <w:rPr>
                <w:rFonts w:cstheme="minorHAnsi"/>
                <w:sz w:val="24"/>
                <w:szCs w:val="24"/>
              </w:rPr>
              <w:br/>
              <w:t>XYN Spatial Scan storage: 15 GB</w:t>
            </w:r>
          </w:p>
          <w:p w14:paraId="4509D581" w14:textId="477AEB25" w:rsidR="00780DE6" w:rsidRPr="00CE5864" w:rsidRDefault="00E1622C" w:rsidP="003D10AA">
            <w:pPr>
              <w:jc w:val="center"/>
              <w:rPr>
                <w:rFonts w:cstheme="minorHAnsi"/>
                <w:sz w:val="24"/>
                <w:szCs w:val="24"/>
              </w:rPr>
            </w:pPr>
            <w:r>
              <w:rPr>
                <w:rFonts w:cstheme="minorHAnsi" w:hint="eastAsia"/>
                <w:sz w:val="24"/>
                <w:szCs w:val="24"/>
              </w:rPr>
              <w:t xml:space="preserve">XYN Spatial </w:t>
            </w:r>
            <w:r w:rsidR="00D62C2C" w:rsidRPr="00CE5864">
              <w:rPr>
                <w:rFonts w:cstheme="minorHAnsi"/>
                <w:sz w:val="24"/>
                <w:szCs w:val="24"/>
              </w:rPr>
              <w:t>Renderer Plugin</w:t>
            </w:r>
            <w:r w:rsidR="00D62C2C">
              <w:rPr>
                <w:rFonts w:cstheme="minorHAnsi"/>
                <w:sz w:val="24"/>
                <w:szCs w:val="24"/>
              </w:rPr>
              <w:t xml:space="preserve"> – trial edition</w:t>
            </w:r>
          </w:p>
        </w:tc>
        <w:tc>
          <w:tcPr>
            <w:tcW w:w="1800" w:type="dxa"/>
            <w:tcBorders>
              <w:top w:val="outset" w:sz="6" w:space="0" w:color="auto"/>
              <w:left w:val="outset" w:sz="6" w:space="0" w:color="auto"/>
              <w:bottom w:val="outset" w:sz="6" w:space="0" w:color="auto"/>
              <w:right w:val="outset" w:sz="6" w:space="0" w:color="auto"/>
            </w:tcBorders>
            <w:vAlign w:val="center"/>
            <w:hideMark/>
          </w:tcPr>
          <w:p w14:paraId="044BBF91" w14:textId="77777777" w:rsidR="00780DE6" w:rsidRDefault="00780DE6" w:rsidP="003D10AA">
            <w:pPr>
              <w:jc w:val="center"/>
              <w:rPr>
                <w:rFonts w:cstheme="minorHAnsi"/>
                <w:sz w:val="24"/>
                <w:szCs w:val="24"/>
              </w:rPr>
            </w:pPr>
            <w:r w:rsidRPr="00CE5864">
              <w:rPr>
                <w:rFonts w:cstheme="minorHAnsi"/>
                <w:sz w:val="24"/>
                <w:szCs w:val="24"/>
              </w:rPr>
              <w:t>XYN Spatial Scan</w:t>
            </w:r>
            <w:r w:rsidRPr="00CE5864">
              <w:rPr>
                <w:rFonts w:cstheme="minorHAnsi"/>
                <w:sz w:val="24"/>
                <w:szCs w:val="24"/>
              </w:rPr>
              <w:br/>
              <w:t>XYN Spatial Scan Navi</w:t>
            </w:r>
            <w:r w:rsidR="002D2659">
              <w:rPr>
                <w:rFonts w:cstheme="minorHAnsi"/>
                <w:sz w:val="24"/>
                <w:szCs w:val="24"/>
              </w:rPr>
              <w:t xml:space="preserve"> (unlimited)</w:t>
            </w:r>
            <w:r w:rsidRPr="00CE5864">
              <w:rPr>
                <w:rFonts w:cstheme="minorHAnsi"/>
                <w:sz w:val="24"/>
                <w:szCs w:val="24"/>
              </w:rPr>
              <w:br/>
              <w:t>XYN Spatial Scan storage: 15 GB</w:t>
            </w:r>
          </w:p>
          <w:p w14:paraId="25507D46" w14:textId="6CF5C01B" w:rsidR="00780DE6" w:rsidRPr="00CE5864" w:rsidRDefault="00E1622C" w:rsidP="003D10AA">
            <w:pPr>
              <w:jc w:val="center"/>
              <w:rPr>
                <w:rFonts w:cstheme="minorHAnsi"/>
                <w:sz w:val="24"/>
                <w:szCs w:val="24"/>
              </w:rPr>
            </w:pPr>
            <w:r>
              <w:rPr>
                <w:rFonts w:cstheme="minorHAnsi" w:hint="eastAsia"/>
                <w:sz w:val="24"/>
                <w:szCs w:val="24"/>
              </w:rPr>
              <w:t xml:space="preserve">XYN Spatial </w:t>
            </w:r>
            <w:r w:rsidR="00D62C2C" w:rsidRPr="00CE5864">
              <w:rPr>
                <w:rFonts w:cstheme="minorHAnsi"/>
                <w:sz w:val="24"/>
                <w:szCs w:val="24"/>
              </w:rPr>
              <w:t>Renderer Plugin</w:t>
            </w:r>
            <w:r w:rsidR="00D62C2C">
              <w:rPr>
                <w:rFonts w:cstheme="minorHAnsi"/>
                <w:sz w:val="24"/>
                <w:szCs w:val="24"/>
              </w:rPr>
              <w:t xml:space="preserve"> – trial edition</w:t>
            </w:r>
          </w:p>
        </w:tc>
        <w:tc>
          <w:tcPr>
            <w:tcW w:w="1800" w:type="dxa"/>
            <w:tcBorders>
              <w:top w:val="outset" w:sz="6" w:space="0" w:color="auto"/>
              <w:left w:val="outset" w:sz="6" w:space="0" w:color="auto"/>
              <w:bottom w:val="outset" w:sz="6" w:space="0" w:color="auto"/>
              <w:right w:val="outset" w:sz="6" w:space="0" w:color="auto"/>
            </w:tcBorders>
            <w:vAlign w:val="center"/>
            <w:hideMark/>
          </w:tcPr>
          <w:p w14:paraId="1BE29DE1" w14:textId="2A3AFCDC" w:rsidR="00780DE6" w:rsidRPr="00CE5864" w:rsidRDefault="00780DE6" w:rsidP="003D10AA">
            <w:pPr>
              <w:jc w:val="center"/>
              <w:rPr>
                <w:rFonts w:cstheme="minorHAnsi"/>
                <w:sz w:val="24"/>
                <w:szCs w:val="24"/>
              </w:rPr>
            </w:pPr>
            <w:r w:rsidRPr="00CE5864">
              <w:rPr>
                <w:rFonts w:cstheme="minorHAnsi"/>
                <w:sz w:val="24"/>
                <w:szCs w:val="24"/>
              </w:rPr>
              <w:t>XYN Spatial Scan</w:t>
            </w:r>
            <w:r w:rsidRPr="00CE5864">
              <w:rPr>
                <w:rFonts w:cstheme="minorHAnsi"/>
                <w:sz w:val="24"/>
                <w:szCs w:val="24"/>
              </w:rPr>
              <w:br/>
              <w:t>XYN Spatial Scan Navi</w:t>
            </w:r>
            <w:r w:rsidR="002D2659">
              <w:rPr>
                <w:rFonts w:cstheme="minorHAnsi"/>
                <w:sz w:val="24"/>
                <w:szCs w:val="24"/>
              </w:rPr>
              <w:t xml:space="preserve"> (unlimited)</w:t>
            </w:r>
            <w:r w:rsidRPr="00CE5864">
              <w:rPr>
                <w:rFonts w:cstheme="minorHAnsi"/>
                <w:sz w:val="24"/>
                <w:szCs w:val="24"/>
              </w:rPr>
              <w:br/>
              <w:t>XYN Spatial Scan storage: 15 GB</w:t>
            </w:r>
            <w:r w:rsidRPr="00CE5864">
              <w:rPr>
                <w:rFonts w:cstheme="minorHAnsi"/>
                <w:sz w:val="24"/>
                <w:szCs w:val="24"/>
              </w:rPr>
              <w:br/>
              <w:t>XYN Spatial Renderer Plugin</w:t>
            </w:r>
            <w:r w:rsidR="009852F0">
              <w:rPr>
                <w:rFonts w:cstheme="minorHAnsi"/>
                <w:sz w:val="24"/>
                <w:szCs w:val="24"/>
              </w:rPr>
              <w:t xml:space="preserve"> </w:t>
            </w:r>
            <w:r w:rsidR="00BB461B">
              <w:rPr>
                <w:rFonts w:cstheme="minorHAnsi"/>
                <w:sz w:val="24"/>
                <w:szCs w:val="24"/>
              </w:rPr>
              <w:t>commercial</w:t>
            </w:r>
            <w:r w:rsidR="00955EDB">
              <w:rPr>
                <w:rFonts w:cstheme="minorHAnsi"/>
                <w:sz w:val="24"/>
                <w:szCs w:val="24"/>
              </w:rPr>
              <w:t xml:space="preserve"> version</w:t>
            </w:r>
          </w:p>
        </w:tc>
      </w:tr>
      <w:tr w:rsidR="00780DE6" w:rsidRPr="00CE5864" w14:paraId="3744325D" w14:textId="77777777" w:rsidTr="00116C6F">
        <w:tc>
          <w:tcPr>
            <w:tcW w:w="1702" w:type="dxa"/>
            <w:tcBorders>
              <w:top w:val="outset" w:sz="6" w:space="0" w:color="auto"/>
              <w:left w:val="outset" w:sz="6" w:space="0" w:color="auto"/>
              <w:bottom w:val="outset" w:sz="6" w:space="0" w:color="auto"/>
              <w:right w:val="outset" w:sz="6" w:space="0" w:color="auto"/>
            </w:tcBorders>
            <w:vAlign w:val="center"/>
            <w:hideMark/>
          </w:tcPr>
          <w:p w14:paraId="370B983C" w14:textId="77777777" w:rsidR="00780DE6" w:rsidRPr="00CE5864" w:rsidRDefault="00780DE6" w:rsidP="003D10AA">
            <w:pPr>
              <w:jc w:val="center"/>
              <w:rPr>
                <w:rFonts w:cstheme="minorHAnsi"/>
                <w:sz w:val="24"/>
                <w:szCs w:val="24"/>
              </w:rPr>
            </w:pPr>
            <w:r w:rsidRPr="00CE5864">
              <w:rPr>
                <w:rFonts w:cstheme="minorHAnsi"/>
                <w:sz w:val="24"/>
                <w:szCs w:val="24"/>
              </w:rPr>
              <w:t>Tokens granted each month</w:t>
            </w:r>
          </w:p>
        </w:tc>
        <w:tc>
          <w:tcPr>
            <w:tcW w:w="2610" w:type="dxa"/>
            <w:tcBorders>
              <w:top w:val="outset" w:sz="6" w:space="0" w:color="auto"/>
              <w:left w:val="outset" w:sz="6" w:space="0" w:color="auto"/>
              <w:bottom w:val="outset" w:sz="6" w:space="0" w:color="auto"/>
              <w:right w:val="outset" w:sz="6" w:space="0" w:color="auto"/>
            </w:tcBorders>
            <w:vAlign w:val="center"/>
            <w:hideMark/>
          </w:tcPr>
          <w:p w14:paraId="52DC17E1" w14:textId="77777777" w:rsidR="00780DE6" w:rsidRPr="00CE5864" w:rsidRDefault="00780DE6" w:rsidP="003D10AA">
            <w:pPr>
              <w:jc w:val="center"/>
              <w:rPr>
                <w:rFonts w:cstheme="minorHAnsi"/>
                <w:sz w:val="24"/>
                <w:szCs w:val="24"/>
              </w:rPr>
            </w:pPr>
            <w:r w:rsidRPr="00CE5864">
              <w:rPr>
                <w:rFonts w:cstheme="minorHAnsi"/>
                <w:sz w:val="24"/>
                <w:szCs w:val="24"/>
              </w:rPr>
              <w:t>0 tokens/month</w:t>
            </w:r>
          </w:p>
        </w:tc>
        <w:tc>
          <w:tcPr>
            <w:tcW w:w="2303" w:type="dxa"/>
            <w:tcBorders>
              <w:top w:val="outset" w:sz="6" w:space="0" w:color="auto"/>
              <w:left w:val="outset" w:sz="6" w:space="0" w:color="auto"/>
              <w:bottom w:val="outset" w:sz="6" w:space="0" w:color="auto"/>
              <w:right w:val="outset" w:sz="6" w:space="0" w:color="auto"/>
            </w:tcBorders>
            <w:vAlign w:val="center"/>
            <w:hideMark/>
          </w:tcPr>
          <w:p w14:paraId="608CE3A9" w14:textId="77777777" w:rsidR="00780DE6" w:rsidRPr="00CE5864" w:rsidRDefault="00780DE6" w:rsidP="003D10AA">
            <w:pPr>
              <w:jc w:val="center"/>
              <w:rPr>
                <w:rFonts w:cstheme="minorHAnsi"/>
                <w:sz w:val="24"/>
                <w:szCs w:val="24"/>
              </w:rPr>
            </w:pPr>
            <w:r w:rsidRPr="00CE5864">
              <w:rPr>
                <w:rFonts w:cstheme="minorHAnsi"/>
                <w:sz w:val="24"/>
                <w:szCs w:val="24"/>
              </w:rPr>
              <w:t>500 tokens/month</w:t>
            </w:r>
          </w:p>
        </w:tc>
        <w:tc>
          <w:tcPr>
            <w:tcW w:w="1800" w:type="dxa"/>
            <w:tcBorders>
              <w:top w:val="outset" w:sz="6" w:space="0" w:color="auto"/>
              <w:left w:val="outset" w:sz="6" w:space="0" w:color="auto"/>
              <w:bottom w:val="outset" w:sz="6" w:space="0" w:color="auto"/>
              <w:right w:val="outset" w:sz="6" w:space="0" w:color="auto"/>
            </w:tcBorders>
            <w:vAlign w:val="center"/>
            <w:hideMark/>
          </w:tcPr>
          <w:p w14:paraId="1806AAD4" w14:textId="77777777" w:rsidR="00780DE6" w:rsidRPr="00CE5864" w:rsidRDefault="00780DE6" w:rsidP="003D10AA">
            <w:pPr>
              <w:jc w:val="center"/>
              <w:rPr>
                <w:rFonts w:cstheme="minorHAnsi"/>
                <w:sz w:val="24"/>
                <w:szCs w:val="24"/>
              </w:rPr>
            </w:pPr>
            <w:r w:rsidRPr="00CE5864">
              <w:rPr>
                <w:rFonts w:cstheme="minorHAnsi"/>
                <w:sz w:val="24"/>
                <w:szCs w:val="24"/>
              </w:rPr>
              <w:t>2,000 tokens/month</w:t>
            </w:r>
          </w:p>
        </w:tc>
        <w:tc>
          <w:tcPr>
            <w:tcW w:w="1800" w:type="dxa"/>
            <w:tcBorders>
              <w:top w:val="outset" w:sz="6" w:space="0" w:color="auto"/>
              <w:left w:val="outset" w:sz="6" w:space="0" w:color="auto"/>
              <w:bottom w:val="outset" w:sz="6" w:space="0" w:color="auto"/>
              <w:right w:val="outset" w:sz="6" w:space="0" w:color="auto"/>
            </w:tcBorders>
            <w:vAlign w:val="center"/>
            <w:hideMark/>
          </w:tcPr>
          <w:p w14:paraId="52D45816" w14:textId="77777777" w:rsidR="00780DE6" w:rsidRPr="00CE5864" w:rsidRDefault="00780DE6" w:rsidP="003D10AA">
            <w:pPr>
              <w:jc w:val="center"/>
              <w:rPr>
                <w:rFonts w:cstheme="minorHAnsi"/>
                <w:sz w:val="24"/>
                <w:szCs w:val="24"/>
              </w:rPr>
            </w:pPr>
            <w:r w:rsidRPr="00CE5864">
              <w:rPr>
                <w:rFonts w:cstheme="minorHAnsi"/>
                <w:sz w:val="24"/>
                <w:szCs w:val="24"/>
              </w:rPr>
              <w:t>2,000 tokens/month</w:t>
            </w:r>
          </w:p>
        </w:tc>
      </w:tr>
      <w:tr w:rsidR="00780DE6" w:rsidRPr="00CE5864" w14:paraId="5C37DFD8" w14:textId="77777777" w:rsidTr="00116C6F">
        <w:tc>
          <w:tcPr>
            <w:tcW w:w="1702" w:type="dxa"/>
            <w:tcBorders>
              <w:top w:val="outset" w:sz="6" w:space="0" w:color="auto"/>
              <w:left w:val="outset" w:sz="6" w:space="0" w:color="auto"/>
              <w:bottom w:val="outset" w:sz="6" w:space="0" w:color="auto"/>
              <w:right w:val="outset" w:sz="6" w:space="0" w:color="auto"/>
            </w:tcBorders>
            <w:vAlign w:val="center"/>
            <w:hideMark/>
          </w:tcPr>
          <w:p w14:paraId="4E4CE29D" w14:textId="77777777" w:rsidR="00780DE6" w:rsidRPr="00CE5864" w:rsidRDefault="00780DE6" w:rsidP="003D10AA">
            <w:pPr>
              <w:jc w:val="center"/>
              <w:rPr>
                <w:rFonts w:cstheme="minorHAnsi"/>
                <w:sz w:val="24"/>
                <w:szCs w:val="24"/>
              </w:rPr>
            </w:pPr>
            <w:r w:rsidRPr="00CE5864">
              <w:rPr>
                <w:rFonts w:cstheme="minorHAnsi"/>
                <w:sz w:val="24"/>
                <w:szCs w:val="24"/>
              </w:rPr>
              <w:lastRenderedPageBreak/>
              <w:t>Price of additional tokens</w:t>
            </w:r>
          </w:p>
        </w:tc>
        <w:tc>
          <w:tcPr>
            <w:tcW w:w="2610" w:type="dxa"/>
            <w:tcBorders>
              <w:top w:val="outset" w:sz="6" w:space="0" w:color="auto"/>
              <w:left w:val="outset" w:sz="6" w:space="0" w:color="auto"/>
              <w:bottom w:val="outset" w:sz="6" w:space="0" w:color="auto"/>
              <w:right w:val="outset" w:sz="6" w:space="0" w:color="auto"/>
            </w:tcBorders>
            <w:vAlign w:val="center"/>
            <w:hideMark/>
          </w:tcPr>
          <w:p w14:paraId="769E9027" w14:textId="5A8DE322" w:rsidR="00780DE6" w:rsidRPr="00CE5864" w:rsidRDefault="0007122A" w:rsidP="003D10AA">
            <w:pPr>
              <w:jc w:val="center"/>
              <w:rPr>
                <w:rFonts w:cstheme="minorHAnsi"/>
                <w:sz w:val="24"/>
                <w:szCs w:val="24"/>
              </w:rPr>
            </w:pPr>
            <w:r>
              <w:rPr>
                <w:rFonts w:cstheme="minorHAnsi"/>
                <w:sz w:val="24"/>
                <w:szCs w:val="24"/>
              </w:rPr>
              <w:t xml:space="preserve"> USD $20 </w:t>
            </w:r>
            <w:r w:rsidR="00780DE6" w:rsidRPr="00CE5864">
              <w:rPr>
                <w:rFonts w:cstheme="minorHAnsi"/>
                <w:sz w:val="24"/>
                <w:szCs w:val="24"/>
              </w:rPr>
              <w:t>/</w:t>
            </w:r>
            <w:r w:rsidR="00044CB7">
              <w:rPr>
                <w:rFonts w:cstheme="minorHAnsi"/>
                <w:sz w:val="24"/>
                <w:szCs w:val="24"/>
              </w:rPr>
              <w:t xml:space="preserve"> CAD </w:t>
            </w:r>
            <w:r w:rsidR="00BA22DD">
              <w:rPr>
                <w:rFonts w:cstheme="minorHAnsi"/>
                <w:sz w:val="24"/>
                <w:szCs w:val="24"/>
              </w:rPr>
              <w:t>$2</w:t>
            </w:r>
            <w:r w:rsidR="000A61B3">
              <w:rPr>
                <w:rFonts w:cstheme="minorHAnsi"/>
                <w:sz w:val="24"/>
                <w:szCs w:val="24"/>
              </w:rPr>
              <w:t>8</w:t>
            </w:r>
            <w:r w:rsidR="00BA22DD">
              <w:rPr>
                <w:rFonts w:cstheme="minorHAnsi"/>
                <w:sz w:val="24"/>
                <w:szCs w:val="24"/>
              </w:rPr>
              <w:t>.</w:t>
            </w:r>
            <w:r w:rsidR="009F7706">
              <w:rPr>
                <w:rFonts w:cstheme="minorHAnsi"/>
                <w:sz w:val="24"/>
                <w:szCs w:val="24"/>
              </w:rPr>
              <w:t>44</w:t>
            </w:r>
            <w:r w:rsidR="00BA22DD">
              <w:rPr>
                <w:rFonts w:cstheme="minorHAnsi"/>
                <w:sz w:val="24"/>
                <w:szCs w:val="24"/>
              </w:rPr>
              <w:t xml:space="preserve"> - </w:t>
            </w:r>
            <w:r w:rsidR="00780DE6" w:rsidRPr="00CE5864">
              <w:rPr>
                <w:rFonts w:cstheme="minorHAnsi"/>
                <w:sz w:val="24"/>
                <w:szCs w:val="24"/>
              </w:rPr>
              <w:t>500 tokens</w:t>
            </w:r>
          </w:p>
        </w:tc>
        <w:tc>
          <w:tcPr>
            <w:tcW w:w="5903" w:type="dxa"/>
            <w:gridSpan w:val="3"/>
            <w:tcBorders>
              <w:top w:val="outset" w:sz="6" w:space="0" w:color="auto"/>
              <w:left w:val="outset" w:sz="6" w:space="0" w:color="auto"/>
              <w:bottom w:val="outset" w:sz="6" w:space="0" w:color="auto"/>
              <w:right w:val="outset" w:sz="6" w:space="0" w:color="auto"/>
            </w:tcBorders>
            <w:vAlign w:val="center"/>
            <w:hideMark/>
          </w:tcPr>
          <w:p w14:paraId="3C0D1052" w14:textId="77777777" w:rsidR="00780DE6" w:rsidRPr="00CE5864" w:rsidRDefault="00780DE6" w:rsidP="003D10AA">
            <w:pPr>
              <w:rPr>
                <w:rFonts w:cstheme="minorHAnsi"/>
                <w:sz w:val="24"/>
                <w:szCs w:val="24"/>
              </w:rPr>
            </w:pPr>
            <w:r w:rsidRPr="00CE5864">
              <w:rPr>
                <w:rFonts w:cstheme="minorHAnsi"/>
                <w:sz w:val="24"/>
                <w:szCs w:val="24"/>
              </w:rPr>
              <w:t>Discount rates vary depending on the subscribed plan and purchase volume.</w:t>
            </w:r>
          </w:p>
        </w:tc>
      </w:tr>
    </w:tbl>
    <w:p w14:paraId="3C061348" w14:textId="77777777" w:rsidR="00F91FDC" w:rsidRPr="002F15F0" w:rsidRDefault="00F91FDC" w:rsidP="00142279">
      <w:pPr>
        <w:spacing w:before="240" w:after="240"/>
        <w:rPr>
          <w:rFonts w:ascii="Calibri" w:eastAsia="Calibri" w:hAnsi="Calibri" w:cs="Calibri"/>
          <w:b/>
          <w:i/>
          <w:sz w:val="18"/>
          <w:szCs w:val="18"/>
        </w:rPr>
      </w:pPr>
      <w:bookmarkStart w:id="0" w:name="_Hlk13075840"/>
    </w:p>
    <w:p w14:paraId="73C9E2B9" w14:textId="3B2EA49E" w:rsidR="00780DE6" w:rsidRPr="00CE5864" w:rsidRDefault="00780DE6" w:rsidP="00780DE6">
      <w:pPr>
        <w:ind w:right="21"/>
        <w:rPr>
          <w:rFonts w:eastAsia="MS PMincho" w:cstheme="minorHAnsi"/>
          <w:sz w:val="24"/>
          <w:szCs w:val="24"/>
        </w:rPr>
      </w:pPr>
      <w:r w:rsidRPr="00CE5864">
        <w:rPr>
          <w:rFonts w:cstheme="minorHAnsi"/>
          <w:b/>
          <w:bCs/>
          <w:sz w:val="24"/>
          <w:szCs w:val="24"/>
        </w:rPr>
        <w:t>Key Updates</w:t>
      </w:r>
      <w:r w:rsidR="000A2D93">
        <w:rPr>
          <w:rFonts w:cstheme="minorHAnsi"/>
          <w:b/>
          <w:bCs/>
          <w:sz w:val="24"/>
          <w:szCs w:val="24"/>
        </w:rPr>
        <w:t xml:space="preserve"> Since </w:t>
      </w:r>
      <w:hyperlink r:id="rId13" w:history="1">
        <w:r w:rsidR="000A2D93" w:rsidRPr="005A6605">
          <w:rPr>
            <w:rStyle w:val="Hyperlink"/>
            <w:rFonts w:cstheme="minorHAnsi"/>
            <w:b/>
            <w:bCs/>
            <w:sz w:val="24"/>
            <w:szCs w:val="24"/>
          </w:rPr>
          <w:t>April 2026 Announcement</w:t>
        </w:r>
      </w:hyperlink>
      <w:r w:rsidR="000A2D93">
        <w:rPr>
          <w:rFonts w:cstheme="minorHAnsi"/>
          <w:b/>
          <w:bCs/>
          <w:sz w:val="24"/>
          <w:szCs w:val="24"/>
        </w:rPr>
        <w:t xml:space="preserve"> of XYN Spatial Capture Solution </w:t>
      </w:r>
    </w:p>
    <w:p w14:paraId="230BBDC2" w14:textId="5B980ECA" w:rsidR="00780DE6" w:rsidRPr="00CE5864" w:rsidRDefault="00780DE6" w:rsidP="00780DE6">
      <w:pPr>
        <w:ind w:right="21"/>
        <w:rPr>
          <w:rFonts w:eastAsia="MS PMincho" w:cstheme="minorHAnsi"/>
          <w:sz w:val="24"/>
          <w:szCs w:val="24"/>
        </w:rPr>
      </w:pPr>
      <w:r w:rsidRPr="00CE5864">
        <w:rPr>
          <w:rFonts w:cstheme="minorHAnsi"/>
          <w:b/>
          <w:bCs/>
          <w:sz w:val="24"/>
          <w:szCs w:val="24"/>
        </w:rPr>
        <w:t xml:space="preserve">(1) </w:t>
      </w:r>
      <w:r w:rsidR="00154467" w:rsidRPr="00CE5864">
        <w:rPr>
          <w:rFonts w:cstheme="minorHAnsi"/>
          <w:b/>
          <w:bCs/>
          <w:sz w:val="24"/>
          <w:szCs w:val="24"/>
        </w:rPr>
        <w:t xml:space="preserve">XYN Spatial Scan | </w:t>
      </w:r>
      <w:r w:rsidRPr="00CE5864">
        <w:rPr>
          <w:rFonts w:cstheme="minorHAnsi"/>
          <w:b/>
          <w:bCs/>
          <w:sz w:val="24"/>
          <w:szCs w:val="24"/>
        </w:rPr>
        <w:t>3DCG Generation Algorithm Adds Support for Object Generation</w:t>
      </w:r>
    </w:p>
    <w:p w14:paraId="00F241DA" w14:textId="2BA90393" w:rsidR="00780DE6" w:rsidRPr="00CE5864" w:rsidRDefault="00780DE6" w:rsidP="00CE5864">
      <w:pPr>
        <w:ind w:right="21"/>
        <w:rPr>
          <w:rFonts w:eastAsia="MS PMincho"/>
          <w:sz w:val="24"/>
          <w:szCs w:val="24"/>
        </w:rPr>
      </w:pPr>
      <w:r w:rsidRPr="03464322">
        <w:rPr>
          <w:sz w:val="24"/>
          <w:szCs w:val="24"/>
        </w:rPr>
        <w:t>XYN Venus Algorithm</w:t>
      </w:r>
      <w:r w:rsidR="00F74AF1" w:rsidRPr="003C0964">
        <w:rPr>
          <w:rStyle w:val="FootnoteReference"/>
          <w:sz w:val="24"/>
          <w:szCs w:val="24"/>
        </w:rPr>
        <w:footnoteReference w:id="10"/>
      </w:r>
      <w:r w:rsidRPr="03464322">
        <w:rPr>
          <w:sz w:val="24"/>
          <w:szCs w:val="24"/>
        </w:rPr>
        <w:t xml:space="preserve">, the 3DCG generation algorithm </w:t>
      </w:r>
      <w:r w:rsidR="006F796E" w:rsidRPr="03464322">
        <w:rPr>
          <w:sz w:val="24"/>
          <w:szCs w:val="24"/>
        </w:rPr>
        <w:t>powering</w:t>
      </w:r>
      <w:r w:rsidRPr="03464322">
        <w:rPr>
          <w:sz w:val="24"/>
          <w:szCs w:val="24"/>
        </w:rPr>
        <w:t xml:space="preserve"> XYN Spatial Scan, support</w:t>
      </w:r>
      <w:r w:rsidR="00066722" w:rsidRPr="03464322">
        <w:rPr>
          <w:sz w:val="24"/>
          <w:szCs w:val="24"/>
        </w:rPr>
        <w:t>s</w:t>
      </w:r>
      <w:r w:rsidRPr="03464322">
        <w:rPr>
          <w:sz w:val="24"/>
          <w:szCs w:val="24"/>
        </w:rPr>
        <w:t xml:space="preserve"> object </w:t>
      </w:r>
      <w:r w:rsidR="00594601" w:rsidRPr="03464322">
        <w:rPr>
          <w:sz w:val="24"/>
          <w:szCs w:val="24"/>
        </w:rPr>
        <w:t xml:space="preserve">creation </w:t>
      </w:r>
      <w:r w:rsidRPr="03464322">
        <w:rPr>
          <w:sz w:val="24"/>
          <w:szCs w:val="24"/>
        </w:rPr>
        <w:t>in addition to generat</w:t>
      </w:r>
      <w:r w:rsidR="0042758F" w:rsidRPr="03464322">
        <w:rPr>
          <w:sz w:val="24"/>
          <w:szCs w:val="24"/>
        </w:rPr>
        <w:t>ing</w:t>
      </w:r>
      <w:r w:rsidRPr="03464322">
        <w:rPr>
          <w:sz w:val="24"/>
          <w:szCs w:val="24"/>
        </w:rPr>
        <w:t xml:space="preserve"> background assets for virtual production. Users</w:t>
      </w:r>
      <w:r w:rsidR="004553B6" w:rsidRPr="03464322">
        <w:rPr>
          <w:sz w:val="24"/>
          <w:szCs w:val="24"/>
        </w:rPr>
        <w:t xml:space="preserve"> can</w:t>
      </w:r>
      <w:r w:rsidRPr="03464322">
        <w:rPr>
          <w:sz w:val="24"/>
          <w:szCs w:val="24"/>
        </w:rPr>
        <w:t xml:space="preserve"> specify the range of the object to be generated, enabling high-quality conversion of real-world objects into 3DCG assets</w:t>
      </w:r>
      <w:r w:rsidR="00775D9E" w:rsidRPr="03464322">
        <w:rPr>
          <w:sz w:val="24"/>
          <w:szCs w:val="24"/>
        </w:rPr>
        <w:t xml:space="preserve"> complete with transparency and gloss</w:t>
      </w:r>
      <w:r w:rsidR="00E416AA" w:rsidRPr="03464322">
        <w:rPr>
          <w:sz w:val="24"/>
          <w:szCs w:val="24"/>
        </w:rPr>
        <w:t>, which can be displayed on PCs</w:t>
      </w:r>
      <w:r w:rsidR="009C69FD" w:rsidRPr="03464322">
        <w:rPr>
          <w:sz w:val="24"/>
          <w:szCs w:val="24"/>
        </w:rPr>
        <w:t xml:space="preserve"> and </w:t>
      </w:r>
      <w:r w:rsidR="004157F2">
        <w:rPr>
          <w:sz w:val="24"/>
          <w:szCs w:val="24"/>
        </w:rPr>
        <w:t xml:space="preserve">compatible </w:t>
      </w:r>
      <w:r w:rsidR="009C69FD" w:rsidRPr="03464322">
        <w:rPr>
          <w:sz w:val="24"/>
          <w:szCs w:val="24"/>
        </w:rPr>
        <w:t>smartphones</w:t>
      </w:r>
      <w:r w:rsidR="00553F41" w:rsidRPr="03464322">
        <w:rPr>
          <w:sz w:val="24"/>
          <w:szCs w:val="24"/>
        </w:rPr>
        <w:t xml:space="preserve">, and options for large LED walls complete with </w:t>
      </w:r>
      <w:r w:rsidR="003127AD" w:rsidRPr="03464322">
        <w:rPr>
          <w:sz w:val="24"/>
          <w:szCs w:val="24"/>
        </w:rPr>
        <w:t xml:space="preserve">support for </w:t>
      </w:r>
      <w:r w:rsidR="00B732DA" w:rsidRPr="03464322">
        <w:rPr>
          <w:sz w:val="24"/>
          <w:szCs w:val="24"/>
        </w:rPr>
        <w:t>HDR (high dynamic range) and color management</w:t>
      </w:r>
      <w:r w:rsidRPr="03464322">
        <w:rPr>
          <w:sz w:val="24"/>
          <w:szCs w:val="24"/>
        </w:rPr>
        <w:t>. This enable</w:t>
      </w:r>
      <w:r w:rsidR="002A668E" w:rsidRPr="03464322">
        <w:rPr>
          <w:sz w:val="24"/>
          <w:szCs w:val="24"/>
        </w:rPr>
        <w:t>s</w:t>
      </w:r>
      <w:r w:rsidRPr="03464322">
        <w:rPr>
          <w:sz w:val="24"/>
          <w:szCs w:val="24"/>
        </w:rPr>
        <w:t xml:space="preserve"> a variety of 3DCG asset production applications, including props for films and games and reference materials for product design. In addition, users can configure parameters such as generation quality and color workflow to accommodate different data usage and workflows for each application.</w:t>
      </w:r>
    </w:p>
    <w:p w14:paraId="68D500D7" w14:textId="096028BC" w:rsidR="00780DE6" w:rsidRPr="00CE5864" w:rsidRDefault="00780DE6" w:rsidP="00780DE6">
      <w:pPr>
        <w:ind w:right="21"/>
        <w:rPr>
          <w:rFonts w:eastAsia="MS PMincho" w:cstheme="minorHAnsi"/>
          <w:sz w:val="24"/>
          <w:szCs w:val="24"/>
        </w:rPr>
      </w:pPr>
      <w:r w:rsidRPr="00CE5864">
        <w:rPr>
          <w:rFonts w:cstheme="minorHAnsi"/>
          <w:b/>
          <w:bCs/>
          <w:sz w:val="24"/>
          <w:szCs w:val="24"/>
        </w:rPr>
        <w:t xml:space="preserve">(2) </w:t>
      </w:r>
      <w:r w:rsidR="00154467" w:rsidRPr="00CE5864">
        <w:rPr>
          <w:rFonts w:cstheme="minorHAnsi"/>
          <w:b/>
          <w:bCs/>
          <w:sz w:val="24"/>
          <w:szCs w:val="24"/>
        </w:rPr>
        <w:t xml:space="preserve">XYN Spatial Scan Navi | </w:t>
      </w:r>
      <w:r w:rsidRPr="00CE5864">
        <w:rPr>
          <w:rFonts w:cstheme="minorHAnsi"/>
          <w:b/>
          <w:bCs/>
          <w:sz w:val="24"/>
          <w:szCs w:val="24"/>
        </w:rPr>
        <w:t>Subject-Specific Guidance Supports Efficient Object Capture</w:t>
      </w:r>
    </w:p>
    <w:p w14:paraId="561E8B4C" w14:textId="0FE698D4" w:rsidR="00780DE6" w:rsidRPr="00CE5864" w:rsidRDefault="00780DE6" w:rsidP="00780DE6">
      <w:pPr>
        <w:ind w:right="21"/>
        <w:rPr>
          <w:sz w:val="24"/>
          <w:szCs w:val="24"/>
        </w:rPr>
      </w:pPr>
      <w:r w:rsidRPr="03464322">
        <w:rPr>
          <w:sz w:val="24"/>
          <w:szCs w:val="24"/>
        </w:rPr>
        <w:t xml:space="preserve">Object: Assist Mode which </w:t>
      </w:r>
      <w:r w:rsidR="00C86FDA">
        <w:rPr>
          <w:sz w:val="24"/>
          <w:szCs w:val="24"/>
        </w:rPr>
        <w:t>is</w:t>
      </w:r>
      <w:r w:rsidR="00C86FDA" w:rsidRPr="03464322">
        <w:rPr>
          <w:sz w:val="24"/>
          <w:szCs w:val="24"/>
        </w:rPr>
        <w:t xml:space="preserve"> </w:t>
      </w:r>
      <w:r w:rsidRPr="03464322">
        <w:rPr>
          <w:sz w:val="24"/>
          <w:szCs w:val="24"/>
        </w:rPr>
        <w:t xml:space="preserve">designed for object </w:t>
      </w:r>
      <w:r w:rsidR="16AA62B6" w:rsidRPr="03464322">
        <w:rPr>
          <w:sz w:val="24"/>
          <w:szCs w:val="24"/>
        </w:rPr>
        <w:t>capture, can</w:t>
      </w:r>
      <w:r w:rsidRPr="03464322">
        <w:rPr>
          <w:sz w:val="24"/>
          <w:szCs w:val="24"/>
        </w:rPr>
        <w:t xml:space="preserve"> intuitively specify the scan area according to the subject size</w:t>
      </w:r>
      <w:r w:rsidR="009A16C5" w:rsidRPr="003C0964">
        <w:rPr>
          <w:rStyle w:val="FootnoteReference"/>
          <w:sz w:val="24"/>
          <w:szCs w:val="24"/>
        </w:rPr>
        <w:footnoteReference w:id="11"/>
      </w:r>
      <w:r w:rsidRPr="003C0964">
        <w:rPr>
          <w:sz w:val="24"/>
          <w:szCs w:val="24"/>
        </w:rPr>
        <w:t>,</w:t>
      </w:r>
      <w:r w:rsidRPr="03464322">
        <w:rPr>
          <w:sz w:val="24"/>
          <w:szCs w:val="24"/>
        </w:rPr>
        <w:t xml:space="preserve"> supporting efficient capture. By guiding users to maintain a consistent distance from the subject, the application enables them to capture the entire circumference of the subject with confidence.</w:t>
      </w:r>
    </w:p>
    <w:p w14:paraId="6CD2D09A" w14:textId="1C81AD6C" w:rsidR="00780DE6" w:rsidRPr="00CE5864" w:rsidRDefault="00780DE6" w:rsidP="00780DE6">
      <w:pPr>
        <w:ind w:right="21"/>
        <w:rPr>
          <w:rFonts w:eastAsia="MS PMincho" w:cstheme="minorHAnsi"/>
          <w:sz w:val="24"/>
          <w:szCs w:val="24"/>
        </w:rPr>
      </w:pPr>
      <w:r w:rsidRPr="00CE5864">
        <w:rPr>
          <w:rFonts w:cstheme="minorHAnsi"/>
          <w:b/>
          <w:bCs/>
          <w:sz w:val="24"/>
          <w:szCs w:val="24"/>
        </w:rPr>
        <w:t>(</w:t>
      </w:r>
      <w:r w:rsidRPr="00CE5864">
        <w:rPr>
          <w:rFonts w:cstheme="minorHAnsi"/>
          <w:b/>
          <w:sz w:val="24"/>
          <w:szCs w:val="24"/>
        </w:rPr>
        <w:t>3</w:t>
      </w:r>
      <w:r w:rsidRPr="00CE5864">
        <w:rPr>
          <w:rFonts w:cstheme="minorHAnsi"/>
          <w:b/>
          <w:bCs/>
          <w:sz w:val="24"/>
          <w:szCs w:val="24"/>
        </w:rPr>
        <w:t xml:space="preserve">) </w:t>
      </w:r>
      <w:r w:rsidR="00154467" w:rsidRPr="00CE5864">
        <w:rPr>
          <w:rFonts w:cstheme="minorHAnsi"/>
          <w:b/>
          <w:sz w:val="24"/>
          <w:szCs w:val="24"/>
        </w:rPr>
        <w:t>XYN Spatial Renderer Plugin</w:t>
      </w:r>
      <w:r w:rsidR="00154467" w:rsidRPr="00CE5864">
        <w:rPr>
          <w:rFonts w:cstheme="minorHAnsi"/>
          <w:b/>
          <w:bCs/>
          <w:sz w:val="24"/>
          <w:szCs w:val="24"/>
        </w:rPr>
        <w:t>|</w:t>
      </w:r>
      <w:r w:rsidR="00DA0388">
        <w:rPr>
          <w:rFonts w:cstheme="minorHAnsi"/>
          <w:b/>
          <w:bCs/>
          <w:sz w:val="24"/>
          <w:szCs w:val="24"/>
        </w:rPr>
        <w:t xml:space="preserve"> </w:t>
      </w:r>
      <w:r w:rsidRPr="00CE5864">
        <w:rPr>
          <w:rFonts w:cstheme="minorHAnsi"/>
          <w:b/>
          <w:bCs/>
          <w:sz w:val="24"/>
          <w:szCs w:val="24"/>
        </w:rPr>
        <w:t xml:space="preserve">Enhanced </w:t>
      </w:r>
      <w:r w:rsidR="002C7657">
        <w:rPr>
          <w:rFonts w:cstheme="minorHAnsi" w:hint="eastAsia"/>
          <w:b/>
          <w:bCs/>
          <w:sz w:val="24"/>
          <w:szCs w:val="24"/>
        </w:rPr>
        <w:t>Render</w:t>
      </w:r>
      <w:r w:rsidR="00A9786E">
        <w:rPr>
          <w:rFonts w:cstheme="minorHAnsi"/>
          <w:b/>
          <w:bCs/>
          <w:sz w:val="24"/>
          <w:szCs w:val="24"/>
        </w:rPr>
        <w:t>ing</w:t>
      </w:r>
      <w:r w:rsidRPr="00CE5864">
        <w:rPr>
          <w:rFonts w:cstheme="minorHAnsi"/>
          <w:b/>
          <w:bCs/>
          <w:sz w:val="24"/>
          <w:szCs w:val="24"/>
        </w:rPr>
        <w:t xml:space="preserve"> and Creative Features  </w:t>
      </w:r>
    </w:p>
    <w:p w14:paraId="0D444356" w14:textId="77777777" w:rsidR="00AE655C" w:rsidRPr="004404F7" w:rsidRDefault="00AE655C" w:rsidP="00AE655C">
      <w:pPr>
        <w:ind w:right="21"/>
        <w:rPr>
          <w:rFonts w:cstheme="minorHAnsi"/>
          <w:sz w:val="24"/>
          <w:szCs w:val="24"/>
        </w:rPr>
      </w:pPr>
      <w:r w:rsidRPr="004404F7">
        <w:rPr>
          <w:rFonts w:cstheme="minorHAnsi"/>
          <w:sz w:val="24"/>
          <w:szCs w:val="24"/>
        </w:rPr>
        <w:t>The plugin enhances operability and functionality to improve image quality in virtual production environments and help creators achieve their intended visual expression. When displaying generated assets in Unreal Engine®, proprietary capabilities such as splat editing, splat processing, and flicker suppression improve image quality and production flexibility.</w:t>
      </w:r>
    </w:p>
    <w:p w14:paraId="1535AED5" w14:textId="77777777" w:rsidR="00780DE6" w:rsidRPr="00CE5864" w:rsidRDefault="00780DE6" w:rsidP="00780DE6">
      <w:pPr>
        <w:ind w:right="21"/>
        <w:rPr>
          <w:rFonts w:eastAsia="MS PMincho" w:cstheme="minorHAnsi"/>
          <w:sz w:val="24"/>
          <w:szCs w:val="24"/>
        </w:rPr>
      </w:pPr>
      <w:r w:rsidRPr="00CE5864">
        <w:rPr>
          <w:rFonts w:cstheme="minorHAnsi"/>
          <w:sz w:val="24"/>
          <w:szCs w:val="24"/>
        </w:rPr>
        <w:t>XYN Spatial Renderer Plugin can also be used in virtual production workflows employing green screens or LED walls.</w:t>
      </w:r>
    </w:p>
    <w:p w14:paraId="375E059B" w14:textId="71B03049" w:rsidR="00780DE6" w:rsidRPr="00CE5864" w:rsidRDefault="00780DE6" w:rsidP="00780DE6">
      <w:pPr>
        <w:ind w:right="21"/>
        <w:rPr>
          <w:rFonts w:eastAsia="MS PMincho"/>
          <w:sz w:val="24"/>
          <w:szCs w:val="24"/>
        </w:rPr>
      </w:pPr>
      <w:r w:rsidRPr="03464322">
        <w:rPr>
          <w:sz w:val="24"/>
          <w:szCs w:val="24"/>
        </w:rPr>
        <w:lastRenderedPageBreak/>
        <w:t>In addition to its existing support for Unreal Engine and Disguise RendererStream, the plugin support</w:t>
      </w:r>
      <w:r w:rsidR="00EE6265" w:rsidRPr="03464322">
        <w:rPr>
          <w:sz w:val="24"/>
          <w:szCs w:val="24"/>
        </w:rPr>
        <w:t>s</w:t>
      </w:r>
      <w:r w:rsidRPr="03464322">
        <w:rPr>
          <w:sz w:val="24"/>
          <w:szCs w:val="24"/>
        </w:rPr>
        <w:t xml:space="preserve"> integration with Aximmetry's </w:t>
      </w:r>
      <w:r w:rsidR="00772645">
        <w:rPr>
          <w:sz w:val="24"/>
          <w:szCs w:val="24"/>
        </w:rPr>
        <w:t>virtual production platform</w:t>
      </w:r>
      <w:r w:rsidR="00EE6265" w:rsidRPr="03464322">
        <w:rPr>
          <w:sz w:val="24"/>
          <w:szCs w:val="24"/>
        </w:rPr>
        <w:t>.</w:t>
      </w:r>
    </w:p>
    <w:p w14:paraId="6F36C9A9" w14:textId="77777777" w:rsidR="00780DE6" w:rsidRPr="00CE5864" w:rsidRDefault="00780DE6" w:rsidP="00780DE6">
      <w:pPr>
        <w:ind w:right="21"/>
        <w:rPr>
          <w:rFonts w:eastAsia="MS PMincho" w:cstheme="minorHAnsi"/>
          <w:sz w:val="24"/>
          <w:szCs w:val="24"/>
        </w:rPr>
      </w:pPr>
      <w:r w:rsidRPr="00CE5864">
        <w:rPr>
          <w:rFonts w:cstheme="minorHAnsi"/>
          <w:b/>
          <w:bCs/>
          <w:sz w:val="24"/>
          <w:szCs w:val="24"/>
        </w:rPr>
        <w:t>New XYN Initiative for Co-Creation with Creators</w:t>
      </w:r>
    </w:p>
    <w:p w14:paraId="1E85DA6B" w14:textId="254D481C" w:rsidR="00780DE6" w:rsidRPr="00CE5864" w:rsidRDefault="00780DE6" w:rsidP="00780DE6">
      <w:pPr>
        <w:ind w:right="21"/>
        <w:rPr>
          <w:sz w:val="24"/>
          <w:szCs w:val="24"/>
        </w:rPr>
      </w:pPr>
      <w:r w:rsidRPr="4536FE00">
        <w:rPr>
          <w:sz w:val="24"/>
          <w:szCs w:val="24"/>
        </w:rPr>
        <w:t>As a new initiative in XYN software development, Sony plans to begin rolling out Lab apps</w:t>
      </w:r>
      <w:r w:rsidR="000271AF">
        <w:rPr>
          <w:sz w:val="24"/>
          <w:szCs w:val="24"/>
        </w:rPr>
        <w:t xml:space="preserve"> by the end of 2026</w:t>
      </w:r>
      <w:r w:rsidR="00042687" w:rsidRPr="003C0964">
        <w:rPr>
          <w:rStyle w:val="FootnoteReference"/>
          <w:sz w:val="24"/>
          <w:szCs w:val="24"/>
        </w:rPr>
        <w:footnoteReference w:id="12"/>
      </w:r>
      <w:r w:rsidRPr="003C0964">
        <w:rPr>
          <w:sz w:val="24"/>
          <w:szCs w:val="24"/>
        </w:rPr>
        <w:t>,</w:t>
      </w:r>
      <w:r w:rsidRPr="4536FE00">
        <w:rPr>
          <w:sz w:val="24"/>
          <w:szCs w:val="24"/>
        </w:rPr>
        <w:t xml:space="preserve"> which will allow creators to test features and algorithms under development within the XYN platform. Feedback from creators will be continuously incorporated into feature improvements and future development to enhance the quality of the applications offered.</w:t>
      </w:r>
    </w:p>
    <w:p w14:paraId="779BFC85" w14:textId="22980F24" w:rsidR="008B2EFF" w:rsidRPr="008B2EFF" w:rsidRDefault="00C05A18" w:rsidP="00780DE6">
      <w:pPr>
        <w:ind w:right="21"/>
        <w:rPr>
          <w:rFonts w:eastAsia="MS PMincho" w:cstheme="minorHAnsi"/>
          <w:b/>
          <w:bCs/>
          <w:sz w:val="24"/>
          <w:szCs w:val="24"/>
        </w:rPr>
      </w:pPr>
      <w:r>
        <w:rPr>
          <w:rFonts w:eastAsia="MS PMincho" w:cstheme="minorHAnsi"/>
          <w:b/>
          <w:bCs/>
          <w:sz w:val="24"/>
          <w:szCs w:val="24"/>
        </w:rPr>
        <w:t>Feedback from the Community</w:t>
      </w:r>
    </w:p>
    <w:p w14:paraId="7A924785" w14:textId="6A2E0324" w:rsidR="007B47C2" w:rsidRDefault="00380C94" w:rsidP="00780DE6">
      <w:pPr>
        <w:ind w:right="21"/>
        <w:rPr>
          <w:rFonts w:eastAsia="MS PMincho"/>
          <w:sz w:val="24"/>
          <w:szCs w:val="24"/>
        </w:rPr>
      </w:pPr>
      <w:r w:rsidRPr="03B4F5E5">
        <w:rPr>
          <w:rFonts w:eastAsia="MS PMincho"/>
          <w:sz w:val="24"/>
          <w:szCs w:val="24"/>
        </w:rPr>
        <w:t>“XYN is one of those tools that makes hard to film locations easy to capture as a digital asset, process it, and bring it back to your LED volume or to your green screen stage</w:t>
      </w:r>
      <w:r w:rsidR="004D12B2" w:rsidRPr="03B4F5E5">
        <w:rPr>
          <w:rFonts w:eastAsia="MS PMincho"/>
          <w:sz w:val="24"/>
          <w:szCs w:val="24"/>
        </w:rPr>
        <w:t>,” said Erik “Wolfie”</w:t>
      </w:r>
      <w:r w:rsidR="00150FE7" w:rsidRPr="03B4F5E5">
        <w:rPr>
          <w:rFonts w:eastAsia="MS PMincho"/>
          <w:sz w:val="24"/>
          <w:szCs w:val="24"/>
        </w:rPr>
        <w:t xml:space="preserve"> Wolford</w:t>
      </w:r>
      <w:r w:rsidR="00F00F1A">
        <w:rPr>
          <w:rFonts w:eastAsia="MS PMincho"/>
          <w:sz w:val="24"/>
          <w:szCs w:val="24"/>
        </w:rPr>
        <w:t>, Director of Photography</w:t>
      </w:r>
      <w:r w:rsidRPr="03B4F5E5">
        <w:rPr>
          <w:rFonts w:eastAsia="MS PMincho"/>
          <w:sz w:val="24"/>
          <w:szCs w:val="24"/>
        </w:rPr>
        <w:t xml:space="preserve">. </w:t>
      </w:r>
      <w:r w:rsidR="076A3EBC" w:rsidRPr="23BA11B1">
        <w:rPr>
          <w:rFonts w:eastAsia="MS PMincho"/>
          <w:sz w:val="24"/>
          <w:szCs w:val="24"/>
        </w:rPr>
        <w:t>“</w:t>
      </w:r>
      <w:r w:rsidR="3EF3016A" w:rsidRPr="23BA11B1">
        <w:rPr>
          <w:rFonts w:eastAsia="MS PMincho"/>
          <w:sz w:val="24"/>
          <w:szCs w:val="24"/>
        </w:rPr>
        <w:t>It provides</w:t>
      </w:r>
      <w:r w:rsidR="3EF3016A" w:rsidRPr="79EB49DD">
        <w:rPr>
          <w:rFonts w:eastAsia="MS PMincho"/>
          <w:sz w:val="24"/>
          <w:szCs w:val="24"/>
        </w:rPr>
        <w:t xml:space="preserve"> h</w:t>
      </w:r>
      <w:r w:rsidR="576AFF1D" w:rsidRPr="23BA11B1">
        <w:rPr>
          <w:rFonts w:eastAsia="MS PMincho"/>
          <w:sz w:val="24"/>
          <w:szCs w:val="24"/>
        </w:rPr>
        <w:t>igh</w:t>
      </w:r>
      <w:r w:rsidRPr="03B4F5E5">
        <w:rPr>
          <w:rFonts w:eastAsia="MS PMincho"/>
          <w:sz w:val="24"/>
          <w:szCs w:val="24"/>
        </w:rPr>
        <w:t xml:space="preserve"> quality, fillable scans from your phone mounted to your mirrorless camera. It makes it easy to scan a location, and ‘digitally fold and hold’ it, in case you need to do reshoots later on. I see so many uses for this well integrated tool.</w:t>
      </w:r>
      <w:r w:rsidR="00150FE7" w:rsidRPr="03B4F5E5">
        <w:rPr>
          <w:rFonts w:eastAsia="MS PMincho"/>
          <w:sz w:val="24"/>
          <w:szCs w:val="24"/>
        </w:rPr>
        <w:t>”</w:t>
      </w:r>
    </w:p>
    <w:p w14:paraId="0A90D905" w14:textId="321DA685" w:rsidR="007B47C2" w:rsidRPr="00CE5864" w:rsidRDefault="007B47C2" w:rsidP="00780DE6">
      <w:pPr>
        <w:ind w:right="21"/>
        <w:rPr>
          <w:rFonts w:eastAsia="MS PMincho"/>
          <w:sz w:val="24"/>
          <w:szCs w:val="24"/>
        </w:rPr>
      </w:pPr>
      <w:r>
        <w:rPr>
          <w:rFonts w:eastAsia="MS PMincho"/>
          <w:sz w:val="24"/>
          <w:szCs w:val="24"/>
        </w:rPr>
        <w:t>“</w:t>
      </w:r>
      <w:r w:rsidRPr="007B47C2">
        <w:rPr>
          <w:rFonts w:eastAsia="MS PMincho"/>
          <w:sz w:val="24"/>
          <w:szCs w:val="24"/>
        </w:rPr>
        <w:t>Not only can we capture historical buildings and generate photorealistic 3DCG asset</w:t>
      </w:r>
      <w:r w:rsidR="008B7A5A">
        <w:rPr>
          <w:rFonts w:eastAsia="MS PMincho"/>
          <w:sz w:val="24"/>
          <w:szCs w:val="24"/>
        </w:rPr>
        <w:t>s</w:t>
      </w:r>
      <w:r w:rsidRPr="007B47C2">
        <w:rPr>
          <w:rFonts w:eastAsia="MS PMincho"/>
          <w:sz w:val="24"/>
          <w:szCs w:val="24"/>
        </w:rPr>
        <w:t xml:space="preserve"> with the XYN spatial capture solution — we are also preserving history, with a faithful model of structures and locations as they stand at a specific point in time</w:t>
      </w:r>
      <w:r>
        <w:rPr>
          <w:rFonts w:eastAsia="MS PMincho"/>
          <w:sz w:val="24"/>
          <w:szCs w:val="24"/>
        </w:rPr>
        <w:t>,” said</w:t>
      </w:r>
      <w:r w:rsidRPr="007B47C2">
        <w:rPr>
          <w:rFonts w:eastAsia="MS PMincho"/>
          <w:sz w:val="24"/>
          <w:szCs w:val="24"/>
        </w:rPr>
        <w:t xml:space="preserve"> Justin Kirchhoff</w:t>
      </w:r>
      <w:r>
        <w:rPr>
          <w:rFonts w:eastAsia="MS PMincho"/>
          <w:sz w:val="24"/>
          <w:szCs w:val="24"/>
        </w:rPr>
        <w:t xml:space="preserve">, </w:t>
      </w:r>
      <w:r w:rsidRPr="007B47C2">
        <w:rPr>
          <w:rFonts w:eastAsia="MS PMincho"/>
          <w:sz w:val="24"/>
          <w:szCs w:val="24"/>
        </w:rPr>
        <w:t xml:space="preserve">Virtual Production Supervisor Virtual Production Institute College of Performance, Visualization &amp; Fine Arts for Texas A&amp;M University. </w:t>
      </w:r>
      <w:r>
        <w:rPr>
          <w:rFonts w:eastAsia="MS PMincho"/>
          <w:sz w:val="24"/>
          <w:szCs w:val="24"/>
        </w:rPr>
        <w:t>“</w:t>
      </w:r>
      <w:r w:rsidRPr="007B47C2">
        <w:rPr>
          <w:rFonts w:eastAsia="MS PMincho"/>
          <w:sz w:val="24"/>
          <w:szCs w:val="24"/>
        </w:rPr>
        <w:t>As our campus changes and technologies explore new data sets, we foresee using the solution in many spaces beyond virtual production. And once props and animated CG objects can live inside these captured environments, the range of what we can create will open up even further.”</w:t>
      </w:r>
    </w:p>
    <w:p w14:paraId="69EDACF3" w14:textId="2D5552F6" w:rsidR="00D37CCB" w:rsidRDefault="002F1CE0" w:rsidP="00780DE6">
      <w:pPr>
        <w:ind w:right="21"/>
        <w:rPr>
          <w:rFonts w:cstheme="minorHAnsi"/>
          <w:sz w:val="24"/>
          <w:szCs w:val="24"/>
        </w:rPr>
      </w:pPr>
      <w:r w:rsidRPr="002F1CE0">
        <w:rPr>
          <w:rFonts w:cstheme="minorHAnsi"/>
          <w:sz w:val="24"/>
          <w:szCs w:val="24"/>
        </w:rPr>
        <w:t xml:space="preserve">By registering for an XYN account, </w:t>
      </w:r>
      <w:r w:rsidR="000D07AE">
        <w:rPr>
          <w:rFonts w:cstheme="minorHAnsi"/>
          <w:sz w:val="24"/>
          <w:szCs w:val="24"/>
        </w:rPr>
        <w:t>users</w:t>
      </w:r>
      <w:r w:rsidRPr="002F1CE0">
        <w:rPr>
          <w:rFonts w:cstheme="minorHAnsi"/>
          <w:sz w:val="24"/>
          <w:szCs w:val="24"/>
        </w:rPr>
        <w:t xml:space="preserve"> can </w:t>
      </w:r>
      <w:r w:rsidR="000D07AE">
        <w:rPr>
          <w:rFonts w:cstheme="minorHAnsi"/>
          <w:sz w:val="24"/>
          <w:szCs w:val="24"/>
        </w:rPr>
        <w:t>take advantage of</w:t>
      </w:r>
      <w:r w:rsidRPr="002F1CE0">
        <w:rPr>
          <w:rFonts w:cstheme="minorHAnsi"/>
          <w:sz w:val="24"/>
          <w:szCs w:val="24"/>
        </w:rPr>
        <w:t xml:space="preserve"> certain</w:t>
      </w:r>
      <w:r w:rsidR="003F2832">
        <w:rPr>
          <w:rFonts w:cstheme="minorHAnsi"/>
          <w:sz w:val="24"/>
          <w:szCs w:val="24"/>
        </w:rPr>
        <w:t xml:space="preserve"> application</w:t>
      </w:r>
      <w:r w:rsidRPr="002F1CE0">
        <w:rPr>
          <w:rFonts w:cstheme="minorHAnsi"/>
          <w:sz w:val="24"/>
          <w:szCs w:val="24"/>
        </w:rPr>
        <w:t xml:space="preserve"> features and purchase additional tokens to generate 3DCG assets. </w:t>
      </w:r>
    </w:p>
    <w:p w14:paraId="63F811E9" w14:textId="36879A56" w:rsidR="00780DE6" w:rsidRPr="00CE5864" w:rsidRDefault="002F6982" w:rsidP="00780DE6">
      <w:pPr>
        <w:ind w:right="21"/>
        <w:rPr>
          <w:rFonts w:eastAsia="MS PMincho" w:cstheme="minorHAnsi"/>
          <w:sz w:val="24"/>
          <w:szCs w:val="24"/>
        </w:rPr>
      </w:pPr>
      <w:r>
        <w:rPr>
          <w:rFonts w:cstheme="minorHAnsi"/>
          <w:sz w:val="24"/>
          <w:szCs w:val="24"/>
        </w:rPr>
        <w:t>More</w:t>
      </w:r>
      <w:r w:rsidR="002F1CE0" w:rsidRPr="002F1CE0">
        <w:rPr>
          <w:rFonts w:cstheme="minorHAnsi"/>
          <w:sz w:val="24"/>
          <w:szCs w:val="24"/>
        </w:rPr>
        <w:t xml:space="preserve"> information</w:t>
      </w:r>
      <w:r w:rsidR="00B14B3F">
        <w:rPr>
          <w:rFonts w:cstheme="minorHAnsi"/>
          <w:sz w:val="24"/>
          <w:szCs w:val="24"/>
        </w:rPr>
        <w:t xml:space="preserve"> and details</w:t>
      </w:r>
      <w:r w:rsidR="002F1CE0" w:rsidRPr="002F1CE0">
        <w:rPr>
          <w:rFonts w:cstheme="minorHAnsi"/>
          <w:sz w:val="24"/>
          <w:szCs w:val="24"/>
        </w:rPr>
        <w:t xml:space="preserve"> on the service and application</w:t>
      </w:r>
      <w:r w:rsidR="00B14B3F">
        <w:rPr>
          <w:rFonts w:cstheme="minorHAnsi"/>
          <w:sz w:val="24"/>
          <w:szCs w:val="24"/>
        </w:rPr>
        <w:t>s</w:t>
      </w:r>
      <w:r>
        <w:rPr>
          <w:rFonts w:cstheme="minorHAnsi"/>
          <w:sz w:val="24"/>
          <w:szCs w:val="24"/>
        </w:rPr>
        <w:t>:</w:t>
      </w:r>
    </w:p>
    <w:p w14:paraId="7DA411D8" w14:textId="77777777" w:rsidR="00D9370C" w:rsidRPr="00D9370C" w:rsidRDefault="00780DE6" w:rsidP="00410750">
      <w:pPr>
        <w:pStyle w:val="ListParagraph"/>
        <w:numPr>
          <w:ilvl w:val="0"/>
          <w:numId w:val="7"/>
        </w:numPr>
        <w:spacing w:before="100" w:beforeAutospacing="1" w:after="100" w:afterAutospacing="1" w:line="240" w:lineRule="auto"/>
        <w:rPr>
          <w:rFonts w:ascii="Calibri" w:eastAsia="Times New Roman" w:hAnsi="Calibri" w:cs="Calibri"/>
          <w:sz w:val="24"/>
          <w:szCs w:val="24"/>
          <w:lang w:eastAsia="en-US"/>
        </w:rPr>
      </w:pPr>
      <w:r w:rsidRPr="00D9370C">
        <w:rPr>
          <w:rFonts w:ascii="Calibri" w:hAnsi="Calibri" w:cs="Calibri"/>
          <w:sz w:val="24"/>
          <w:szCs w:val="24"/>
        </w:rPr>
        <w:t xml:space="preserve">Product website: </w:t>
      </w:r>
    </w:p>
    <w:p w14:paraId="368E6410" w14:textId="15BF6C33" w:rsidR="008A1592" w:rsidRPr="005941BC" w:rsidRDefault="00B2373C" w:rsidP="005941BC">
      <w:pPr>
        <w:pStyle w:val="ListParagraph"/>
        <w:numPr>
          <w:ilvl w:val="1"/>
          <w:numId w:val="7"/>
        </w:numPr>
        <w:spacing w:before="100" w:beforeAutospacing="1" w:after="100" w:afterAutospacing="1" w:line="240" w:lineRule="auto"/>
        <w:rPr>
          <w:rFonts w:ascii="Arial" w:eastAsia="Times New Roman" w:hAnsi="Arial" w:cs="Arial"/>
          <w:sz w:val="20"/>
          <w:szCs w:val="20"/>
          <w:lang w:eastAsia="en-US"/>
        </w:rPr>
      </w:pPr>
      <w:r w:rsidRPr="005941BC">
        <w:rPr>
          <w:rFonts w:ascii="Calibri" w:eastAsia="Times New Roman" w:hAnsi="Calibri" w:cs="Calibri"/>
          <w:sz w:val="24"/>
          <w:szCs w:val="24"/>
          <w:lang w:eastAsia="en-US"/>
        </w:rPr>
        <w:t>English</w:t>
      </w:r>
      <w:r w:rsidR="008A1592" w:rsidRPr="005941BC">
        <w:rPr>
          <w:rFonts w:ascii="Calibri" w:eastAsia="Times New Roman" w:hAnsi="Calibri" w:cs="Calibri"/>
          <w:sz w:val="24"/>
          <w:szCs w:val="24"/>
          <w:lang w:eastAsia="en-US"/>
        </w:rPr>
        <w:t xml:space="preserve">: </w:t>
      </w:r>
      <w:hyperlink r:id="rId14" w:history="1">
        <w:r w:rsidR="008A1592" w:rsidRPr="005941BC">
          <w:rPr>
            <w:rStyle w:val="Hyperlink"/>
            <w:rFonts w:ascii="Calibri" w:eastAsia="Times New Roman" w:hAnsi="Calibri" w:cs="Calibri"/>
            <w:sz w:val="24"/>
            <w:szCs w:val="24"/>
            <w:lang w:eastAsia="en-US"/>
          </w:rPr>
          <w:t>https://xyn.sony.net/en/products/xyn_spatial_capture_solution</w:t>
        </w:r>
      </w:hyperlink>
      <w:r w:rsidR="00D9370C" w:rsidRPr="005941BC">
        <w:rPr>
          <w:rFonts w:ascii="Calibri" w:eastAsia="Times New Roman" w:hAnsi="Calibri" w:cs="Calibri"/>
          <w:sz w:val="24"/>
          <w:szCs w:val="24"/>
          <w:lang w:eastAsia="en-US"/>
        </w:rPr>
        <w:t xml:space="preserve"> </w:t>
      </w:r>
    </w:p>
    <w:p w14:paraId="3ED3FEBF" w14:textId="7E7FAC67" w:rsidR="00780DE6" w:rsidRPr="00595046" w:rsidRDefault="00B2373C" w:rsidP="00D9370C">
      <w:pPr>
        <w:pStyle w:val="ListParagraph"/>
        <w:numPr>
          <w:ilvl w:val="1"/>
          <w:numId w:val="7"/>
        </w:numPr>
        <w:spacing w:before="100" w:beforeAutospacing="1" w:after="100" w:afterAutospacing="1" w:line="240" w:lineRule="auto"/>
        <w:rPr>
          <w:rFonts w:ascii="Arial" w:eastAsia="Times New Roman" w:hAnsi="Arial" w:cs="Arial"/>
          <w:sz w:val="20"/>
          <w:szCs w:val="20"/>
          <w:lang w:val="pt-BR" w:eastAsia="en-US"/>
        </w:rPr>
      </w:pPr>
      <w:r>
        <w:rPr>
          <w:rFonts w:ascii="Calibri" w:eastAsia="Times New Roman" w:hAnsi="Calibri" w:cs="Calibri"/>
          <w:sz w:val="24"/>
          <w:szCs w:val="24"/>
          <w:lang w:val="pt-BR" w:eastAsia="en-US"/>
        </w:rPr>
        <w:t>French Canadian</w:t>
      </w:r>
      <w:r w:rsidR="008A1592" w:rsidRPr="00595046">
        <w:rPr>
          <w:rFonts w:ascii="Calibri" w:eastAsia="Times New Roman" w:hAnsi="Calibri" w:cs="Calibri"/>
          <w:sz w:val="24"/>
          <w:szCs w:val="24"/>
          <w:lang w:val="pt-BR" w:eastAsia="en-US"/>
        </w:rPr>
        <w:t xml:space="preserve">: </w:t>
      </w:r>
      <w:hyperlink r:id="rId15" w:history="1">
        <w:r w:rsidR="005941BC" w:rsidRPr="005941BC">
          <w:rPr>
            <w:rStyle w:val="Hyperlink"/>
            <w:rFonts w:ascii="Calibri" w:eastAsia="Times New Roman" w:hAnsi="Calibri" w:cs="Calibri"/>
            <w:sz w:val="24"/>
            <w:szCs w:val="24"/>
            <w:lang w:val="pt-BR" w:eastAsia="en-US"/>
          </w:rPr>
          <w:t>https://xyn.sony.net/fr-ca/products/xyn_spatial_capture_solution</w:t>
        </w:r>
      </w:hyperlink>
    </w:p>
    <w:p w14:paraId="79B8E9E1" w14:textId="3FC02B8D" w:rsidR="00780DE6" w:rsidRPr="00CE5864" w:rsidRDefault="00780DE6" w:rsidP="00410750">
      <w:pPr>
        <w:pStyle w:val="ListParagraph"/>
        <w:widowControl w:val="0"/>
        <w:numPr>
          <w:ilvl w:val="0"/>
          <w:numId w:val="8"/>
        </w:numPr>
        <w:adjustRightInd w:val="0"/>
        <w:spacing w:after="0" w:line="360" w:lineRule="auto"/>
        <w:textAlignment w:val="baseline"/>
        <w:rPr>
          <w:rFonts w:cstheme="minorHAnsi"/>
          <w:sz w:val="24"/>
          <w:szCs w:val="24"/>
        </w:rPr>
      </w:pPr>
      <w:r w:rsidRPr="00CE5864">
        <w:rPr>
          <w:rFonts w:cstheme="minorHAnsi"/>
          <w:sz w:val="24"/>
          <w:szCs w:val="24"/>
        </w:rPr>
        <w:t xml:space="preserve">Product video: </w:t>
      </w:r>
      <w:hyperlink r:id="rId16" w:history="1">
        <w:r w:rsidR="005941BC" w:rsidRPr="00CB0C25">
          <w:rPr>
            <w:rStyle w:val="Hyperlink"/>
            <w:rFonts w:cstheme="minorHAnsi"/>
            <w:sz w:val="24"/>
            <w:szCs w:val="24"/>
          </w:rPr>
          <w:t>https://youtu.be/tNxEc2ljS2Y</w:t>
        </w:r>
      </w:hyperlink>
      <w:r w:rsidR="005941BC">
        <w:rPr>
          <w:rFonts w:cstheme="minorHAnsi"/>
          <w:sz w:val="24"/>
          <w:szCs w:val="24"/>
        </w:rPr>
        <w:t xml:space="preserve"> </w:t>
      </w:r>
    </w:p>
    <w:bookmarkEnd w:id="0"/>
    <w:p w14:paraId="760EAF78" w14:textId="77777777" w:rsidR="00780DE6" w:rsidRPr="00CE5864" w:rsidRDefault="00780DE6" w:rsidP="00780DE6">
      <w:pPr>
        <w:rPr>
          <w:rFonts w:eastAsia="MS PMincho" w:cstheme="minorHAnsi"/>
          <w:sz w:val="24"/>
          <w:szCs w:val="24"/>
        </w:rPr>
      </w:pPr>
    </w:p>
    <w:p w14:paraId="70C27C00" w14:textId="3F6DE59E" w:rsidR="00780DE6" w:rsidRPr="00CE5864" w:rsidRDefault="00780DE6" w:rsidP="00780DE6">
      <w:r w:rsidRPr="3A6B8114">
        <w:rPr>
          <w:sz w:val="16"/>
          <w:szCs w:val="16"/>
        </w:rPr>
        <w:t>* “Sony” and “SONY,” as well as the product names, service names, and logos used in this press release, are registered trademarks or trademarks of Sony Group Corporation or its affiliates. Other product names, service names, company names, and logos are trademarks, registered trademarks, or trade names of their respective owners.</w:t>
      </w:r>
    </w:p>
    <w:p w14:paraId="6AE9CB76" w14:textId="2592187F" w:rsidR="0C5EA889" w:rsidRDefault="0C5EA889" w:rsidP="009214FC">
      <w:pPr>
        <w:spacing w:after="144" w:line="240" w:lineRule="auto"/>
        <w:jc w:val="center"/>
        <w:rPr>
          <w:rFonts w:ascii="Calibri" w:eastAsia="Calibri" w:hAnsi="Calibri" w:cs="Calibri"/>
          <w:i/>
          <w:iCs/>
          <w:sz w:val="24"/>
          <w:szCs w:val="24"/>
        </w:rPr>
      </w:pPr>
      <w:r w:rsidRPr="2EB911F6">
        <w:rPr>
          <w:rFonts w:ascii="Calibri" w:eastAsia="Calibri" w:hAnsi="Calibri" w:cs="Calibri"/>
          <w:i/>
          <w:iCs/>
          <w:sz w:val="24"/>
          <w:szCs w:val="24"/>
        </w:rPr>
        <w:t># # #</w:t>
      </w:r>
    </w:p>
    <w:p w14:paraId="3DC48EBA" w14:textId="77777777" w:rsidR="00890756" w:rsidRDefault="00890756" w:rsidP="00890756">
      <w:pPr>
        <w:spacing w:after="0" w:line="257" w:lineRule="auto"/>
        <w:rPr>
          <w:rFonts w:ascii="Calibri" w:hAnsi="Calibri" w:cs="Calibri"/>
          <w:b/>
          <w:bCs/>
          <w:sz w:val="20"/>
          <w:szCs w:val="20"/>
        </w:rPr>
      </w:pPr>
    </w:p>
    <w:p w14:paraId="4254C266" w14:textId="3249F5B4" w:rsidR="09D3808B" w:rsidRDefault="0039426E" w:rsidP="00890756">
      <w:pPr>
        <w:spacing w:after="0" w:line="257" w:lineRule="auto"/>
        <w:rPr>
          <w:rFonts w:ascii="Calibri" w:eastAsia="Calibri" w:hAnsi="Calibri" w:cs="Calibri"/>
          <w:sz w:val="24"/>
          <w:szCs w:val="24"/>
        </w:rPr>
      </w:pPr>
      <w:r w:rsidRPr="00A476E1">
        <w:rPr>
          <w:rFonts w:ascii="Calibri" w:hAnsi="Calibri" w:cs="Calibri"/>
          <w:b/>
          <w:bCs/>
          <w:sz w:val="20"/>
          <w:szCs w:val="20"/>
        </w:rPr>
        <w:t>About Sony Electronics Inc.</w:t>
      </w:r>
      <w:r w:rsidRPr="00A476E1">
        <w:rPr>
          <w:rFonts w:ascii="Calibri" w:hAnsi="Calibri" w:cs="Calibri"/>
          <w:sz w:val="20"/>
          <w:szCs w:val="20"/>
        </w:rPr>
        <w:br/>
        <w:t>Sony Electronics is a subsidiary of Sony Corporation of America and an affiliate of Sony Group Corporation, one of the most comprehensive entertainment companies in the world, with a portfolio that encompasses electronics, music, motion pictures, mobile, gaming, robotics, and financial services. Headquartered in San Diego, California, Sony Electronics is a leader in electronics for the consumer and professional markets. Operations include research and development, engineering, sales, marketing, distribution, and customer service. Sony Electronics creates products that innovate and inspire generations, such as the award-winning Alpha Interchangeable Lens Cameras and revolutionary high-resolution audio products. Sony is also a leading manufacturer of end-to-end solutions from 4K professional broadcast and A/V equipment to industry-leading 4K and 8K Ultra HD TVs. Visit </w:t>
      </w:r>
      <w:hyperlink r:id="rId17">
        <w:r w:rsidRPr="00A476E1">
          <w:rPr>
            <w:rStyle w:val="Hyperlink"/>
            <w:rFonts w:ascii="Calibri" w:hAnsi="Calibri" w:cs="Calibri"/>
            <w:sz w:val="20"/>
            <w:szCs w:val="20"/>
          </w:rPr>
          <w:t>http://www.sony.com/news</w:t>
        </w:r>
      </w:hyperlink>
      <w:r w:rsidRPr="00A476E1">
        <w:rPr>
          <w:rFonts w:ascii="Calibri" w:hAnsi="Calibri" w:cs="Calibri"/>
          <w:sz w:val="20"/>
          <w:szCs w:val="20"/>
        </w:rPr>
        <w:t> for more information.</w:t>
      </w:r>
    </w:p>
    <w:p w14:paraId="6FE2F68E" w14:textId="7AA0C5E4" w:rsidR="09D3808B" w:rsidRDefault="09D3808B" w:rsidP="40DFE9C9">
      <w:pPr>
        <w:spacing w:after="144" w:line="240" w:lineRule="auto"/>
        <w:jc w:val="center"/>
        <w:rPr>
          <w:rFonts w:ascii="Calibri" w:eastAsia="Calibri" w:hAnsi="Calibri" w:cs="Calibri"/>
          <w:i/>
          <w:iCs/>
          <w:sz w:val="24"/>
          <w:szCs w:val="24"/>
        </w:rPr>
      </w:pPr>
    </w:p>
    <w:p w14:paraId="110F3E72" w14:textId="47DFE043" w:rsidR="2EB911F6" w:rsidRPr="00194B47" w:rsidRDefault="2EB911F6" w:rsidP="00890756">
      <w:pPr>
        <w:spacing w:after="144" w:line="240" w:lineRule="auto"/>
        <w:rPr>
          <w:rFonts w:ascii="Calibri" w:hAnsi="Calibri" w:cs="Calibri"/>
          <w:sz w:val="24"/>
          <w:szCs w:val="24"/>
        </w:rPr>
      </w:pPr>
    </w:p>
    <w:sectPr w:rsidR="2EB911F6" w:rsidRPr="00194B47">
      <w:head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87BF6" w14:textId="77777777" w:rsidR="00501950" w:rsidRDefault="00501950">
      <w:pPr>
        <w:spacing w:after="0" w:line="240" w:lineRule="auto"/>
      </w:pPr>
      <w:r>
        <w:separator/>
      </w:r>
    </w:p>
  </w:endnote>
  <w:endnote w:type="continuationSeparator" w:id="0">
    <w:p w14:paraId="3885AFE5" w14:textId="77777777" w:rsidR="00501950" w:rsidRDefault="00501950">
      <w:pPr>
        <w:spacing w:after="0" w:line="240" w:lineRule="auto"/>
      </w:pPr>
      <w:r>
        <w:continuationSeparator/>
      </w:r>
    </w:p>
  </w:endnote>
  <w:endnote w:type="continuationNotice" w:id="1">
    <w:p w14:paraId="1DD9204F" w14:textId="77777777" w:rsidR="00501950" w:rsidRDefault="00501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MS PMincho">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66D0" w14:textId="77777777" w:rsidR="00101BC0" w:rsidRDefault="00101BC0">
    <w:pPr>
      <w:tabs>
        <w:tab w:val="left" w:pos="115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C65D" w14:textId="77777777" w:rsidR="00501950" w:rsidRDefault="00501950">
      <w:pPr>
        <w:spacing w:after="0" w:line="240" w:lineRule="auto"/>
      </w:pPr>
      <w:r>
        <w:separator/>
      </w:r>
    </w:p>
  </w:footnote>
  <w:footnote w:type="continuationSeparator" w:id="0">
    <w:p w14:paraId="5CD73841" w14:textId="77777777" w:rsidR="00501950" w:rsidRDefault="00501950">
      <w:pPr>
        <w:spacing w:after="0" w:line="240" w:lineRule="auto"/>
      </w:pPr>
      <w:r>
        <w:continuationSeparator/>
      </w:r>
    </w:p>
  </w:footnote>
  <w:footnote w:type="continuationNotice" w:id="1">
    <w:p w14:paraId="60E46638" w14:textId="77777777" w:rsidR="00501950" w:rsidRDefault="00501950">
      <w:pPr>
        <w:spacing w:after="0" w:line="240" w:lineRule="auto"/>
      </w:pPr>
    </w:p>
  </w:footnote>
  <w:footnote w:id="2">
    <w:p w14:paraId="3B591D7F" w14:textId="49C1CBE6" w:rsidR="004555F5" w:rsidRDefault="004555F5">
      <w:pPr>
        <w:pStyle w:val="FootnoteText"/>
      </w:pPr>
      <w:r>
        <w:rPr>
          <w:rStyle w:val="FootnoteReference"/>
        </w:rPr>
        <w:footnoteRef/>
      </w:r>
      <w:r>
        <w:t xml:space="preserve"> </w:t>
      </w:r>
      <w:r w:rsidRPr="007863AB">
        <w:rPr>
          <w:sz w:val="16"/>
          <w:szCs w:val="16"/>
        </w:rPr>
        <w:t>Application compatible with iPhone 15 Pro, iPhone 15 Pro Max, iPhone 16 Pro, iPhone 16 Pro Max, iPhone 17 Pro,</w:t>
      </w:r>
      <w:r w:rsidR="007863AB" w:rsidRPr="007863AB">
        <w:rPr>
          <w:sz w:val="16"/>
          <w:szCs w:val="16"/>
        </w:rPr>
        <w:t xml:space="preserve"> and </w:t>
      </w:r>
      <w:r w:rsidRPr="007863AB">
        <w:rPr>
          <w:sz w:val="16"/>
          <w:szCs w:val="16"/>
        </w:rPr>
        <w:t>iPhone 17 Pro Max</w:t>
      </w:r>
      <w:r w:rsidR="007863AB" w:rsidRPr="007863AB">
        <w:rPr>
          <w:sz w:val="16"/>
          <w:szCs w:val="16"/>
        </w:rPr>
        <w:t xml:space="preserve"> with </w:t>
      </w:r>
      <w:r w:rsidRPr="007863AB">
        <w:rPr>
          <w:sz w:val="16"/>
          <w:szCs w:val="16"/>
        </w:rPr>
        <w:t>OS</w:t>
      </w:r>
      <w:r w:rsidR="007863AB" w:rsidRPr="007863AB">
        <w:rPr>
          <w:sz w:val="16"/>
          <w:szCs w:val="16"/>
        </w:rPr>
        <w:t xml:space="preserve"> </w:t>
      </w:r>
      <w:r w:rsidRPr="007863AB">
        <w:rPr>
          <w:sz w:val="16"/>
          <w:szCs w:val="16"/>
        </w:rPr>
        <w:t>iOS 18, 26 or later</w:t>
      </w:r>
    </w:p>
  </w:footnote>
  <w:footnote w:id="3">
    <w:p w14:paraId="3D57E4B4" w14:textId="5122758A" w:rsidR="00F800A5" w:rsidRDefault="00F800A5">
      <w:pPr>
        <w:pStyle w:val="FootnoteText"/>
      </w:pPr>
      <w:r>
        <w:rPr>
          <w:rStyle w:val="FootnoteReference"/>
        </w:rPr>
        <w:footnoteRef/>
      </w:r>
      <w:r>
        <w:t xml:space="preserve"> </w:t>
      </w:r>
      <w:r w:rsidRPr="002A137B">
        <w:rPr>
          <w:sz w:val="16"/>
          <w:szCs w:val="16"/>
        </w:rPr>
        <w:t xml:space="preserve">See </w:t>
      </w:r>
      <w:hyperlink r:id="rId1" w:tgtFrame="_blank" w:tooltip="https://xyn.sony.net/en/products/xyn_spatial_capture_solution" w:history="1">
        <w:r w:rsidRPr="002A137B">
          <w:rPr>
            <w:rStyle w:val="Hyperlink"/>
            <w:sz w:val="16"/>
            <w:szCs w:val="16"/>
          </w:rPr>
          <w:t xml:space="preserve">XYN </w:t>
        </w:r>
        <w:r w:rsidR="005013FD">
          <w:rPr>
            <w:rStyle w:val="Hyperlink"/>
            <w:sz w:val="16"/>
            <w:szCs w:val="16"/>
          </w:rPr>
          <w:t>s</w:t>
        </w:r>
        <w:r w:rsidRPr="002A137B">
          <w:rPr>
            <w:rStyle w:val="Hyperlink"/>
            <w:sz w:val="16"/>
            <w:szCs w:val="16"/>
          </w:rPr>
          <w:t>patial capture solution</w:t>
        </w:r>
      </w:hyperlink>
      <w:r w:rsidRPr="002A137B">
        <w:rPr>
          <w:sz w:val="16"/>
          <w:szCs w:val="16"/>
        </w:rPr>
        <w:t xml:space="preserve"> for details. Network services, content, and operating system and software subject to terms and conditions and may be changed, interrupted or discontinued at any time and may require fees, registration and credit card information.</w:t>
      </w:r>
    </w:p>
  </w:footnote>
  <w:footnote w:id="4">
    <w:p w14:paraId="3AEFAAE5" w14:textId="6758B4F1" w:rsidR="001B1326" w:rsidRPr="004D55FC" w:rsidRDefault="001B1326">
      <w:pPr>
        <w:pStyle w:val="FootnoteText"/>
        <w:rPr>
          <w:rFonts w:cstheme="minorHAnsi"/>
          <w:sz w:val="16"/>
          <w:szCs w:val="16"/>
          <w:highlight w:val="yellow"/>
        </w:rPr>
      </w:pPr>
      <w:r>
        <w:rPr>
          <w:rStyle w:val="FootnoteReference"/>
        </w:rPr>
        <w:footnoteRef/>
      </w:r>
      <w:r>
        <w:t xml:space="preserve"> </w:t>
      </w:r>
      <w:r w:rsidRPr="004D55FC">
        <w:rPr>
          <w:rFonts w:cstheme="minorHAnsi"/>
          <w:sz w:val="16"/>
          <w:szCs w:val="16"/>
        </w:rPr>
        <w:t xml:space="preserve">The pricing shown is current as of the time of announcement and is subject to change without notice. Please visit </w:t>
      </w:r>
      <w:r w:rsidR="004D55FC" w:rsidRPr="004D55FC">
        <w:rPr>
          <w:rFonts w:cstheme="minorHAnsi"/>
          <w:sz w:val="16"/>
          <w:szCs w:val="16"/>
        </w:rPr>
        <w:t>E</w:t>
      </w:r>
      <w:r w:rsidR="00602BCE">
        <w:rPr>
          <w:rFonts w:cstheme="minorHAnsi"/>
          <w:sz w:val="16"/>
          <w:szCs w:val="16"/>
        </w:rPr>
        <w:t>nglish</w:t>
      </w:r>
      <w:r w:rsidR="004D55FC" w:rsidRPr="004D55FC">
        <w:rPr>
          <w:rFonts w:cstheme="minorHAnsi"/>
          <w:sz w:val="16"/>
          <w:szCs w:val="16"/>
        </w:rPr>
        <w:t xml:space="preserve">: </w:t>
      </w:r>
      <w:hyperlink r:id="rId2" w:history="1">
        <w:r w:rsidR="004D55FC" w:rsidRPr="004D55FC">
          <w:rPr>
            <w:rStyle w:val="Hyperlink"/>
            <w:rFonts w:cstheme="minorHAnsi"/>
            <w:sz w:val="16"/>
            <w:szCs w:val="16"/>
          </w:rPr>
          <w:t>https://xyn.sony.net/en/pricing</w:t>
        </w:r>
      </w:hyperlink>
      <w:r w:rsidR="004D55FC" w:rsidRPr="004D55FC">
        <w:rPr>
          <w:rFonts w:cstheme="minorHAnsi"/>
          <w:sz w:val="16"/>
          <w:szCs w:val="16"/>
        </w:rPr>
        <w:t xml:space="preserve"> or </w:t>
      </w:r>
      <w:r w:rsidR="00602BCE">
        <w:rPr>
          <w:rFonts w:cstheme="minorHAnsi"/>
          <w:sz w:val="16"/>
          <w:szCs w:val="16"/>
        </w:rPr>
        <w:t>French Canadian</w:t>
      </w:r>
      <w:r w:rsidR="004D55FC" w:rsidRPr="004D55FC">
        <w:rPr>
          <w:rFonts w:cstheme="minorHAnsi"/>
          <w:sz w:val="16"/>
          <w:szCs w:val="16"/>
        </w:rPr>
        <w:t xml:space="preserve">: </w:t>
      </w:r>
      <w:hyperlink r:id="rId3" w:history="1">
        <w:r w:rsidR="004D55FC" w:rsidRPr="004D55FC">
          <w:rPr>
            <w:rStyle w:val="Hyperlink"/>
            <w:rFonts w:cstheme="minorHAnsi"/>
            <w:sz w:val="16"/>
            <w:szCs w:val="16"/>
          </w:rPr>
          <w:t>https://xyn.sony.net/fr-ca/pricing</w:t>
        </w:r>
      </w:hyperlink>
      <w:r w:rsidR="00D8427B">
        <w:t xml:space="preserve"> </w:t>
      </w:r>
      <w:r w:rsidRPr="004D55FC">
        <w:rPr>
          <w:rFonts w:cstheme="minorHAnsi"/>
          <w:sz w:val="16"/>
          <w:szCs w:val="16"/>
        </w:rPr>
        <w:t>for the latest pricing plans</w:t>
      </w:r>
      <w:r w:rsidR="00B60FEA" w:rsidRPr="004D55FC">
        <w:rPr>
          <w:rFonts w:cstheme="minorHAnsi"/>
          <w:sz w:val="16"/>
          <w:szCs w:val="16"/>
        </w:rPr>
        <w:t xml:space="preserve"> and details</w:t>
      </w:r>
      <w:r w:rsidRPr="004D55FC">
        <w:rPr>
          <w:rFonts w:cstheme="minorHAnsi"/>
          <w:sz w:val="16"/>
          <w:szCs w:val="16"/>
        </w:rPr>
        <w:t>.</w:t>
      </w:r>
    </w:p>
  </w:footnote>
  <w:footnote w:id="5">
    <w:p w14:paraId="49ACC8B8" w14:textId="20344551" w:rsidR="005541C0" w:rsidRDefault="005541C0">
      <w:pPr>
        <w:pStyle w:val="FootnoteText"/>
      </w:pPr>
      <w:r>
        <w:rPr>
          <w:rStyle w:val="FootnoteReference"/>
        </w:rPr>
        <w:footnoteRef/>
      </w:r>
      <w:r>
        <w:t xml:space="preserve"> </w:t>
      </w:r>
      <w:r w:rsidRPr="005541C0">
        <w:rPr>
          <w:rFonts w:ascii="Calibri" w:eastAsia="Calibri" w:hAnsi="Calibri" w:cs="Calibri"/>
          <w:bCs/>
          <w:iCs/>
          <w:sz w:val="16"/>
          <w:szCs w:val="16"/>
        </w:rPr>
        <w:t>Paid subscription plans automatically renew at the then-current rate unless cancelled before the renewal date. You may cancel automatic renewal at any time without penalty through your account settings. Tokens expire six (6) months from the date of grant, regardless of whether they have been used. Tokens are non-refundable</w:t>
      </w:r>
      <w:r w:rsidRPr="00FA3288">
        <w:rPr>
          <w:rFonts w:ascii="Calibri" w:eastAsia="Calibri" w:hAnsi="Calibri" w:cs="Calibri"/>
          <w:b/>
          <w:i/>
          <w:sz w:val="18"/>
          <w:szCs w:val="18"/>
        </w:rPr>
        <w:t xml:space="preserve">. </w:t>
      </w:r>
    </w:p>
  </w:footnote>
  <w:footnote w:id="6">
    <w:p w14:paraId="437EAC94" w14:textId="023B7D2F" w:rsidR="00063D3A" w:rsidRDefault="00063D3A" w:rsidP="00595046">
      <w:r>
        <w:rPr>
          <w:rStyle w:val="FootnoteReference"/>
        </w:rPr>
        <w:footnoteRef/>
      </w:r>
      <w:r>
        <w:t xml:space="preserve"> </w:t>
      </w:r>
      <w:r w:rsidRPr="058E633A">
        <w:rPr>
          <w:sz w:val="16"/>
          <w:szCs w:val="16"/>
        </w:rPr>
        <w:t>Future availability of token use across additional applications is subject to change and is not guaranteed. See XYN Terms of Paid Service</w:t>
      </w:r>
      <w:r w:rsidR="00595046">
        <w:rPr>
          <w:sz w:val="16"/>
          <w:szCs w:val="16"/>
        </w:rPr>
        <w:t>.</w:t>
      </w:r>
    </w:p>
  </w:footnote>
  <w:footnote w:id="7">
    <w:p w14:paraId="1F231FC7" w14:textId="206541D1" w:rsidR="00644D72" w:rsidRPr="00BD22F0" w:rsidRDefault="00644D72">
      <w:pPr>
        <w:pStyle w:val="FootnoteText"/>
        <w:rPr>
          <w:sz w:val="16"/>
          <w:szCs w:val="16"/>
        </w:rPr>
      </w:pPr>
      <w:r>
        <w:rPr>
          <w:rStyle w:val="FootnoteReference"/>
        </w:rPr>
        <w:footnoteRef/>
      </w:r>
      <w:r>
        <w:t xml:space="preserve"> </w:t>
      </w:r>
      <w:r w:rsidRPr="00BD22F0">
        <w:rPr>
          <w:sz w:val="16"/>
          <w:szCs w:val="16"/>
        </w:rPr>
        <w:t>A token is required to generate 3DCG assets in XYN Spatial Scan.</w:t>
      </w:r>
    </w:p>
  </w:footnote>
  <w:footnote w:id="8">
    <w:p w14:paraId="1B326C59" w14:textId="4138EDAA" w:rsidR="00BD22F0" w:rsidRPr="00BD22F0" w:rsidRDefault="00BD22F0">
      <w:pPr>
        <w:pStyle w:val="FootnoteText"/>
        <w:rPr>
          <w:sz w:val="16"/>
          <w:szCs w:val="16"/>
        </w:rPr>
      </w:pPr>
      <w:r>
        <w:rPr>
          <w:rStyle w:val="FootnoteReference"/>
        </w:rPr>
        <w:footnoteRef/>
      </w:r>
      <w:r>
        <w:t xml:space="preserve"> </w:t>
      </w:r>
      <w:r w:rsidRPr="00BD22F0">
        <w:rPr>
          <w:sz w:val="16"/>
          <w:szCs w:val="16"/>
        </w:rPr>
        <w:t xml:space="preserve">The features available in the app vary depending on your subscription plan. Please visit our website for more details: </w:t>
      </w:r>
      <w:r w:rsidR="00A7630A" w:rsidRPr="004D55FC">
        <w:rPr>
          <w:rFonts w:cstheme="minorHAnsi"/>
          <w:sz w:val="16"/>
          <w:szCs w:val="16"/>
        </w:rPr>
        <w:t>E</w:t>
      </w:r>
      <w:r w:rsidR="00602BCE">
        <w:rPr>
          <w:rFonts w:cstheme="minorHAnsi"/>
          <w:sz w:val="16"/>
          <w:szCs w:val="16"/>
        </w:rPr>
        <w:t>nglish</w:t>
      </w:r>
      <w:r w:rsidR="00A7630A" w:rsidRPr="004D55FC">
        <w:rPr>
          <w:rFonts w:cstheme="minorHAnsi"/>
          <w:sz w:val="16"/>
          <w:szCs w:val="16"/>
        </w:rPr>
        <w:t xml:space="preserve">: </w:t>
      </w:r>
      <w:hyperlink r:id="rId4" w:history="1">
        <w:r w:rsidR="00A7630A" w:rsidRPr="004D55FC">
          <w:rPr>
            <w:rStyle w:val="Hyperlink"/>
            <w:rFonts w:cstheme="minorHAnsi"/>
            <w:sz w:val="16"/>
            <w:szCs w:val="16"/>
          </w:rPr>
          <w:t>https://xyn.sony.net/en/pricing</w:t>
        </w:r>
      </w:hyperlink>
      <w:r w:rsidR="00A7630A" w:rsidRPr="004D55FC">
        <w:rPr>
          <w:rFonts w:cstheme="minorHAnsi"/>
          <w:sz w:val="16"/>
          <w:szCs w:val="16"/>
        </w:rPr>
        <w:t xml:space="preserve"> or </w:t>
      </w:r>
      <w:r w:rsidR="00602BCE">
        <w:rPr>
          <w:rFonts w:cstheme="minorHAnsi"/>
          <w:sz w:val="16"/>
          <w:szCs w:val="16"/>
        </w:rPr>
        <w:t xml:space="preserve">French </w:t>
      </w:r>
      <w:r w:rsidR="00A7630A" w:rsidRPr="004D55FC">
        <w:rPr>
          <w:rFonts w:cstheme="minorHAnsi"/>
          <w:sz w:val="16"/>
          <w:szCs w:val="16"/>
        </w:rPr>
        <w:t>C</w:t>
      </w:r>
      <w:r w:rsidR="00602BCE">
        <w:rPr>
          <w:rFonts w:cstheme="minorHAnsi"/>
          <w:sz w:val="16"/>
          <w:szCs w:val="16"/>
        </w:rPr>
        <w:t>anadian</w:t>
      </w:r>
      <w:r w:rsidR="00A7630A" w:rsidRPr="004D55FC">
        <w:rPr>
          <w:rFonts w:cstheme="minorHAnsi"/>
          <w:sz w:val="16"/>
          <w:szCs w:val="16"/>
        </w:rPr>
        <w:t xml:space="preserve">: </w:t>
      </w:r>
      <w:hyperlink r:id="rId5" w:history="1">
        <w:r w:rsidR="00A7630A" w:rsidRPr="004D55FC">
          <w:rPr>
            <w:rStyle w:val="Hyperlink"/>
            <w:rFonts w:cstheme="minorHAnsi"/>
            <w:sz w:val="16"/>
            <w:szCs w:val="16"/>
          </w:rPr>
          <w:t>https://xyn.sony.net/fr-ca/pricing</w:t>
        </w:r>
      </w:hyperlink>
      <w:r w:rsidRPr="00BD22F0">
        <w:rPr>
          <w:sz w:val="16"/>
          <w:szCs w:val="16"/>
        </w:rPr>
        <w:t>.</w:t>
      </w:r>
    </w:p>
  </w:footnote>
  <w:footnote w:id="9">
    <w:p w14:paraId="6E0617E7" w14:textId="67A5E471" w:rsidR="00BD1B56" w:rsidRDefault="00BD1B56">
      <w:pPr>
        <w:pStyle w:val="FootnoteText"/>
      </w:pPr>
      <w:r>
        <w:rPr>
          <w:rStyle w:val="FootnoteReference"/>
        </w:rPr>
        <w:footnoteRef/>
      </w:r>
      <w:r>
        <w:t xml:space="preserve"> </w:t>
      </w:r>
      <w:r w:rsidRPr="002A137B">
        <w:rPr>
          <w:sz w:val="16"/>
          <w:szCs w:val="16"/>
        </w:rPr>
        <w:t>1 GB = one billion bytes. Actual formatted capacity will be less. </w:t>
      </w:r>
    </w:p>
  </w:footnote>
  <w:footnote w:id="10">
    <w:p w14:paraId="2CBB0A13" w14:textId="24784726" w:rsidR="00F74AF1" w:rsidRDefault="00F74AF1">
      <w:pPr>
        <w:pStyle w:val="FootnoteText"/>
      </w:pPr>
      <w:r>
        <w:rPr>
          <w:rStyle w:val="FootnoteReference"/>
        </w:rPr>
        <w:footnoteRef/>
      </w:r>
      <w:r>
        <w:t xml:space="preserve"> </w:t>
      </w:r>
      <w:r w:rsidRPr="00F74AF1">
        <w:rPr>
          <w:sz w:val="16"/>
          <w:szCs w:val="16"/>
        </w:rPr>
        <w:t>3DCG asset generation using XYN Venus consumes tokens.</w:t>
      </w:r>
    </w:p>
  </w:footnote>
  <w:footnote w:id="11">
    <w:p w14:paraId="1AC74FB9" w14:textId="20704242" w:rsidR="009A16C5" w:rsidRDefault="009A16C5">
      <w:pPr>
        <w:pStyle w:val="FootnoteText"/>
      </w:pPr>
      <w:r>
        <w:rPr>
          <w:rStyle w:val="FootnoteReference"/>
        </w:rPr>
        <w:footnoteRef/>
      </w:r>
      <w:r>
        <w:t xml:space="preserve"> </w:t>
      </w:r>
      <w:r w:rsidRPr="009A16C5">
        <w:rPr>
          <w:sz w:val="16"/>
          <w:szCs w:val="16"/>
        </w:rPr>
        <w:t>There are limitations on the size of subjects that can be captured.</w:t>
      </w:r>
    </w:p>
  </w:footnote>
  <w:footnote w:id="12">
    <w:p w14:paraId="2CA18C10" w14:textId="65E440BD" w:rsidR="00042687" w:rsidRDefault="00042687">
      <w:pPr>
        <w:pStyle w:val="FootnoteText"/>
      </w:pPr>
      <w:r>
        <w:rPr>
          <w:rStyle w:val="FootnoteReference"/>
        </w:rPr>
        <w:footnoteRef/>
      </w:r>
      <w:r>
        <w:t xml:space="preserve"> </w:t>
      </w:r>
      <w:r w:rsidRPr="00042687">
        <w:rPr>
          <w:sz w:val="16"/>
          <w:szCs w:val="16"/>
        </w:rPr>
        <w:t>Specifications and features are subject to change or be discontinued without notice.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9DE7" w14:textId="77777777" w:rsidR="00101BC0" w:rsidRDefault="00101BC0"/>
  <w:p w14:paraId="69B350BA" w14:textId="77777777" w:rsidR="00101BC0" w:rsidRDefault="00101B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D1830" w14:textId="2B746B62" w:rsidR="00101BC0" w:rsidRDefault="001104E9">
    <w:r>
      <w:rPr>
        <w:noProof/>
      </w:rPr>
      <w:drawing>
        <wp:inline distT="0" distB="0" distL="0" distR="0" wp14:anchorId="104A8769" wp14:editId="1639838A">
          <wp:extent cx="1590472" cy="571500"/>
          <wp:effectExtent l="0" t="0" r="0" b="0"/>
          <wp:docPr id="1807804748" name="Picture 8" descr="C:\Users\7000015957\AppData\Local\Microsoft\Windows\Temporary Internet Files\Content.Word\sony_logo_black_RGB.PNG">
            <a:extLst xmlns:a="http://schemas.openxmlformats.org/drawingml/2006/main">
              <a:ext uri="{FF2B5EF4-FFF2-40B4-BE49-F238E27FC236}">
                <a16:creationId xmlns:a16="http://schemas.microsoft.com/office/drawing/2014/main" id="{C06F9DC5-1317-4C85-A123-26F54C60B8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08547" name="Picture 8" descr="C:\Users\7000015957\AppData\Local\Microsoft\Windows\Temporary Internet Files\Content.Word\sony_logo_black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2511" cy="579419"/>
                  </a:xfrm>
                  <a:prstGeom prst="rect">
                    <a:avLst/>
                  </a:prstGeom>
                  <a:noFill/>
                  <a:ln>
                    <a:noFill/>
                  </a:ln>
                </pic:spPr>
              </pic:pic>
            </a:graphicData>
          </a:graphic>
        </wp:inline>
      </w:drawing>
    </w:r>
  </w:p>
  <w:p w14:paraId="6B259F9C" w14:textId="77777777" w:rsidR="00101BC0" w:rsidRDefault="00101B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810A7"/>
    <w:multiLevelType w:val="hybridMultilevel"/>
    <w:tmpl w:val="7B085BC6"/>
    <w:lvl w:ilvl="0" w:tplc="04090001">
      <w:start w:val="1"/>
      <w:numFmt w:val="bullet"/>
      <w:lvlText w:val=""/>
      <w:lvlJc w:val="left"/>
      <w:pPr>
        <w:ind w:left="880" w:hanging="440"/>
      </w:pPr>
      <w:rPr>
        <w:rFonts w:ascii="Symbol" w:hAnsi="Symbol" w:hint="default"/>
      </w:rPr>
    </w:lvl>
    <w:lvl w:ilvl="1" w:tplc="FFFFFFFF">
      <w:start w:val="1"/>
      <w:numFmt w:val="bullet"/>
      <w:lvlText w:val="o"/>
      <w:lvlJc w:val="left"/>
      <w:pPr>
        <w:ind w:left="1240" w:hanging="360"/>
      </w:pPr>
      <w:rPr>
        <w:rFonts w:ascii="Courier New" w:hAnsi="Courier New" w:cs="Courier New"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 w15:restartNumberingAfterBreak="0">
    <w:nsid w:val="23FD6AA0"/>
    <w:multiLevelType w:val="hybridMultilevel"/>
    <w:tmpl w:val="9E106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17F20"/>
    <w:multiLevelType w:val="hybridMultilevel"/>
    <w:tmpl w:val="96721BAE"/>
    <w:lvl w:ilvl="0" w:tplc="305A71C2">
      <w:start w:val="1"/>
      <w:numFmt w:val="decimal"/>
      <w:lvlText w:val="%1."/>
      <w:lvlJc w:val="left"/>
      <w:pPr>
        <w:ind w:left="1020" w:hanging="360"/>
      </w:pPr>
    </w:lvl>
    <w:lvl w:ilvl="1" w:tplc="94C86A26">
      <w:start w:val="1"/>
      <w:numFmt w:val="decimal"/>
      <w:lvlText w:val="%2."/>
      <w:lvlJc w:val="left"/>
      <w:pPr>
        <w:ind w:left="1020" w:hanging="360"/>
      </w:pPr>
    </w:lvl>
    <w:lvl w:ilvl="2" w:tplc="C9CAF70A">
      <w:start w:val="1"/>
      <w:numFmt w:val="decimal"/>
      <w:lvlText w:val="%3."/>
      <w:lvlJc w:val="left"/>
      <w:pPr>
        <w:ind w:left="1020" w:hanging="360"/>
      </w:pPr>
    </w:lvl>
    <w:lvl w:ilvl="3" w:tplc="CB48136A">
      <w:start w:val="1"/>
      <w:numFmt w:val="decimal"/>
      <w:lvlText w:val="%4."/>
      <w:lvlJc w:val="left"/>
      <w:pPr>
        <w:ind w:left="1020" w:hanging="360"/>
      </w:pPr>
    </w:lvl>
    <w:lvl w:ilvl="4" w:tplc="2A8A378A">
      <w:start w:val="1"/>
      <w:numFmt w:val="decimal"/>
      <w:lvlText w:val="%5."/>
      <w:lvlJc w:val="left"/>
      <w:pPr>
        <w:ind w:left="1020" w:hanging="360"/>
      </w:pPr>
    </w:lvl>
    <w:lvl w:ilvl="5" w:tplc="05EC8482">
      <w:start w:val="1"/>
      <w:numFmt w:val="decimal"/>
      <w:lvlText w:val="%6."/>
      <w:lvlJc w:val="left"/>
      <w:pPr>
        <w:ind w:left="1020" w:hanging="360"/>
      </w:pPr>
    </w:lvl>
    <w:lvl w:ilvl="6" w:tplc="FD463214">
      <w:start w:val="1"/>
      <w:numFmt w:val="decimal"/>
      <w:lvlText w:val="%7."/>
      <w:lvlJc w:val="left"/>
      <w:pPr>
        <w:ind w:left="1020" w:hanging="360"/>
      </w:pPr>
    </w:lvl>
    <w:lvl w:ilvl="7" w:tplc="A70AA3B8">
      <w:start w:val="1"/>
      <w:numFmt w:val="decimal"/>
      <w:lvlText w:val="%8."/>
      <w:lvlJc w:val="left"/>
      <w:pPr>
        <w:ind w:left="1020" w:hanging="360"/>
      </w:pPr>
    </w:lvl>
    <w:lvl w:ilvl="8" w:tplc="3F3A20E4">
      <w:start w:val="1"/>
      <w:numFmt w:val="decimal"/>
      <w:lvlText w:val="%9."/>
      <w:lvlJc w:val="left"/>
      <w:pPr>
        <w:ind w:left="1020" w:hanging="360"/>
      </w:pPr>
    </w:lvl>
  </w:abstractNum>
  <w:abstractNum w:abstractNumId="3" w15:restartNumberingAfterBreak="0">
    <w:nsid w:val="426679AF"/>
    <w:multiLevelType w:val="hybridMultilevel"/>
    <w:tmpl w:val="44BC7668"/>
    <w:lvl w:ilvl="0" w:tplc="CECAAFDE">
      <w:start w:val="858"/>
      <w:numFmt w:val="bullet"/>
      <w:lvlText w:val=""/>
      <w:lvlJc w:val="left"/>
      <w:pPr>
        <w:ind w:left="720" w:hanging="360"/>
      </w:pPr>
      <w:rPr>
        <w:rFonts w:ascii="Symbol" w:eastAsia="Calibri" w:hAnsi="Symbo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930F2"/>
    <w:multiLevelType w:val="hybridMultilevel"/>
    <w:tmpl w:val="80FCCD64"/>
    <w:lvl w:ilvl="0" w:tplc="04090001">
      <w:start w:val="1"/>
      <w:numFmt w:val="bullet"/>
      <w:lvlText w:val=""/>
      <w:lvlJc w:val="left"/>
      <w:pPr>
        <w:ind w:left="880" w:hanging="440"/>
      </w:pPr>
      <w:rPr>
        <w:rFonts w:ascii="Wingdings" w:hAnsi="Wingdings" w:hint="default"/>
      </w:rPr>
    </w:lvl>
    <w:lvl w:ilvl="1" w:tplc="04090003">
      <w:start w:val="1"/>
      <w:numFmt w:val="bullet"/>
      <w:lvlText w:val="o"/>
      <w:lvlJc w:val="left"/>
      <w:pPr>
        <w:ind w:left="1240" w:hanging="360"/>
      </w:pPr>
      <w:rPr>
        <w:rFonts w:ascii="Courier New" w:hAnsi="Courier New" w:cs="Courier New"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5" w15:restartNumberingAfterBreak="0">
    <w:nsid w:val="559208FD"/>
    <w:multiLevelType w:val="hybridMultilevel"/>
    <w:tmpl w:val="FFFFFFFF"/>
    <w:lvl w:ilvl="0" w:tplc="9A3A338E">
      <w:start w:val="1"/>
      <w:numFmt w:val="bullet"/>
      <w:lvlText w:val="·"/>
      <w:lvlJc w:val="left"/>
      <w:pPr>
        <w:ind w:left="720" w:hanging="360"/>
      </w:pPr>
      <w:rPr>
        <w:rFonts w:ascii="Symbol" w:hAnsi="Symbol" w:hint="default"/>
      </w:rPr>
    </w:lvl>
    <w:lvl w:ilvl="1" w:tplc="5B3C8FB2">
      <w:start w:val="1"/>
      <w:numFmt w:val="bullet"/>
      <w:lvlText w:val="o"/>
      <w:lvlJc w:val="left"/>
      <w:pPr>
        <w:ind w:left="1440" w:hanging="360"/>
      </w:pPr>
      <w:rPr>
        <w:rFonts w:ascii="Courier New" w:hAnsi="Courier New" w:hint="default"/>
      </w:rPr>
    </w:lvl>
    <w:lvl w:ilvl="2" w:tplc="13D66CCC">
      <w:start w:val="1"/>
      <w:numFmt w:val="bullet"/>
      <w:lvlText w:val=""/>
      <w:lvlJc w:val="left"/>
      <w:pPr>
        <w:ind w:left="2160" w:hanging="360"/>
      </w:pPr>
      <w:rPr>
        <w:rFonts w:ascii="Wingdings" w:hAnsi="Wingdings" w:hint="default"/>
      </w:rPr>
    </w:lvl>
    <w:lvl w:ilvl="3" w:tplc="25B03472">
      <w:start w:val="1"/>
      <w:numFmt w:val="bullet"/>
      <w:lvlText w:val=""/>
      <w:lvlJc w:val="left"/>
      <w:pPr>
        <w:ind w:left="2880" w:hanging="360"/>
      </w:pPr>
      <w:rPr>
        <w:rFonts w:ascii="Symbol" w:hAnsi="Symbol" w:hint="default"/>
      </w:rPr>
    </w:lvl>
    <w:lvl w:ilvl="4" w:tplc="6554A73C">
      <w:start w:val="1"/>
      <w:numFmt w:val="bullet"/>
      <w:lvlText w:val="o"/>
      <w:lvlJc w:val="left"/>
      <w:pPr>
        <w:ind w:left="3600" w:hanging="360"/>
      </w:pPr>
      <w:rPr>
        <w:rFonts w:ascii="Courier New" w:hAnsi="Courier New" w:hint="default"/>
      </w:rPr>
    </w:lvl>
    <w:lvl w:ilvl="5" w:tplc="1A0A3D3E">
      <w:start w:val="1"/>
      <w:numFmt w:val="bullet"/>
      <w:lvlText w:val=""/>
      <w:lvlJc w:val="left"/>
      <w:pPr>
        <w:ind w:left="4320" w:hanging="360"/>
      </w:pPr>
      <w:rPr>
        <w:rFonts w:ascii="Wingdings" w:hAnsi="Wingdings" w:hint="default"/>
      </w:rPr>
    </w:lvl>
    <w:lvl w:ilvl="6" w:tplc="EA66FD16">
      <w:start w:val="1"/>
      <w:numFmt w:val="bullet"/>
      <w:lvlText w:val=""/>
      <w:lvlJc w:val="left"/>
      <w:pPr>
        <w:ind w:left="5040" w:hanging="360"/>
      </w:pPr>
      <w:rPr>
        <w:rFonts w:ascii="Symbol" w:hAnsi="Symbol" w:hint="default"/>
      </w:rPr>
    </w:lvl>
    <w:lvl w:ilvl="7" w:tplc="F8D6ECA6">
      <w:start w:val="1"/>
      <w:numFmt w:val="bullet"/>
      <w:lvlText w:val="o"/>
      <w:lvlJc w:val="left"/>
      <w:pPr>
        <w:ind w:left="5760" w:hanging="360"/>
      </w:pPr>
      <w:rPr>
        <w:rFonts w:ascii="Courier New" w:hAnsi="Courier New" w:hint="default"/>
      </w:rPr>
    </w:lvl>
    <w:lvl w:ilvl="8" w:tplc="55CA8638">
      <w:start w:val="1"/>
      <w:numFmt w:val="bullet"/>
      <w:lvlText w:val=""/>
      <w:lvlJc w:val="left"/>
      <w:pPr>
        <w:ind w:left="6480" w:hanging="360"/>
      </w:pPr>
      <w:rPr>
        <w:rFonts w:ascii="Wingdings" w:hAnsi="Wingdings" w:hint="default"/>
      </w:rPr>
    </w:lvl>
  </w:abstractNum>
  <w:abstractNum w:abstractNumId="6" w15:restartNumberingAfterBreak="0">
    <w:nsid w:val="5651344E"/>
    <w:multiLevelType w:val="hybridMultilevel"/>
    <w:tmpl w:val="78909554"/>
    <w:lvl w:ilvl="0" w:tplc="9A3A338E">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46E02BF"/>
    <w:multiLevelType w:val="multilevel"/>
    <w:tmpl w:val="116CE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3130214">
    <w:abstractNumId w:val="2"/>
  </w:num>
  <w:num w:numId="2" w16cid:durableId="1454711135">
    <w:abstractNumId w:val="5"/>
  </w:num>
  <w:num w:numId="3" w16cid:durableId="1488862798">
    <w:abstractNumId w:val="3"/>
  </w:num>
  <w:num w:numId="4" w16cid:durableId="1835679142">
    <w:abstractNumId w:val="6"/>
  </w:num>
  <w:num w:numId="5" w16cid:durableId="76749353">
    <w:abstractNumId w:val="7"/>
  </w:num>
  <w:num w:numId="6" w16cid:durableId="905142523">
    <w:abstractNumId w:val="4"/>
  </w:num>
  <w:num w:numId="7" w16cid:durableId="239602432">
    <w:abstractNumId w:val="1"/>
  </w:num>
  <w:num w:numId="8" w16cid:durableId="147789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A41"/>
    <w:rsid w:val="00000907"/>
    <w:rsid w:val="00000A89"/>
    <w:rsid w:val="000012D5"/>
    <w:rsid w:val="00001350"/>
    <w:rsid w:val="00001C78"/>
    <w:rsid w:val="00001C9C"/>
    <w:rsid w:val="0000200C"/>
    <w:rsid w:val="000021D9"/>
    <w:rsid w:val="00002242"/>
    <w:rsid w:val="00002D6E"/>
    <w:rsid w:val="00002DD8"/>
    <w:rsid w:val="0000382D"/>
    <w:rsid w:val="00003E36"/>
    <w:rsid w:val="00004463"/>
    <w:rsid w:val="000045A2"/>
    <w:rsid w:val="0000474A"/>
    <w:rsid w:val="00004D5B"/>
    <w:rsid w:val="00005A4A"/>
    <w:rsid w:val="0000668B"/>
    <w:rsid w:val="00006884"/>
    <w:rsid w:val="00007382"/>
    <w:rsid w:val="00007A5D"/>
    <w:rsid w:val="00007ACC"/>
    <w:rsid w:val="00007EA5"/>
    <w:rsid w:val="00007EE6"/>
    <w:rsid w:val="0000A2E2"/>
    <w:rsid w:val="00011550"/>
    <w:rsid w:val="000117B4"/>
    <w:rsid w:val="000117DC"/>
    <w:rsid w:val="00011BE1"/>
    <w:rsid w:val="0001273D"/>
    <w:rsid w:val="00012926"/>
    <w:rsid w:val="00012DDA"/>
    <w:rsid w:val="000131D3"/>
    <w:rsid w:val="0001361F"/>
    <w:rsid w:val="0001386C"/>
    <w:rsid w:val="00013DC4"/>
    <w:rsid w:val="00014521"/>
    <w:rsid w:val="0001482E"/>
    <w:rsid w:val="00015287"/>
    <w:rsid w:val="000158F2"/>
    <w:rsid w:val="000167AA"/>
    <w:rsid w:val="00016AA5"/>
    <w:rsid w:val="00017C92"/>
    <w:rsid w:val="00017EE0"/>
    <w:rsid w:val="0002019A"/>
    <w:rsid w:val="000202AC"/>
    <w:rsid w:val="000203CB"/>
    <w:rsid w:val="000210AF"/>
    <w:rsid w:val="000217E0"/>
    <w:rsid w:val="00021A96"/>
    <w:rsid w:val="00021B8F"/>
    <w:rsid w:val="00021F76"/>
    <w:rsid w:val="00022298"/>
    <w:rsid w:val="000222E4"/>
    <w:rsid w:val="0002276E"/>
    <w:rsid w:val="000228C0"/>
    <w:rsid w:val="00023E9C"/>
    <w:rsid w:val="00023F1C"/>
    <w:rsid w:val="000254C9"/>
    <w:rsid w:val="00025551"/>
    <w:rsid w:val="00025C2C"/>
    <w:rsid w:val="00025F66"/>
    <w:rsid w:val="000267D9"/>
    <w:rsid w:val="000271AF"/>
    <w:rsid w:val="00027D7D"/>
    <w:rsid w:val="00027E45"/>
    <w:rsid w:val="00030101"/>
    <w:rsid w:val="00030779"/>
    <w:rsid w:val="00030824"/>
    <w:rsid w:val="00030C77"/>
    <w:rsid w:val="00030E45"/>
    <w:rsid w:val="00030F4B"/>
    <w:rsid w:val="000311CA"/>
    <w:rsid w:val="000312CE"/>
    <w:rsid w:val="00031528"/>
    <w:rsid w:val="000326B5"/>
    <w:rsid w:val="000327BC"/>
    <w:rsid w:val="000330D0"/>
    <w:rsid w:val="00033AF1"/>
    <w:rsid w:val="00035064"/>
    <w:rsid w:val="000352A7"/>
    <w:rsid w:val="00035844"/>
    <w:rsid w:val="00035AFA"/>
    <w:rsid w:val="00035B0F"/>
    <w:rsid w:val="00035C9A"/>
    <w:rsid w:val="000363FD"/>
    <w:rsid w:val="000365FC"/>
    <w:rsid w:val="00036707"/>
    <w:rsid w:val="00036CC9"/>
    <w:rsid w:val="00037CB6"/>
    <w:rsid w:val="00040340"/>
    <w:rsid w:val="00040690"/>
    <w:rsid w:val="000407DA"/>
    <w:rsid w:val="00042687"/>
    <w:rsid w:val="00042761"/>
    <w:rsid w:val="0004278F"/>
    <w:rsid w:val="000427A5"/>
    <w:rsid w:val="00042AB2"/>
    <w:rsid w:val="00042BC8"/>
    <w:rsid w:val="00043042"/>
    <w:rsid w:val="00043DFD"/>
    <w:rsid w:val="000447A6"/>
    <w:rsid w:val="000447B7"/>
    <w:rsid w:val="00044CB7"/>
    <w:rsid w:val="00044EB0"/>
    <w:rsid w:val="00045C72"/>
    <w:rsid w:val="00046A27"/>
    <w:rsid w:val="000473D9"/>
    <w:rsid w:val="00047DDF"/>
    <w:rsid w:val="00047F96"/>
    <w:rsid w:val="0005015D"/>
    <w:rsid w:val="000510EA"/>
    <w:rsid w:val="00051F79"/>
    <w:rsid w:val="0005369D"/>
    <w:rsid w:val="000539ED"/>
    <w:rsid w:val="00053D70"/>
    <w:rsid w:val="00054876"/>
    <w:rsid w:val="00054974"/>
    <w:rsid w:val="00055037"/>
    <w:rsid w:val="000566AB"/>
    <w:rsid w:val="000576AE"/>
    <w:rsid w:val="00057C01"/>
    <w:rsid w:val="00060287"/>
    <w:rsid w:val="000611F7"/>
    <w:rsid w:val="0006162E"/>
    <w:rsid w:val="00061DE4"/>
    <w:rsid w:val="00062386"/>
    <w:rsid w:val="0006374E"/>
    <w:rsid w:val="00063C05"/>
    <w:rsid w:val="00063D3A"/>
    <w:rsid w:val="0006551C"/>
    <w:rsid w:val="00065BBF"/>
    <w:rsid w:val="000660CD"/>
    <w:rsid w:val="00066722"/>
    <w:rsid w:val="000667BA"/>
    <w:rsid w:val="0006790A"/>
    <w:rsid w:val="0007122A"/>
    <w:rsid w:val="00071938"/>
    <w:rsid w:val="00071BB1"/>
    <w:rsid w:val="00071F82"/>
    <w:rsid w:val="0007228A"/>
    <w:rsid w:val="00072A55"/>
    <w:rsid w:val="00072CD7"/>
    <w:rsid w:val="0007308B"/>
    <w:rsid w:val="000736DC"/>
    <w:rsid w:val="00073FA5"/>
    <w:rsid w:val="0007520A"/>
    <w:rsid w:val="000753E8"/>
    <w:rsid w:val="00076150"/>
    <w:rsid w:val="00076295"/>
    <w:rsid w:val="0007695A"/>
    <w:rsid w:val="0007792F"/>
    <w:rsid w:val="0008053D"/>
    <w:rsid w:val="00081BFF"/>
    <w:rsid w:val="0008213B"/>
    <w:rsid w:val="00082DF7"/>
    <w:rsid w:val="000831D0"/>
    <w:rsid w:val="0008344C"/>
    <w:rsid w:val="00084F79"/>
    <w:rsid w:val="0008701A"/>
    <w:rsid w:val="0008729C"/>
    <w:rsid w:val="000873C5"/>
    <w:rsid w:val="0008795B"/>
    <w:rsid w:val="00090134"/>
    <w:rsid w:val="00090E20"/>
    <w:rsid w:val="00091EBD"/>
    <w:rsid w:val="00092499"/>
    <w:rsid w:val="000926A0"/>
    <w:rsid w:val="00092B59"/>
    <w:rsid w:val="00093078"/>
    <w:rsid w:val="000931C7"/>
    <w:rsid w:val="000933A8"/>
    <w:rsid w:val="0009363F"/>
    <w:rsid w:val="00093AC9"/>
    <w:rsid w:val="00093D3C"/>
    <w:rsid w:val="00094193"/>
    <w:rsid w:val="000941A9"/>
    <w:rsid w:val="00094A41"/>
    <w:rsid w:val="00094A67"/>
    <w:rsid w:val="00094E64"/>
    <w:rsid w:val="00094F09"/>
    <w:rsid w:val="00095A44"/>
    <w:rsid w:val="00095EB3"/>
    <w:rsid w:val="00097666"/>
    <w:rsid w:val="000A0399"/>
    <w:rsid w:val="000A0528"/>
    <w:rsid w:val="000A0C8F"/>
    <w:rsid w:val="000A0FDA"/>
    <w:rsid w:val="000A1527"/>
    <w:rsid w:val="000A1715"/>
    <w:rsid w:val="000A1FB7"/>
    <w:rsid w:val="000A25E5"/>
    <w:rsid w:val="000A29CF"/>
    <w:rsid w:val="000A2D93"/>
    <w:rsid w:val="000A3BBF"/>
    <w:rsid w:val="000A426F"/>
    <w:rsid w:val="000A46AA"/>
    <w:rsid w:val="000A587E"/>
    <w:rsid w:val="000A58EF"/>
    <w:rsid w:val="000A5B10"/>
    <w:rsid w:val="000A61B3"/>
    <w:rsid w:val="000A6970"/>
    <w:rsid w:val="000A7C9E"/>
    <w:rsid w:val="000B039F"/>
    <w:rsid w:val="000B089E"/>
    <w:rsid w:val="000B0A76"/>
    <w:rsid w:val="000B0AF4"/>
    <w:rsid w:val="000B0DC8"/>
    <w:rsid w:val="000B1811"/>
    <w:rsid w:val="000B1A5A"/>
    <w:rsid w:val="000B1D4E"/>
    <w:rsid w:val="000B2911"/>
    <w:rsid w:val="000B3094"/>
    <w:rsid w:val="000B30AC"/>
    <w:rsid w:val="000B3A4B"/>
    <w:rsid w:val="000B3B40"/>
    <w:rsid w:val="000B3BBD"/>
    <w:rsid w:val="000B4731"/>
    <w:rsid w:val="000B4ED1"/>
    <w:rsid w:val="000B684C"/>
    <w:rsid w:val="000C01A7"/>
    <w:rsid w:val="000C0471"/>
    <w:rsid w:val="000C086E"/>
    <w:rsid w:val="000C0B3D"/>
    <w:rsid w:val="000C22B0"/>
    <w:rsid w:val="000C2384"/>
    <w:rsid w:val="000C266E"/>
    <w:rsid w:val="000C2DBB"/>
    <w:rsid w:val="000C586E"/>
    <w:rsid w:val="000C5EB7"/>
    <w:rsid w:val="000C67F9"/>
    <w:rsid w:val="000C783C"/>
    <w:rsid w:val="000C79A1"/>
    <w:rsid w:val="000D008E"/>
    <w:rsid w:val="000D0382"/>
    <w:rsid w:val="000D07AE"/>
    <w:rsid w:val="000D0842"/>
    <w:rsid w:val="000D0844"/>
    <w:rsid w:val="000D10A3"/>
    <w:rsid w:val="000D1838"/>
    <w:rsid w:val="000D1991"/>
    <w:rsid w:val="000D2083"/>
    <w:rsid w:val="000D26C0"/>
    <w:rsid w:val="000D2882"/>
    <w:rsid w:val="000D2AF0"/>
    <w:rsid w:val="000D34A2"/>
    <w:rsid w:val="000D3CEF"/>
    <w:rsid w:val="000D44D9"/>
    <w:rsid w:val="000D5773"/>
    <w:rsid w:val="000D57FD"/>
    <w:rsid w:val="000D5C7B"/>
    <w:rsid w:val="000D6C61"/>
    <w:rsid w:val="000D6E7D"/>
    <w:rsid w:val="000D6E9A"/>
    <w:rsid w:val="000D70F5"/>
    <w:rsid w:val="000E04ED"/>
    <w:rsid w:val="000E05E5"/>
    <w:rsid w:val="000E12B1"/>
    <w:rsid w:val="000E1DA5"/>
    <w:rsid w:val="000E1F3B"/>
    <w:rsid w:val="000E1F81"/>
    <w:rsid w:val="000E242E"/>
    <w:rsid w:val="000E285D"/>
    <w:rsid w:val="000E2A19"/>
    <w:rsid w:val="000E2D89"/>
    <w:rsid w:val="000E2F6D"/>
    <w:rsid w:val="000E3211"/>
    <w:rsid w:val="000E34DF"/>
    <w:rsid w:val="000E39A3"/>
    <w:rsid w:val="000E46E4"/>
    <w:rsid w:val="000E49BA"/>
    <w:rsid w:val="000E59D6"/>
    <w:rsid w:val="000E60ED"/>
    <w:rsid w:val="000E6659"/>
    <w:rsid w:val="000E6D42"/>
    <w:rsid w:val="000E6FA0"/>
    <w:rsid w:val="000E730F"/>
    <w:rsid w:val="000E7E01"/>
    <w:rsid w:val="000F1205"/>
    <w:rsid w:val="000F12A4"/>
    <w:rsid w:val="000F1DD9"/>
    <w:rsid w:val="000F2B85"/>
    <w:rsid w:val="000F3889"/>
    <w:rsid w:val="000F5C50"/>
    <w:rsid w:val="000F62E2"/>
    <w:rsid w:val="000F664E"/>
    <w:rsid w:val="000F66BC"/>
    <w:rsid w:val="000F67F1"/>
    <w:rsid w:val="000F69D9"/>
    <w:rsid w:val="000F7661"/>
    <w:rsid w:val="00100D69"/>
    <w:rsid w:val="0010128C"/>
    <w:rsid w:val="00101593"/>
    <w:rsid w:val="00101BC0"/>
    <w:rsid w:val="00102043"/>
    <w:rsid w:val="001021EC"/>
    <w:rsid w:val="00102905"/>
    <w:rsid w:val="0010316D"/>
    <w:rsid w:val="0010316E"/>
    <w:rsid w:val="0010349E"/>
    <w:rsid w:val="001037D9"/>
    <w:rsid w:val="00103BE7"/>
    <w:rsid w:val="00103CFD"/>
    <w:rsid w:val="00104599"/>
    <w:rsid w:val="00105735"/>
    <w:rsid w:val="00105BF9"/>
    <w:rsid w:val="00106508"/>
    <w:rsid w:val="00107561"/>
    <w:rsid w:val="0010778E"/>
    <w:rsid w:val="00107980"/>
    <w:rsid w:val="00107E92"/>
    <w:rsid w:val="001104E9"/>
    <w:rsid w:val="00111381"/>
    <w:rsid w:val="00111D05"/>
    <w:rsid w:val="0011381E"/>
    <w:rsid w:val="001142AB"/>
    <w:rsid w:val="0011500F"/>
    <w:rsid w:val="0011536C"/>
    <w:rsid w:val="00115EC3"/>
    <w:rsid w:val="001162C8"/>
    <w:rsid w:val="00116C4A"/>
    <w:rsid w:val="00116C6F"/>
    <w:rsid w:val="00117059"/>
    <w:rsid w:val="001203FE"/>
    <w:rsid w:val="00120428"/>
    <w:rsid w:val="001204C3"/>
    <w:rsid w:val="00120AE1"/>
    <w:rsid w:val="00121C80"/>
    <w:rsid w:val="0012228A"/>
    <w:rsid w:val="001235C5"/>
    <w:rsid w:val="00123E47"/>
    <w:rsid w:val="00124039"/>
    <w:rsid w:val="00124212"/>
    <w:rsid w:val="00124320"/>
    <w:rsid w:val="00124457"/>
    <w:rsid w:val="001245F7"/>
    <w:rsid w:val="00124B96"/>
    <w:rsid w:val="00124FD1"/>
    <w:rsid w:val="00125EDE"/>
    <w:rsid w:val="001263BC"/>
    <w:rsid w:val="00126F8D"/>
    <w:rsid w:val="001274AA"/>
    <w:rsid w:val="001300A0"/>
    <w:rsid w:val="00130610"/>
    <w:rsid w:val="0013099D"/>
    <w:rsid w:val="001314CC"/>
    <w:rsid w:val="00131864"/>
    <w:rsid w:val="0013196E"/>
    <w:rsid w:val="001328F0"/>
    <w:rsid w:val="00132B89"/>
    <w:rsid w:val="001332E0"/>
    <w:rsid w:val="00133AEF"/>
    <w:rsid w:val="00133CBB"/>
    <w:rsid w:val="00133E96"/>
    <w:rsid w:val="0013419F"/>
    <w:rsid w:val="001348C7"/>
    <w:rsid w:val="00134EA9"/>
    <w:rsid w:val="00135614"/>
    <w:rsid w:val="00135983"/>
    <w:rsid w:val="00135BCF"/>
    <w:rsid w:val="0013618A"/>
    <w:rsid w:val="00136866"/>
    <w:rsid w:val="0013768A"/>
    <w:rsid w:val="00137C8B"/>
    <w:rsid w:val="00140383"/>
    <w:rsid w:val="0014087A"/>
    <w:rsid w:val="00140BAD"/>
    <w:rsid w:val="00141817"/>
    <w:rsid w:val="00142279"/>
    <w:rsid w:val="001425BD"/>
    <w:rsid w:val="00142AC1"/>
    <w:rsid w:val="00142E65"/>
    <w:rsid w:val="001433A4"/>
    <w:rsid w:val="00143DC0"/>
    <w:rsid w:val="00144362"/>
    <w:rsid w:val="001445E5"/>
    <w:rsid w:val="00144E77"/>
    <w:rsid w:val="00145014"/>
    <w:rsid w:val="001458B4"/>
    <w:rsid w:val="00145A8F"/>
    <w:rsid w:val="001460DB"/>
    <w:rsid w:val="0014773C"/>
    <w:rsid w:val="00147BA2"/>
    <w:rsid w:val="00150571"/>
    <w:rsid w:val="001508F1"/>
    <w:rsid w:val="00150CC9"/>
    <w:rsid w:val="00150FE7"/>
    <w:rsid w:val="00151996"/>
    <w:rsid w:val="001535D6"/>
    <w:rsid w:val="001539B4"/>
    <w:rsid w:val="0015432B"/>
    <w:rsid w:val="00154467"/>
    <w:rsid w:val="00154676"/>
    <w:rsid w:val="001553EC"/>
    <w:rsid w:val="00155422"/>
    <w:rsid w:val="001563BC"/>
    <w:rsid w:val="001574D7"/>
    <w:rsid w:val="00157803"/>
    <w:rsid w:val="00157F14"/>
    <w:rsid w:val="00157F6B"/>
    <w:rsid w:val="0016051E"/>
    <w:rsid w:val="00160607"/>
    <w:rsid w:val="00160CF9"/>
    <w:rsid w:val="00160F6A"/>
    <w:rsid w:val="001616A5"/>
    <w:rsid w:val="00161D33"/>
    <w:rsid w:val="0016208B"/>
    <w:rsid w:val="0016236B"/>
    <w:rsid w:val="00162BB0"/>
    <w:rsid w:val="00163241"/>
    <w:rsid w:val="00163244"/>
    <w:rsid w:val="00163910"/>
    <w:rsid w:val="00163F6A"/>
    <w:rsid w:val="001653B3"/>
    <w:rsid w:val="00165860"/>
    <w:rsid w:val="00166463"/>
    <w:rsid w:val="001666B8"/>
    <w:rsid w:val="0016746F"/>
    <w:rsid w:val="001675EA"/>
    <w:rsid w:val="0016784D"/>
    <w:rsid w:val="00167E20"/>
    <w:rsid w:val="001704FD"/>
    <w:rsid w:val="00170546"/>
    <w:rsid w:val="00171549"/>
    <w:rsid w:val="001720B8"/>
    <w:rsid w:val="00172838"/>
    <w:rsid w:val="00173551"/>
    <w:rsid w:val="001749BA"/>
    <w:rsid w:val="00174DF4"/>
    <w:rsid w:val="001757A0"/>
    <w:rsid w:val="00176989"/>
    <w:rsid w:val="001769A1"/>
    <w:rsid w:val="00176BB3"/>
    <w:rsid w:val="0017728A"/>
    <w:rsid w:val="001776D4"/>
    <w:rsid w:val="00177D08"/>
    <w:rsid w:val="001808F8"/>
    <w:rsid w:val="00180912"/>
    <w:rsid w:val="00180E03"/>
    <w:rsid w:val="001811D5"/>
    <w:rsid w:val="001819C4"/>
    <w:rsid w:val="00181FB5"/>
    <w:rsid w:val="00182407"/>
    <w:rsid w:val="001826B6"/>
    <w:rsid w:val="00183743"/>
    <w:rsid w:val="001839C8"/>
    <w:rsid w:val="00183DD4"/>
    <w:rsid w:val="00183FFA"/>
    <w:rsid w:val="00184276"/>
    <w:rsid w:val="00184F2B"/>
    <w:rsid w:val="0018540E"/>
    <w:rsid w:val="00185867"/>
    <w:rsid w:val="00185A33"/>
    <w:rsid w:val="00186683"/>
    <w:rsid w:val="00186A0D"/>
    <w:rsid w:val="00186CAA"/>
    <w:rsid w:val="00186D5B"/>
    <w:rsid w:val="001907CA"/>
    <w:rsid w:val="001917AB"/>
    <w:rsid w:val="00192A65"/>
    <w:rsid w:val="00193AC5"/>
    <w:rsid w:val="00193D44"/>
    <w:rsid w:val="00194847"/>
    <w:rsid w:val="00194857"/>
    <w:rsid w:val="00194B47"/>
    <w:rsid w:val="00194EA6"/>
    <w:rsid w:val="0019550A"/>
    <w:rsid w:val="001957DB"/>
    <w:rsid w:val="001960E1"/>
    <w:rsid w:val="0019622B"/>
    <w:rsid w:val="00196C7E"/>
    <w:rsid w:val="00196F20"/>
    <w:rsid w:val="00197678"/>
    <w:rsid w:val="001977FD"/>
    <w:rsid w:val="001A0B9E"/>
    <w:rsid w:val="001A0BBB"/>
    <w:rsid w:val="001A0FAA"/>
    <w:rsid w:val="001A1737"/>
    <w:rsid w:val="001A24B7"/>
    <w:rsid w:val="001A2DCD"/>
    <w:rsid w:val="001A2E07"/>
    <w:rsid w:val="001A315C"/>
    <w:rsid w:val="001A355C"/>
    <w:rsid w:val="001A3B58"/>
    <w:rsid w:val="001A4257"/>
    <w:rsid w:val="001A491A"/>
    <w:rsid w:val="001A585A"/>
    <w:rsid w:val="001A6D4A"/>
    <w:rsid w:val="001A7357"/>
    <w:rsid w:val="001A752A"/>
    <w:rsid w:val="001A7530"/>
    <w:rsid w:val="001A790D"/>
    <w:rsid w:val="001B0032"/>
    <w:rsid w:val="001B00DC"/>
    <w:rsid w:val="001B1326"/>
    <w:rsid w:val="001B227C"/>
    <w:rsid w:val="001B2F78"/>
    <w:rsid w:val="001B3809"/>
    <w:rsid w:val="001B3B4F"/>
    <w:rsid w:val="001B3E50"/>
    <w:rsid w:val="001B4719"/>
    <w:rsid w:val="001B4D0F"/>
    <w:rsid w:val="001B5601"/>
    <w:rsid w:val="001B6CB9"/>
    <w:rsid w:val="001B7130"/>
    <w:rsid w:val="001B75E4"/>
    <w:rsid w:val="001B7AA4"/>
    <w:rsid w:val="001C0FBA"/>
    <w:rsid w:val="001C17AD"/>
    <w:rsid w:val="001C1F43"/>
    <w:rsid w:val="001C2B38"/>
    <w:rsid w:val="001C2EFC"/>
    <w:rsid w:val="001C374F"/>
    <w:rsid w:val="001C4671"/>
    <w:rsid w:val="001C5CED"/>
    <w:rsid w:val="001C6DDC"/>
    <w:rsid w:val="001C772A"/>
    <w:rsid w:val="001C776D"/>
    <w:rsid w:val="001D0326"/>
    <w:rsid w:val="001D09C7"/>
    <w:rsid w:val="001D1676"/>
    <w:rsid w:val="001D16DD"/>
    <w:rsid w:val="001D1A58"/>
    <w:rsid w:val="001D2CE4"/>
    <w:rsid w:val="001D32D8"/>
    <w:rsid w:val="001D3526"/>
    <w:rsid w:val="001D3EAA"/>
    <w:rsid w:val="001D3EF6"/>
    <w:rsid w:val="001D3F6E"/>
    <w:rsid w:val="001D462C"/>
    <w:rsid w:val="001D4BE3"/>
    <w:rsid w:val="001D55EC"/>
    <w:rsid w:val="001D5A6A"/>
    <w:rsid w:val="001D6060"/>
    <w:rsid w:val="001D621F"/>
    <w:rsid w:val="001D6FC2"/>
    <w:rsid w:val="001D7127"/>
    <w:rsid w:val="001D79E1"/>
    <w:rsid w:val="001D7E0B"/>
    <w:rsid w:val="001E08E8"/>
    <w:rsid w:val="001E0E16"/>
    <w:rsid w:val="001E12CB"/>
    <w:rsid w:val="001E1648"/>
    <w:rsid w:val="001E1A0C"/>
    <w:rsid w:val="001E1BD6"/>
    <w:rsid w:val="001E2677"/>
    <w:rsid w:val="001E27CF"/>
    <w:rsid w:val="001E2985"/>
    <w:rsid w:val="001E3022"/>
    <w:rsid w:val="001E37F5"/>
    <w:rsid w:val="001E4F79"/>
    <w:rsid w:val="001E6979"/>
    <w:rsid w:val="001E7297"/>
    <w:rsid w:val="001E7CFB"/>
    <w:rsid w:val="001F0C96"/>
    <w:rsid w:val="001F1431"/>
    <w:rsid w:val="001F143C"/>
    <w:rsid w:val="001F1724"/>
    <w:rsid w:val="001F28E5"/>
    <w:rsid w:val="001F3731"/>
    <w:rsid w:val="001F3E46"/>
    <w:rsid w:val="001F45E0"/>
    <w:rsid w:val="001F4FAF"/>
    <w:rsid w:val="001F5164"/>
    <w:rsid w:val="001F5AC8"/>
    <w:rsid w:val="001F5B60"/>
    <w:rsid w:val="001F5BE3"/>
    <w:rsid w:val="001F5CAF"/>
    <w:rsid w:val="001F60B5"/>
    <w:rsid w:val="001F66D6"/>
    <w:rsid w:val="001F6B15"/>
    <w:rsid w:val="00200308"/>
    <w:rsid w:val="002008C2"/>
    <w:rsid w:val="00200D93"/>
    <w:rsid w:val="00201083"/>
    <w:rsid w:val="002015F4"/>
    <w:rsid w:val="00201B19"/>
    <w:rsid w:val="00201C8C"/>
    <w:rsid w:val="00203155"/>
    <w:rsid w:val="00203533"/>
    <w:rsid w:val="00203E45"/>
    <w:rsid w:val="002043F9"/>
    <w:rsid w:val="00205FB6"/>
    <w:rsid w:val="002062ED"/>
    <w:rsid w:val="00206CD3"/>
    <w:rsid w:val="0020703B"/>
    <w:rsid w:val="002073CE"/>
    <w:rsid w:val="00207651"/>
    <w:rsid w:val="00207657"/>
    <w:rsid w:val="0020772E"/>
    <w:rsid w:val="0020778C"/>
    <w:rsid w:val="00207803"/>
    <w:rsid w:val="00207DC5"/>
    <w:rsid w:val="00207F5E"/>
    <w:rsid w:val="002106D9"/>
    <w:rsid w:val="00210911"/>
    <w:rsid w:val="00211A38"/>
    <w:rsid w:val="00211F72"/>
    <w:rsid w:val="00212037"/>
    <w:rsid w:val="00212233"/>
    <w:rsid w:val="00212850"/>
    <w:rsid w:val="00212D18"/>
    <w:rsid w:val="0021308F"/>
    <w:rsid w:val="00213590"/>
    <w:rsid w:val="002151DF"/>
    <w:rsid w:val="002153A1"/>
    <w:rsid w:val="002155DB"/>
    <w:rsid w:val="00216B3A"/>
    <w:rsid w:val="00216D2D"/>
    <w:rsid w:val="0021713A"/>
    <w:rsid w:val="00220259"/>
    <w:rsid w:val="00220786"/>
    <w:rsid w:val="00220C7D"/>
    <w:rsid w:val="00220E22"/>
    <w:rsid w:val="0022156C"/>
    <w:rsid w:val="0022295B"/>
    <w:rsid w:val="00222AF1"/>
    <w:rsid w:val="00223883"/>
    <w:rsid w:val="002238E5"/>
    <w:rsid w:val="002246D8"/>
    <w:rsid w:val="00224844"/>
    <w:rsid w:val="00224C3B"/>
    <w:rsid w:val="00225550"/>
    <w:rsid w:val="00226084"/>
    <w:rsid w:val="0022692D"/>
    <w:rsid w:val="00226F10"/>
    <w:rsid w:val="00227BE7"/>
    <w:rsid w:val="00227F64"/>
    <w:rsid w:val="0023027F"/>
    <w:rsid w:val="00230827"/>
    <w:rsid w:val="00230FBA"/>
    <w:rsid w:val="00232FF6"/>
    <w:rsid w:val="00233580"/>
    <w:rsid w:val="00233864"/>
    <w:rsid w:val="00233B4B"/>
    <w:rsid w:val="00233B4F"/>
    <w:rsid w:val="00233DA9"/>
    <w:rsid w:val="002356C3"/>
    <w:rsid w:val="00235A99"/>
    <w:rsid w:val="002366CA"/>
    <w:rsid w:val="00237A69"/>
    <w:rsid w:val="00240645"/>
    <w:rsid w:val="00240B92"/>
    <w:rsid w:val="0024179E"/>
    <w:rsid w:val="00242043"/>
    <w:rsid w:val="002424A4"/>
    <w:rsid w:val="00242B8F"/>
    <w:rsid w:val="00242EA4"/>
    <w:rsid w:val="0024414E"/>
    <w:rsid w:val="00244301"/>
    <w:rsid w:val="00244773"/>
    <w:rsid w:val="00244CF3"/>
    <w:rsid w:val="0024684C"/>
    <w:rsid w:val="00246D96"/>
    <w:rsid w:val="00250B8D"/>
    <w:rsid w:val="00252A05"/>
    <w:rsid w:val="00252D1E"/>
    <w:rsid w:val="002539A1"/>
    <w:rsid w:val="00253D1A"/>
    <w:rsid w:val="002548B8"/>
    <w:rsid w:val="00254D52"/>
    <w:rsid w:val="00254F70"/>
    <w:rsid w:val="0025512A"/>
    <w:rsid w:val="0025528E"/>
    <w:rsid w:val="002559CA"/>
    <w:rsid w:val="00256281"/>
    <w:rsid w:val="002567C1"/>
    <w:rsid w:val="00256979"/>
    <w:rsid w:val="00256FCA"/>
    <w:rsid w:val="0026060E"/>
    <w:rsid w:val="0026087A"/>
    <w:rsid w:val="00260C6D"/>
    <w:rsid w:val="00261773"/>
    <w:rsid w:val="00261E0E"/>
    <w:rsid w:val="0026255E"/>
    <w:rsid w:val="0026357D"/>
    <w:rsid w:val="00263B17"/>
    <w:rsid w:val="00263BDE"/>
    <w:rsid w:val="002644B2"/>
    <w:rsid w:val="0026470A"/>
    <w:rsid w:val="00264D35"/>
    <w:rsid w:val="00265D80"/>
    <w:rsid w:val="00265E53"/>
    <w:rsid w:val="00265E85"/>
    <w:rsid w:val="00265E99"/>
    <w:rsid w:val="00266518"/>
    <w:rsid w:val="0026695E"/>
    <w:rsid w:val="00266C7B"/>
    <w:rsid w:val="00267009"/>
    <w:rsid w:val="002675E9"/>
    <w:rsid w:val="00267BBA"/>
    <w:rsid w:val="002708D2"/>
    <w:rsid w:val="002709FA"/>
    <w:rsid w:val="00271041"/>
    <w:rsid w:val="0027145E"/>
    <w:rsid w:val="002714D5"/>
    <w:rsid w:val="00271B01"/>
    <w:rsid w:val="00272028"/>
    <w:rsid w:val="00272259"/>
    <w:rsid w:val="00273461"/>
    <w:rsid w:val="00273A9E"/>
    <w:rsid w:val="00274868"/>
    <w:rsid w:val="0027599D"/>
    <w:rsid w:val="002759D6"/>
    <w:rsid w:val="002772B1"/>
    <w:rsid w:val="00277404"/>
    <w:rsid w:val="002775AE"/>
    <w:rsid w:val="00277A74"/>
    <w:rsid w:val="00277B63"/>
    <w:rsid w:val="00280EDA"/>
    <w:rsid w:val="00282110"/>
    <w:rsid w:val="00282393"/>
    <w:rsid w:val="00282A63"/>
    <w:rsid w:val="00282ECE"/>
    <w:rsid w:val="002830A1"/>
    <w:rsid w:val="002838F7"/>
    <w:rsid w:val="00283C4D"/>
    <w:rsid w:val="00283FEE"/>
    <w:rsid w:val="00284422"/>
    <w:rsid w:val="002844EA"/>
    <w:rsid w:val="002849FD"/>
    <w:rsid w:val="00285444"/>
    <w:rsid w:val="00285C75"/>
    <w:rsid w:val="002863A3"/>
    <w:rsid w:val="002863FA"/>
    <w:rsid w:val="00286EF1"/>
    <w:rsid w:val="0028781E"/>
    <w:rsid w:val="0029097A"/>
    <w:rsid w:val="00290A64"/>
    <w:rsid w:val="00290BA1"/>
    <w:rsid w:val="00290BF6"/>
    <w:rsid w:val="00292E79"/>
    <w:rsid w:val="0029353F"/>
    <w:rsid w:val="00293685"/>
    <w:rsid w:val="002959F2"/>
    <w:rsid w:val="00295D91"/>
    <w:rsid w:val="00295E95"/>
    <w:rsid w:val="002960B3"/>
    <w:rsid w:val="0029648E"/>
    <w:rsid w:val="0029680A"/>
    <w:rsid w:val="0029733C"/>
    <w:rsid w:val="002A05CA"/>
    <w:rsid w:val="002A1120"/>
    <w:rsid w:val="002A137B"/>
    <w:rsid w:val="002A1DD3"/>
    <w:rsid w:val="002A3E83"/>
    <w:rsid w:val="002A4CE8"/>
    <w:rsid w:val="002A5644"/>
    <w:rsid w:val="002A6292"/>
    <w:rsid w:val="002A663A"/>
    <w:rsid w:val="002A668E"/>
    <w:rsid w:val="002A6F80"/>
    <w:rsid w:val="002A7176"/>
    <w:rsid w:val="002A7CB6"/>
    <w:rsid w:val="002B0169"/>
    <w:rsid w:val="002B048D"/>
    <w:rsid w:val="002B07AE"/>
    <w:rsid w:val="002B0EFC"/>
    <w:rsid w:val="002B102C"/>
    <w:rsid w:val="002B11B4"/>
    <w:rsid w:val="002B1352"/>
    <w:rsid w:val="002B1758"/>
    <w:rsid w:val="002B2283"/>
    <w:rsid w:val="002B2819"/>
    <w:rsid w:val="002B3524"/>
    <w:rsid w:val="002B3651"/>
    <w:rsid w:val="002B3DF7"/>
    <w:rsid w:val="002B40FF"/>
    <w:rsid w:val="002B47CF"/>
    <w:rsid w:val="002B5074"/>
    <w:rsid w:val="002B5162"/>
    <w:rsid w:val="002B5AF6"/>
    <w:rsid w:val="002B6523"/>
    <w:rsid w:val="002B6F3C"/>
    <w:rsid w:val="002B70CE"/>
    <w:rsid w:val="002B711F"/>
    <w:rsid w:val="002C03A8"/>
    <w:rsid w:val="002C11FE"/>
    <w:rsid w:val="002C124B"/>
    <w:rsid w:val="002C2660"/>
    <w:rsid w:val="002C2853"/>
    <w:rsid w:val="002C2B05"/>
    <w:rsid w:val="002C2E99"/>
    <w:rsid w:val="002C40D0"/>
    <w:rsid w:val="002C4369"/>
    <w:rsid w:val="002C49A8"/>
    <w:rsid w:val="002C59C0"/>
    <w:rsid w:val="002C627C"/>
    <w:rsid w:val="002C668B"/>
    <w:rsid w:val="002C68B2"/>
    <w:rsid w:val="002C7329"/>
    <w:rsid w:val="002C75EB"/>
    <w:rsid w:val="002C7657"/>
    <w:rsid w:val="002C7875"/>
    <w:rsid w:val="002C7CDB"/>
    <w:rsid w:val="002D017F"/>
    <w:rsid w:val="002D0843"/>
    <w:rsid w:val="002D0A71"/>
    <w:rsid w:val="002D1B6A"/>
    <w:rsid w:val="002D2659"/>
    <w:rsid w:val="002D2997"/>
    <w:rsid w:val="002D2C12"/>
    <w:rsid w:val="002D2F32"/>
    <w:rsid w:val="002D3A97"/>
    <w:rsid w:val="002D3C68"/>
    <w:rsid w:val="002D54A4"/>
    <w:rsid w:val="002D5867"/>
    <w:rsid w:val="002D5F41"/>
    <w:rsid w:val="002D6113"/>
    <w:rsid w:val="002D61A0"/>
    <w:rsid w:val="002D65D9"/>
    <w:rsid w:val="002D7598"/>
    <w:rsid w:val="002D7899"/>
    <w:rsid w:val="002E0610"/>
    <w:rsid w:val="002E0AAC"/>
    <w:rsid w:val="002E10E1"/>
    <w:rsid w:val="002E12B6"/>
    <w:rsid w:val="002E17E0"/>
    <w:rsid w:val="002E1889"/>
    <w:rsid w:val="002E2249"/>
    <w:rsid w:val="002E29D8"/>
    <w:rsid w:val="002E3369"/>
    <w:rsid w:val="002E3908"/>
    <w:rsid w:val="002E3EA6"/>
    <w:rsid w:val="002E5062"/>
    <w:rsid w:val="002E5F04"/>
    <w:rsid w:val="002E67B1"/>
    <w:rsid w:val="002E6CAD"/>
    <w:rsid w:val="002E6ED9"/>
    <w:rsid w:val="002E6F57"/>
    <w:rsid w:val="002E7721"/>
    <w:rsid w:val="002E780B"/>
    <w:rsid w:val="002F0188"/>
    <w:rsid w:val="002F029C"/>
    <w:rsid w:val="002F06C6"/>
    <w:rsid w:val="002F0C2F"/>
    <w:rsid w:val="002F15F0"/>
    <w:rsid w:val="002F1780"/>
    <w:rsid w:val="002F1828"/>
    <w:rsid w:val="002F1932"/>
    <w:rsid w:val="002F1CE0"/>
    <w:rsid w:val="002F262F"/>
    <w:rsid w:val="002F2BD2"/>
    <w:rsid w:val="002F31F8"/>
    <w:rsid w:val="002F41D0"/>
    <w:rsid w:val="002F4ACE"/>
    <w:rsid w:val="002F5ECE"/>
    <w:rsid w:val="002F618D"/>
    <w:rsid w:val="002F6982"/>
    <w:rsid w:val="002F6C05"/>
    <w:rsid w:val="002F7903"/>
    <w:rsid w:val="002F7F7A"/>
    <w:rsid w:val="00300DF5"/>
    <w:rsid w:val="00301575"/>
    <w:rsid w:val="003017CB"/>
    <w:rsid w:val="00303554"/>
    <w:rsid w:val="003035C1"/>
    <w:rsid w:val="00303C7A"/>
    <w:rsid w:val="00303DCD"/>
    <w:rsid w:val="00304087"/>
    <w:rsid w:val="003043BF"/>
    <w:rsid w:val="003048F9"/>
    <w:rsid w:val="0030687D"/>
    <w:rsid w:val="00306AA1"/>
    <w:rsid w:val="00306E5A"/>
    <w:rsid w:val="003074BC"/>
    <w:rsid w:val="00307B8F"/>
    <w:rsid w:val="00307DC1"/>
    <w:rsid w:val="00307E35"/>
    <w:rsid w:val="00310437"/>
    <w:rsid w:val="0031072D"/>
    <w:rsid w:val="00310C68"/>
    <w:rsid w:val="00310E15"/>
    <w:rsid w:val="003110ED"/>
    <w:rsid w:val="0031133B"/>
    <w:rsid w:val="003115FF"/>
    <w:rsid w:val="00311637"/>
    <w:rsid w:val="00311B6C"/>
    <w:rsid w:val="00312444"/>
    <w:rsid w:val="00312613"/>
    <w:rsid w:val="003127AD"/>
    <w:rsid w:val="00312B6D"/>
    <w:rsid w:val="00312D49"/>
    <w:rsid w:val="00313934"/>
    <w:rsid w:val="00313B62"/>
    <w:rsid w:val="00313C4A"/>
    <w:rsid w:val="003140FD"/>
    <w:rsid w:val="0031530D"/>
    <w:rsid w:val="00315EB0"/>
    <w:rsid w:val="00315F03"/>
    <w:rsid w:val="0031615F"/>
    <w:rsid w:val="0031621E"/>
    <w:rsid w:val="003173AD"/>
    <w:rsid w:val="00317517"/>
    <w:rsid w:val="0032062F"/>
    <w:rsid w:val="00321651"/>
    <w:rsid w:val="00321BCB"/>
    <w:rsid w:val="00321D43"/>
    <w:rsid w:val="00322061"/>
    <w:rsid w:val="00322757"/>
    <w:rsid w:val="00323487"/>
    <w:rsid w:val="00323980"/>
    <w:rsid w:val="00324235"/>
    <w:rsid w:val="00324B8A"/>
    <w:rsid w:val="0032500D"/>
    <w:rsid w:val="003257AD"/>
    <w:rsid w:val="003258EB"/>
    <w:rsid w:val="00325B80"/>
    <w:rsid w:val="00325C91"/>
    <w:rsid w:val="00325CC8"/>
    <w:rsid w:val="00325F62"/>
    <w:rsid w:val="003269D1"/>
    <w:rsid w:val="003270A7"/>
    <w:rsid w:val="003270E8"/>
    <w:rsid w:val="003271E6"/>
    <w:rsid w:val="00330304"/>
    <w:rsid w:val="003305CC"/>
    <w:rsid w:val="003310B4"/>
    <w:rsid w:val="00332182"/>
    <w:rsid w:val="00332AE8"/>
    <w:rsid w:val="00332CC5"/>
    <w:rsid w:val="0033301B"/>
    <w:rsid w:val="003335B4"/>
    <w:rsid w:val="00333819"/>
    <w:rsid w:val="00333EED"/>
    <w:rsid w:val="00334173"/>
    <w:rsid w:val="003344C9"/>
    <w:rsid w:val="00334CB6"/>
    <w:rsid w:val="00335555"/>
    <w:rsid w:val="003362C3"/>
    <w:rsid w:val="003377C0"/>
    <w:rsid w:val="003410C3"/>
    <w:rsid w:val="0034113C"/>
    <w:rsid w:val="003416AA"/>
    <w:rsid w:val="00343DE0"/>
    <w:rsid w:val="00345423"/>
    <w:rsid w:val="0034556D"/>
    <w:rsid w:val="0034564F"/>
    <w:rsid w:val="00347628"/>
    <w:rsid w:val="0034771A"/>
    <w:rsid w:val="003500D5"/>
    <w:rsid w:val="003509BB"/>
    <w:rsid w:val="00350EB4"/>
    <w:rsid w:val="00351560"/>
    <w:rsid w:val="00351A80"/>
    <w:rsid w:val="00352003"/>
    <w:rsid w:val="003521BD"/>
    <w:rsid w:val="003522F5"/>
    <w:rsid w:val="003523CB"/>
    <w:rsid w:val="003524C8"/>
    <w:rsid w:val="003524F2"/>
    <w:rsid w:val="00352BFC"/>
    <w:rsid w:val="0035480A"/>
    <w:rsid w:val="00354936"/>
    <w:rsid w:val="00354F1F"/>
    <w:rsid w:val="0035601F"/>
    <w:rsid w:val="0035637F"/>
    <w:rsid w:val="00357092"/>
    <w:rsid w:val="00357EC4"/>
    <w:rsid w:val="00360610"/>
    <w:rsid w:val="00360639"/>
    <w:rsid w:val="00361126"/>
    <w:rsid w:val="00362590"/>
    <w:rsid w:val="00362859"/>
    <w:rsid w:val="00362B68"/>
    <w:rsid w:val="00363034"/>
    <w:rsid w:val="00363086"/>
    <w:rsid w:val="00364F1A"/>
    <w:rsid w:val="0036585A"/>
    <w:rsid w:val="00366099"/>
    <w:rsid w:val="003660FC"/>
    <w:rsid w:val="003700F0"/>
    <w:rsid w:val="00370583"/>
    <w:rsid w:val="00371877"/>
    <w:rsid w:val="00372137"/>
    <w:rsid w:val="003726CB"/>
    <w:rsid w:val="00372A7B"/>
    <w:rsid w:val="00372FF8"/>
    <w:rsid w:val="00373CFD"/>
    <w:rsid w:val="00373E5F"/>
    <w:rsid w:val="00374041"/>
    <w:rsid w:val="00374BCA"/>
    <w:rsid w:val="00375CF7"/>
    <w:rsid w:val="00375FE6"/>
    <w:rsid w:val="00376312"/>
    <w:rsid w:val="00376C9F"/>
    <w:rsid w:val="00376E92"/>
    <w:rsid w:val="00376EBA"/>
    <w:rsid w:val="00377232"/>
    <w:rsid w:val="00377300"/>
    <w:rsid w:val="003774D1"/>
    <w:rsid w:val="003777F8"/>
    <w:rsid w:val="003778C6"/>
    <w:rsid w:val="00380627"/>
    <w:rsid w:val="00380C94"/>
    <w:rsid w:val="00380CC9"/>
    <w:rsid w:val="00381C34"/>
    <w:rsid w:val="00381D97"/>
    <w:rsid w:val="00381EBF"/>
    <w:rsid w:val="00383034"/>
    <w:rsid w:val="0038317B"/>
    <w:rsid w:val="00383A2F"/>
    <w:rsid w:val="003852FD"/>
    <w:rsid w:val="0038538C"/>
    <w:rsid w:val="00386248"/>
    <w:rsid w:val="00386595"/>
    <w:rsid w:val="003865A9"/>
    <w:rsid w:val="00386810"/>
    <w:rsid w:val="00386E2C"/>
    <w:rsid w:val="00386FCD"/>
    <w:rsid w:val="0038747D"/>
    <w:rsid w:val="00387505"/>
    <w:rsid w:val="00391DD3"/>
    <w:rsid w:val="00392350"/>
    <w:rsid w:val="0039386E"/>
    <w:rsid w:val="00393979"/>
    <w:rsid w:val="00393994"/>
    <w:rsid w:val="00393B05"/>
    <w:rsid w:val="0039409F"/>
    <w:rsid w:val="0039425A"/>
    <w:rsid w:val="0039426E"/>
    <w:rsid w:val="00394278"/>
    <w:rsid w:val="0039451F"/>
    <w:rsid w:val="0039496E"/>
    <w:rsid w:val="00394EEB"/>
    <w:rsid w:val="003962B0"/>
    <w:rsid w:val="003965B4"/>
    <w:rsid w:val="003965F5"/>
    <w:rsid w:val="00396A8F"/>
    <w:rsid w:val="00396F33"/>
    <w:rsid w:val="003A1416"/>
    <w:rsid w:val="003A18F7"/>
    <w:rsid w:val="003A2CFE"/>
    <w:rsid w:val="003A2F02"/>
    <w:rsid w:val="003A35D0"/>
    <w:rsid w:val="003A44BE"/>
    <w:rsid w:val="003A4884"/>
    <w:rsid w:val="003A4C3C"/>
    <w:rsid w:val="003A4E8B"/>
    <w:rsid w:val="003A52E4"/>
    <w:rsid w:val="003A5CC0"/>
    <w:rsid w:val="003A5F13"/>
    <w:rsid w:val="003A5F5F"/>
    <w:rsid w:val="003A6BB5"/>
    <w:rsid w:val="003A77AF"/>
    <w:rsid w:val="003A791C"/>
    <w:rsid w:val="003A7927"/>
    <w:rsid w:val="003A7B3D"/>
    <w:rsid w:val="003A7DC2"/>
    <w:rsid w:val="003B0008"/>
    <w:rsid w:val="003B0030"/>
    <w:rsid w:val="003B02CA"/>
    <w:rsid w:val="003B0315"/>
    <w:rsid w:val="003B06BF"/>
    <w:rsid w:val="003B0CCF"/>
    <w:rsid w:val="003B1519"/>
    <w:rsid w:val="003B1D40"/>
    <w:rsid w:val="003B2252"/>
    <w:rsid w:val="003B3E23"/>
    <w:rsid w:val="003B4B6D"/>
    <w:rsid w:val="003B5CEE"/>
    <w:rsid w:val="003B5F48"/>
    <w:rsid w:val="003B6496"/>
    <w:rsid w:val="003B7282"/>
    <w:rsid w:val="003C0964"/>
    <w:rsid w:val="003C098F"/>
    <w:rsid w:val="003C0B2B"/>
    <w:rsid w:val="003C12B5"/>
    <w:rsid w:val="003C1950"/>
    <w:rsid w:val="003C1F5E"/>
    <w:rsid w:val="003C25B2"/>
    <w:rsid w:val="003C43B5"/>
    <w:rsid w:val="003C462E"/>
    <w:rsid w:val="003C4A8D"/>
    <w:rsid w:val="003C4FE9"/>
    <w:rsid w:val="003C596B"/>
    <w:rsid w:val="003C5B28"/>
    <w:rsid w:val="003C608B"/>
    <w:rsid w:val="003C63FD"/>
    <w:rsid w:val="003C6F6A"/>
    <w:rsid w:val="003C79A7"/>
    <w:rsid w:val="003C7C34"/>
    <w:rsid w:val="003D0B80"/>
    <w:rsid w:val="003D1098"/>
    <w:rsid w:val="003D10AA"/>
    <w:rsid w:val="003D14A4"/>
    <w:rsid w:val="003D2725"/>
    <w:rsid w:val="003D298E"/>
    <w:rsid w:val="003D2C2D"/>
    <w:rsid w:val="003D3321"/>
    <w:rsid w:val="003D35CD"/>
    <w:rsid w:val="003D36A6"/>
    <w:rsid w:val="003D3808"/>
    <w:rsid w:val="003D3872"/>
    <w:rsid w:val="003D38D1"/>
    <w:rsid w:val="003D3DF7"/>
    <w:rsid w:val="003D4642"/>
    <w:rsid w:val="003D4948"/>
    <w:rsid w:val="003D49A0"/>
    <w:rsid w:val="003D4AF6"/>
    <w:rsid w:val="003D535C"/>
    <w:rsid w:val="003D53EC"/>
    <w:rsid w:val="003D5469"/>
    <w:rsid w:val="003D7338"/>
    <w:rsid w:val="003D7A9F"/>
    <w:rsid w:val="003E0134"/>
    <w:rsid w:val="003E1918"/>
    <w:rsid w:val="003E2D26"/>
    <w:rsid w:val="003E38D4"/>
    <w:rsid w:val="003E422F"/>
    <w:rsid w:val="003E4556"/>
    <w:rsid w:val="003E4A1F"/>
    <w:rsid w:val="003E4CAA"/>
    <w:rsid w:val="003E557B"/>
    <w:rsid w:val="003E6C0E"/>
    <w:rsid w:val="003E745E"/>
    <w:rsid w:val="003E7AAF"/>
    <w:rsid w:val="003E7EF5"/>
    <w:rsid w:val="003F0DA4"/>
    <w:rsid w:val="003F154F"/>
    <w:rsid w:val="003F16E5"/>
    <w:rsid w:val="003F19E3"/>
    <w:rsid w:val="003F2576"/>
    <w:rsid w:val="003F2832"/>
    <w:rsid w:val="003F2FD1"/>
    <w:rsid w:val="003F3134"/>
    <w:rsid w:val="003F350D"/>
    <w:rsid w:val="003F359B"/>
    <w:rsid w:val="003F35EF"/>
    <w:rsid w:val="003F46D8"/>
    <w:rsid w:val="003F4B3C"/>
    <w:rsid w:val="003F5ABD"/>
    <w:rsid w:val="003F5D09"/>
    <w:rsid w:val="003F694C"/>
    <w:rsid w:val="003F7277"/>
    <w:rsid w:val="003F76EE"/>
    <w:rsid w:val="0040001D"/>
    <w:rsid w:val="00400311"/>
    <w:rsid w:val="00400321"/>
    <w:rsid w:val="004005E6"/>
    <w:rsid w:val="004008C4"/>
    <w:rsid w:val="004011FE"/>
    <w:rsid w:val="00401A29"/>
    <w:rsid w:val="00401ADC"/>
    <w:rsid w:val="00401C95"/>
    <w:rsid w:val="00401F4B"/>
    <w:rsid w:val="0040293E"/>
    <w:rsid w:val="00402D54"/>
    <w:rsid w:val="004033D4"/>
    <w:rsid w:val="00403CF9"/>
    <w:rsid w:val="00405800"/>
    <w:rsid w:val="00405951"/>
    <w:rsid w:val="00405A96"/>
    <w:rsid w:val="00406209"/>
    <w:rsid w:val="00406C52"/>
    <w:rsid w:val="00407230"/>
    <w:rsid w:val="00407C8B"/>
    <w:rsid w:val="004102D7"/>
    <w:rsid w:val="0041064F"/>
    <w:rsid w:val="00410750"/>
    <w:rsid w:val="00410CB8"/>
    <w:rsid w:val="004116DC"/>
    <w:rsid w:val="00411725"/>
    <w:rsid w:val="00411A1B"/>
    <w:rsid w:val="004121AC"/>
    <w:rsid w:val="00412204"/>
    <w:rsid w:val="004123B3"/>
    <w:rsid w:val="00412E9E"/>
    <w:rsid w:val="00413093"/>
    <w:rsid w:val="004132BB"/>
    <w:rsid w:val="00414903"/>
    <w:rsid w:val="00415103"/>
    <w:rsid w:val="004155C9"/>
    <w:rsid w:val="004157F2"/>
    <w:rsid w:val="004161BB"/>
    <w:rsid w:val="00416213"/>
    <w:rsid w:val="004166C3"/>
    <w:rsid w:val="00416BB4"/>
    <w:rsid w:val="00416E3F"/>
    <w:rsid w:val="00417E4C"/>
    <w:rsid w:val="004201A5"/>
    <w:rsid w:val="00421804"/>
    <w:rsid w:val="00423689"/>
    <w:rsid w:val="004238A6"/>
    <w:rsid w:val="0042438B"/>
    <w:rsid w:val="0042541A"/>
    <w:rsid w:val="004255DC"/>
    <w:rsid w:val="00425633"/>
    <w:rsid w:val="00425661"/>
    <w:rsid w:val="00425CDB"/>
    <w:rsid w:val="00425E18"/>
    <w:rsid w:val="00425E28"/>
    <w:rsid w:val="00426C60"/>
    <w:rsid w:val="00426E91"/>
    <w:rsid w:val="0042758F"/>
    <w:rsid w:val="00427F56"/>
    <w:rsid w:val="00430EA6"/>
    <w:rsid w:val="00431A11"/>
    <w:rsid w:val="00431CF4"/>
    <w:rsid w:val="00431ED1"/>
    <w:rsid w:val="004320C6"/>
    <w:rsid w:val="004325AF"/>
    <w:rsid w:val="0043310F"/>
    <w:rsid w:val="004331AC"/>
    <w:rsid w:val="00433213"/>
    <w:rsid w:val="00433E5F"/>
    <w:rsid w:val="004343D4"/>
    <w:rsid w:val="00435096"/>
    <w:rsid w:val="0043615A"/>
    <w:rsid w:val="00436463"/>
    <w:rsid w:val="00436DC7"/>
    <w:rsid w:val="00437E9A"/>
    <w:rsid w:val="00437F23"/>
    <w:rsid w:val="0043EB83"/>
    <w:rsid w:val="0044059D"/>
    <w:rsid w:val="004407E1"/>
    <w:rsid w:val="0044112E"/>
    <w:rsid w:val="00441933"/>
    <w:rsid w:val="00442027"/>
    <w:rsid w:val="00442913"/>
    <w:rsid w:val="00442D82"/>
    <w:rsid w:val="0044344A"/>
    <w:rsid w:val="00443C8D"/>
    <w:rsid w:val="00444773"/>
    <w:rsid w:val="00444913"/>
    <w:rsid w:val="00444FA4"/>
    <w:rsid w:val="00445CA5"/>
    <w:rsid w:val="0044630A"/>
    <w:rsid w:val="004468B3"/>
    <w:rsid w:val="00446A30"/>
    <w:rsid w:val="00447D26"/>
    <w:rsid w:val="00447F2D"/>
    <w:rsid w:val="00450607"/>
    <w:rsid w:val="00450C1C"/>
    <w:rsid w:val="00451820"/>
    <w:rsid w:val="00452E70"/>
    <w:rsid w:val="00453694"/>
    <w:rsid w:val="00453AC6"/>
    <w:rsid w:val="00453D28"/>
    <w:rsid w:val="0045413E"/>
    <w:rsid w:val="00454293"/>
    <w:rsid w:val="0045459D"/>
    <w:rsid w:val="00455096"/>
    <w:rsid w:val="004553B6"/>
    <w:rsid w:val="004555F5"/>
    <w:rsid w:val="00455873"/>
    <w:rsid w:val="004573A0"/>
    <w:rsid w:val="00457AFF"/>
    <w:rsid w:val="00457F50"/>
    <w:rsid w:val="00460EB4"/>
    <w:rsid w:val="00461566"/>
    <w:rsid w:val="00462580"/>
    <w:rsid w:val="00462D1E"/>
    <w:rsid w:val="004632CF"/>
    <w:rsid w:val="00463950"/>
    <w:rsid w:val="00463EF9"/>
    <w:rsid w:val="004640E0"/>
    <w:rsid w:val="00465463"/>
    <w:rsid w:val="00465EBC"/>
    <w:rsid w:val="00465FB9"/>
    <w:rsid w:val="004661B0"/>
    <w:rsid w:val="00470323"/>
    <w:rsid w:val="00470352"/>
    <w:rsid w:val="00470620"/>
    <w:rsid w:val="004710FC"/>
    <w:rsid w:val="0047125B"/>
    <w:rsid w:val="00471979"/>
    <w:rsid w:val="004723F3"/>
    <w:rsid w:val="004728DF"/>
    <w:rsid w:val="00472EA8"/>
    <w:rsid w:val="004734A1"/>
    <w:rsid w:val="00473B26"/>
    <w:rsid w:val="00473D34"/>
    <w:rsid w:val="00473F20"/>
    <w:rsid w:val="0047409A"/>
    <w:rsid w:val="004747A0"/>
    <w:rsid w:val="0047486E"/>
    <w:rsid w:val="00474A17"/>
    <w:rsid w:val="00474E8A"/>
    <w:rsid w:val="00474E98"/>
    <w:rsid w:val="00475203"/>
    <w:rsid w:val="00476130"/>
    <w:rsid w:val="00476A04"/>
    <w:rsid w:val="004777C1"/>
    <w:rsid w:val="00477FE3"/>
    <w:rsid w:val="00481031"/>
    <w:rsid w:val="0048139C"/>
    <w:rsid w:val="00481D7F"/>
    <w:rsid w:val="00481F94"/>
    <w:rsid w:val="004826D3"/>
    <w:rsid w:val="004827CB"/>
    <w:rsid w:val="00482857"/>
    <w:rsid w:val="00482B1D"/>
    <w:rsid w:val="00483331"/>
    <w:rsid w:val="004837C4"/>
    <w:rsid w:val="004839FF"/>
    <w:rsid w:val="00484024"/>
    <w:rsid w:val="0048408C"/>
    <w:rsid w:val="00484EC1"/>
    <w:rsid w:val="0048583C"/>
    <w:rsid w:val="004867A3"/>
    <w:rsid w:val="00486C53"/>
    <w:rsid w:val="00486E81"/>
    <w:rsid w:val="00487111"/>
    <w:rsid w:val="004871B9"/>
    <w:rsid w:val="004873B5"/>
    <w:rsid w:val="00487A1B"/>
    <w:rsid w:val="00487AC4"/>
    <w:rsid w:val="00490AB7"/>
    <w:rsid w:val="00490D79"/>
    <w:rsid w:val="00490FB9"/>
    <w:rsid w:val="004914E3"/>
    <w:rsid w:val="00494104"/>
    <w:rsid w:val="0049431B"/>
    <w:rsid w:val="00494CF6"/>
    <w:rsid w:val="004950C7"/>
    <w:rsid w:val="004951AE"/>
    <w:rsid w:val="00495895"/>
    <w:rsid w:val="00496623"/>
    <w:rsid w:val="004967ED"/>
    <w:rsid w:val="00496BE6"/>
    <w:rsid w:val="00496E87"/>
    <w:rsid w:val="00496FB1"/>
    <w:rsid w:val="00497048"/>
    <w:rsid w:val="004971EA"/>
    <w:rsid w:val="004A0BC2"/>
    <w:rsid w:val="004A0F0D"/>
    <w:rsid w:val="004A1948"/>
    <w:rsid w:val="004A1C66"/>
    <w:rsid w:val="004A1CD2"/>
    <w:rsid w:val="004A26D9"/>
    <w:rsid w:val="004A2C0B"/>
    <w:rsid w:val="004A3204"/>
    <w:rsid w:val="004A34D7"/>
    <w:rsid w:val="004A42A4"/>
    <w:rsid w:val="004A4643"/>
    <w:rsid w:val="004A4A01"/>
    <w:rsid w:val="004A5038"/>
    <w:rsid w:val="004A5329"/>
    <w:rsid w:val="004A61E0"/>
    <w:rsid w:val="004A708C"/>
    <w:rsid w:val="004A7222"/>
    <w:rsid w:val="004B034D"/>
    <w:rsid w:val="004B0558"/>
    <w:rsid w:val="004B08AE"/>
    <w:rsid w:val="004B0B2A"/>
    <w:rsid w:val="004B105F"/>
    <w:rsid w:val="004B118C"/>
    <w:rsid w:val="004B130A"/>
    <w:rsid w:val="004B143B"/>
    <w:rsid w:val="004B291E"/>
    <w:rsid w:val="004B2BFC"/>
    <w:rsid w:val="004B314F"/>
    <w:rsid w:val="004B323F"/>
    <w:rsid w:val="004B334D"/>
    <w:rsid w:val="004B3644"/>
    <w:rsid w:val="004B4054"/>
    <w:rsid w:val="004B492D"/>
    <w:rsid w:val="004B4A99"/>
    <w:rsid w:val="004B5473"/>
    <w:rsid w:val="004B5834"/>
    <w:rsid w:val="004B583C"/>
    <w:rsid w:val="004B585A"/>
    <w:rsid w:val="004B5D41"/>
    <w:rsid w:val="004B5DE9"/>
    <w:rsid w:val="004B5EB1"/>
    <w:rsid w:val="004B5F77"/>
    <w:rsid w:val="004B6CC6"/>
    <w:rsid w:val="004B7259"/>
    <w:rsid w:val="004B739A"/>
    <w:rsid w:val="004B7D29"/>
    <w:rsid w:val="004C0998"/>
    <w:rsid w:val="004C1384"/>
    <w:rsid w:val="004C1A58"/>
    <w:rsid w:val="004C1DAA"/>
    <w:rsid w:val="004C210C"/>
    <w:rsid w:val="004C2994"/>
    <w:rsid w:val="004C2A95"/>
    <w:rsid w:val="004C3585"/>
    <w:rsid w:val="004C3818"/>
    <w:rsid w:val="004C3A88"/>
    <w:rsid w:val="004C3D0E"/>
    <w:rsid w:val="004C405C"/>
    <w:rsid w:val="004C407A"/>
    <w:rsid w:val="004C45CC"/>
    <w:rsid w:val="004C504F"/>
    <w:rsid w:val="004C5789"/>
    <w:rsid w:val="004C603D"/>
    <w:rsid w:val="004C6369"/>
    <w:rsid w:val="004C6572"/>
    <w:rsid w:val="004C6970"/>
    <w:rsid w:val="004C6CE3"/>
    <w:rsid w:val="004C7335"/>
    <w:rsid w:val="004C7534"/>
    <w:rsid w:val="004D0BCA"/>
    <w:rsid w:val="004D12B2"/>
    <w:rsid w:val="004D180F"/>
    <w:rsid w:val="004D1C22"/>
    <w:rsid w:val="004D28EC"/>
    <w:rsid w:val="004D309D"/>
    <w:rsid w:val="004D3401"/>
    <w:rsid w:val="004D3730"/>
    <w:rsid w:val="004D41B3"/>
    <w:rsid w:val="004D42D8"/>
    <w:rsid w:val="004D49CF"/>
    <w:rsid w:val="004D5361"/>
    <w:rsid w:val="004D55FC"/>
    <w:rsid w:val="004D6016"/>
    <w:rsid w:val="004D6308"/>
    <w:rsid w:val="004D631A"/>
    <w:rsid w:val="004D75A2"/>
    <w:rsid w:val="004D778E"/>
    <w:rsid w:val="004D7B5A"/>
    <w:rsid w:val="004E3B42"/>
    <w:rsid w:val="004E49DB"/>
    <w:rsid w:val="004E539E"/>
    <w:rsid w:val="004E5AFF"/>
    <w:rsid w:val="004E5B91"/>
    <w:rsid w:val="004E666E"/>
    <w:rsid w:val="004E7022"/>
    <w:rsid w:val="004E7528"/>
    <w:rsid w:val="004E7D4D"/>
    <w:rsid w:val="004F0395"/>
    <w:rsid w:val="004F0844"/>
    <w:rsid w:val="004F0ACA"/>
    <w:rsid w:val="004F0B49"/>
    <w:rsid w:val="004F1CDE"/>
    <w:rsid w:val="004F25B0"/>
    <w:rsid w:val="004F27DB"/>
    <w:rsid w:val="004F309B"/>
    <w:rsid w:val="004F3786"/>
    <w:rsid w:val="004F3ADE"/>
    <w:rsid w:val="004F3EC3"/>
    <w:rsid w:val="004F3EF4"/>
    <w:rsid w:val="004F3F4C"/>
    <w:rsid w:val="004F449D"/>
    <w:rsid w:val="004F4958"/>
    <w:rsid w:val="004F55B4"/>
    <w:rsid w:val="004F59D1"/>
    <w:rsid w:val="004F5BA2"/>
    <w:rsid w:val="004F5CCA"/>
    <w:rsid w:val="004F62AE"/>
    <w:rsid w:val="004F64C4"/>
    <w:rsid w:val="004F651A"/>
    <w:rsid w:val="004F6774"/>
    <w:rsid w:val="004F6AC9"/>
    <w:rsid w:val="004F6B17"/>
    <w:rsid w:val="004F7D6A"/>
    <w:rsid w:val="00500AA9"/>
    <w:rsid w:val="005010CC"/>
    <w:rsid w:val="00501200"/>
    <w:rsid w:val="005013FD"/>
    <w:rsid w:val="00501950"/>
    <w:rsid w:val="00501ED4"/>
    <w:rsid w:val="005020DE"/>
    <w:rsid w:val="0050291B"/>
    <w:rsid w:val="00503157"/>
    <w:rsid w:val="00503678"/>
    <w:rsid w:val="005041F3"/>
    <w:rsid w:val="005049E8"/>
    <w:rsid w:val="00504C4B"/>
    <w:rsid w:val="00504D61"/>
    <w:rsid w:val="00504F84"/>
    <w:rsid w:val="00505B07"/>
    <w:rsid w:val="00505FCA"/>
    <w:rsid w:val="00506778"/>
    <w:rsid w:val="00506A8E"/>
    <w:rsid w:val="005075C2"/>
    <w:rsid w:val="00507E80"/>
    <w:rsid w:val="0051011F"/>
    <w:rsid w:val="00511242"/>
    <w:rsid w:val="00511B12"/>
    <w:rsid w:val="00512051"/>
    <w:rsid w:val="005121EE"/>
    <w:rsid w:val="00512578"/>
    <w:rsid w:val="00513F3F"/>
    <w:rsid w:val="00514691"/>
    <w:rsid w:val="00514903"/>
    <w:rsid w:val="00514A0B"/>
    <w:rsid w:val="00514D3C"/>
    <w:rsid w:val="0051522C"/>
    <w:rsid w:val="00515519"/>
    <w:rsid w:val="0051559E"/>
    <w:rsid w:val="00515B96"/>
    <w:rsid w:val="00515D32"/>
    <w:rsid w:val="005173E8"/>
    <w:rsid w:val="005176F4"/>
    <w:rsid w:val="00517A6C"/>
    <w:rsid w:val="0052016B"/>
    <w:rsid w:val="005204B6"/>
    <w:rsid w:val="005225AF"/>
    <w:rsid w:val="00523176"/>
    <w:rsid w:val="005237A3"/>
    <w:rsid w:val="00523DA0"/>
    <w:rsid w:val="00524102"/>
    <w:rsid w:val="00524223"/>
    <w:rsid w:val="00524895"/>
    <w:rsid w:val="0052583C"/>
    <w:rsid w:val="005261C4"/>
    <w:rsid w:val="0052647C"/>
    <w:rsid w:val="0052675B"/>
    <w:rsid w:val="0053070F"/>
    <w:rsid w:val="005317C0"/>
    <w:rsid w:val="005319CA"/>
    <w:rsid w:val="00531FF3"/>
    <w:rsid w:val="0053233D"/>
    <w:rsid w:val="00532579"/>
    <w:rsid w:val="00532E8C"/>
    <w:rsid w:val="0053319B"/>
    <w:rsid w:val="005331CE"/>
    <w:rsid w:val="005332A7"/>
    <w:rsid w:val="00533B3D"/>
    <w:rsid w:val="00533B78"/>
    <w:rsid w:val="00533BFB"/>
    <w:rsid w:val="005352C9"/>
    <w:rsid w:val="005352F0"/>
    <w:rsid w:val="005355B9"/>
    <w:rsid w:val="0053568D"/>
    <w:rsid w:val="00535782"/>
    <w:rsid w:val="0053587D"/>
    <w:rsid w:val="00535A16"/>
    <w:rsid w:val="0053617A"/>
    <w:rsid w:val="005363CD"/>
    <w:rsid w:val="00537602"/>
    <w:rsid w:val="00537E3C"/>
    <w:rsid w:val="0054048A"/>
    <w:rsid w:val="00541166"/>
    <w:rsid w:val="00541649"/>
    <w:rsid w:val="005417E2"/>
    <w:rsid w:val="00541A6F"/>
    <w:rsid w:val="0054207F"/>
    <w:rsid w:val="005420F2"/>
    <w:rsid w:val="005422E7"/>
    <w:rsid w:val="00543462"/>
    <w:rsid w:val="0054414D"/>
    <w:rsid w:val="0054610D"/>
    <w:rsid w:val="005465D8"/>
    <w:rsid w:val="00546D7C"/>
    <w:rsid w:val="0054728B"/>
    <w:rsid w:val="00547A31"/>
    <w:rsid w:val="00547FB6"/>
    <w:rsid w:val="005482DB"/>
    <w:rsid w:val="005502E6"/>
    <w:rsid w:val="00550531"/>
    <w:rsid w:val="005505E0"/>
    <w:rsid w:val="00550713"/>
    <w:rsid w:val="005509BC"/>
    <w:rsid w:val="005512A0"/>
    <w:rsid w:val="00551CEE"/>
    <w:rsid w:val="0055238F"/>
    <w:rsid w:val="00552718"/>
    <w:rsid w:val="00552A72"/>
    <w:rsid w:val="00552B83"/>
    <w:rsid w:val="00553F41"/>
    <w:rsid w:val="00553F67"/>
    <w:rsid w:val="005541C0"/>
    <w:rsid w:val="005544B3"/>
    <w:rsid w:val="00554A53"/>
    <w:rsid w:val="00554DF1"/>
    <w:rsid w:val="005550BC"/>
    <w:rsid w:val="005551D2"/>
    <w:rsid w:val="005557DC"/>
    <w:rsid w:val="00555912"/>
    <w:rsid w:val="00555E0B"/>
    <w:rsid w:val="00555E22"/>
    <w:rsid w:val="0055674B"/>
    <w:rsid w:val="00556B1C"/>
    <w:rsid w:val="00556E0B"/>
    <w:rsid w:val="005574FF"/>
    <w:rsid w:val="00557511"/>
    <w:rsid w:val="0055783C"/>
    <w:rsid w:val="0056037B"/>
    <w:rsid w:val="00560D87"/>
    <w:rsid w:val="00561BB1"/>
    <w:rsid w:val="00562494"/>
    <w:rsid w:val="00562659"/>
    <w:rsid w:val="00562908"/>
    <w:rsid w:val="0056323C"/>
    <w:rsid w:val="00563382"/>
    <w:rsid w:val="0056390C"/>
    <w:rsid w:val="00564597"/>
    <w:rsid w:val="00565273"/>
    <w:rsid w:val="005652C1"/>
    <w:rsid w:val="00565B38"/>
    <w:rsid w:val="00565D22"/>
    <w:rsid w:val="00565E15"/>
    <w:rsid w:val="00566616"/>
    <w:rsid w:val="005667C5"/>
    <w:rsid w:val="00566FBF"/>
    <w:rsid w:val="00567220"/>
    <w:rsid w:val="00567A21"/>
    <w:rsid w:val="005703A4"/>
    <w:rsid w:val="00571AAB"/>
    <w:rsid w:val="00572647"/>
    <w:rsid w:val="00573522"/>
    <w:rsid w:val="005757CF"/>
    <w:rsid w:val="00575B8B"/>
    <w:rsid w:val="0057694B"/>
    <w:rsid w:val="00576B8C"/>
    <w:rsid w:val="005773D4"/>
    <w:rsid w:val="00577466"/>
    <w:rsid w:val="005775F8"/>
    <w:rsid w:val="00577832"/>
    <w:rsid w:val="00577DE1"/>
    <w:rsid w:val="00580ED8"/>
    <w:rsid w:val="0058186F"/>
    <w:rsid w:val="00582483"/>
    <w:rsid w:val="00582E39"/>
    <w:rsid w:val="00583343"/>
    <w:rsid w:val="0058445C"/>
    <w:rsid w:val="005847B6"/>
    <w:rsid w:val="00584A86"/>
    <w:rsid w:val="00584D30"/>
    <w:rsid w:val="0058522E"/>
    <w:rsid w:val="0058531E"/>
    <w:rsid w:val="005868C5"/>
    <w:rsid w:val="005871FB"/>
    <w:rsid w:val="005876E1"/>
    <w:rsid w:val="00587702"/>
    <w:rsid w:val="0058778A"/>
    <w:rsid w:val="005877A0"/>
    <w:rsid w:val="005904AF"/>
    <w:rsid w:val="00590D6E"/>
    <w:rsid w:val="00591069"/>
    <w:rsid w:val="0059151C"/>
    <w:rsid w:val="00591DF4"/>
    <w:rsid w:val="005920F2"/>
    <w:rsid w:val="00592645"/>
    <w:rsid w:val="00592DFC"/>
    <w:rsid w:val="00592F32"/>
    <w:rsid w:val="005935D8"/>
    <w:rsid w:val="005937F1"/>
    <w:rsid w:val="00593B5B"/>
    <w:rsid w:val="00594102"/>
    <w:rsid w:val="00594123"/>
    <w:rsid w:val="005941BC"/>
    <w:rsid w:val="0059423B"/>
    <w:rsid w:val="00594601"/>
    <w:rsid w:val="00594C2F"/>
    <w:rsid w:val="00595046"/>
    <w:rsid w:val="0059671D"/>
    <w:rsid w:val="00596734"/>
    <w:rsid w:val="005972A8"/>
    <w:rsid w:val="00597E8E"/>
    <w:rsid w:val="00597EC2"/>
    <w:rsid w:val="00597F38"/>
    <w:rsid w:val="005A0DBA"/>
    <w:rsid w:val="005A0DD2"/>
    <w:rsid w:val="005A1D22"/>
    <w:rsid w:val="005A2467"/>
    <w:rsid w:val="005A2499"/>
    <w:rsid w:val="005A2838"/>
    <w:rsid w:val="005A297C"/>
    <w:rsid w:val="005A30AB"/>
    <w:rsid w:val="005A3C8A"/>
    <w:rsid w:val="005A3E0D"/>
    <w:rsid w:val="005A40DB"/>
    <w:rsid w:val="005A510E"/>
    <w:rsid w:val="005A5519"/>
    <w:rsid w:val="005A5A64"/>
    <w:rsid w:val="005A633F"/>
    <w:rsid w:val="005A6605"/>
    <w:rsid w:val="005A754B"/>
    <w:rsid w:val="005A7626"/>
    <w:rsid w:val="005A77B4"/>
    <w:rsid w:val="005A7AEC"/>
    <w:rsid w:val="005B0210"/>
    <w:rsid w:val="005B0B2B"/>
    <w:rsid w:val="005B0C1D"/>
    <w:rsid w:val="005B0F04"/>
    <w:rsid w:val="005B1161"/>
    <w:rsid w:val="005B1C8F"/>
    <w:rsid w:val="005B1DEB"/>
    <w:rsid w:val="005B1E75"/>
    <w:rsid w:val="005B22F4"/>
    <w:rsid w:val="005B2BFA"/>
    <w:rsid w:val="005B37B1"/>
    <w:rsid w:val="005B417D"/>
    <w:rsid w:val="005B4602"/>
    <w:rsid w:val="005B50E1"/>
    <w:rsid w:val="005B5201"/>
    <w:rsid w:val="005B62F5"/>
    <w:rsid w:val="005B6C12"/>
    <w:rsid w:val="005B771C"/>
    <w:rsid w:val="005B78D9"/>
    <w:rsid w:val="005C0496"/>
    <w:rsid w:val="005C0EFF"/>
    <w:rsid w:val="005C131D"/>
    <w:rsid w:val="005C139B"/>
    <w:rsid w:val="005C18F0"/>
    <w:rsid w:val="005C23C1"/>
    <w:rsid w:val="005C23C2"/>
    <w:rsid w:val="005C37EC"/>
    <w:rsid w:val="005C3A30"/>
    <w:rsid w:val="005C4017"/>
    <w:rsid w:val="005C4570"/>
    <w:rsid w:val="005C4FF2"/>
    <w:rsid w:val="005C514C"/>
    <w:rsid w:val="005C77C2"/>
    <w:rsid w:val="005D02C0"/>
    <w:rsid w:val="005D04C8"/>
    <w:rsid w:val="005D0790"/>
    <w:rsid w:val="005D0FF9"/>
    <w:rsid w:val="005D1096"/>
    <w:rsid w:val="005D18D0"/>
    <w:rsid w:val="005D1F10"/>
    <w:rsid w:val="005D301F"/>
    <w:rsid w:val="005D3031"/>
    <w:rsid w:val="005D32BD"/>
    <w:rsid w:val="005D371E"/>
    <w:rsid w:val="005D3C66"/>
    <w:rsid w:val="005D42A6"/>
    <w:rsid w:val="005D4866"/>
    <w:rsid w:val="005D48C1"/>
    <w:rsid w:val="005D4B35"/>
    <w:rsid w:val="005D4F0B"/>
    <w:rsid w:val="005D5DF3"/>
    <w:rsid w:val="005D620B"/>
    <w:rsid w:val="005D64FB"/>
    <w:rsid w:val="005D6544"/>
    <w:rsid w:val="005D6E22"/>
    <w:rsid w:val="005D7596"/>
    <w:rsid w:val="005D7ABD"/>
    <w:rsid w:val="005D7E2F"/>
    <w:rsid w:val="005E03F5"/>
    <w:rsid w:val="005E04DB"/>
    <w:rsid w:val="005E0859"/>
    <w:rsid w:val="005E0C1D"/>
    <w:rsid w:val="005E1FE1"/>
    <w:rsid w:val="005E256E"/>
    <w:rsid w:val="005E26BA"/>
    <w:rsid w:val="005E2DA7"/>
    <w:rsid w:val="005E32C2"/>
    <w:rsid w:val="005E3422"/>
    <w:rsid w:val="005E3762"/>
    <w:rsid w:val="005E37C8"/>
    <w:rsid w:val="005E3E5E"/>
    <w:rsid w:val="005E404E"/>
    <w:rsid w:val="005E4098"/>
    <w:rsid w:val="005E4A23"/>
    <w:rsid w:val="005E5104"/>
    <w:rsid w:val="005E54A5"/>
    <w:rsid w:val="005E555A"/>
    <w:rsid w:val="005E6695"/>
    <w:rsid w:val="005E6E62"/>
    <w:rsid w:val="005E7E00"/>
    <w:rsid w:val="005F0E86"/>
    <w:rsid w:val="005F13F7"/>
    <w:rsid w:val="005F19AC"/>
    <w:rsid w:val="005F1BC5"/>
    <w:rsid w:val="005F1E0F"/>
    <w:rsid w:val="005F2287"/>
    <w:rsid w:val="005F298E"/>
    <w:rsid w:val="005F2F4D"/>
    <w:rsid w:val="005F3244"/>
    <w:rsid w:val="005F3503"/>
    <w:rsid w:val="005F36F9"/>
    <w:rsid w:val="005F3D60"/>
    <w:rsid w:val="005F43FC"/>
    <w:rsid w:val="005F4B5E"/>
    <w:rsid w:val="005F50AD"/>
    <w:rsid w:val="005F50E4"/>
    <w:rsid w:val="005F58AA"/>
    <w:rsid w:val="005F60DE"/>
    <w:rsid w:val="005F6967"/>
    <w:rsid w:val="005F6CDE"/>
    <w:rsid w:val="005F6F09"/>
    <w:rsid w:val="005F6F15"/>
    <w:rsid w:val="005F71B0"/>
    <w:rsid w:val="005F722E"/>
    <w:rsid w:val="00600BE4"/>
    <w:rsid w:val="00601110"/>
    <w:rsid w:val="0060156C"/>
    <w:rsid w:val="00601B94"/>
    <w:rsid w:val="00601EAD"/>
    <w:rsid w:val="00601F05"/>
    <w:rsid w:val="00602BCE"/>
    <w:rsid w:val="006041AA"/>
    <w:rsid w:val="0060615B"/>
    <w:rsid w:val="006062A9"/>
    <w:rsid w:val="006069A0"/>
    <w:rsid w:val="00606D72"/>
    <w:rsid w:val="006090D8"/>
    <w:rsid w:val="006102F6"/>
    <w:rsid w:val="00610E24"/>
    <w:rsid w:val="00610E9E"/>
    <w:rsid w:val="00612369"/>
    <w:rsid w:val="006123E2"/>
    <w:rsid w:val="006124A9"/>
    <w:rsid w:val="00612F4E"/>
    <w:rsid w:val="00613001"/>
    <w:rsid w:val="006133D4"/>
    <w:rsid w:val="006135EF"/>
    <w:rsid w:val="0061382E"/>
    <w:rsid w:val="00613A61"/>
    <w:rsid w:val="00613AF5"/>
    <w:rsid w:val="00614213"/>
    <w:rsid w:val="00615A16"/>
    <w:rsid w:val="00615D8B"/>
    <w:rsid w:val="00615E7B"/>
    <w:rsid w:val="00616DC7"/>
    <w:rsid w:val="0061767C"/>
    <w:rsid w:val="006177D9"/>
    <w:rsid w:val="00617924"/>
    <w:rsid w:val="006205FA"/>
    <w:rsid w:val="006206E4"/>
    <w:rsid w:val="00620C87"/>
    <w:rsid w:val="00620CE8"/>
    <w:rsid w:val="006210E2"/>
    <w:rsid w:val="006214F4"/>
    <w:rsid w:val="00621818"/>
    <w:rsid w:val="00621CCE"/>
    <w:rsid w:val="006223EE"/>
    <w:rsid w:val="00622E4B"/>
    <w:rsid w:val="00623548"/>
    <w:rsid w:val="006237C3"/>
    <w:rsid w:val="00623918"/>
    <w:rsid w:val="00623A6F"/>
    <w:rsid w:val="0062470A"/>
    <w:rsid w:val="006247A1"/>
    <w:rsid w:val="00624E89"/>
    <w:rsid w:val="006263EF"/>
    <w:rsid w:val="006269DD"/>
    <w:rsid w:val="00627922"/>
    <w:rsid w:val="00627DCE"/>
    <w:rsid w:val="006307E8"/>
    <w:rsid w:val="00630F07"/>
    <w:rsid w:val="006311E9"/>
    <w:rsid w:val="00631617"/>
    <w:rsid w:val="00633181"/>
    <w:rsid w:val="006334D8"/>
    <w:rsid w:val="00634868"/>
    <w:rsid w:val="00634A2D"/>
    <w:rsid w:val="00634A8C"/>
    <w:rsid w:val="00635063"/>
    <w:rsid w:val="0063592F"/>
    <w:rsid w:val="00635F33"/>
    <w:rsid w:val="0063609F"/>
    <w:rsid w:val="0063642A"/>
    <w:rsid w:val="00636A58"/>
    <w:rsid w:val="00636A7F"/>
    <w:rsid w:val="0063731C"/>
    <w:rsid w:val="0064086A"/>
    <w:rsid w:val="006408D2"/>
    <w:rsid w:val="006419CA"/>
    <w:rsid w:val="00642D3C"/>
    <w:rsid w:val="00643580"/>
    <w:rsid w:val="006436A6"/>
    <w:rsid w:val="00643AC2"/>
    <w:rsid w:val="00644381"/>
    <w:rsid w:val="00644D72"/>
    <w:rsid w:val="00644F25"/>
    <w:rsid w:val="00645ABD"/>
    <w:rsid w:val="00645DFE"/>
    <w:rsid w:val="006460FC"/>
    <w:rsid w:val="006462F6"/>
    <w:rsid w:val="00646331"/>
    <w:rsid w:val="00646E0B"/>
    <w:rsid w:val="006471EE"/>
    <w:rsid w:val="00647429"/>
    <w:rsid w:val="0064782F"/>
    <w:rsid w:val="0065089E"/>
    <w:rsid w:val="006520CE"/>
    <w:rsid w:val="00653060"/>
    <w:rsid w:val="00653A59"/>
    <w:rsid w:val="006543E4"/>
    <w:rsid w:val="00654511"/>
    <w:rsid w:val="0065485D"/>
    <w:rsid w:val="0065540C"/>
    <w:rsid w:val="006558CB"/>
    <w:rsid w:val="00655E8C"/>
    <w:rsid w:val="0065618A"/>
    <w:rsid w:val="00656544"/>
    <w:rsid w:val="00656BA3"/>
    <w:rsid w:val="00656F85"/>
    <w:rsid w:val="006571C1"/>
    <w:rsid w:val="006574A0"/>
    <w:rsid w:val="006578CD"/>
    <w:rsid w:val="00657A00"/>
    <w:rsid w:val="006600DA"/>
    <w:rsid w:val="00660CD8"/>
    <w:rsid w:val="00660FFB"/>
    <w:rsid w:val="006614FA"/>
    <w:rsid w:val="006617D0"/>
    <w:rsid w:val="00661ACF"/>
    <w:rsid w:val="00661D9F"/>
    <w:rsid w:val="00662976"/>
    <w:rsid w:val="00662C56"/>
    <w:rsid w:val="0066352E"/>
    <w:rsid w:val="00665492"/>
    <w:rsid w:val="00665979"/>
    <w:rsid w:val="00665C5A"/>
    <w:rsid w:val="00665D8F"/>
    <w:rsid w:val="006671E6"/>
    <w:rsid w:val="00667203"/>
    <w:rsid w:val="006703A4"/>
    <w:rsid w:val="0067076F"/>
    <w:rsid w:val="00670AD7"/>
    <w:rsid w:val="00671085"/>
    <w:rsid w:val="006717B2"/>
    <w:rsid w:val="00671820"/>
    <w:rsid w:val="00671BFE"/>
    <w:rsid w:val="00672004"/>
    <w:rsid w:val="006726C8"/>
    <w:rsid w:val="0067451A"/>
    <w:rsid w:val="00674599"/>
    <w:rsid w:val="0067460F"/>
    <w:rsid w:val="00674645"/>
    <w:rsid w:val="0067470F"/>
    <w:rsid w:val="006748F9"/>
    <w:rsid w:val="00674F42"/>
    <w:rsid w:val="0067555E"/>
    <w:rsid w:val="00675C04"/>
    <w:rsid w:val="0067615A"/>
    <w:rsid w:val="00676CFA"/>
    <w:rsid w:val="00676F31"/>
    <w:rsid w:val="0067775E"/>
    <w:rsid w:val="0067776D"/>
    <w:rsid w:val="00677855"/>
    <w:rsid w:val="00680504"/>
    <w:rsid w:val="006805B6"/>
    <w:rsid w:val="00680908"/>
    <w:rsid w:val="00680E6B"/>
    <w:rsid w:val="0068107A"/>
    <w:rsid w:val="00681AA3"/>
    <w:rsid w:val="00682D31"/>
    <w:rsid w:val="00682FA9"/>
    <w:rsid w:val="00683EF8"/>
    <w:rsid w:val="00684369"/>
    <w:rsid w:val="006847E8"/>
    <w:rsid w:val="00684D7C"/>
    <w:rsid w:val="00684DC9"/>
    <w:rsid w:val="0068565B"/>
    <w:rsid w:val="006861C3"/>
    <w:rsid w:val="00686521"/>
    <w:rsid w:val="00686D49"/>
    <w:rsid w:val="00686DBC"/>
    <w:rsid w:val="00690E1D"/>
    <w:rsid w:val="00690F93"/>
    <w:rsid w:val="00691AA3"/>
    <w:rsid w:val="006923EE"/>
    <w:rsid w:val="006926AD"/>
    <w:rsid w:val="00694940"/>
    <w:rsid w:val="006956A2"/>
    <w:rsid w:val="00695A43"/>
    <w:rsid w:val="006960B4"/>
    <w:rsid w:val="00697EAB"/>
    <w:rsid w:val="00697ECA"/>
    <w:rsid w:val="00697F2B"/>
    <w:rsid w:val="006A0CB7"/>
    <w:rsid w:val="006A1020"/>
    <w:rsid w:val="006A1C80"/>
    <w:rsid w:val="006A1E2E"/>
    <w:rsid w:val="006A2766"/>
    <w:rsid w:val="006A2D94"/>
    <w:rsid w:val="006A30A9"/>
    <w:rsid w:val="006A3154"/>
    <w:rsid w:val="006A3CE2"/>
    <w:rsid w:val="006A3D10"/>
    <w:rsid w:val="006A3E80"/>
    <w:rsid w:val="006A475F"/>
    <w:rsid w:val="006A4B43"/>
    <w:rsid w:val="006A4E87"/>
    <w:rsid w:val="006A6348"/>
    <w:rsid w:val="006A710F"/>
    <w:rsid w:val="006A7B5C"/>
    <w:rsid w:val="006B034D"/>
    <w:rsid w:val="006B0994"/>
    <w:rsid w:val="006B0A80"/>
    <w:rsid w:val="006B180F"/>
    <w:rsid w:val="006B2DEA"/>
    <w:rsid w:val="006B2EBB"/>
    <w:rsid w:val="006B301F"/>
    <w:rsid w:val="006B3B93"/>
    <w:rsid w:val="006B4159"/>
    <w:rsid w:val="006B44A9"/>
    <w:rsid w:val="006B5321"/>
    <w:rsid w:val="006B5A0F"/>
    <w:rsid w:val="006B63A5"/>
    <w:rsid w:val="006B66F6"/>
    <w:rsid w:val="006B6E83"/>
    <w:rsid w:val="006B6FC8"/>
    <w:rsid w:val="006B72EB"/>
    <w:rsid w:val="006B7800"/>
    <w:rsid w:val="006B78D0"/>
    <w:rsid w:val="006B7C49"/>
    <w:rsid w:val="006C0086"/>
    <w:rsid w:val="006C1926"/>
    <w:rsid w:val="006C1DBA"/>
    <w:rsid w:val="006C1E54"/>
    <w:rsid w:val="006C2809"/>
    <w:rsid w:val="006C2D7C"/>
    <w:rsid w:val="006C3BA8"/>
    <w:rsid w:val="006C4AB8"/>
    <w:rsid w:val="006C5D9A"/>
    <w:rsid w:val="006C5F3A"/>
    <w:rsid w:val="006C6E23"/>
    <w:rsid w:val="006C71C2"/>
    <w:rsid w:val="006C74F3"/>
    <w:rsid w:val="006C777D"/>
    <w:rsid w:val="006D0C2F"/>
    <w:rsid w:val="006D1002"/>
    <w:rsid w:val="006D152B"/>
    <w:rsid w:val="006D15F9"/>
    <w:rsid w:val="006D18F3"/>
    <w:rsid w:val="006D1D02"/>
    <w:rsid w:val="006D26C1"/>
    <w:rsid w:val="006D2E65"/>
    <w:rsid w:val="006D3078"/>
    <w:rsid w:val="006D32A7"/>
    <w:rsid w:val="006D36A1"/>
    <w:rsid w:val="006D3BB7"/>
    <w:rsid w:val="006D4210"/>
    <w:rsid w:val="006D489E"/>
    <w:rsid w:val="006D4FC8"/>
    <w:rsid w:val="006D50A3"/>
    <w:rsid w:val="006D5280"/>
    <w:rsid w:val="006D637D"/>
    <w:rsid w:val="006D6A00"/>
    <w:rsid w:val="006D73F6"/>
    <w:rsid w:val="006D7AAE"/>
    <w:rsid w:val="006E0A63"/>
    <w:rsid w:val="006E0C76"/>
    <w:rsid w:val="006E19B1"/>
    <w:rsid w:val="006E1D25"/>
    <w:rsid w:val="006E2566"/>
    <w:rsid w:val="006E25A3"/>
    <w:rsid w:val="006E2F23"/>
    <w:rsid w:val="006E38C9"/>
    <w:rsid w:val="006E460B"/>
    <w:rsid w:val="006E47BA"/>
    <w:rsid w:val="006E4B0A"/>
    <w:rsid w:val="006E6843"/>
    <w:rsid w:val="006E706C"/>
    <w:rsid w:val="006F056C"/>
    <w:rsid w:val="006F0AED"/>
    <w:rsid w:val="006F11E5"/>
    <w:rsid w:val="006F1E7F"/>
    <w:rsid w:val="006F237F"/>
    <w:rsid w:val="006F27A6"/>
    <w:rsid w:val="006F2B10"/>
    <w:rsid w:val="006F330E"/>
    <w:rsid w:val="006F5DF7"/>
    <w:rsid w:val="006F6016"/>
    <w:rsid w:val="006F6175"/>
    <w:rsid w:val="006F65DD"/>
    <w:rsid w:val="006F715E"/>
    <w:rsid w:val="006F796E"/>
    <w:rsid w:val="006F7C0B"/>
    <w:rsid w:val="0070031B"/>
    <w:rsid w:val="00700348"/>
    <w:rsid w:val="007004AD"/>
    <w:rsid w:val="00700652"/>
    <w:rsid w:val="00700E32"/>
    <w:rsid w:val="0070100B"/>
    <w:rsid w:val="007022F3"/>
    <w:rsid w:val="007025C6"/>
    <w:rsid w:val="00703440"/>
    <w:rsid w:val="00703598"/>
    <w:rsid w:val="00703D90"/>
    <w:rsid w:val="007044DC"/>
    <w:rsid w:val="00704616"/>
    <w:rsid w:val="0070473D"/>
    <w:rsid w:val="007052FC"/>
    <w:rsid w:val="007055BA"/>
    <w:rsid w:val="00705F52"/>
    <w:rsid w:val="0070635A"/>
    <w:rsid w:val="00710543"/>
    <w:rsid w:val="00710741"/>
    <w:rsid w:val="007116E5"/>
    <w:rsid w:val="0071252D"/>
    <w:rsid w:val="00712781"/>
    <w:rsid w:val="007127CE"/>
    <w:rsid w:val="007139BD"/>
    <w:rsid w:val="007144DE"/>
    <w:rsid w:val="007149A4"/>
    <w:rsid w:val="00715583"/>
    <w:rsid w:val="007157E5"/>
    <w:rsid w:val="00715CBC"/>
    <w:rsid w:val="0071607C"/>
    <w:rsid w:val="007162AC"/>
    <w:rsid w:val="007164D2"/>
    <w:rsid w:val="00716759"/>
    <w:rsid w:val="0071675E"/>
    <w:rsid w:val="00716798"/>
    <w:rsid w:val="00716B9F"/>
    <w:rsid w:val="0072031E"/>
    <w:rsid w:val="00720B42"/>
    <w:rsid w:val="00721641"/>
    <w:rsid w:val="007227B1"/>
    <w:rsid w:val="00722D3C"/>
    <w:rsid w:val="00723903"/>
    <w:rsid w:val="00723D58"/>
    <w:rsid w:val="00723DF3"/>
    <w:rsid w:val="007248BE"/>
    <w:rsid w:val="00724A15"/>
    <w:rsid w:val="007262AA"/>
    <w:rsid w:val="007264CB"/>
    <w:rsid w:val="0072672A"/>
    <w:rsid w:val="007271BC"/>
    <w:rsid w:val="00727797"/>
    <w:rsid w:val="0073117A"/>
    <w:rsid w:val="0073177D"/>
    <w:rsid w:val="00731CCE"/>
    <w:rsid w:val="00731FA9"/>
    <w:rsid w:val="00732A0A"/>
    <w:rsid w:val="00733380"/>
    <w:rsid w:val="00733512"/>
    <w:rsid w:val="00733BD9"/>
    <w:rsid w:val="007344AE"/>
    <w:rsid w:val="00734E8B"/>
    <w:rsid w:val="007360EC"/>
    <w:rsid w:val="00737319"/>
    <w:rsid w:val="00737BB6"/>
    <w:rsid w:val="00737F0C"/>
    <w:rsid w:val="0074054C"/>
    <w:rsid w:val="00740E74"/>
    <w:rsid w:val="00740FA7"/>
    <w:rsid w:val="00740FB3"/>
    <w:rsid w:val="007427AC"/>
    <w:rsid w:val="007435CE"/>
    <w:rsid w:val="00744327"/>
    <w:rsid w:val="007446F6"/>
    <w:rsid w:val="00744ECD"/>
    <w:rsid w:val="0074553B"/>
    <w:rsid w:val="00745D35"/>
    <w:rsid w:val="00746036"/>
    <w:rsid w:val="00746378"/>
    <w:rsid w:val="00746428"/>
    <w:rsid w:val="00746B1E"/>
    <w:rsid w:val="007471AC"/>
    <w:rsid w:val="007531BE"/>
    <w:rsid w:val="007534BF"/>
    <w:rsid w:val="007535DB"/>
    <w:rsid w:val="007541ED"/>
    <w:rsid w:val="0075487E"/>
    <w:rsid w:val="00755469"/>
    <w:rsid w:val="00755D08"/>
    <w:rsid w:val="00756C42"/>
    <w:rsid w:val="00757108"/>
    <w:rsid w:val="0075771D"/>
    <w:rsid w:val="007579A2"/>
    <w:rsid w:val="00757ACB"/>
    <w:rsid w:val="00757EF5"/>
    <w:rsid w:val="007600CB"/>
    <w:rsid w:val="007617E4"/>
    <w:rsid w:val="007626DF"/>
    <w:rsid w:val="007627B1"/>
    <w:rsid w:val="007628F9"/>
    <w:rsid w:val="00763369"/>
    <w:rsid w:val="007644D1"/>
    <w:rsid w:val="007648D6"/>
    <w:rsid w:val="007653AB"/>
    <w:rsid w:val="0076561C"/>
    <w:rsid w:val="00766C23"/>
    <w:rsid w:val="00767291"/>
    <w:rsid w:val="00767B45"/>
    <w:rsid w:val="00770084"/>
    <w:rsid w:val="0077056F"/>
    <w:rsid w:val="007707D3"/>
    <w:rsid w:val="00770E02"/>
    <w:rsid w:val="00772645"/>
    <w:rsid w:val="0077451C"/>
    <w:rsid w:val="0077574F"/>
    <w:rsid w:val="00775D9E"/>
    <w:rsid w:val="00775FC6"/>
    <w:rsid w:val="007761A9"/>
    <w:rsid w:val="0077643D"/>
    <w:rsid w:val="007767E2"/>
    <w:rsid w:val="00776C70"/>
    <w:rsid w:val="00776CEC"/>
    <w:rsid w:val="00776D63"/>
    <w:rsid w:val="00777B45"/>
    <w:rsid w:val="0078000C"/>
    <w:rsid w:val="0078018B"/>
    <w:rsid w:val="00780AC5"/>
    <w:rsid w:val="00780DE6"/>
    <w:rsid w:val="00780F5F"/>
    <w:rsid w:val="0078107F"/>
    <w:rsid w:val="00781185"/>
    <w:rsid w:val="007816D6"/>
    <w:rsid w:val="00781822"/>
    <w:rsid w:val="00782359"/>
    <w:rsid w:val="00782BEB"/>
    <w:rsid w:val="00783297"/>
    <w:rsid w:val="0078354F"/>
    <w:rsid w:val="00783C52"/>
    <w:rsid w:val="00783D64"/>
    <w:rsid w:val="0078444B"/>
    <w:rsid w:val="00784509"/>
    <w:rsid w:val="0078455D"/>
    <w:rsid w:val="00784B5A"/>
    <w:rsid w:val="007854B3"/>
    <w:rsid w:val="00785617"/>
    <w:rsid w:val="00785751"/>
    <w:rsid w:val="0078582E"/>
    <w:rsid w:val="007863AB"/>
    <w:rsid w:val="00786820"/>
    <w:rsid w:val="007878ED"/>
    <w:rsid w:val="00791C43"/>
    <w:rsid w:val="00792B88"/>
    <w:rsid w:val="00792CE1"/>
    <w:rsid w:val="00792D78"/>
    <w:rsid w:val="0079383C"/>
    <w:rsid w:val="00794567"/>
    <w:rsid w:val="00794ADC"/>
    <w:rsid w:val="00795C07"/>
    <w:rsid w:val="00795CED"/>
    <w:rsid w:val="0079626E"/>
    <w:rsid w:val="00797214"/>
    <w:rsid w:val="0079726C"/>
    <w:rsid w:val="007973C4"/>
    <w:rsid w:val="007A0885"/>
    <w:rsid w:val="007A0B15"/>
    <w:rsid w:val="007A194A"/>
    <w:rsid w:val="007A2605"/>
    <w:rsid w:val="007A2B92"/>
    <w:rsid w:val="007A2FDB"/>
    <w:rsid w:val="007A32DD"/>
    <w:rsid w:val="007A357C"/>
    <w:rsid w:val="007A38B1"/>
    <w:rsid w:val="007A3E2D"/>
    <w:rsid w:val="007A3EC3"/>
    <w:rsid w:val="007A3F55"/>
    <w:rsid w:val="007A41ED"/>
    <w:rsid w:val="007A51B9"/>
    <w:rsid w:val="007A51EC"/>
    <w:rsid w:val="007A5360"/>
    <w:rsid w:val="007A5999"/>
    <w:rsid w:val="007A5E25"/>
    <w:rsid w:val="007A6296"/>
    <w:rsid w:val="007A631F"/>
    <w:rsid w:val="007A7352"/>
    <w:rsid w:val="007A78FA"/>
    <w:rsid w:val="007A7A7E"/>
    <w:rsid w:val="007A7CD1"/>
    <w:rsid w:val="007B0FA5"/>
    <w:rsid w:val="007B1879"/>
    <w:rsid w:val="007B1BC2"/>
    <w:rsid w:val="007B22B3"/>
    <w:rsid w:val="007B25B5"/>
    <w:rsid w:val="007B3F8A"/>
    <w:rsid w:val="007B42B5"/>
    <w:rsid w:val="007B473A"/>
    <w:rsid w:val="007B47C2"/>
    <w:rsid w:val="007B5D23"/>
    <w:rsid w:val="007B6760"/>
    <w:rsid w:val="007B6ADB"/>
    <w:rsid w:val="007B6B1B"/>
    <w:rsid w:val="007B790D"/>
    <w:rsid w:val="007C00A7"/>
    <w:rsid w:val="007C01F4"/>
    <w:rsid w:val="007C048E"/>
    <w:rsid w:val="007C080C"/>
    <w:rsid w:val="007C2005"/>
    <w:rsid w:val="007C301A"/>
    <w:rsid w:val="007C31E7"/>
    <w:rsid w:val="007C381C"/>
    <w:rsid w:val="007C3A6F"/>
    <w:rsid w:val="007C3D89"/>
    <w:rsid w:val="007C4099"/>
    <w:rsid w:val="007C47A4"/>
    <w:rsid w:val="007C4950"/>
    <w:rsid w:val="007C4DE3"/>
    <w:rsid w:val="007C5FBF"/>
    <w:rsid w:val="007C6958"/>
    <w:rsid w:val="007C6C9E"/>
    <w:rsid w:val="007C730C"/>
    <w:rsid w:val="007C76CF"/>
    <w:rsid w:val="007C7D8B"/>
    <w:rsid w:val="007C7F62"/>
    <w:rsid w:val="007D011A"/>
    <w:rsid w:val="007D0C37"/>
    <w:rsid w:val="007D11B8"/>
    <w:rsid w:val="007D148B"/>
    <w:rsid w:val="007D18B7"/>
    <w:rsid w:val="007D1D9D"/>
    <w:rsid w:val="007D1DF2"/>
    <w:rsid w:val="007D225D"/>
    <w:rsid w:val="007D2A26"/>
    <w:rsid w:val="007D2D4A"/>
    <w:rsid w:val="007D4225"/>
    <w:rsid w:val="007D48F7"/>
    <w:rsid w:val="007D4A62"/>
    <w:rsid w:val="007D4AA3"/>
    <w:rsid w:val="007D4E8E"/>
    <w:rsid w:val="007D59DD"/>
    <w:rsid w:val="007D6166"/>
    <w:rsid w:val="007D67CC"/>
    <w:rsid w:val="007D7BE6"/>
    <w:rsid w:val="007D7BEB"/>
    <w:rsid w:val="007E0102"/>
    <w:rsid w:val="007E0851"/>
    <w:rsid w:val="007E0F03"/>
    <w:rsid w:val="007E137A"/>
    <w:rsid w:val="007E1BF0"/>
    <w:rsid w:val="007E20F9"/>
    <w:rsid w:val="007E22F1"/>
    <w:rsid w:val="007E2412"/>
    <w:rsid w:val="007E3AB2"/>
    <w:rsid w:val="007E3AFE"/>
    <w:rsid w:val="007E3B75"/>
    <w:rsid w:val="007E3FDF"/>
    <w:rsid w:val="007E44A3"/>
    <w:rsid w:val="007E4D02"/>
    <w:rsid w:val="007E4F37"/>
    <w:rsid w:val="007E5F71"/>
    <w:rsid w:val="007E6C5E"/>
    <w:rsid w:val="007E780A"/>
    <w:rsid w:val="007F00E6"/>
    <w:rsid w:val="007F0139"/>
    <w:rsid w:val="007F05D8"/>
    <w:rsid w:val="007F0C64"/>
    <w:rsid w:val="007F0E0F"/>
    <w:rsid w:val="007F0E2A"/>
    <w:rsid w:val="007F0E67"/>
    <w:rsid w:val="007F0ED0"/>
    <w:rsid w:val="007F18EA"/>
    <w:rsid w:val="007F1A2F"/>
    <w:rsid w:val="007F1CBE"/>
    <w:rsid w:val="007F20E4"/>
    <w:rsid w:val="007F2DD1"/>
    <w:rsid w:val="007F3F33"/>
    <w:rsid w:val="007F4845"/>
    <w:rsid w:val="007F4C52"/>
    <w:rsid w:val="007F535C"/>
    <w:rsid w:val="007F5369"/>
    <w:rsid w:val="007F5CA2"/>
    <w:rsid w:val="007F6047"/>
    <w:rsid w:val="007F6109"/>
    <w:rsid w:val="007F6C3D"/>
    <w:rsid w:val="007F6CFC"/>
    <w:rsid w:val="007F6D5C"/>
    <w:rsid w:val="007F7050"/>
    <w:rsid w:val="007F7988"/>
    <w:rsid w:val="007F7F7C"/>
    <w:rsid w:val="008008C9"/>
    <w:rsid w:val="00800E6F"/>
    <w:rsid w:val="008012ED"/>
    <w:rsid w:val="00801365"/>
    <w:rsid w:val="008013EC"/>
    <w:rsid w:val="0080155D"/>
    <w:rsid w:val="008018C4"/>
    <w:rsid w:val="0080190D"/>
    <w:rsid w:val="00802317"/>
    <w:rsid w:val="00802636"/>
    <w:rsid w:val="00803077"/>
    <w:rsid w:val="00803543"/>
    <w:rsid w:val="00803E00"/>
    <w:rsid w:val="00803FCE"/>
    <w:rsid w:val="008044C9"/>
    <w:rsid w:val="008049E8"/>
    <w:rsid w:val="008058D1"/>
    <w:rsid w:val="00805A91"/>
    <w:rsid w:val="00805E9D"/>
    <w:rsid w:val="00805F15"/>
    <w:rsid w:val="00805FF0"/>
    <w:rsid w:val="008069DF"/>
    <w:rsid w:val="00806A24"/>
    <w:rsid w:val="008072C5"/>
    <w:rsid w:val="008106D1"/>
    <w:rsid w:val="00811634"/>
    <w:rsid w:val="00811CB5"/>
    <w:rsid w:val="00811F29"/>
    <w:rsid w:val="008126DB"/>
    <w:rsid w:val="00812E2B"/>
    <w:rsid w:val="0081441D"/>
    <w:rsid w:val="00814583"/>
    <w:rsid w:val="00814A29"/>
    <w:rsid w:val="00815572"/>
    <w:rsid w:val="00815D70"/>
    <w:rsid w:val="008161F5"/>
    <w:rsid w:val="00820999"/>
    <w:rsid w:val="00820B99"/>
    <w:rsid w:val="00820C9C"/>
    <w:rsid w:val="00821085"/>
    <w:rsid w:val="0082113A"/>
    <w:rsid w:val="008218A4"/>
    <w:rsid w:val="00821D2C"/>
    <w:rsid w:val="00821E80"/>
    <w:rsid w:val="00821FAF"/>
    <w:rsid w:val="00822737"/>
    <w:rsid w:val="008228A0"/>
    <w:rsid w:val="00822C86"/>
    <w:rsid w:val="00822FD3"/>
    <w:rsid w:val="00823C03"/>
    <w:rsid w:val="0082415C"/>
    <w:rsid w:val="00824407"/>
    <w:rsid w:val="00825074"/>
    <w:rsid w:val="0082532E"/>
    <w:rsid w:val="0082565F"/>
    <w:rsid w:val="00826C1A"/>
    <w:rsid w:val="00826E30"/>
    <w:rsid w:val="008273A0"/>
    <w:rsid w:val="00827519"/>
    <w:rsid w:val="0082759E"/>
    <w:rsid w:val="008278D2"/>
    <w:rsid w:val="00827A79"/>
    <w:rsid w:val="00827B84"/>
    <w:rsid w:val="00827E55"/>
    <w:rsid w:val="00827F65"/>
    <w:rsid w:val="008300F1"/>
    <w:rsid w:val="00830203"/>
    <w:rsid w:val="008307E9"/>
    <w:rsid w:val="00830AB5"/>
    <w:rsid w:val="008310D8"/>
    <w:rsid w:val="00831A59"/>
    <w:rsid w:val="008322E5"/>
    <w:rsid w:val="00832867"/>
    <w:rsid w:val="008329E5"/>
    <w:rsid w:val="00832EE1"/>
    <w:rsid w:val="00833035"/>
    <w:rsid w:val="00833461"/>
    <w:rsid w:val="00833B05"/>
    <w:rsid w:val="00834B1B"/>
    <w:rsid w:val="00834C7F"/>
    <w:rsid w:val="00834E29"/>
    <w:rsid w:val="008353FD"/>
    <w:rsid w:val="0083555A"/>
    <w:rsid w:val="00835842"/>
    <w:rsid w:val="0083584B"/>
    <w:rsid w:val="00835C23"/>
    <w:rsid w:val="00835CB6"/>
    <w:rsid w:val="00835EE7"/>
    <w:rsid w:val="00836924"/>
    <w:rsid w:val="00837955"/>
    <w:rsid w:val="00840061"/>
    <w:rsid w:val="00840B29"/>
    <w:rsid w:val="0084159C"/>
    <w:rsid w:val="00841DF7"/>
    <w:rsid w:val="00842126"/>
    <w:rsid w:val="0084230E"/>
    <w:rsid w:val="008423CC"/>
    <w:rsid w:val="008424F2"/>
    <w:rsid w:val="00843093"/>
    <w:rsid w:val="0084366F"/>
    <w:rsid w:val="00843E5C"/>
    <w:rsid w:val="00844638"/>
    <w:rsid w:val="0084485E"/>
    <w:rsid w:val="00844A4B"/>
    <w:rsid w:val="0084575F"/>
    <w:rsid w:val="00845A18"/>
    <w:rsid w:val="00846FBD"/>
    <w:rsid w:val="00847071"/>
    <w:rsid w:val="00847893"/>
    <w:rsid w:val="008479C3"/>
    <w:rsid w:val="00850464"/>
    <w:rsid w:val="008505B4"/>
    <w:rsid w:val="00851350"/>
    <w:rsid w:val="008516B7"/>
    <w:rsid w:val="00852350"/>
    <w:rsid w:val="008523A7"/>
    <w:rsid w:val="008527FA"/>
    <w:rsid w:val="00852B23"/>
    <w:rsid w:val="00852BA9"/>
    <w:rsid w:val="00853B53"/>
    <w:rsid w:val="008547EE"/>
    <w:rsid w:val="00856894"/>
    <w:rsid w:val="00856974"/>
    <w:rsid w:val="00856C87"/>
    <w:rsid w:val="0086051A"/>
    <w:rsid w:val="00860C8A"/>
    <w:rsid w:val="00860DE4"/>
    <w:rsid w:val="0086101D"/>
    <w:rsid w:val="00861569"/>
    <w:rsid w:val="008617C8"/>
    <w:rsid w:val="0086181A"/>
    <w:rsid w:val="00861EDF"/>
    <w:rsid w:val="00862055"/>
    <w:rsid w:val="008621BD"/>
    <w:rsid w:val="008625F3"/>
    <w:rsid w:val="00862732"/>
    <w:rsid w:val="008631AC"/>
    <w:rsid w:val="00863FC4"/>
    <w:rsid w:val="008640E4"/>
    <w:rsid w:val="00864640"/>
    <w:rsid w:val="008648C0"/>
    <w:rsid w:val="00865224"/>
    <w:rsid w:val="00865363"/>
    <w:rsid w:val="00865622"/>
    <w:rsid w:val="008657F4"/>
    <w:rsid w:val="00865B21"/>
    <w:rsid w:val="008660C7"/>
    <w:rsid w:val="00866277"/>
    <w:rsid w:val="00867517"/>
    <w:rsid w:val="008677BA"/>
    <w:rsid w:val="00870113"/>
    <w:rsid w:val="008711C6"/>
    <w:rsid w:val="0087153D"/>
    <w:rsid w:val="00871831"/>
    <w:rsid w:val="00871CB0"/>
    <w:rsid w:val="00871E5B"/>
    <w:rsid w:val="00873885"/>
    <w:rsid w:val="00874807"/>
    <w:rsid w:val="00874CC3"/>
    <w:rsid w:val="008750BA"/>
    <w:rsid w:val="008754DF"/>
    <w:rsid w:val="00875C8A"/>
    <w:rsid w:val="00875EF3"/>
    <w:rsid w:val="008766F3"/>
    <w:rsid w:val="00876BB3"/>
    <w:rsid w:val="00877784"/>
    <w:rsid w:val="0088029D"/>
    <w:rsid w:val="00880BED"/>
    <w:rsid w:val="0088130B"/>
    <w:rsid w:val="008815DD"/>
    <w:rsid w:val="0088171F"/>
    <w:rsid w:val="00882811"/>
    <w:rsid w:val="0088340F"/>
    <w:rsid w:val="00884001"/>
    <w:rsid w:val="00885D94"/>
    <w:rsid w:val="00886311"/>
    <w:rsid w:val="00887266"/>
    <w:rsid w:val="00887E46"/>
    <w:rsid w:val="00890093"/>
    <w:rsid w:val="00890756"/>
    <w:rsid w:val="00890C49"/>
    <w:rsid w:val="00890EA4"/>
    <w:rsid w:val="008916D4"/>
    <w:rsid w:val="008917C0"/>
    <w:rsid w:val="0089199C"/>
    <w:rsid w:val="008920E7"/>
    <w:rsid w:val="008922AB"/>
    <w:rsid w:val="00892C5D"/>
    <w:rsid w:val="00893C1E"/>
    <w:rsid w:val="00893FEB"/>
    <w:rsid w:val="0089439C"/>
    <w:rsid w:val="00895FD5"/>
    <w:rsid w:val="00897294"/>
    <w:rsid w:val="00897358"/>
    <w:rsid w:val="008975B9"/>
    <w:rsid w:val="008A00F2"/>
    <w:rsid w:val="008A0232"/>
    <w:rsid w:val="008A0614"/>
    <w:rsid w:val="008A0FEB"/>
    <w:rsid w:val="008A1592"/>
    <w:rsid w:val="008A1F76"/>
    <w:rsid w:val="008A2342"/>
    <w:rsid w:val="008A2586"/>
    <w:rsid w:val="008A3C97"/>
    <w:rsid w:val="008A445D"/>
    <w:rsid w:val="008A59E5"/>
    <w:rsid w:val="008A6081"/>
    <w:rsid w:val="008A644C"/>
    <w:rsid w:val="008A674F"/>
    <w:rsid w:val="008A691D"/>
    <w:rsid w:val="008A6EB6"/>
    <w:rsid w:val="008B0660"/>
    <w:rsid w:val="008B0A66"/>
    <w:rsid w:val="008B0F1F"/>
    <w:rsid w:val="008B1700"/>
    <w:rsid w:val="008B1A91"/>
    <w:rsid w:val="008B21F2"/>
    <w:rsid w:val="008B2424"/>
    <w:rsid w:val="008B287B"/>
    <w:rsid w:val="008B2A1D"/>
    <w:rsid w:val="008B2A23"/>
    <w:rsid w:val="008B2EFF"/>
    <w:rsid w:val="008B433F"/>
    <w:rsid w:val="008B44A9"/>
    <w:rsid w:val="008B494A"/>
    <w:rsid w:val="008B495E"/>
    <w:rsid w:val="008B49C0"/>
    <w:rsid w:val="008B4CA0"/>
    <w:rsid w:val="008B4D93"/>
    <w:rsid w:val="008B4F8F"/>
    <w:rsid w:val="008B5F7A"/>
    <w:rsid w:val="008B6AA1"/>
    <w:rsid w:val="008B6EC6"/>
    <w:rsid w:val="008B74E1"/>
    <w:rsid w:val="008B7A5A"/>
    <w:rsid w:val="008C0214"/>
    <w:rsid w:val="008C023B"/>
    <w:rsid w:val="008C102A"/>
    <w:rsid w:val="008C161E"/>
    <w:rsid w:val="008C174F"/>
    <w:rsid w:val="008C1D78"/>
    <w:rsid w:val="008C20A0"/>
    <w:rsid w:val="008C224F"/>
    <w:rsid w:val="008C2636"/>
    <w:rsid w:val="008C3551"/>
    <w:rsid w:val="008C54AB"/>
    <w:rsid w:val="008C5BBB"/>
    <w:rsid w:val="008C682C"/>
    <w:rsid w:val="008C72CD"/>
    <w:rsid w:val="008C7BB7"/>
    <w:rsid w:val="008D015D"/>
    <w:rsid w:val="008D06D4"/>
    <w:rsid w:val="008D0EE4"/>
    <w:rsid w:val="008D128F"/>
    <w:rsid w:val="008D1433"/>
    <w:rsid w:val="008D17BA"/>
    <w:rsid w:val="008D1F86"/>
    <w:rsid w:val="008D2982"/>
    <w:rsid w:val="008D2D85"/>
    <w:rsid w:val="008D2D9F"/>
    <w:rsid w:val="008D45AF"/>
    <w:rsid w:val="008D4632"/>
    <w:rsid w:val="008D4BBC"/>
    <w:rsid w:val="008D52A9"/>
    <w:rsid w:val="008D5474"/>
    <w:rsid w:val="008D5774"/>
    <w:rsid w:val="008D5C9E"/>
    <w:rsid w:val="008D5DA6"/>
    <w:rsid w:val="008D5DC5"/>
    <w:rsid w:val="008D61BF"/>
    <w:rsid w:val="008D72BC"/>
    <w:rsid w:val="008D7CDD"/>
    <w:rsid w:val="008E0449"/>
    <w:rsid w:val="008E064E"/>
    <w:rsid w:val="008E086E"/>
    <w:rsid w:val="008E08E5"/>
    <w:rsid w:val="008E0CE3"/>
    <w:rsid w:val="008E1522"/>
    <w:rsid w:val="008E1784"/>
    <w:rsid w:val="008E1883"/>
    <w:rsid w:val="008E2B53"/>
    <w:rsid w:val="008E2DA1"/>
    <w:rsid w:val="008E309A"/>
    <w:rsid w:val="008E318C"/>
    <w:rsid w:val="008E3878"/>
    <w:rsid w:val="008E39CC"/>
    <w:rsid w:val="008E44EC"/>
    <w:rsid w:val="008E4C3E"/>
    <w:rsid w:val="008E707E"/>
    <w:rsid w:val="008E75D2"/>
    <w:rsid w:val="008E76B3"/>
    <w:rsid w:val="008E79C0"/>
    <w:rsid w:val="008E7ABD"/>
    <w:rsid w:val="008E7CD4"/>
    <w:rsid w:val="008E7FF5"/>
    <w:rsid w:val="008F1626"/>
    <w:rsid w:val="008F1ED3"/>
    <w:rsid w:val="008F1F76"/>
    <w:rsid w:val="008F2A07"/>
    <w:rsid w:val="008F2F9A"/>
    <w:rsid w:val="008F393A"/>
    <w:rsid w:val="008F4335"/>
    <w:rsid w:val="008F5294"/>
    <w:rsid w:val="008F53D0"/>
    <w:rsid w:val="008F5B19"/>
    <w:rsid w:val="008F5F7F"/>
    <w:rsid w:val="008F6085"/>
    <w:rsid w:val="008F6357"/>
    <w:rsid w:val="008F635B"/>
    <w:rsid w:val="008F74DF"/>
    <w:rsid w:val="008F76B6"/>
    <w:rsid w:val="008F7708"/>
    <w:rsid w:val="008F7AB4"/>
    <w:rsid w:val="00901AC2"/>
    <w:rsid w:val="00902421"/>
    <w:rsid w:val="009030AA"/>
    <w:rsid w:val="009037A1"/>
    <w:rsid w:val="00903C7F"/>
    <w:rsid w:val="009046BF"/>
    <w:rsid w:val="00905D85"/>
    <w:rsid w:val="0090633E"/>
    <w:rsid w:val="0090681C"/>
    <w:rsid w:val="00907163"/>
    <w:rsid w:val="00907841"/>
    <w:rsid w:val="00907C61"/>
    <w:rsid w:val="00907C6B"/>
    <w:rsid w:val="00907FBE"/>
    <w:rsid w:val="0090E60B"/>
    <w:rsid w:val="0090FF40"/>
    <w:rsid w:val="00910A6F"/>
    <w:rsid w:val="009116A2"/>
    <w:rsid w:val="00912311"/>
    <w:rsid w:val="00912832"/>
    <w:rsid w:val="00912B3F"/>
    <w:rsid w:val="00913379"/>
    <w:rsid w:val="00913AA7"/>
    <w:rsid w:val="00913BC2"/>
    <w:rsid w:val="00914146"/>
    <w:rsid w:val="00914B03"/>
    <w:rsid w:val="009160EE"/>
    <w:rsid w:val="00916432"/>
    <w:rsid w:val="00916B7F"/>
    <w:rsid w:val="00916EC0"/>
    <w:rsid w:val="00916ECD"/>
    <w:rsid w:val="00917F69"/>
    <w:rsid w:val="00920108"/>
    <w:rsid w:val="00920116"/>
    <w:rsid w:val="009206CE"/>
    <w:rsid w:val="00920845"/>
    <w:rsid w:val="00920A11"/>
    <w:rsid w:val="00920B0E"/>
    <w:rsid w:val="00920D66"/>
    <w:rsid w:val="009213B9"/>
    <w:rsid w:val="00921473"/>
    <w:rsid w:val="009214D2"/>
    <w:rsid w:val="009214FC"/>
    <w:rsid w:val="00921559"/>
    <w:rsid w:val="00921676"/>
    <w:rsid w:val="009216B3"/>
    <w:rsid w:val="00921C5D"/>
    <w:rsid w:val="00921D18"/>
    <w:rsid w:val="00922E9A"/>
    <w:rsid w:val="00923A5B"/>
    <w:rsid w:val="00924047"/>
    <w:rsid w:val="009240EE"/>
    <w:rsid w:val="009249B2"/>
    <w:rsid w:val="00924F76"/>
    <w:rsid w:val="009250CF"/>
    <w:rsid w:val="00926293"/>
    <w:rsid w:val="00926AF9"/>
    <w:rsid w:val="00927FBA"/>
    <w:rsid w:val="009301A3"/>
    <w:rsid w:val="00931C95"/>
    <w:rsid w:val="00932890"/>
    <w:rsid w:val="00932986"/>
    <w:rsid w:val="00932AEB"/>
    <w:rsid w:val="00933DE9"/>
    <w:rsid w:val="0093484D"/>
    <w:rsid w:val="00934D26"/>
    <w:rsid w:val="00936070"/>
    <w:rsid w:val="009360A8"/>
    <w:rsid w:val="009360A9"/>
    <w:rsid w:val="0093656D"/>
    <w:rsid w:val="009369F6"/>
    <w:rsid w:val="009377B5"/>
    <w:rsid w:val="00937D3F"/>
    <w:rsid w:val="00937F95"/>
    <w:rsid w:val="0094040D"/>
    <w:rsid w:val="00941861"/>
    <w:rsid w:val="00941E81"/>
    <w:rsid w:val="00942CB9"/>
    <w:rsid w:val="00942E04"/>
    <w:rsid w:val="00943005"/>
    <w:rsid w:val="009432F5"/>
    <w:rsid w:val="009439FB"/>
    <w:rsid w:val="00944283"/>
    <w:rsid w:val="00944909"/>
    <w:rsid w:val="00944986"/>
    <w:rsid w:val="00944FC1"/>
    <w:rsid w:val="009452EC"/>
    <w:rsid w:val="00945578"/>
    <w:rsid w:val="00945A30"/>
    <w:rsid w:val="00946286"/>
    <w:rsid w:val="00946B7B"/>
    <w:rsid w:val="00946ED4"/>
    <w:rsid w:val="00950FF0"/>
    <w:rsid w:val="00951AB9"/>
    <w:rsid w:val="00951AE8"/>
    <w:rsid w:val="00951BCE"/>
    <w:rsid w:val="00951FD1"/>
    <w:rsid w:val="009522FF"/>
    <w:rsid w:val="0095231B"/>
    <w:rsid w:val="00952608"/>
    <w:rsid w:val="0095269D"/>
    <w:rsid w:val="00952C58"/>
    <w:rsid w:val="009537DD"/>
    <w:rsid w:val="00953FCC"/>
    <w:rsid w:val="00954FB4"/>
    <w:rsid w:val="00955504"/>
    <w:rsid w:val="00955627"/>
    <w:rsid w:val="009556A5"/>
    <w:rsid w:val="00955748"/>
    <w:rsid w:val="00955EDB"/>
    <w:rsid w:val="00956197"/>
    <w:rsid w:val="00956A0F"/>
    <w:rsid w:val="009572E4"/>
    <w:rsid w:val="00960156"/>
    <w:rsid w:val="009603DE"/>
    <w:rsid w:val="0096076A"/>
    <w:rsid w:val="009608F5"/>
    <w:rsid w:val="009609A4"/>
    <w:rsid w:val="00960E6C"/>
    <w:rsid w:val="009619AC"/>
    <w:rsid w:val="009623A7"/>
    <w:rsid w:val="0096294B"/>
    <w:rsid w:val="00962AE3"/>
    <w:rsid w:val="00962BE9"/>
    <w:rsid w:val="0096330C"/>
    <w:rsid w:val="009633D4"/>
    <w:rsid w:val="00963553"/>
    <w:rsid w:val="009637F0"/>
    <w:rsid w:val="00963A18"/>
    <w:rsid w:val="00963F2F"/>
    <w:rsid w:val="00965249"/>
    <w:rsid w:val="00965621"/>
    <w:rsid w:val="00965CDE"/>
    <w:rsid w:val="00966F90"/>
    <w:rsid w:val="00967DEC"/>
    <w:rsid w:val="009701E1"/>
    <w:rsid w:val="00970B46"/>
    <w:rsid w:val="00970FBA"/>
    <w:rsid w:val="009714AB"/>
    <w:rsid w:val="00971681"/>
    <w:rsid w:val="00971965"/>
    <w:rsid w:val="00971E4E"/>
    <w:rsid w:val="00971E7C"/>
    <w:rsid w:val="009725F9"/>
    <w:rsid w:val="00972667"/>
    <w:rsid w:val="00973620"/>
    <w:rsid w:val="00973A2A"/>
    <w:rsid w:val="009741BF"/>
    <w:rsid w:val="009744CA"/>
    <w:rsid w:val="00974B21"/>
    <w:rsid w:val="009752FF"/>
    <w:rsid w:val="00975711"/>
    <w:rsid w:val="00975E84"/>
    <w:rsid w:val="00975F57"/>
    <w:rsid w:val="00976CA0"/>
    <w:rsid w:val="00977356"/>
    <w:rsid w:val="00977A43"/>
    <w:rsid w:val="00977D55"/>
    <w:rsid w:val="009804B5"/>
    <w:rsid w:val="0098103B"/>
    <w:rsid w:val="009823A1"/>
    <w:rsid w:val="009828D9"/>
    <w:rsid w:val="00982EB2"/>
    <w:rsid w:val="009846B4"/>
    <w:rsid w:val="00984B99"/>
    <w:rsid w:val="009852F0"/>
    <w:rsid w:val="009858CF"/>
    <w:rsid w:val="009864A8"/>
    <w:rsid w:val="009867CF"/>
    <w:rsid w:val="0098755E"/>
    <w:rsid w:val="0099287D"/>
    <w:rsid w:val="009929B8"/>
    <w:rsid w:val="00993064"/>
    <w:rsid w:val="009931A4"/>
    <w:rsid w:val="00993643"/>
    <w:rsid w:val="00993A56"/>
    <w:rsid w:val="00994409"/>
    <w:rsid w:val="0099451A"/>
    <w:rsid w:val="0099459C"/>
    <w:rsid w:val="00994705"/>
    <w:rsid w:val="009956DB"/>
    <w:rsid w:val="009957C0"/>
    <w:rsid w:val="00995BE3"/>
    <w:rsid w:val="009960C8"/>
    <w:rsid w:val="009966D4"/>
    <w:rsid w:val="00997FAC"/>
    <w:rsid w:val="009A12CF"/>
    <w:rsid w:val="009A12D9"/>
    <w:rsid w:val="009A1332"/>
    <w:rsid w:val="009A16C5"/>
    <w:rsid w:val="009A1776"/>
    <w:rsid w:val="009A1954"/>
    <w:rsid w:val="009A28E0"/>
    <w:rsid w:val="009A32FD"/>
    <w:rsid w:val="009A3617"/>
    <w:rsid w:val="009A3C17"/>
    <w:rsid w:val="009A4FA2"/>
    <w:rsid w:val="009A521C"/>
    <w:rsid w:val="009A5490"/>
    <w:rsid w:val="009A57A2"/>
    <w:rsid w:val="009A59C5"/>
    <w:rsid w:val="009A5FCE"/>
    <w:rsid w:val="009A6031"/>
    <w:rsid w:val="009A713F"/>
    <w:rsid w:val="009A7787"/>
    <w:rsid w:val="009A79DC"/>
    <w:rsid w:val="009A7D09"/>
    <w:rsid w:val="009A7D9B"/>
    <w:rsid w:val="009B083D"/>
    <w:rsid w:val="009B0A23"/>
    <w:rsid w:val="009B0E8A"/>
    <w:rsid w:val="009B1947"/>
    <w:rsid w:val="009B25C8"/>
    <w:rsid w:val="009B2A5E"/>
    <w:rsid w:val="009B3202"/>
    <w:rsid w:val="009B386A"/>
    <w:rsid w:val="009B4BB3"/>
    <w:rsid w:val="009B4C4A"/>
    <w:rsid w:val="009B4F22"/>
    <w:rsid w:val="009B4FDE"/>
    <w:rsid w:val="009B5E2F"/>
    <w:rsid w:val="009B5EE8"/>
    <w:rsid w:val="009B67DD"/>
    <w:rsid w:val="009B689F"/>
    <w:rsid w:val="009B734C"/>
    <w:rsid w:val="009B74F9"/>
    <w:rsid w:val="009B7AAE"/>
    <w:rsid w:val="009B7E2B"/>
    <w:rsid w:val="009C0CD1"/>
    <w:rsid w:val="009C1CA9"/>
    <w:rsid w:val="009C21FC"/>
    <w:rsid w:val="009C25B8"/>
    <w:rsid w:val="009C2B39"/>
    <w:rsid w:val="009C2D71"/>
    <w:rsid w:val="009C3B98"/>
    <w:rsid w:val="009C3CC3"/>
    <w:rsid w:val="009C4775"/>
    <w:rsid w:val="009C5034"/>
    <w:rsid w:val="009C5D5C"/>
    <w:rsid w:val="009C6006"/>
    <w:rsid w:val="009C6058"/>
    <w:rsid w:val="009C61F0"/>
    <w:rsid w:val="009C67B2"/>
    <w:rsid w:val="009C69FD"/>
    <w:rsid w:val="009C7279"/>
    <w:rsid w:val="009C7416"/>
    <w:rsid w:val="009C7C71"/>
    <w:rsid w:val="009D0271"/>
    <w:rsid w:val="009D1689"/>
    <w:rsid w:val="009D2000"/>
    <w:rsid w:val="009D265D"/>
    <w:rsid w:val="009D272A"/>
    <w:rsid w:val="009D2743"/>
    <w:rsid w:val="009D308C"/>
    <w:rsid w:val="009D3204"/>
    <w:rsid w:val="009D3399"/>
    <w:rsid w:val="009D3C7B"/>
    <w:rsid w:val="009D3D07"/>
    <w:rsid w:val="009D3FD8"/>
    <w:rsid w:val="009D41E7"/>
    <w:rsid w:val="009D4411"/>
    <w:rsid w:val="009D49C2"/>
    <w:rsid w:val="009D4C16"/>
    <w:rsid w:val="009D4C7B"/>
    <w:rsid w:val="009D577F"/>
    <w:rsid w:val="009D5C9A"/>
    <w:rsid w:val="009D5E16"/>
    <w:rsid w:val="009D5E36"/>
    <w:rsid w:val="009D60B9"/>
    <w:rsid w:val="009D6215"/>
    <w:rsid w:val="009D632E"/>
    <w:rsid w:val="009E177D"/>
    <w:rsid w:val="009E2D73"/>
    <w:rsid w:val="009E3A1F"/>
    <w:rsid w:val="009E45BB"/>
    <w:rsid w:val="009E497E"/>
    <w:rsid w:val="009E5CEA"/>
    <w:rsid w:val="009E69C5"/>
    <w:rsid w:val="009E6F38"/>
    <w:rsid w:val="009E740F"/>
    <w:rsid w:val="009F124F"/>
    <w:rsid w:val="009F13FC"/>
    <w:rsid w:val="009F14F7"/>
    <w:rsid w:val="009F171D"/>
    <w:rsid w:val="009F1DA3"/>
    <w:rsid w:val="009F231C"/>
    <w:rsid w:val="009F292A"/>
    <w:rsid w:val="009F299F"/>
    <w:rsid w:val="009F2D64"/>
    <w:rsid w:val="009F3BFE"/>
    <w:rsid w:val="009F4042"/>
    <w:rsid w:val="009F4063"/>
    <w:rsid w:val="009F44F6"/>
    <w:rsid w:val="009F4E10"/>
    <w:rsid w:val="009F4EF8"/>
    <w:rsid w:val="009F536C"/>
    <w:rsid w:val="009F557A"/>
    <w:rsid w:val="009F5DB4"/>
    <w:rsid w:val="009F657A"/>
    <w:rsid w:val="009F68B4"/>
    <w:rsid w:val="009F7141"/>
    <w:rsid w:val="009F729B"/>
    <w:rsid w:val="009F7706"/>
    <w:rsid w:val="009F7E0C"/>
    <w:rsid w:val="009F7E56"/>
    <w:rsid w:val="00A0101B"/>
    <w:rsid w:val="00A01114"/>
    <w:rsid w:val="00A014B8"/>
    <w:rsid w:val="00A016A3"/>
    <w:rsid w:val="00A0181A"/>
    <w:rsid w:val="00A018B2"/>
    <w:rsid w:val="00A01D81"/>
    <w:rsid w:val="00A0423C"/>
    <w:rsid w:val="00A0447E"/>
    <w:rsid w:val="00A052C4"/>
    <w:rsid w:val="00A05599"/>
    <w:rsid w:val="00A05B3E"/>
    <w:rsid w:val="00A05D5C"/>
    <w:rsid w:val="00A06042"/>
    <w:rsid w:val="00A064DA"/>
    <w:rsid w:val="00A06C08"/>
    <w:rsid w:val="00A07808"/>
    <w:rsid w:val="00A1015B"/>
    <w:rsid w:val="00A1171F"/>
    <w:rsid w:val="00A1342E"/>
    <w:rsid w:val="00A141F1"/>
    <w:rsid w:val="00A14899"/>
    <w:rsid w:val="00A14F4A"/>
    <w:rsid w:val="00A1523C"/>
    <w:rsid w:val="00A15412"/>
    <w:rsid w:val="00A154A0"/>
    <w:rsid w:val="00A15C07"/>
    <w:rsid w:val="00A1638A"/>
    <w:rsid w:val="00A168D7"/>
    <w:rsid w:val="00A17149"/>
    <w:rsid w:val="00A17902"/>
    <w:rsid w:val="00A17B69"/>
    <w:rsid w:val="00A205A7"/>
    <w:rsid w:val="00A2110E"/>
    <w:rsid w:val="00A2113E"/>
    <w:rsid w:val="00A21207"/>
    <w:rsid w:val="00A21C27"/>
    <w:rsid w:val="00A225A8"/>
    <w:rsid w:val="00A22A1B"/>
    <w:rsid w:val="00A22D18"/>
    <w:rsid w:val="00A22DAD"/>
    <w:rsid w:val="00A23432"/>
    <w:rsid w:val="00A2345A"/>
    <w:rsid w:val="00A235D6"/>
    <w:rsid w:val="00A23623"/>
    <w:rsid w:val="00A23EB9"/>
    <w:rsid w:val="00A23F64"/>
    <w:rsid w:val="00A24F23"/>
    <w:rsid w:val="00A25A75"/>
    <w:rsid w:val="00A25B29"/>
    <w:rsid w:val="00A266E4"/>
    <w:rsid w:val="00A26DED"/>
    <w:rsid w:val="00A2711E"/>
    <w:rsid w:val="00A2747C"/>
    <w:rsid w:val="00A27BA6"/>
    <w:rsid w:val="00A27DBE"/>
    <w:rsid w:val="00A30F64"/>
    <w:rsid w:val="00A30FC0"/>
    <w:rsid w:val="00A311F1"/>
    <w:rsid w:val="00A31537"/>
    <w:rsid w:val="00A31672"/>
    <w:rsid w:val="00A31B9D"/>
    <w:rsid w:val="00A31F39"/>
    <w:rsid w:val="00A32509"/>
    <w:rsid w:val="00A32EFB"/>
    <w:rsid w:val="00A3348E"/>
    <w:rsid w:val="00A3383B"/>
    <w:rsid w:val="00A34547"/>
    <w:rsid w:val="00A35093"/>
    <w:rsid w:val="00A362C8"/>
    <w:rsid w:val="00A37CEE"/>
    <w:rsid w:val="00A40A7C"/>
    <w:rsid w:val="00A413A3"/>
    <w:rsid w:val="00A41630"/>
    <w:rsid w:val="00A4171B"/>
    <w:rsid w:val="00A4256A"/>
    <w:rsid w:val="00A436D5"/>
    <w:rsid w:val="00A437AE"/>
    <w:rsid w:val="00A43BDE"/>
    <w:rsid w:val="00A4493F"/>
    <w:rsid w:val="00A44E0B"/>
    <w:rsid w:val="00A451E4"/>
    <w:rsid w:val="00A4555A"/>
    <w:rsid w:val="00A45B14"/>
    <w:rsid w:val="00A4615D"/>
    <w:rsid w:val="00A4758E"/>
    <w:rsid w:val="00A47720"/>
    <w:rsid w:val="00A47B9D"/>
    <w:rsid w:val="00A47C48"/>
    <w:rsid w:val="00A51323"/>
    <w:rsid w:val="00A514CA"/>
    <w:rsid w:val="00A51722"/>
    <w:rsid w:val="00A517F3"/>
    <w:rsid w:val="00A51D45"/>
    <w:rsid w:val="00A52452"/>
    <w:rsid w:val="00A527E9"/>
    <w:rsid w:val="00A53091"/>
    <w:rsid w:val="00A53A42"/>
    <w:rsid w:val="00A54C23"/>
    <w:rsid w:val="00A56538"/>
    <w:rsid w:val="00A5664D"/>
    <w:rsid w:val="00A574DE"/>
    <w:rsid w:val="00A57A86"/>
    <w:rsid w:val="00A57B5B"/>
    <w:rsid w:val="00A6014A"/>
    <w:rsid w:val="00A60729"/>
    <w:rsid w:val="00A60F85"/>
    <w:rsid w:val="00A61C5B"/>
    <w:rsid w:val="00A62343"/>
    <w:rsid w:val="00A62559"/>
    <w:rsid w:val="00A627A1"/>
    <w:rsid w:val="00A6306D"/>
    <w:rsid w:val="00A63D5B"/>
    <w:rsid w:val="00A649F7"/>
    <w:rsid w:val="00A66668"/>
    <w:rsid w:val="00A66BCE"/>
    <w:rsid w:val="00A671D1"/>
    <w:rsid w:val="00A67949"/>
    <w:rsid w:val="00A7024F"/>
    <w:rsid w:val="00A7075A"/>
    <w:rsid w:val="00A70841"/>
    <w:rsid w:val="00A70F50"/>
    <w:rsid w:val="00A715BD"/>
    <w:rsid w:val="00A715F7"/>
    <w:rsid w:val="00A717D3"/>
    <w:rsid w:val="00A72115"/>
    <w:rsid w:val="00A72E6B"/>
    <w:rsid w:val="00A72FAE"/>
    <w:rsid w:val="00A7339C"/>
    <w:rsid w:val="00A742CF"/>
    <w:rsid w:val="00A74375"/>
    <w:rsid w:val="00A74EDD"/>
    <w:rsid w:val="00A74FF8"/>
    <w:rsid w:val="00A75BDE"/>
    <w:rsid w:val="00A761D8"/>
    <w:rsid w:val="00A7630A"/>
    <w:rsid w:val="00A76E39"/>
    <w:rsid w:val="00A76FC8"/>
    <w:rsid w:val="00A771D0"/>
    <w:rsid w:val="00A77BFD"/>
    <w:rsid w:val="00A80611"/>
    <w:rsid w:val="00A811B6"/>
    <w:rsid w:val="00A8123E"/>
    <w:rsid w:val="00A813A2"/>
    <w:rsid w:val="00A81BD2"/>
    <w:rsid w:val="00A81BF9"/>
    <w:rsid w:val="00A81D87"/>
    <w:rsid w:val="00A83CB9"/>
    <w:rsid w:val="00A84456"/>
    <w:rsid w:val="00A8513F"/>
    <w:rsid w:val="00A859C0"/>
    <w:rsid w:val="00A85EBA"/>
    <w:rsid w:val="00A86614"/>
    <w:rsid w:val="00A86B1B"/>
    <w:rsid w:val="00A877EB"/>
    <w:rsid w:val="00A87B57"/>
    <w:rsid w:val="00A87DDB"/>
    <w:rsid w:val="00A90C41"/>
    <w:rsid w:val="00A90FB2"/>
    <w:rsid w:val="00A914A7"/>
    <w:rsid w:val="00A91BF0"/>
    <w:rsid w:val="00A91DB7"/>
    <w:rsid w:val="00A92572"/>
    <w:rsid w:val="00A92E9E"/>
    <w:rsid w:val="00A9378B"/>
    <w:rsid w:val="00A94E40"/>
    <w:rsid w:val="00A95066"/>
    <w:rsid w:val="00A95628"/>
    <w:rsid w:val="00A95A9A"/>
    <w:rsid w:val="00A95B0D"/>
    <w:rsid w:val="00A95E8A"/>
    <w:rsid w:val="00A9650B"/>
    <w:rsid w:val="00A96A70"/>
    <w:rsid w:val="00A96D3E"/>
    <w:rsid w:val="00A97685"/>
    <w:rsid w:val="00A97840"/>
    <w:rsid w:val="00A9786E"/>
    <w:rsid w:val="00AA09B8"/>
    <w:rsid w:val="00AA128A"/>
    <w:rsid w:val="00AA19FB"/>
    <w:rsid w:val="00AA2469"/>
    <w:rsid w:val="00AA2923"/>
    <w:rsid w:val="00AA2EF2"/>
    <w:rsid w:val="00AA31C6"/>
    <w:rsid w:val="00AA323A"/>
    <w:rsid w:val="00AA3616"/>
    <w:rsid w:val="00AA3DF6"/>
    <w:rsid w:val="00AA43A8"/>
    <w:rsid w:val="00AA43BA"/>
    <w:rsid w:val="00AA4B52"/>
    <w:rsid w:val="00AA4BB6"/>
    <w:rsid w:val="00AA55D2"/>
    <w:rsid w:val="00AA61B3"/>
    <w:rsid w:val="00AA6A2F"/>
    <w:rsid w:val="00AA6B3B"/>
    <w:rsid w:val="00AA6DD7"/>
    <w:rsid w:val="00AA73DA"/>
    <w:rsid w:val="00AB00A8"/>
    <w:rsid w:val="00AB0426"/>
    <w:rsid w:val="00AB08CA"/>
    <w:rsid w:val="00AB1566"/>
    <w:rsid w:val="00AB1F37"/>
    <w:rsid w:val="00AB21A2"/>
    <w:rsid w:val="00AB2A9E"/>
    <w:rsid w:val="00AB35EF"/>
    <w:rsid w:val="00AB3D46"/>
    <w:rsid w:val="00AB3E4E"/>
    <w:rsid w:val="00AB4108"/>
    <w:rsid w:val="00AB446D"/>
    <w:rsid w:val="00AB44FB"/>
    <w:rsid w:val="00AB493D"/>
    <w:rsid w:val="00AB4E74"/>
    <w:rsid w:val="00AB57B9"/>
    <w:rsid w:val="00AB5E7F"/>
    <w:rsid w:val="00AB6127"/>
    <w:rsid w:val="00AB65D2"/>
    <w:rsid w:val="00AB6E45"/>
    <w:rsid w:val="00AB756D"/>
    <w:rsid w:val="00AB79FD"/>
    <w:rsid w:val="00AB7D12"/>
    <w:rsid w:val="00AC03C3"/>
    <w:rsid w:val="00AC0662"/>
    <w:rsid w:val="00AC06F8"/>
    <w:rsid w:val="00AC0D1E"/>
    <w:rsid w:val="00AC10C2"/>
    <w:rsid w:val="00AC2234"/>
    <w:rsid w:val="00AC2FB6"/>
    <w:rsid w:val="00AC38F4"/>
    <w:rsid w:val="00AC3E9C"/>
    <w:rsid w:val="00AC4789"/>
    <w:rsid w:val="00AC5BFF"/>
    <w:rsid w:val="00AC5E94"/>
    <w:rsid w:val="00AC5F7F"/>
    <w:rsid w:val="00AC6144"/>
    <w:rsid w:val="00AC6467"/>
    <w:rsid w:val="00AC69AB"/>
    <w:rsid w:val="00AC6ED9"/>
    <w:rsid w:val="00AC6FC3"/>
    <w:rsid w:val="00AC755D"/>
    <w:rsid w:val="00AC7669"/>
    <w:rsid w:val="00AC7D45"/>
    <w:rsid w:val="00AD030E"/>
    <w:rsid w:val="00AD0E9C"/>
    <w:rsid w:val="00AD15A9"/>
    <w:rsid w:val="00AD182C"/>
    <w:rsid w:val="00AD1A70"/>
    <w:rsid w:val="00AD1B2D"/>
    <w:rsid w:val="00AD2947"/>
    <w:rsid w:val="00AD2EAE"/>
    <w:rsid w:val="00AD3D0A"/>
    <w:rsid w:val="00AD4F09"/>
    <w:rsid w:val="00AD721F"/>
    <w:rsid w:val="00AD7817"/>
    <w:rsid w:val="00AD7EAF"/>
    <w:rsid w:val="00AE069D"/>
    <w:rsid w:val="00AE084A"/>
    <w:rsid w:val="00AE0A90"/>
    <w:rsid w:val="00AE0B44"/>
    <w:rsid w:val="00AE137C"/>
    <w:rsid w:val="00AE1B9A"/>
    <w:rsid w:val="00AE1CF9"/>
    <w:rsid w:val="00AE2F67"/>
    <w:rsid w:val="00AE33AE"/>
    <w:rsid w:val="00AE379A"/>
    <w:rsid w:val="00AE3FA0"/>
    <w:rsid w:val="00AE4323"/>
    <w:rsid w:val="00AE5936"/>
    <w:rsid w:val="00AE61C8"/>
    <w:rsid w:val="00AE655C"/>
    <w:rsid w:val="00AE67C6"/>
    <w:rsid w:val="00AE693E"/>
    <w:rsid w:val="00AE6F8D"/>
    <w:rsid w:val="00AE72EE"/>
    <w:rsid w:val="00AE7F77"/>
    <w:rsid w:val="00AE7FD8"/>
    <w:rsid w:val="00AF08D3"/>
    <w:rsid w:val="00AF2DED"/>
    <w:rsid w:val="00AF30DA"/>
    <w:rsid w:val="00AF32B0"/>
    <w:rsid w:val="00AF362B"/>
    <w:rsid w:val="00AF3F0B"/>
    <w:rsid w:val="00AF43D0"/>
    <w:rsid w:val="00AF4A7D"/>
    <w:rsid w:val="00AF572B"/>
    <w:rsid w:val="00AF59F4"/>
    <w:rsid w:val="00AF601D"/>
    <w:rsid w:val="00AF6185"/>
    <w:rsid w:val="00AF6A47"/>
    <w:rsid w:val="00AF6AE0"/>
    <w:rsid w:val="00B00DE4"/>
    <w:rsid w:val="00B00FF9"/>
    <w:rsid w:val="00B0130B"/>
    <w:rsid w:val="00B02933"/>
    <w:rsid w:val="00B02938"/>
    <w:rsid w:val="00B02F06"/>
    <w:rsid w:val="00B037EE"/>
    <w:rsid w:val="00B03A46"/>
    <w:rsid w:val="00B03C0B"/>
    <w:rsid w:val="00B03CD6"/>
    <w:rsid w:val="00B03D7E"/>
    <w:rsid w:val="00B03DD0"/>
    <w:rsid w:val="00B04B42"/>
    <w:rsid w:val="00B05469"/>
    <w:rsid w:val="00B05BE5"/>
    <w:rsid w:val="00B06538"/>
    <w:rsid w:val="00B0679E"/>
    <w:rsid w:val="00B06F1B"/>
    <w:rsid w:val="00B073D8"/>
    <w:rsid w:val="00B07B93"/>
    <w:rsid w:val="00B07CA9"/>
    <w:rsid w:val="00B105E6"/>
    <w:rsid w:val="00B10FB1"/>
    <w:rsid w:val="00B1145D"/>
    <w:rsid w:val="00B11939"/>
    <w:rsid w:val="00B11D65"/>
    <w:rsid w:val="00B1283D"/>
    <w:rsid w:val="00B136FC"/>
    <w:rsid w:val="00B13EA7"/>
    <w:rsid w:val="00B1486F"/>
    <w:rsid w:val="00B14924"/>
    <w:rsid w:val="00B14B3F"/>
    <w:rsid w:val="00B14C76"/>
    <w:rsid w:val="00B14F77"/>
    <w:rsid w:val="00B155A3"/>
    <w:rsid w:val="00B157CC"/>
    <w:rsid w:val="00B15D6A"/>
    <w:rsid w:val="00B16034"/>
    <w:rsid w:val="00B1605F"/>
    <w:rsid w:val="00B16C33"/>
    <w:rsid w:val="00B178D0"/>
    <w:rsid w:val="00B20353"/>
    <w:rsid w:val="00B206D9"/>
    <w:rsid w:val="00B218C0"/>
    <w:rsid w:val="00B21A98"/>
    <w:rsid w:val="00B2373C"/>
    <w:rsid w:val="00B23E85"/>
    <w:rsid w:val="00B244E6"/>
    <w:rsid w:val="00B25568"/>
    <w:rsid w:val="00B2655F"/>
    <w:rsid w:val="00B26740"/>
    <w:rsid w:val="00B26979"/>
    <w:rsid w:val="00B273ED"/>
    <w:rsid w:val="00B3063F"/>
    <w:rsid w:val="00B307B8"/>
    <w:rsid w:val="00B310D2"/>
    <w:rsid w:val="00B31209"/>
    <w:rsid w:val="00B31A01"/>
    <w:rsid w:val="00B31B71"/>
    <w:rsid w:val="00B31C03"/>
    <w:rsid w:val="00B31DC6"/>
    <w:rsid w:val="00B3251F"/>
    <w:rsid w:val="00B327F8"/>
    <w:rsid w:val="00B328F0"/>
    <w:rsid w:val="00B3296B"/>
    <w:rsid w:val="00B32B51"/>
    <w:rsid w:val="00B33C8B"/>
    <w:rsid w:val="00B346DD"/>
    <w:rsid w:val="00B34EEB"/>
    <w:rsid w:val="00B35469"/>
    <w:rsid w:val="00B35B50"/>
    <w:rsid w:val="00B36213"/>
    <w:rsid w:val="00B36265"/>
    <w:rsid w:val="00B36BE6"/>
    <w:rsid w:val="00B37014"/>
    <w:rsid w:val="00B3756B"/>
    <w:rsid w:val="00B37765"/>
    <w:rsid w:val="00B37F85"/>
    <w:rsid w:val="00B415E0"/>
    <w:rsid w:val="00B43020"/>
    <w:rsid w:val="00B430F5"/>
    <w:rsid w:val="00B43961"/>
    <w:rsid w:val="00B43BA3"/>
    <w:rsid w:val="00B46326"/>
    <w:rsid w:val="00B46A16"/>
    <w:rsid w:val="00B46A43"/>
    <w:rsid w:val="00B4701A"/>
    <w:rsid w:val="00B4719E"/>
    <w:rsid w:val="00B47418"/>
    <w:rsid w:val="00B50234"/>
    <w:rsid w:val="00B50DF4"/>
    <w:rsid w:val="00B51034"/>
    <w:rsid w:val="00B513D9"/>
    <w:rsid w:val="00B5152B"/>
    <w:rsid w:val="00B51830"/>
    <w:rsid w:val="00B51840"/>
    <w:rsid w:val="00B51B07"/>
    <w:rsid w:val="00B52471"/>
    <w:rsid w:val="00B53268"/>
    <w:rsid w:val="00B53569"/>
    <w:rsid w:val="00B538C7"/>
    <w:rsid w:val="00B54479"/>
    <w:rsid w:val="00B549B7"/>
    <w:rsid w:val="00B54A9B"/>
    <w:rsid w:val="00B54B3A"/>
    <w:rsid w:val="00B555CD"/>
    <w:rsid w:val="00B575CD"/>
    <w:rsid w:val="00B57B52"/>
    <w:rsid w:val="00B6036E"/>
    <w:rsid w:val="00B6039F"/>
    <w:rsid w:val="00B60506"/>
    <w:rsid w:val="00B6071E"/>
    <w:rsid w:val="00B60994"/>
    <w:rsid w:val="00B60FE3"/>
    <w:rsid w:val="00B60FEA"/>
    <w:rsid w:val="00B61252"/>
    <w:rsid w:val="00B61901"/>
    <w:rsid w:val="00B62372"/>
    <w:rsid w:val="00B628CA"/>
    <w:rsid w:val="00B62C0A"/>
    <w:rsid w:val="00B62E98"/>
    <w:rsid w:val="00B633D5"/>
    <w:rsid w:val="00B63BA4"/>
    <w:rsid w:val="00B63E0D"/>
    <w:rsid w:val="00B63E54"/>
    <w:rsid w:val="00B64F8F"/>
    <w:rsid w:val="00B656BD"/>
    <w:rsid w:val="00B65C55"/>
    <w:rsid w:val="00B6698F"/>
    <w:rsid w:val="00B670C2"/>
    <w:rsid w:val="00B6798C"/>
    <w:rsid w:val="00B67AAF"/>
    <w:rsid w:val="00B703D6"/>
    <w:rsid w:val="00B7070E"/>
    <w:rsid w:val="00B716BE"/>
    <w:rsid w:val="00B72AF5"/>
    <w:rsid w:val="00B72B0B"/>
    <w:rsid w:val="00B732DA"/>
    <w:rsid w:val="00B73738"/>
    <w:rsid w:val="00B7487F"/>
    <w:rsid w:val="00B74CB8"/>
    <w:rsid w:val="00B750DE"/>
    <w:rsid w:val="00B75385"/>
    <w:rsid w:val="00B760BA"/>
    <w:rsid w:val="00B763D8"/>
    <w:rsid w:val="00B76424"/>
    <w:rsid w:val="00B76B45"/>
    <w:rsid w:val="00B76F33"/>
    <w:rsid w:val="00B7704C"/>
    <w:rsid w:val="00B770A1"/>
    <w:rsid w:val="00B774F2"/>
    <w:rsid w:val="00B777AA"/>
    <w:rsid w:val="00B808B5"/>
    <w:rsid w:val="00B80F28"/>
    <w:rsid w:val="00B816C0"/>
    <w:rsid w:val="00B81C5E"/>
    <w:rsid w:val="00B82147"/>
    <w:rsid w:val="00B8268A"/>
    <w:rsid w:val="00B82864"/>
    <w:rsid w:val="00B833F7"/>
    <w:rsid w:val="00B83513"/>
    <w:rsid w:val="00B83CA2"/>
    <w:rsid w:val="00B84773"/>
    <w:rsid w:val="00B847BC"/>
    <w:rsid w:val="00B86215"/>
    <w:rsid w:val="00B87010"/>
    <w:rsid w:val="00B878F9"/>
    <w:rsid w:val="00B87F0D"/>
    <w:rsid w:val="00B87F60"/>
    <w:rsid w:val="00B907C2"/>
    <w:rsid w:val="00B9142A"/>
    <w:rsid w:val="00B918F2"/>
    <w:rsid w:val="00B92403"/>
    <w:rsid w:val="00B92C54"/>
    <w:rsid w:val="00B92CAD"/>
    <w:rsid w:val="00B92E81"/>
    <w:rsid w:val="00B93D6A"/>
    <w:rsid w:val="00B94492"/>
    <w:rsid w:val="00B94587"/>
    <w:rsid w:val="00B96420"/>
    <w:rsid w:val="00B96525"/>
    <w:rsid w:val="00B97954"/>
    <w:rsid w:val="00B97CD4"/>
    <w:rsid w:val="00BA02F6"/>
    <w:rsid w:val="00BA0426"/>
    <w:rsid w:val="00BA153C"/>
    <w:rsid w:val="00BA15CF"/>
    <w:rsid w:val="00BA22DD"/>
    <w:rsid w:val="00BA23C4"/>
    <w:rsid w:val="00BA2AE4"/>
    <w:rsid w:val="00BA2C8D"/>
    <w:rsid w:val="00BA2CC7"/>
    <w:rsid w:val="00BA3144"/>
    <w:rsid w:val="00BA32BA"/>
    <w:rsid w:val="00BA360E"/>
    <w:rsid w:val="00BA3D78"/>
    <w:rsid w:val="00BA503D"/>
    <w:rsid w:val="00BA5694"/>
    <w:rsid w:val="00BA639D"/>
    <w:rsid w:val="00BA72CB"/>
    <w:rsid w:val="00BB03D4"/>
    <w:rsid w:val="00BB1979"/>
    <w:rsid w:val="00BB1FC4"/>
    <w:rsid w:val="00BB2280"/>
    <w:rsid w:val="00BB29EA"/>
    <w:rsid w:val="00BB3013"/>
    <w:rsid w:val="00BB33DC"/>
    <w:rsid w:val="00BB368C"/>
    <w:rsid w:val="00BB3CEB"/>
    <w:rsid w:val="00BB3D69"/>
    <w:rsid w:val="00BB4583"/>
    <w:rsid w:val="00BB461B"/>
    <w:rsid w:val="00BB4C00"/>
    <w:rsid w:val="00BB50D6"/>
    <w:rsid w:val="00BB5519"/>
    <w:rsid w:val="00BB59DC"/>
    <w:rsid w:val="00BB5C0D"/>
    <w:rsid w:val="00BB5F78"/>
    <w:rsid w:val="00BB643C"/>
    <w:rsid w:val="00BB64FD"/>
    <w:rsid w:val="00BB6564"/>
    <w:rsid w:val="00BB6A1D"/>
    <w:rsid w:val="00BB79DF"/>
    <w:rsid w:val="00BC075A"/>
    <w:rsid w:val="00BC127C"/>
    <w:rsid w:val="00BC12C2"/>
    <w:rsid w:val="00BC1526"/>
    <w:rsid w:val="00BC179A"/>
    <w:rsid w:val="00BC2144"/>
    <w:rsid w:val="00BC2B40"/>
    <w:rsid w:val="00BC2B7D"/>
    <w:rsid w:val="00BC319D"/>
    <w:rsid w:val="00BC329D"/>
    <w:rsid w:val="00BC34A0"/>
    <w:rsid w:val="00BC36C7"/>
    <w:rsid w:val="00BC36F9"/>
    <w:rsid w:val="00BC3990"/>
    <w:rsid w:val="00BC3A32"/>
    <w:rsid w:val="00BC3C5F"/>
    <w:rsid w:val="00BC4049"/>
    <w:rsid w:val="00BC4A1B"/>
    <w:rsid w:val="00BC4AAD"/>
    <w:rsid w:val="00BC4E8F"/>
    <w:rsid w:val="00BC5C28"/>
    <w:rsid w:val="00BC7787"/>
    <w:rsid w:val="00BC7AAC"/>
    <w:rsid w:val="00BD0DCE"/>
    <w:rsid w:val="00BD107C"/>
    <w:rsid w:val="00BD11CA"/>
    <w:rsid w:val="00BD1B56"/>
    <w:rsid w:val="00BD22F0"/>
    <w:rsid w:val="00BD2CCD"/>
    <w:rsid w:val="00BD426B"/>
    <w:rsid w:val="00BD46DD"/>
    <w:rsid w:val="00BD4A48"/>
    <w:rsid w:val="00BD53FD"/>
    <w:rsid w:val="00BD549D"/>
    <w:rsid w:val="00BD5890"/>
    <w:rsid w:val="00BD5BE8"/>
    <w:rsid w:val="00BD5DB9"/>
    <w:rsid w:val="00BD629F"/>
    <w:rsid w:val="00BD67F1"/>
    <w:rsid w:val="00BD6A1B"/>
    <w:rsid w:val="00BE0899"/>
    <w:rsid w:val="00BE0B21"/>
    <w:rsid w:val="00BE0CF3"/>
    <w:rsid w:val="00BE0FB0"/>
    <w:rsid w:val="00BE2089"/>
    <w:rsid w:val="00BE23B1"/>
    <w:rsid w:val="00BE23DF"/>
    <w:rsid w:val="00BE2956"/>
    <w:rsid w:val="00BE3E64"/>
    <w:rsid w:val="00BE4181"/>
    <w:rsid w:val="00BE41CB"/>
    <w:rsid w:val="00BE4D03"/>
    <w:rsid w:val="00BE4DAB"/>
    <w:rsid w:val="00BE54B6"/>
    <w:rsid w:val="00BE598C"/>
    <w:rsid w:val="00BE66EE"/>
    <w:rsid w:val="00BE6C4D"/>
    <w:rsid w:val="00BE76A5"/>
    <w:rsid w:val="00BE7C29"/>
    <w:rsid w:val="00BF06E0"/>
    <w:rsid w:val="00BF0DAD"/>
    <w:rsid w:val="00BF0DD1"/>
    <w:rsid w:val="00BF18D7"/>
    <w:rsid w:val="00BF1BE9"/>
    <w:rsid w:val="00BF21D7"/>
    <w:rsid w:val="00BF2C16"/>
    <w:rsid w:val="00BF34BC"/>
    <w:rsid w:val="00BF45E8"/>
    <w:rsid w:val="00BF4FA5"/>
    <w:rsid w:val="00BF4FAD"/>
    <w:rsid w:val="00BF52A2"/>
    <w:rsid w:val="00BF6177"/>
    <w:rsid w:val="00C00132"/>
    <w:rsid w:val="00C004F3"/>
    <w:rsid w:val="00C0143A"/>
    <w:rsid w:val="00C015CB"/>
    <w:rsid w:val="00C0179D"/>
    <w:rsid w:val="00C01943"/>
    <w:rsid w:val="00C03053"/>
    <w:rsid w:val="00C0306F"/>
    <w:rsid w:val="00C03398"/>
    <w:rsid w:val="00C036CE"/>
    <w:rsid w:val="00C0381C"/>
    <w:rsid w:val="00C03B1A"/>
    <w:rsid w:val="00C04101"/>
    <w:rsid w:val="00C0452D"/>
    <w:rsid w:val="00C04AF8"/>
    <w:rsid w:val="00C05A18"/>
    <w:rsid w:val="00C0609A"/>
    <w:rsid w:val="00C062BF"/>
    <w:rsid w:val="00C06ECC"/>
    <w:rsid w:val="00C07094"/>
    <w:rsid w:val="00C0728F"/>
    <w:rsid w:val="00C10403"/>
    <w:rsid w:val="00C11317"/>
    <w:rsid w:val="00C11462"/>
    <w:rsid w:val="00C114E1"/>
    <w:rsid w:val="00C122DF"/>
    <w:rsid w:val="00C1326E"/>
    <w:rsid w:val="00C13379"/>
    <w:rsid w:val="00C133E1"/>
    <w:rsid w:val="00C13C13"/>
    <w:rsid w:val="00C13E1F"/>
    <w:rsid w:val="00C13F88"/>
    <w:rsid w:val="00C14054"/>
    <w:rsid w:val="00C1509D"/>
    <w:rsid w:val="00C15905"/>
    <w:rsid w:val="00C16260"/>
    <w:rsid w:val="00C16565"/>
    <w:rsid w:val="00C165AC"/>
    <w:rsid w:val="00C1687E"/>
    <w:rsid w:val="00C16C86"/>
    <w:rsid w:val="00C17C3B"/>
    <w:rsid w:val="00C205D8"/>
    <w:rsid w:val="00C2061F"/>
    <w:rsid w:val="00C20E22"/>
    <w:rsid w:val="00C20EF2"/>
    <w:rsid w:val="00C2107E"/>
    <w:rsid w:val="00C214D2"/>
    <w:rsid w:val="00C2153D"/>
    <w:rsid w:val="00C21D35"/>
    <w:rsid w:val="00C2226B"/>
    <w:rsid w:val="00C22D44"/>
    <w:rsid w:val="00C233B7"/>
    <w:rsid w:val="00C23524"/>
    <w:rsid w:val="00C239B0"/>
    <w:rsid w:val="00C23BAB"/>
    <w:rsid w:val="00C23D20"/>
    <w:rsid w:val="00C24D2E"/>
    <w:rsid w:val="00C24F20"/>
    <w:rsid w:val="00C24FB9"/>
    <w:rsid w:val="00C25121"/>
    <w:rsid w:val="00C2513F"/>
    <w:rsid w:val="00C25D1D"/>
    <w:rsid w:val="00C26059"/>
    <w:rsid w:val="00C261A8"/>
    <w:rsid w:val="00C2638B"/>
    <w:rsid w:val="00C26F54"/>
    <w:rsid w:val="00C2738C"/>
    <w:rsid w:val="00C273C0"/>
    <w:rsid w:val="00C27801"/>
    <w:rsid w:val="00C30445"/>
    <w:rsid w:val="00C30F00"/>
    <w:rsid w:val="00C31C91"/>
    <w:rsid w:val="00C32054"/>
    <w:rsid w:val="00C32156"/>
    <w:rsid w:val="00C330E0"/>
    <w:rsid w:val="00C335D3"/>
    <w:rsid w:val="00C3375E"/>
    <w:rsid w:val="00C367BD"/>
    <w:rsid w:val="00C36DAE"/>
    <w:rsid w:val="00C36F44"/>
    <w:rsid w:val="00C37062"/>
    <w:rsid w:val="00C37DC5"/>
    <w:rsid w:val="00C4092E"/>
    <w:rsid w:val="00C40F14"/>
    <w:rsid w:val="00C40F72"/>
    <w:rsid w:val="00C41381"/>
    <w:rsid w:val="00C41CBC"/>
    <w:rsid w:val="00C41DC5"/>
    <w:rsid w:val="00C4269F"/>
    <w:rsid w:val="00C43177"/>
    <w:rsid w:val="00C4375A"/>
    <w:rsid w:val="00C4466F"/>
    <w:rsid w:val="00C4586E"/>
    <w:rsid w:val="00C45CDE"/>
    <w:rsid w:val="00C46162"/>
    <w:rsid w:val="00C468BC"/>
    <w:rsid w:val="00C46BF9"/>
    <w:rsid w:val="00C471D1"/>
    <w:rsid w:val="00C47386"/>
    <w:rsid w:val="00C47E5C"/>
    <w:rsid w:val="00C50151"/>
    <w:rsid w:val="00C504B4"/>
    <w:rsid w:val="00C50520"/>
    <w:rsid w:val="00C5116B"/>
    <w:rsid w:val="00C5122B"/>
    <w:rsid w:val="00C51936"/>
    <w:rsid w:val="00C519B1"/>
    <w:rsid w:val="00C51B7E"/>
    <w:rsid w:val="00C51D99"/>
    <w:rsid w:val="00C52483"/>
    <w:rsid w:val="00C5371C"/>
    <w:rsid w:val="00C54468"/>
    <w:rsid w:val="00C54784"/>
    <w:rsid w:val="00C5484A"/>
    <w:rsid w:val="00C54D01"/>
    <w:rsid w:val="00C56C18"/>
    <w:rsid w:val="00C56C4A"/>
    <w:rsid w:val="00C577D7"/>
    <w:rsid w:val="00C5796B"/>
    <w:rsid w:val="00C57E35"/>
    <w:rsid w:val="00C60382"/>
    <w:rsid w:val="00C615EB"/>
    <w:rsid w:val="00C616B4"/>
    <w:rsid w:val="00C6171E"/>
    <w:rsid w:val="00C633A9"/>
    <w:rsid w:val="00C63CE8"/>
    <w:rsid w:val="00C649EC"/>
    <w:rsid w:val="00C649FA"/>
    <w:rsid w:val="00C64F4D"/>
    <w:rsid w:val="00C65E32"/>
    <w:rsid w:val="00C6619F"/>
    <w:rsid w:val="00C66689"/>
    <w:rsid w:val="00C66B80"/>
    <w:rsid w:val="00C6745A"/>
    <w:rsid w:val="00C67C0D"/>
    <w:rsid w:val="00C67EAA"/>
    <w:rsid w:val="00C67F5F"/>
    <w:rsid w:val="00C70204"/>
    <w:rsid w:val="00C70DAB"/>
    <w:rsid w:val="00C70F61"/>
    <w:rsid w:val="00C70FBB"/>
    <w:rsid w:val="00C71AFE"/>
    <w:rsid w:val="00C72010"/>
    <w:rsid w:val="00C72242"/>
    <w:rsid w:val="00C72A4C"/>
    <w:rsid w:val="00C74D89"/>
    <w:rsid w:val="00C75B6C"/>
    <w:rsid w:val="00C76183"/>
    <w:rsid w:val="00C763FD"/>
    <w:rsid w:val="00C769FB"/>
    <w:rsid w:val="00C76D32"/>
    <w:rsid w:val="00C77169"/>
    <w:rsid w:val="00C77520"/>
    <w:rsid w:val="00C77E08"/>
    <w:rsid w:val="00C80089"/>
    <w:rsid w:val="00C8096F"/>
    <w:rsid w:val="00C80F37"/>
    <w:rsid w:val="00C81A3E"/>
    <w:rsid w:val="00C836A2"/>
    <w:rsid w:val="00C8458D"/>
    <w:rsid w:val="00C846F1"/>
    <w:rsid w:val="00C84894"/>
    <w:rsid w:val="00C850A9"/>
    <w:rsid w:val="00C850F1"/>
    <w:rsid w:val="00C85166"/>
    <w:rsid w:val="00C8529B"/>
    <w:rsid w:val="00C8573A"/>
    <w:rsid w:val="00C85BA4"/>
    <w:rsid w:val="00C85E0E"/>
    <w:rsid w:val="00C85E60"/>
    <w:rsid w:val="00C865FA"/>
    <w:rsid w:val="00C86E96"/>
    <w:rsid w:val="00C86FDA"/>
    <w:rsid w:val="00C8717E"/>
    <w:rsid w:val="00C87259"/>
    <w:rsid w:val="00C874D7"/>
    <w:rsid w:val="00C87843"/>
    <w:rsid w:val="00C87E52"/>
    <w:rsid w:val="00C87F39"/>
    <w:rsid w:val="00C90436"/>
    <w:rsid w:val="00C9049C"/>
    <w:rsid w:val="00C910FC"/>
    <w:rsid w:val="00C91107"/>
    <w:rsid w:val="00C9167D"/>
    <w:rsid w:val="00C92436"/>
    <w:rsid w:val="00C92651"/>
    <w:rsid w:val="00C939C1"/>
    <w:rsid w:val="00C93AC8"/>
    <w:rsid w:val="00C9414E"/>
    <w:rsid w:val="00C94C5A"/>
    <w:rsid w:val="00C95BD3"/>
    <w:rsid w:val="00C95F94"/>
    <w:rsid w:val="00C96300"/>
    <w:rsid w:val="00C967B1"/>
    <w:rsid w:val="00C96A07"/>
    <w:rsid w:val="00C96B0B"/>
    <w:rsid w:val="00C96C39"/>
    <w:rsid w:val="00C96D30"/>
    <w:rsid w:val="00C97104"/>
    <w:rsid w:val="00C9715B"/>
    <w:rsid w:val="00C97B37"/>
    <w:rsid w:val="00CA057C"/>
    <w:rsid w:val="00CA0F92"/>
    <w:rsid w:val="00CA1434"/>
    <w:rsid w:val="00CA1581"/>
    <w:rsid w:val="00CA193E"/>
    <w:rsid w:val="00CA23E7"/>
    <w:rsid w:val="00CA3672"/>
    <w:rsid w:val="00CA3A1D"/>
    <w:rsid w:val="00CA3BA5"/>
    <w:rsid w:val="00CA41CB"/>
    <w:rsid w:val="00CA4422"/>
    <w:rsid w:val="00CA5CD7"/>
    <w:rsid w:val="00CA601A"/>
    <w:rsid w:val="00CA64B6"/>
    <w:rsid w:val="00CA7A45"/>
    <w:rsid w:val="00CA7BA4"/>
    <w:rsid w:val="00CB0091"/>
    <w:rsid w:val="00CB0113"/>
    <w:rsid w:val="00CB04D4"/>
    <w:rsid w:val="00CB095A"/>
    <w:rsid w:val="00CB184E"/>
    <w:rsid w:val="00CB1946"/>
    <w:rsid w:val="00CB2225"/>
    <w:rsid w:val="00CB226B"/>
    <w:rsid w:val="00CB22BD"/>
    <w:rsid w:val="00CB30DE"/>
    <w:rsid w:val="00CB391A"/>
    <w:rsid w:val="00CB391B"/>
    <w:rsid w:val="00CB3F40"/>
    <w:rsid w:val="00CB40CC"/>
    <w:rsid w:val="00CB4628"/>
    <w:rsid w:val="00CB4E43"/>
    <w:rsid w:val="00CB4EFD"/>
    <w:rsid w:val="00CB59F9"/>
    <w:rsid w:val="00CB65C8"/>
    <w:rsid w:val="00CB6C7C"/>
    <w:rsid w:val="00CB75CA"/>
    <w:rsid w:val="00CB7D55"/>
    <w:rsid w:val="00CC0220"/>
    <w:rsid w:val="00CC02EC"/>
    <w:rsid w:val="00CC07DC"/>
    <w:rsid w:val="00CC115E"/>
    <w:rsid w:val="00CC15D9"/>
    <w:rsid w:val="00CC1732"/>
    <w:rsid w:val="00CC23D9"/>
    <w:rsid w:val="00CC2E9A"/>
    <w:rsid w:val="00CC3663"/>
    <w:rsid w:val="00CC383A"/>
    <w:rsid w:val="00CC3C3B"/>
    <w:rsid w:val="00CC416C"/>
    <w:rsid w:val="00CC4430"/>
    <w:rsid w:val="00CC4441"/>
    <w:rsid w:val="00CC4F70"/>
    <w:rsid w:val="00CC5072"/>
    <w:rsid w:val="00CC54BE"/>
    <w:rsid w:val="00CC55D8"/>
    <w:rsid w:val="00CC589C"/>
    <w:rsid w:val="00CC5CCD"/>
    <w:rsid w:val="00CC7C06"/>
    <w:rsid w:val="00CD02EA"/>
    <w:rsid w:val="00CD12AB"/>
    <w:rsid w:val="00CD1A36"/>
    <w:rsid w:val="00CD1ED3"/>
    <w:rsid w:val="00CD296D"/>
    <w:rsid w:val="00CD2D4B"/>
    <w:rsid w:val="00CD2EBB"/>
    <w:rsid w:val="00CD3040"/>
    <w:rsid w:val="00CD448D"/>
    <w:rsid w:val="00CD497B"/>
    <w:rsid w:val="00CD4B45"/>
    <w:rsid w:val="00CD4B8E"/>
    <w:rsid w:val="00CD533F"/>
    <w:rsid w:val="00CD5480"/>
    <w:rsid w:val="00CD7029"/>
    <w:rsid w:val="00CD72E0"/>
    <w:rsid w:val="00CD779D"/>
    <w:rsid w:val="00CD78AD"/>
    <w:rsid w:val="00CE032D"/>
    <w:rsid w:val="00CE03AC"/>
    <w:rsid w:val="00CE0EAF"/>
    <w:rsid w:val="00CE1259"/>
    <w:rsid w:val="00CE209C"/>
    <w:rsid w:val="00CE22FD"/>
    <w:rsid w:val="00CE290C"/>
    <w:rsid w:val="00CE37EF"/>
    <w:rsid w:val="00CE3BFE"/>
    <w:rsid w:val="00CE3E52"/>
    <w:rsid w:val="00CE40CF"/>
    <w:rsid w:val="00CE4155"/>
    <w:rsid w:val="00CE4917"/>
    <w:rsid w:val="00CE5658"/>
    <w:rsid w:val="00CE5864"/>
    <w:rsid w:val="00CE5EF0"/>
    <w:rsid w:val="00CE6BE8"/>
    <w:rsid w:val="00CE6CF0"/>
    <w:rsid w:val="00CE6E6A"/>
    <w:rsid w:val="00CE7197"/>
    <w:rsid w:val="00CE7654"/>
    <w:rsid w:val="00CE7B68"/>
    <w:rsid w:val="00CF0685"/>
    <w:rsid w:val="00CF06F9"/>
    <w:rsid w:val="00CF1186"/>
    <w:rsid w:val="00CF1A21"/>
    <w:rsid w:val="00CF1E3C"/>
    <w:rsid w:val="00CF23C7"/>
    <w:rsid w:val="00CF2607"/>
    <w:rsid w:val="00CF3442"/>
    <w:rsid w:val="00CF35D7"/>
    <w:rsid w:val="00CF3B9F"/>
    <w:rsid w:val="00CF56FA"/>
    <w:rsid w:val="00CF5D5F"/>
    <w:rsid w:val="00CF6100"/>
    <w:rsid w:val="00CF76DB"/>
    <w:rsid w:val="00CF7818"/>
    <w:rsid w:val="00CF7C4C"/>
    <w:rsid w:val="00CF7DEC"/>
    <w:rsid w:val="00D0038C"/>
    <w:rsid w:val="00D00675"/>
    <w:rsid w:val="00D00F9B"/>
    <w:rsid w:val="00D01468"/>
    <w:rsid w:val="00D01F70"/>
    <w:rsid w:val="00D036DE"/>
    <w:rsid w:val="00D0375D"/>
    <w:rsid w:val="00D037B6"/>
    <w:rsid w:val="00D03A54"/>
    <w:rsid w:val="00D046B7"/>
    <w:rsid w:val="00D0479E"/>
    <w:rsid w:val="00D04C34"/>
    <w:rsid w:val="00D04F0F"/>
    <w:rsid w:val="00D0594D"/>
    <w:rsid w:val="00D05DE9"/>
    <w:rsid w:val="00D075E8"/>
    <w:rsid w:val="00D07AB1"/>
    <w:rsid w:val="00D10075"/>
    <w:rsid w:val="00D11A3D"/>
    <w:rsid w:val="00D11E90"/>
    <w:rsid w:val="00D13055"/>
    <w:rsid w:val="00D13EB9"/>
    <w:rsid w:val="00D13FF0"/>
    <w:rsid w:val="00D141FD"/>
    <w:rsid w:val="00D15453"/>
    <w:rsid w:val="00D154A8"/>
    <w:rsid w:val="00D161D9"/>
    <w:rsid w:val="00D16AAB"/>
    <w:rsid w:val="00D1754D"/>
    <w:rsid w:val="00D17602"/>
    <w:rsid w:val="00D202DB"/>
    <w:rsid w:val="00D203FD"/>
    <w:rsid w:val="00D205E0"/>
    <w:rsid w:val="00D20997"/>
    <w:rsid w:val="00D20D66"/>
    <w:rsid w:val="00D216A0"/>
    <w:rsid w:val="00D21CCE"/>
    <w:rsid w:val="00D21E31"/>
    <w:rsid w:val="00D21E38"/>
    <w:rsid w:val="00D2240E"/>
    <w:rsid w:val="00D22B0D"/>
    <w:rsid w:val="00D22BD1"/>
    <w:rsid w:val="00D23144"/>
    <w:rsid w:val="00D2321B"/>
    <w:rsid w:val="00D23894"/>
    <w:rsid w:val="00D23D6B"/>
    <w:rsid w:val="00D24043"/>
    <w:rsid w:val="00D24DBF"/>
    <w:rsid w:val="00D25047"/>
    <w:rsid w:val="00D2635E"/>
    <w:rsid w:val="00D26943"/>
    <w:rsid w:val="00D27547"/>
    <w:rsid w:val="00D276FA"/>
    <w:rsid w:val="00D2791B"/>
    <w:rsid w:val="00D27ED6"/>
    <w:rsid w:val="00D301DC"/>
    <w:rsid w:val="00D3052C"/>
    <w:rsid w:val="00D30DBC"/>
    <w:rsid w:val="00D31407"/>
    <w:rsid w:val="00D31B55"/>
    <w:rsid w:val="00D32DE4"/>
    <w:rsid w:val="00D32E61"/>
    <w:rsid w:val="00D33595"/>
    <w:rsid w:val="00D3372E"/>
    <w:rsid w:val="00D33A21"/>
    <w:rsid w:val="00D33CFA"/>
    <w:rsid w:val="00D33F0B"/>
    <w:rsid w:val="00D33FF1"/>
    <w:rsid w:val="00D3437A"/>
    <w:rsid w:val="00D346A3"/>
    <w:rsid w:val="00D34E7A"/>
    <w:rsid w:val="00D36214"/>
    <w:rsid w:val="00D3691E"/>
    <w:rsid w:val="00D378F0"/>
    <w:rsid w:val="00D37C99"/>
    <w:rsid w:val="00D37CCB"/>
    <w:rsid w:val="00D37D03"/>
    <w:rsid w:val="00D40011"/>
    <w:rsid w:val="00D401F8"/>
    <w:rsid w:val="00D40C76"/>
    <w:rsid w:val="00D40F1E"/>
    <w:rsid w:val="00D41026"/>
    <w:rsid w:val="00D412EF"/>
    <w:rsid w:val="00D41351"/>
    <w:rsid w:val="00D41621"/>
    <w:rsid w:val="00D416FA"/>
    <w:rsid w:val="00D4172E"/>
    <w:rsid w:val="00D4180E"/>
    <w:rsid w:val="00D4254B"/>
    <w:rsid w:val="00D42D05"/>
    <w:rsid w:val="00D437DF"/>
    <w:rsid w:val="00D43817"/>
    <w:rsid w:val="00D439EF"/>
    <w:rsid w:val="00D43CE6"/>
    <w:rsid w:val="00D44428"/>
    <w:rsid w:val="00D4484A"/>
    <w:rsid w:val="00D44B95"/>
    <w:rsid w:val="00D452F1"/>
    <w:rsid w:val="00D454ED"/>
    <w:rsid w:val="00D45B09"/>
    <w:rsid w:val="00D46142"/>
    <w:rsid w:val="00D4654B"/>
    <w:rsid w:val="00D46CA6"/>
    <w:rsid w:val="00D47512"/>
    <w:rsid w:val="00D4776B"/>
    <w:rsid w:val="00D47A61"/>
    <w:rsid w:val="00D47C56"/>
    <w:rsid w:val="00D506E5"/>
    <w:rsid w:val="00D50FE8"/>
    <w:rsid w:val="00D515E0"/>
    <w:rsid w:val="00D51C24"/>
    <w:rsid w:val="00D51DC6"/>
    <w:rsid w:val="00D53319"/>
    <w:rsid w:val="00D5369C"/>
    <w:rsid w:val="00D5522B"/>
    <w:rsid w:val="00D55D23"/>
    <w:rsid w:val="00D563FA"/>
    <w:rsid w:val="00D5683B"/>
    <w:rsid w:val="00D568B9"/>
    <w:rsid w:val="00D56A1A"/>
    <w:rsid w:val="00D5776A"/>
    <w:rsid w:val="00D57D7E"/>
    <w:rsid w:val="00D60AA6"/>
    <w:rsid w:val="00D61250"/>
    <w:rsid w:val="00D61715"/>
    <w:rsid w:val="00D62C2C"/>
    <w:rsid w:val="00D631C6"/>
    <w:rsid w:val="00D63866"/>
    <w:rsid w:val="00D64991"/>
    <w:rsid w:val="00D649C1"/>
    <w:rsid w:val="00D64B25"/>
    <w:rsid w:val="00D64DDA"/>
    <w:rsid w:val="00D65E99"/>
    <w:rsid w:val="00D66091"/>
    <w:rsid w:val="00D6629D"/>
    <w:rsid w:val="00D662B4"/>
    <w:rsid w:val="00D66A8C"/>
    <w:rsid w:val="00D66DDB"/>
    <w:rsid w:val="00D67438"/>
    <w:rsid w:val="00D67910"/>
    <w:rsid w:val="00D6798A"/>
    <w:rsid w:val="00D703F9"/>
    <w:rsid w:val="00D70A85"/>
    <w:rsid w:val="00D712E7"/>
    <w:rsid w:val="00D71B21"/>
    <w:rsid w:val="00D71B56"/>
    <w:rsid w:val="00D71F9B"/>
    <w:rsid w:val="00D72FC9"/>
    <w:rsid w:val="00D74F9F"/>
    <w:rsid w:val="00D75737"/>
    <w:rsid w:val="00D76012"/>
    <w:rsid w:val="00D76061"/>
    <w:rsid w:val="00D7614E"/>
    <w:rsid w:val="00D76ABC"/>
    <w:rsid w:val="00D76D5B"/>
    <w:rsid w:val="00D76D70"/>
    <w:rsid w:val="00D808EE"/>
    <w:rsid w:val="00D80C85"/>
    <w:rsid w:val="00D80E2C"/>
    <w:rsid w:val="00D81F5D"/>
    <w:rsid w:val="00D829DC"/>
    <w:rsid w:val="00D82BFA"/>
    <w:rsid w:val="00D835DD"/>
    <w:rsid w:val="00D83BA7"/>
    <w:rsid w:val="00D8427B"/>
    <w:rsid w:val="00D85701"/>
    <w:rsid w:val="00D85C30"/>
    <w:rsid w:val="00D85E6E"/>
    <w:rsid w:val="00D8615C"/>
    <w:rsid w:val="00D90816"/>
    <w:rsid w:val="00D90C83"/>
    <w:rsid w:val="00D918E9"/>
    <w:rsid w:val="00D91A1C"/>
    <w:rsid w:val="00D923A0"/>
    <w:rsid w:val="00D925FF"/>
    <w:rsid w:val="00D92DAD"/>
    <w:rsid w:val="00D9330C"/>
    <w:rsid w:val="00D9370C"/>
    <w:rsid w:val="00D94317"/>
    <w:rsid w:val="00D943D6"/>
    <w:rsid w:val="00D94549"/>
    <w:rsid w:val="00D947BF"/>
    <w:rsid w:val="00D948A3"/>
    <w:rsid w:val="00D9567A"/>
    <w:rsid w:val="00D959FF"/>
    <w:rsid w:val="00D95DC7"/>
    <w:rsid w:val="00D96845"/>
    <w:rsid w:val="00D97380"/>
    <w:rsid w:val="00D97CEA"/>
    <w:rsid w:val="00DA0388"/>
    <w:rsid w:val="00DA0B05"/>
    <w:rsid w:val="00DA0B99"/>
    <w:rsid w:val="00DA0D90"/>
    <w:rsid w:val="00DA1023"/>
    <w:rsid w:val="00DA1255"/>
    <w:rsid w:val="00DA16A6"/>
    <w:rsid w:val="00DA1D25"/>
    <w:rsid w:val="00DA316E"/>
    <w:rsid w:val="00DA3360"/>
    <w:rsid w:val="00DA3AA2"/>
    <w:rsid w:val="00DA40C1"/>
    <w:rsid w:val="00DA44CC"/>
    <w:rsid w:val="00DA484E"/>
    <w:rsid w:val="00DA4EF8"/>
    <w:rsid w:val="00DA503E"/>
    <w:rsid w:val="00DA59F0"/>
    <w:rsid w:val="00DA5C9A"/>
    <w:rsid w:val="00DA5DC8"/>
    <w:rsid w:val="00DA6789"/>
    <w:rsid w:val="00DA757E"/>
    <w:rsid w:val="00DA763D"/>
    <w:rsid w:val="00DA776E"/>
    <w:rsid w:val="00DA7997"/>
    <w:rsid w:val="00DA7B68"/>
    <w:rsid w:val="00DB0133"/>
    <w:rsid w:val="00DB07A4"/>
    <w:rsid w:val="00DB0AAF"/>
    <w:rsid w:val="00DB0D5E"/>
    <w:rsid w:val="00DB1123"/>
    <w:rsid w:val="00DB179B"/>
    <w:rsid w:val="00DB1AEB"/>
    <w:rsid w:val="00DB1CDB"/>
    <w:rsid w:val="00DB2097"/>
    <w:rsid w:val="00DB2727"/>
    <w:rsid w:val="00DB2EB9"/>
    <w:rsid w:val="00DB3524"/>
    <w:rsid w:val="00DB3767"/>
    <w:rsid w:val="00DB3C97"/>
    <w:rsid w:val="00DB3EBA"/>
    <w:rsid w:val="00DB3FEF"/>
    <w:rsid w:val="00DB4178"/>
    <w:rsid w:val="00DB422A"/>
    <w:rsid w:val="00DB43D0"/>
    <w:rsid w:val="00DB4782"/>
    <w:rsid w:val="00DB487F"/>
    <w:rsid w:val="00DB5118"/>
    <w:rsid w:val="00DB559F"/>
    <w:rsid w:val="00DB5641"/>
    <w:rsid w:val="00DB5A1E"/>
    <w:rsid w:val="00DB5D43"/>
    <w:rsid w:val="00DB641A"/>
    <w:rsid w:val="00DB64DA"/>
    <w:rsid w:val="00DB67F8"/>
    <w:rsid w:val="00DB74B8"/>
    <w:rsid w:val="00DB76AF"/>
    <w:rsid w:val="00DB7F08"/>
    <w:rsid w:val="00DC081F"/>
    <w:rsid w:val="00DC0A50"/>
    <w:rsid w:val="00DC1B72"/>
    <w:rsid w:val="00DC1C8C"/>
    <w:rsid w:val="00DC1F3C"/>
    <w:rsid w:val="00DC2992"/>
    <w:rsid w:val="00DC2C78"/>
    <w:rsid w:val="00DC311A"/>
    <w:rsid w:val="00DC386A"/>
    <w:rsid w:val="00DC3EF4"/>
    <w:rsid w:val="00DC46FC"/>
    <w:rsid w:val="00DC4CA5"/>
    <w:rsid w:val="00DC4D64"/>
    <w:rsid w:val="00DC51DE"/>
    <w:rsid w:val="00DC6CAC"/>
    <w:rsid w:val="00DC7B03"/>
    <w:rsid w:val="00DC7DFF"/>
    <w:rsid w:val="00DC7E19"/>
    <w:rsid w:val="00DC7F77"/>
    <w:rsid w:val="00DD0159"/>
    <w:rsid w:val="00DD0F68"/>
    <w:rsid w:val="00DD1931"/>
    <w:rsid w:val="00DD1BCF"/>
    <w:rsid w:val="00DD1F8E"/>
    <w:rsid w:val="00DD2595"/>
    <w:rsid w:val="00DD3AC9"/>
    <w:rsid w:val="00DD4DB9"/>
    <w:rsid w:val="00DD59C9"/>
    <w:rsid w:val="00DD60C4"/>
    <w:rsid w:val="00DD6DE5"/>
    <w:rsid w:val="00DD7313"/>
    <w:rsid w:val="00DD7466"/>
    <w:rsid w:val="00DD75EE"/>
    <w:rsid w:val="00DD79C2"/>
    <w:rsid w:val="00DE0710"/>
    <w:rsid w:val="00DE152A"/>
    <w:rsid w:val="00DE154D"/>
    <w:rsid w:val="00DE1A3A"/>
    <w:rsid w:val="00DE1C60"/>
    <w:rsid w:val="00DE21C6"/>
    <w:rsid w:val="00DE2E7B"/>
    <w:rsid w:val="00DE3346"/>
    <w:rsid w:val="00DE4DE2"/>
    <w:rsid w:val="00DE51E8"/>
    <w:rsid w:val="00DE54D8"/>
    <w:rsid w:val="00DE5711"/>
    <w:rsid w:val="00DE68EE"/>
    <w:rsid w:val="00DE6A24"/>
    <w:rsid w:val="00DE7326"/>
    <w:rsid w:val="00DF03C2"/>
    <w:rsid w:val="00DF04E9"/>
    <w:rsid w:val="00DF0679"/>
    <w:rsid w:val="00DF0753"/>
    <w:rsid w:val="00DF0EE2"/>
    <w:rsid w:val="00DF16A0"/>
    <w:rsid w:val="00DF1787"/>
    <w:rsid w:val="00DF1A65"/>
    <w:rsid w:val="00DF283E"/>
    <w:rsid w:val="00DF28BF"/>
    <w:rsid w:val="00DF299E"/>
    <w:rsid w:val="00DF3162"/>
    <w:rsid w:val="00DF36A5"/>
    <w:rsid w:val="00DF3C91"/>
    <w:rsid w:val="00DF4103"/>
    <w:rsid w:val="00DF6153"/>
    <w:rsid w:val="00DF6601"/>
    <w:rsid w:val="00DF6917"/>
    <w:rsid w:val="00DF7068"/>
    <w:rsid w:val="00DF7A58"/>
    <w:rsid w:val="00DF7BC5"/>
    <w:rsid w:val="00DF7F4B"/>
    <w:rsid w:val="00E0074E"/>
    <w:rsid w:val="00E00D6C"/>
    <w:rsid w:val="00E00DEB"/>
    <w:rsid w:val="00E00FCA"/>
    <w:rsid w:val="00E01F86"/>
    <w:rsid w:val="00E0201B"/>
    <w:rsid w:val="00E0317F"/>
    <w:rsid w:val="00E0325A"/>
    <w:rsid w:val="00E03A21"/>
    <w:rsid w:val="00E043AB"/>
    <w:rsid w:val="00E0477E"/>
    <w:rsid w:val="00E04F66"/>
    <w:rsid w:val="00E04FF4"/>
    <w:rsid w:val="00E058C3"/>
    <w:rsid w:val="00E06707"/>
    <w:rsid w:val="00E06868"/>
    <w:rsid w:val="00E0763D"/>
    <w:rsid w:val="00E0780C"/>
    <w:rsid w:val="00E07CB5"/>
    <w:rsid w:val="00E113B4"/>
    <w:rsid w:val="00E11B9B"/>
    <w:rsid w:val="00E12014"/>
    <w:rsid w:val="00E12078"/>
    <w:rsid w:val="00E128EE"/>
    <w:rsid w:val="00E12F23"/>
    <w:rsid w:val="00E13038"/>
    <w:rsid w:val="00E131A1"/>
    <w:rsid w:val="00E13D8D"/>
    <w:rsid w:val="00E14E11"/>
    <w:rsid w:val="00E1521F"/>
    <w:rsid w:val="00E15F1D"/>
    <w:rsid w:val="00E1622C"/>
    <w:rsid w:val="00E16349"/>
    <w:rsid w:val="00E16D75"/>
    <w:rsid w:val="00E16E49"/>
    <w:rsid w:val="00E17A06"/>
    <w:rsid w:val="00E17E13"/>
    <w:rsid w:val="00E17F1C"/>
    <w:rsid w:val="00E20999"/>
    <w:rsid w:val="00E20E50"/>
    <w:rsid w:val="00E213C3"/>
    <w:rsid w:val="00E21A6A"/>
    <w:rsid w:val="00E21FCD"/>
    <w:rsid w:val="00E238C1"/>
    <w:rsid w:val="00E2395D"/>
    <w:rsid w:val="00E23BD0"/>
    <w:rsid w:val="00E23E33"/>
    <w:rsid w:val="00E2457B"/>
    <w:rsid w:val="00E24A31"/>
    <w:rsid w:val="00E24D43"/>
    <w:rsid w:val="00E24DDE"/>
    <w:rsid w:val="00E265FF"/>
    <w:rsid w:val="00E2666B"/>
    <w:rsid w:val="00E26922"/>
    <w:rsid w:val="00E26BBD"/>
    <w:rsid w:val="00E27591"/>
    <w:rsid w:val="00E27989"/>
    <w:rsid w:val="00E3011D"/>
    <w:rsid w:val="00E302B4"/>
    <w:rsid w:val="00E3097E"/>
    <w:rsid w:val="00E313BF"/>
    <w:rsid w:val="00E32128"/>
    <w:rsid w:val="00E321D3"/>
    <w:rsid w:val="00E32378"/>
    <w:rsid w:val="00E33556"/>
    <w:rsid w:val="00E33C37"/>
    <w:rsid w:val="00E3451B"/>
    <w:rsid w:val="00E35E85"/>
    <w:rsid w:val="00E361A7"/>
    <w:rsid w:val="00E36AD5"/>
    <w:rsid w:val="00E371CF"/>
    <w:rsid w:val="00E3771C"/>
    <w:rsid w:val="00E37E12"/>
    <w:rsid w:val="00E40768"/>
    <w:rsid w:val="00E40ADC"/>
    <w:rsid w:val="00E40E61"/>
    <w:rsid w:val="00E4124B"/>
    <w:rsid w:val="00E41299"/>
    <w:rsid w:val="00E416AA"/>
    <w:rsid w:val="00E4289E"/>
    <w:rsid w:val="00E42B15"/>
    <w:rsid w:val="00E42BD0"/>
    <w:rsid w:val="00E43A60"/>
    <w:rsid w:val="00E43F33"/>
    <w:rsid w:val="00E44043"/>
    <w:rsid w:val="00E443FD"/>
    <w:rsid w:val="00E4470C"/>
    <w:rsid w:val="00E45541"/>
    <w:rsid w:val="00E458A1"/>
    <w:rsid w:val="00E462DA"/>
    <w:rsid w:val="00E46F07"/>
    <w:rsid w:val="00E47CA5"/>
    <w:rsid w:val="00E50083"/>
    <w:rsid w:val="00E5180F"/>
    <w:rsid w:val="00E52767"/>
    <w:rsid w:val="00E52CBE"/>
    <w:rsid w:val="00E530C3"/>
    <w:rsid w:val="00E53C37"/>
    <w:rsid w:val="00E543B1"/>
    <w:rsid w:val="00E547CA"/>
    <w:rsid w:val="00E54AEC"/>
    <w:rsid w:val="00E54F32"/>
    <w:rsid w:val="00E559C4"/>
    <w:rsid w:val="00E55A05"/>
    <w:rsid w:val="00E55F12"/>
    <w:rsid w:val="00E5620A"/>
    <w:rsid w:val="00E56820"/>
    <w:rsid w:val="00E56CFB"/>
    <w:rsid w:val="00E5705B"/>
    <w:rsid w:val="00E5718C"/>
    <w:rsid w:val="00E57796"/>
    <w:rsid w:val="00E57C1B"/>
    <w:rsid w:val="00E57D40"/>
    <w:rsid w:val="00E60A3B"/>
    <w:rsid w:val="00E60BB9"/>
    <w:rsid w:val="00E61453"/>
    <w:rsid w:val="00E61782"/>
    <w:rsid w:val="00E62BDA"/>
    <w:rsid w:val="00E647F6"/>
    <w:rsid w:val="00E64983"/>
    <w:rsid w:val="00E64AC3"/>
    <w:rsid w:val="00E65104"/>
    <w:rsid w:val="00E66AD2"/>
    <w:rsid w:val="00E66E7B"/>
    <w:rsid w:val="00E66E96"/>
    <w:rsid w:val="00E70A6C"/>
    <w:rsid w:val="00E70D94"/>
    <w:rsid w:val="00E70DB0"/>
    <w:rsid w:val="00E71EBC"/>
    <w:rsid w:val="00E72B2F"/>
    <w:rsid w:val="00E732BE"/>
    <w:rsid w:val="00E73B34"/>
    <w:rsid w:val="00E73CF4"/>
    <w:rsid w:val="00E73D30"/>
    <w:rsid w:val="00E74B74"/>
    <w:rsid w:val="00E74CD2"/>
    <w:rsid w:val="00E75A16"/>
    <w:rsid w:val="00E75BD5"/>
    <w:rsid w:val="00E75D4B"/>
    <w:rsid w:val="00E77465"/>
    <w:rsid w:val="00E778C9"/>
    <w:rsid w:val="00E80038"/>
    <w:rsid w:val="00E816D1"/>
    <w:rsid w:val="00E8227B"/>
    <w:rsid w:val="00E82363"/>
    <w:rsid w:val="00E82899"/>
    <w:rsid w:val="00E82C94"/>
    <w:rsid w:val="00E82D9B"/>
    <w:rsid w:val="00E82F02"/>
    <w:rsid w:val="00E84249"/>
    <w:rsid w:val="00E84383"/>
    <w:rsid w:val="00E850AA"/>
    <w:rsid w:val="00E85716"/>
    <w:rsid w:val="00E85754"/>
    <w:rsid w:val="00E85AAE"/>
    <w:rsid w:val="00E8615B"/>
    <w:rsid w:val="00E86291"/>
    <w:rsid w:val="00E86960"/>
    <w:rsid w:val="00E86BFC"/>
    <w:rsid w:val="00E86FE0"/>
    <w:rsid w:val="00E872CD"/>
    <w:rsid w:val="00E878AB"/>
    <w:rsid w:val="00E879AB"/>
    <w:rsid w:val="00E87A38"/>
    <w:rsid w:val="00E903E0"/>
    <w:rsid w:val="00E908BA"/>
    <w:rsid w:val="00E909F8"/>
    <w:rsid w:val="00E90FFA"/>
    <w:rsid w:val="00E91081"/>
    <w:rsid w:val="00E918E0"/>
    <w:rsid w:val="00E9200C"/>
    <w:rsid w:val="00E92119"/>
    <w:rsid w:val="00E92428"/>
    <w:rsid w:val="00E9277C"/>
    <w:rsid w:val="00E934D2"/>
    <w:rsid w:val="00E93536"/>
    <w:rsid w:val="00E936A6"/>
    <w:rsid w:val="00E93990"/>
    <w:rsid w:val="00E93D06"/>
    <w:rsid w:val="00E93D26"/>
    <w:rsid w:val="00E93EE5"/>
    <w:rsid w:val="00E93F93"/>
    <w:rsid w:val="00E94175"/>
    <w:rsid w:val="00E94557"/>
    <w:rsid w:val="00E9466B"/>
    <w:rsid w:val="00E94D2F"/>
    <w:rsid w:val="00E94E00"/>
    <w:rsid w:val="00E94EEB"/>
    <w:rsid w:val="00E953AA"/>
    <w:rsid w:val="00E95871"/>
    <w:rsid w:val="00E95A75"/>
    <w:rsid w:val="00E95CA0"/>
    <w:rsid w:val="00E96BAF"/>
    <w:rsid w:val="00E9735C"/>
    <w:rsid w:val="00E97954"/>
    <w:rsid w:val="00E97B5E"/>
    <w:rsid w:val="00E97B7C"/>
    <w:rsid w:val="00E97C85"/>
    <w:rsid w:val="00EA00CD"/>
    <w:rsid w:val="00EA04DD"/>
    <w:rsid w:val="00EA0783"/>
    <w:rsid w:val="00EA08BE"/>
    <w:rsid w:val="00EA0BA6"/>
    <w:rsid w:val="00EA0F2B"/>
    <w:rsid w:val="00EA1096"/>
    <w:rsid w:val="00EA29AC"/>
    <w:rsid w:val="00EA2C46"/>
    <w:rsid w:val="00EA357B"/>
    <w:rsid w:val="00EA38D4"/>
    <w:rsid w:val="00EA3992"/>
    <w:rsid w:val="00EA3ED8"/>
    <w:rsid w:val="00EA4D3B"/>
    <w:rsid w:val="00EA5BCA"/>
    <w:rsid w:val="00EA7174"/>
    <w:rsid w:val="00EA71FB"/>
    <w:rsid w:val="00EA77DA"/>
    <w:rsid w:val="00EA7A01"/>
    <w:rsid w:val="00EB010B"/>
    <w:rsid w:val="00EB05FB"/>
    <w:rsid w:val="00EB1086"/>
    <w:rsid w:val="00EB14DC"/>
    <w:rsid w:val="00EB161D"/>
    <w:rsid w:val="00EB1A0D"/>
    <w:rsid w:val="00EB1B15"/>
    <w:rsid w:val="00EB1D4A"/>
    <w:rsid w:val="00EB2246"/>
    <w:rsid w:val="00EB2433"/>
    <w:rsid w:val="00EB2513"/>
    <w:rsid w:val="00EB28F4"/>
    <w:rsid w:val="00EB2DB1"/>
    <w:rsid w:val="00EB537B"/>
    <w:rsid w:val="00EB62C8"/>
    <w:rsid w:val="00EB6AE0"/>
    <w:rsid w:val="00EB6CD3"/>
    <w:rsid w:val="00EB6CF9"/>
    <w:rsid w:val="00EB6D5B"/>
    <w:rsid w:val="00EB7CF4"/>
    <w:rsid w:val="00EC0208"/>
    <w:rsid w:val="00EC05DF"/>
    <w:rsid w:val="00EC0C3C"/>
    <w:rsid w:val="00EC0F4A"/>
    <w:rsid w:val="00EC0F7F"/>
    <w:rsid w:val="00EC13A7"/>
    <w:rsid w:val="00EC18DF"/>
    <w:rsid w:val="00EC1FBD"/>
    <w:rsid w:val="00EC20BF"/>
    <w:rsid w:val="00EC253C"/>
    <w:rsid w:val="00EC270C"/>
    <w:rsid w:val="00EC434A"/>
    <w:rsid w:val="00EC5ADE"/>
    <w:rsid w:val="00EC5D1F"/>
    <w:rsid w:val="00EC693B"/>
    <w:rsid w:val="00EC6F09"/>
    <w:rsid w:val="00EC74FF"/>
    <w:rsid w:val="00EC75B5"/>
    <w:rsid w:val="00EC78F3"/>
    <w:rsid w:val="00ED064A"/>
    <w:rsid w:val="00ED06A1"/>
    <w:rsid w:val="00ED21EE"/>
    <w:rsid w:val="00ED2A32"/>
    <w:rsid w:val="00ED3402"/>
    <w:rsid w:val="00ED3AFD"/>
    <w:rsid w:val="00ED48C2"/>
    <w:rsid w:val="00ED48FC"/>
    <w:rsid w:val="00ED4954"/>
    <w:rsid w:val="00ED4BB6"/>
    <w:rsid w:val="00ED5399"/>
    <w:rsid w:val="00ED5F4B"/>
    <w:rsid w:val="00ED69F4"/>
    <w:rsid w:val="00ED7033"/>
    <w:rsid w:val="00ED7E83"/>
    <w:rsid w:val="00EE011A"/>
    <w:rsid w:val="00EE06D2"/>
    <w:rsid w:val="00EE0A45"/>
    <w:rsid w:val="00EE0DB6"/>
    <w:rsid w:val="00EE1356"/>
    <w:rsid w:val="00EE1575"/>
    <w:rsid w:val="00EE203E"/>
    <w:rsid w:val="00EE25B2"/>
    <w:rsid w:val="00EE2A6A"/>
    <w:rsid w:val="00EE35F5"/>
    <w:rsid w:val="00EE36B3"/>
    <w:rsid w:val="00EE36C9"/>
    <w:rsid w:val="00EE4B4F"/>
    <w:rsid w:val="00EE4B54"/>
    <w:rsid w:val="00EE4D4A"/>
    <w:rsid w:val="00EE51B3"/>
    <w:rsid w:val="00EE593B"/>
    <w:rsid w:val="00EE5A93"/>
    <w:rsid w:val="00EE6146"/>
    <w:rsid w:val="00EE6265"/>
    <w:rsid w:val="00EE6FD8"/>
    <w:rsid w:val="00EE728B"/>
    <w:rsid w:val="00EE745F"/>
    <w:rsid w:val="00EE78EF"/>
    <w:rsid w:val="00EE7E27"/>
    <w:rsid w:val="00EF012A"/>
    <w:rsid w:val="00EF0670"/>
    <w:rsid w:val="00EF0713"/>
    <w:rsid w:val="00EF0E05"/>
    <w:rsid w:val="00EF1086"/>
    <w:rsid w:val="00EF15A8"/>
    <w:rsid w:val="00EF17B5"/>
    <w:rsid w:val="00EF196F"/>
    <w:rsid w:val="00EF27C8"/>
    <w:rsid w:val="00EF2CBC"/>
    <w:rsid w:val="00EF3C19"/>
    <w:rsid w:val="00EF43C3"/>
    <w:rsid w:val="00EF4566"/>
    <w:rsid w:val="00EF493C"/>
    <w:rsid w:val="00EF49DE"/>
    <w:rsid w:val="00EF4A1E"/>
    <w:rsid w:val="00EF51EC"/>
    <w:rsid w:val="00EF6531"/>
    <w:rsid w:val="00EF668D"/>
    <w:rsid w:val="00EF6F9B"/>
    <w:rsid w:val="00EF7377"/>
    <w:rsid w:val="00EF77C6"/>
    <w:rsid w:val="00F000C1"/>
    <w:rsid w:val="00F00F1A"/>
    <w:rsid w:val="00F01C7F"/>
    <w:rsid w:val="00F0262B"/>
    <w:rsid w:val="00F03157"/>
    <w:rsid w:val="00F0368F"/>
    <w:rsid w:val="00F03ACC"/>
    <w:rsid w:val="00F03DB4"/>
    <w:rsid w:val="00F04BF7"/>
    <w:rsid w:val="00F05252"/>
    <w:rsid w:val="00F05984"/>
    <w:rsid w:val="00F05C51"/>
    <w:rsid w:val="00F06EC0"/>
    <w:rsid w:val="00F07898"/>
    <w:rsid w:val="00F10B6F"/>
    <w:rsid w:val="00F10BD7"/>
    <w:rsid w:val="00F10C4C"/>
    <w:rsid w:val="00F1147D"/>
    <w:rsid w:val="00F11D55"/>
    <w:rsid w:val="00F11E7D"/>
    <w:rsid w:val="00F12C50"/>
    <w:rsid w:val="00F12C5A"/>
    <w:rsid w:val="00F12D0E"/>
    <w:rsid w:val="00F14C47"/>
    <w:rsid w:val="00F14C5B"/>
    <w:rsid w:val="00F15F02"/>
    <w:rsid w:val="00F164A5"/>
    <w:rsid w:val="00F16BC9"/>
    <w:rsid w:val="00F17804"/>
    <w:rsid w:val="00F17813"/>
    <w:rsid w:val="00F20F2E"/>
    <w:rsid w:val="00F216DD"/>
    <w:rsid w:val="00F233FF"/>
    <w:rsid w:val="00F234CC"/>
    <w:rsid w:val="00F23FD9"/>
    <w:rsid w:val="00F2424E"/>
    <w:rsid w:val="00F24317"/>
    <w:rsid w:val="00F24D10"/>
    <w:rsid w:val="00F24EEA"/>
    <w:rsid w:val="00F26A3E"/>
    <w:rsid w:val="00F2744A"/>
    <w:rsid w:val="00F3159B"/>
    <w:rsid w:val="00F3203D"/>
    <w:rsid w:val="00F3287B"/>
    <w:rsid w:val="00F328BE"/>
    <w:rsid w:val="00F32E87"/>
    <w:rsid w:val="00F330CC"/>
    <w:rsid w:val="00F335F3"/>
    <w:rsid w:val="00F33941"/>
    <w:rsid w:val="00F33DF7"/>
    <w:rsid w:val="00F34514"/>
    <w:rsid w:val="00F3496D"/>
    <w:rsid w:val="00F34B66"/>
    <w:rsid w:val="00F356BD"/>
    <w:rsid w:val="00F3580F"/>
    <w:rsid w:val="00F35D7A"/>
    <w:rsid w:val="00F35E57"/>
    <w:rsid w:val="00F368E3"/>
    <w:rsid w:val="00F36A82"/>
    <w:rsid w:val="00F36E03"/>
    <w:rsid w:val="00F37690"/>
    <w:rsid w:val="00F376CD"/>
    <w:rsid w:val="00F4098F"/>
    <w:rsid w:val="00F409E7"/>
    <w:rsid w:val="00F40E90"/>
    <w:rsid w:val="00F42016"/>
    <w:rsid w:val="00F42393"/>
    <w:rsid w:val="00F42727"/>
    <w:rsid w:val="00F42F8B"/>
    <w:rsid w:val="00F43608"/>
    <w:rsid w:val="00F43AA1"/>
    <w:rsid w:val="00F43F0A"/>
    <w:rsid w:val="00F45AF6"/>
    <w:rsid w:val="00F45F60"/>
    <w:rsid w:val="00F46184"/>
    <w:rsid w:val="00F46265"/>
    <w:rsid w:val="00F470F5"/>
    <w:rsid w:val="00F47140"/>
    <w:rsid w:val="00F4716D"/>
    <w:rsid w:val="00F47B79"/>
    <w:rsid w:val="00F47D28"/>
    <w:rsid w:val="00F50281"/>
    <w:rsid w:val="00F512C2"/>
    <w:rsid w:val="00F516BA"/>
    <w:rsid w:val="00F51E9B"/>
    <w:rsid w:val="00F521F1"/>
    <w:rsid w:val="00F5287C"/>
    <w:rsid w:val="00F5288D"/>
    <w:rsid w:val="00F52CF9"/>
    <w:rsid w:val="00F52FDE"/>
    <w:rsid w:val="00F5310A"/>
    <w:rsid w:val="00F535A3"/>
    <w:rsid w:val="00F53CD9"/>
    <w:rsid w:val="00F54016"/>
    <w:rsid w:val="00F542B4"/>
    <w:rsid w:val="00F55335"/>
    <w:rsid w:val="00F55998"/>
    <w:rsid w:val="00F55F61"/>
    <w:rsid w:val="00F5639B"/>
    <w:rsid w:val="00F56C3F"/>
    <w:rsid w:val="00F57459"/>
    <w:rsid w:val="00F605DF"/>
    <w:rsid w:val="00F60A77"/>
    <w:rsid w:val="00F60B7B"/>
    <w:rsid w:val="00F62310"/>
    <w:rsid w:val="00F625A2"/>
    <w:rsid w:val="00F62869"/>
    <w:rsid w:val="00F62E05"/>
    <w:rsid w:val="00F62F63"/>
    <w:rsid w:val="00F63293"/>
    <w:rsid w:val="00F63757"/>
    <w:rsid w:val="00F63C2C"/>
    <w:rsid w:val="00F6436E"/>
    <w:rsid w:val="00F64398"/>
    <w:rsid w:val="00F64493"/>
    <w:rsid w:val="00F650F6"/>
    <w:rsid w:val="00F65161"/>
    <w:rsid w:val="00F655B6"/>
    <w:rsid w:val="00F66633"/>
    <w:rsid w:val="00F67FCA"/>
    <w:rsid w:val="00F70152"/>
    <w:rsid w:val="00F70597"/>
    <w:rsid w:val="00F7073B"/>
    <w:rsid w:val="00F70906"/>
    <w:rsid w:val="00F71013"/>
    <w:rsid w:val="00F71BCD"/>
    <w:rsid w:val="00F71BE7"/>
    <w:rsid w:val="00F71D2D"/>
    <w:rsid w:val="00F72584"/>
    <w:rsid w:val="00F73349"/>
    <w:rsid w:val="00F736BF"/>
    <w:rsid w:val="00F74379"/>
    <w:rsid w:val="00F744A7"/>
    <w:rsid w:val="00F746E4"/>
    <w:rsid w:val="00F74776"/>
    <w:rsid w:val="00F749C4"/>
    <w:rsid w:val="00F74AF1"/>
    <w:rsid w:val="00F7530C"/>
    <w:rsid w:val="00F756A5"/>
    <w:rsid w:val="00F759AF"/>
    <w:rsid w:val="00F7633A"/>
    <w:rsid w:val="00F7656F"/>
    <w:rsid w:val="00F76E92"/>
    <w:rsid w:val="00F77ADB"/>
    <w:rsid w:val="00F77E06"/>
    <w:rsid w:val="00F800A5"/>
    <w:rsid w:val="00F80A5B"/>
    <w:rsid w:val="00F811D7"/>
    <w:rsid w:val="00F813B7"/>
    <w:rsid w:val="00F815ED"/>
    <w:rsid w:val="00F827FD"/>
    <w:rsid w:val="00F8281A"/>
    <w:rsid w:val="00F83926"/>
    <w:rsid w:val="00F85138"/>
    <w:rsid w:val="00F85214"/>
    <w:rsid w:val="00F855A5"/>
    <w:rsid w:val="00F85625"/>
    <w:rsid w:val="00F868FF"/>
    <w:rsid w:val="00F86992"/>
    <w:rsid w:val="00F87488"/>
    <w:rsid w:val="00F87716"/>
    <w:rsid w:val="00F879D4"/>
    <w:rsid w:val="00F87E19"/>
    <w:rsid w:val="00F903AB"/>
    <w:rsid w:val="00F909F8"/>
    <w:rsid w:val="00F90E9C"/>
    <w:rsid w:val="00F91B3C"/>
    <w:rsid w:val="00F91FDC"/>
    <w:rsid w:val="00F92E5B"/>
    <w:rsid w:val="00F932EC"/>
    <w:rsid w:val="00F9395C"/>
    <w:rsid w:val="00F94611"/>
    <w:rsid w:val="00F9465F"/>
    <w:rsid w:val="00F94727"/>
    <w:rsid w:val="00F94998"/>
    <w:rsid w:val="00F955FF"/>
    <w:rsid w:val="00F9561F"/>
    <w:rsid w:val="00F95ACD"/>
    <w:rsid w:val="00F95C3B"/>
    <w:rsid w:val="00F96895"/>
    <w:rsid w:val="00F9721A"/>
    <w:rsid w:val="00F97726"/>
    <w:rsid w:val="00F97C4D"/>
    <w:rsid w:val="00FA0211"/>
    <w:rsid w:val="00FA03C1"/>
    <w:rsid w:val="00FA071C"/>
    <w:rsid w:val="00FA09C2"/>
    <w:rsid w:val="00FA0C61"/>
    <w:rsid w:val="00FA1118"/>
    <w:rsid w:val="00FA1224"/>
    <w:rsid w:val="00FA12F6"/>
    <w:rsid w:val="00FA14DF"/>
    <w:rsid w:val="00FA1B44"/>
    <w:rsid w:val="00FA23EC"/>
    <w:rsid w:val="00FA2C8B"/>
    <w:rsid w:val="00FA2D53"/>
    <w:rsid w:val="00FA308B"/>
    <w:rsid w:val="00FA30A9"/>
    <w:rsid w:val="00FA5396"/>
    <w:rsid w:val="00FA55F7"/>
    <w:rsid w:val="00FA5CF2"/>
    <w:rsid w:val="00FA6057"/>
    <w:rsid w:val="00FA6ED3"/>
    <w:rsid w:val="00FA70C8"/>
    <w:rsid w:val="00FA749B"/>
    <w:rsid w:val="00FA768D"/>
    <w:rsid w:val="00FA7C47"/>
    <w:rsid w:val="00FB09FE"/>
    <w:rsid w:val="00FB0D30"/>
    <w:rsid w:val="00FB0D65"/>
    <w:rsid w:val="00FB0EFD"/>
    <w:rsid w:val="00FB0EFE"/>
    <w:rsid w:val="00FB0FD8"/>
    <w:rsid w:val="00FB1292"/>
    <w:rsid w:val="00FB1524"/>
    <w:rsid w:val="00FB1F46"/>
    <w:rsid w:val="00FB23F3"/>
    <w:rsid w:val="00FB26E2"/>
    <w:rsid w:val="00FB2B6A"/>
    <w:rsid w:val="00FB2E79"/>
    <w:rsid w:val="00FB3C56"/>
    <w:rsid w:val="00FB4D25"/>
    <w:rsid w:val="00FB50A5"/>
    <w:rsid w:val="00FB53F1"/>
    <w:rsid w:val="00FB5A36"/>
    <w:rsid w:val="00FB5C36"/>
    <w:rsid w:val="00FB5CD9"/>
    <w:rsid w:val="00FB5EE0"/>
    <w:rsid w:val="00FB65B1"/>
    <w:rsid w:val="00FB68EB"/>
    <w:rsid w:val="00FB6B6E"/>
    <w:rsid w:val="00FB6F01"/>
    <w:rsid w:val="00FB7525"/>
    <w:rsid w:val="00FB7B22"/>
    <w:rsid w:val="00FC0984"/>
    <w:rsid w:val="00FC09F5"/>
    <w:rsid w:val="00FC0EC3"/>
    <w:rsid w:val="00FC14D6"/>
    <w:rsid w:val="00FC1A1C"/>
    <w:rsid w:val="00FC3289"/>
    <w:rsid w:val="00FC388B"/>
    <w:rsid w:val="00FC4D4B"/>
    <w:rsid w:val="00FC52E1"/>
    <w:rsid w:val="00FC5DAF"/>
    <w:rsid w:val="00FC673E"/>
    <w:rsid w:val="00FC73BA"/>
    <w:rsid w:val="00FC792F"/>
    <w:rsid w:val="00FC7A2E"/>
    <w:rsid w:val="00FC7A41"/>
    <w:rsid w:val="00FC7A47"/>
    <w:rsid w:val="00FD0160"/>
    <w:rsid w:val="00FD0739"/>
    <w:rsid w:val="00FD08EC"/>
    <w:rsid w:val="00FD0BC0"/>
    <w:rsid w:val="00FD0C68"/>
    <w:rsid w:val="00FD13F9"/>
    <w:rsid w:val="00FD16B3"/>
    <w:rsid w:val="00FD1905"/>
    <w:rsid w:val="00FD20EF"/>
    <w:rsid w:val="00FD220B"/>
    <w:rsid w:val="00FD343D"/>
    <w:rsid w:val="00FD5316"/>
    <w:rsid w:val="00FD58B1"/>
    <w:rsid w:val="00FD5B4A"/>
    <w:rsid w:val="00FD5CE7"/>
    <w:rsid w:val="00FD633D"/>
    <w:rsid w:val="00FD7FF4"/>
    <w:rsid w:val="00FE0256"/>
    <w:rsid w:val="00FE055A"/>
    <w:rsid w:val="00FE0C87"/>
    <w:rsid w:val="00FE0E34"/>
    <w:rsid w:val="00FE13E3"/>
    <w:rsid w:val="00FE1C46"/>
    <w:rsid w:val="00FE1D3D"/>
    <w:rsid w:val="00FE2688"/>
    <w:rsid w:val="00FE286E"/>
    <w:rsid w:val="00FE2D91"/>
    <w:rsid w:val="00FE2E30"/>
    <w:rsid w:val="00FE40C0"/>
    <w:rsid w:val="00FE4599"/>
    <w:rsid w:val="00FE4986"/>
    <w:rsid w:val="00FE4C3E"/>
    <w:rsid w:val="00FE569F"/>
    <w:rsid w:val="00FE59AE"/>
    <w:rsid w:val="00FE5CC5"/>
    <w:rsid w:val="00FE6030"/>
    <w:rsid w:val="00FE6785"/>
    <w:rsid w:val="00FE6A2E"/>
    <w:rsid w:val="00FE6A95"/>
    <w:rsid w:val="00FE7B01"/>
    <w:rsid w:val="00FF0012"/>
    <w:rsid w:val="00FF0528"/>
    <w:rsid w:val="00FF0D15"/>
    <w:rsid w:val="00FF0F8C"/>
    <w:rsid w:val="00FF1003"/>
    <w:rsid w:val="00FF156D"/>
    <w:rsid w:val="00FF281E"/>
    <w:rsid w:val="00FF37F2"/>
    <w:rsid w:val="00FF3C7B"/>
    <w:rsid w:val="00FF3E0A"/>
    <w:rsid w:val="00FF49AC"/>
    <w:rsid w:val="00FF5383"/>
    <w:rsid w:val="00FF549A"/>
    <w:rsid w:val="00FF54C4"/>
    <w:rsid w:val="00FF5A18"/>
    <w:rsid w:val="00FF5BB8"/>
    <w:rsid w:val="00FF63EB"/>
    <w:rsid w:val="00FF6553"/>
    <w:rsid w:val="00FF6657"/>
    <w:rsid w:val="00FF7C6F"/>
    <w:rsid w:val="0122094A"/>
    <w:rsid w:val="01248365"/>
    <w:rsid w:val="01394F66"/>
    <w:rsid w:val="015DFBBA"/>
    <w:rsid w:val="01BFFD31"/>
    <w:rsid w:val="020F3DDF"/>
    <w:rsid w:val="0272ED62"/>
    <w:rsid w:val="029D5F93"/>
    <w:rsid w:val="02F3E876"/>
    <w:rsid w:val="02FCC9AB"/>
    <w:rsid w:val="03057D6A"/>
    <w:rsid w:val="032D817B"/>
    <w:rsid w:val="03367ED0"/>
    <w:rsid w:val="033A9802"/>
    <w:rsid w:val="03464322"/>
    <w:rsid w:val="0365730F"/>
    <w:rsid w:val="03806056"/>
    <w:rsid w:val="03976E15"/>
    <w:rsid w:val="039EB72A"/>
    <w:rsid w:val="03B47DEA"/>
    <w:rsid w:val="03B4F5E5"/>
    <w:rsid w:val="03CCEBDC"/>
    <w:rsid w:val="03E14680"/>
    <w:rsid w:val="04098393"/>
    <w:rsid w:val="046380EF"/>
    <w:rsid w:val="048D19E5"/>
    <w:rsid w:val="04C7EC05"/>
    <w:rsid w:val="04E2FF9C"/>
    <w:rsid w:val="0503AAB1"/>
    <w:rsid w:val="05087707"/>
    <w:rsid w:val="050A31E9"/>
    <w:rsid w:val="0510688A"/>
    <w:rsid w:val="05269E81"/>
    <w:rsid w:val="0539682F"/>
    <w:rsid w:val="054113CE"/>
    <w:rsid w:val="0566F5F1"/>
    <w:rsid w:val="058E633A"/>
    <w:rsid w:val="059E3392"/>
    <w:rsid w:val="059FC66C"/>
    <w:rsid w:val="05B2BC71"/>
    <w:rsid w:val="05D6B1C1"/>
    <w:rsid w:val="05FCE4A3"/>
    <w:rsid w:val="0604748B"/>
    <w:rsid w:val="063506C8"/>
    <w:rsid w:val="0663A7BE"/>
    <w:rsid w:val="06783404"/>
    <w:rsid w:val="068E59B5"/>
    <w:rsid w:val="06C8003D"/>
    <w:rsid w:val="06D88C47"/>
    <w:rsid w:val="06DC3ACE"/>
    <w:rsid w:val="06E0D605"/>
    <w:rsid w:val="06EB1AAB"/>
    <w:rsid w:val="07493018"/>
    <w:rsid w:val="074C90C8"/>
    <w:rsid w:val="075D288C"/>
    <w:rsid w:val="076A3EBC"/>
    <w:rsid w:val="07769EA2"/>
    <w:rsid w:val="0797A24D"/>
    <w:rsid w:val="079F80DF"/>
    <w:rsid w:val="07AE93B8"/>
    <w:rsid w:val="07DE6EBE"/>
    <w:rsid w:val="0811259B"/>
    <w:rsid w:val="0813513A"/>
    <w:rsid w:val="08824488"/>
    <w:rsid w:val="08A69A2C"/>
    <w:rsid w:val="0925F5FC"/>
    <w:rsid w:val="092C079F"/>
    <w:rsid w:val="092E854D"/>
    <w:rsid w:val="09560E06"/>
    <w:rsid w:val="09702CB8"/>
    <w:rsid w:val="0972A501"/>
    <w:rsid w:val="09837EB9"/>
    <w:rsid w:val="09914D64"/>
    <w:rsid w:val="09A17289"/>
    <w:rsid w:val="09A49422"/>
    <w:rsid w:val="09C36B4D"/>
    <w:rsid w:val="09D3808B"/>
    <w:rsid w:val="09F9CC61"/>
    <w:rsid w:val="0A01C971"/>
    <w:rsid w:val="0A315D32"/>
    <w:rsid w:val="0A33593B"/>
    <w:rsid w:val="0A83B0B8"/>
    <w:rsid w:val="0A9667A4"/>
    <w:rsid w:val="0ADD665A"/>
    <w:rsid w:val="0B0C4350"/>
    <w:rsid w:val="0B334877"/>
    <w:rsid w:val="0B3CC538"/>
    <w:rsid w:val="0B413FB6"/>
    <w:rsid w:val="0B50BB83"/>
    <w:rsid w:val="0B587C2B"/>
    <w:rsid w:val="0B83C1DA"/>
    <w:rsid w:val="0B9C9ADF"/>
    <w:rsid w:val="0BBC7CB6"/>
    <w:rsid w:val="0BD4BBC2"/>
    <w:rsid w:val="0BDFF6BB"/>
    <w:rsid w:val="0C10E2AC"/>
    <w:rsid w:val="0C185871"/>
    <w:rsid w:val="0C20DE9E"/>
    <w:rsid w:val="0C46D4D8"/>
    <w:rsid w:val="0C5EA889"/>
    <w:rsid w:val="0C6F1E6B"/>
    <w:rsid w:val="0C7AFDB9"/>
    <w:rsid w:val="0CA1F803"/>
    <w:rsid w:val="0CADF802"/>
    <w:rsid w:val="0CB049EE"/>
    <w:rsid w:val="0CCF9880"/>
    <w:rsid w:val="0CD16EC9"/>
    <w:rsid w:val="0D0AAF5D"/>
    <w:rsid w:val="0D0F0258"/>
    <w:rsid w:val="0D231F03"/>
    <w:rsid w:val="0D2BCEB1"/>
    <w:rsid w:val="0D6E97AD"/>
    <w:rsid w:val="0D9FF93A"/>
    <w:rsid w:val="0DA18C98"/>
    <w:rsid w:val="0DD38005"/>
    <w:rsid w:val="0E39B940"/>
    <w:rsid w:val="0E4FC5E5"/>
    <w:rsid w:val="0E718FFD"/>
    <w:rsid w:val="0ED2D79C"/>
    <w:rsid w:val="0ED7B6DC"/>
    <w:rsid w:val="0EE46C7F"/>
    <w:rsid w:val="0EECC811"/>
    <w:rsid w:val="0F1139B5"/>
    <w:rsid w:val="0F51EE24"/>
    <w:rsid w:val="0F58F5A5"/>
    <w:rsid w:val="0F667AB7"/>
    <w:rsid w:val="0F6B513F"/>
    <w:rsid w:val="0F9B7E65"/>
    <w:rsid w:val="0FC10F99"/>
    <w:rsid w:val="0FDEC98A"/>
    <w:rsid w:val="0FE0F059"/>
    <w:rsid w:val="108783F1"/>
    <w:rsid w:val="109E0630"/>
    <w:rsid w:val="10F11EAE"/>
    <w:rsid w:val="110B844D"/>
    <w:rsid w:val="1144405E"/>
    <w:rsid w:val="114B5EFD"/>
    <w:rsid w:val="115EC15A"/>
    <w:rsid w:val="117A0122"/>
    <w:rsid w:val="118E3570"/>
    <w:rsid w:val="119789E9"/>
    <w:rsid w:val="11F91EF8"/>
    <w:rsid w:val="12237709"/>
    <w:rsid w:val="122BB4B1"/>
    <w:rsid w:val="1290EFAB"/>
    <w:rsid w:val="12D628B2"/>
    <w:rsid w:val="12E7FA3F"/>
    <w:rsid w:val="12F9CE33"/>
    <w:rsid w:val="132B9D47"/>
    <w:rsid w:val="132EBE63"/>
    <w:rsid w:val="1352A499"/>
    <w:rsid w:val="13940C0B"/>
    <w:rsid w:val="1396CD85"/>
    <w:rsid w:val="13B0364E"/>
    <w:rsid w:val="13BA1738"/>
    <w:rsid w:val="144DF9A2"/>
    <w:rsid w:val="1457389B"/>
    <w:rsid w:val="146034D1"/>
    <w:rsid w:val="146FFD15"/>
    <w:rsid w:val="148E5D86"/>
    <w:rsid w:val="1492E968"/>
    <w:rsid w:val="14A6FB41"/>
    <w:rsid w:val="14F27A13"/>
    <w:rsid w:val="15086B4D"/>
    <w:rsid w:val="150B7A21"/>
    <w:rsid w:val="15306121"/>
    <w:rsid w:val="153515D5"/>
    <w:rsid w:val="1551B41B"/>
    <w:rsid w:val="157CEFB7"/>
    <w:rsid w:val="15B9FF3C"/>
    <w:rsid w:val="15BC2B27"/>
    <w:rsid w:val="15D098A0"/>
    <w:rsid w:val="160F843D"/>
    <w:rsid w:val="163C7BE6"/>
    <w:rsid w:val="16419E72"/>
    <w:rsid w:val="16452D04"/>
    <w:rsid w:val="1647D8C4"/>
    <w:rsid w:val="1651E93F"/>
    <w:rsid w:val="16615744"/>
    <w:rsid w:val="1670858E"/>
    <w:rsid w:val="167E855D"/>
    <w:rsid w:val="16AA62B6"/>
    <w:rsid w:val="16CA4D37"/>
    <w:rsid w:val="16E08ACA"/>
    <w:rsid w:val="17024D35"/>
    <w:rsid w:val="1710ED75"/>
    <w:rsid w:val="1730393F"/>
    <w:rsid w:val="17998821"/>
    <w:rsid w:val="17B902CA"/>
    <w:rsid w:val="17C5D0D0"/>
    <w:rsid w:val="17D15D02"/>
    <w:rsid w:val="17D16A03"/>
    <w:rsid w:val="17E4E68C"/>
    <w:rsid w:val="1820AC14"/>
    <w:rsid w:val="1852683D"/>
    <w:rsid w:val="186DCF2D"/>
    <w:rsid w:val="18CB3AEB"/>
    <w:rsid w:val="18D6A814"/>
    <w:rsid w:val="1911ECEF"/>
    <w:rsid w:val="19351424"/>
    <w:rsid w:val="19544A1D"/>
    <w:rsid w:val="19645C9C"/>
    <w:rsid w:val="1990575C"/>
    <w:rsid w:val="19A42A32"/>
    <w:rsid w:val="19D57D76"/>
    <w:rsid w:val="19E6A8D6"/>
    <w:rsid w:val="19FC411A"/>
    <w:rsid w:val="1A857205"/>
    <w:rsid w:val="1AAFFD79"/>
    <w:rsid w:val="1B03C57A"/>
    <w:rsid w:val="1B216599"/>
    <w:rsid w:val="1B23DC2B"/>
    <w:rsid w:val="1B315818"/>
    <w:rsid w:val="1B53B49A"/>
    <w:rsid w:val="1B56CCD4"/>
    <w:rsid w:val="1B661CEE"/>
    <w:rsid w:val="1B69BCDA"/>
    <w:rsid w:val="1B949216"/>
    <w:rsid w:val="1B9FE33E"/>
    <w:rsid w:val="1BC86624"/>
    <w:rsid w:val="1BE1CF9F"/>
    <w:rsid w:val="1BE6E331"/>
    <w:rsid w:val="1BF55BF4"/>
    <w:rsid w:val="1BFD2F4C"/>
    <w:rsid w:val="1C1CFCE4"/>
    <w:rsid w:val="1C26DF34"/>
    <w:rsid w:val="1C5224DF"/>
    <w:rsid w:val="1C62A387"/>
    <w:rsid w:val="1C7A8F79"/>
    <w:rsid w:val="1CADD3A9"/>
    <w:rsid w:val="1CB1DCD5"/>
    <w:rsid w:val="1CF040B3"/>
    <w:rsid w:val="1D06E2A1"/>
    <w:rsid w:val="1D47AA89"/>
    <w:rsid w:val="1D886442"/>
    <w:rsid w:val="1DC09F5C"/>
    <w:rsid w:val="1DCFB319"/>
    <w:rsid w:val="1DD42CE0"/>
    <w:rsid w:val="1DD5676F"/>
    <w:rsid w:val="1DD9B3B2"/>
    <w:rsid w:val="1E276EF3"/>
    <w:rsid w:val="1E52F963"/>
    <w:rsid w:val="1E754D1A"/>
    <w:rsid w:val="1E9A853F"/>
    <w:rsid w:val="1E9E2481"/>
    <w:rsid w:val="1EE6BFBE"/>
    <w:rsid w:val="1EFB37EA"/>
    <w:rsid w:val="1F00354A"/>
    <w:rsid w:val="1F2750CD"/>
    <w:rsid w:val="1F33C412"/>
    <w:rsid w:val="1F650969"/>
    <w:rsid w:val="1F6AD34E"/>
    <w:rsid w:val="1F6F8C99"/>
    <w:rsid w:val="1FDCAFCE"/>
    <w:rsid w:val="1FEB85F8"/>
    <w:rsid w:val="20056FE5"/>
    <w:rsid w:val="2009FAFC"/>
    <w:rsid w:val="201AAC58"/>
    <w:rsid w:val="20367138"/>
    <w:rsid w:val="206D0E89"/>
    <w:rsid w:val="20853DB0"/>
    <w:rsid w:val="208BAAF5"/>
    <w:rsid w:val="20F3C4EB"/>
    <w:rsid w:val="20F6DC48"/>
    <w:rsid w:val="2136A4DD"/>
    <w:rsid w:val="2139022A"/>
    <w:rsid w:val="214CF134"/>
    <w:rsid w:val="2153CB0B"/>
    <w:rsid w:val="2180F770"/>
    <w:rsid w:val="21B66CAB"/>
    <w:rsid w:val="223553B3"/>
    <w:rsid w:val="22B5E736"/>
    <w:rsid w:val="22BC7A68"/>
    <w:rsid w:val="22CA200D"/>
    <w:rsid w:val="22DA735B"/>
    <w:rsid w:val="22F6F4E1"/>
    <w:rsid w:val="230A1207"/>
    <w:rsid w:val="233B5241"/>
    <w:rsid w:val="23512AB8"/>
    <w:rsid w:val="237D70DD"/>
    <w:rsid w:val="23BA11B1"/>
    <w:rsid w:val="23CEE1B1"/>
    <w:rsid w:val="23E96AF2"/>
    <w:rsid w:val="23EFCFFA"/>
    <w:rsid w:val="24445081"/>
    <w:rsid w:val="249A7DAE"/>
    <w:rsid w:val="24A99FB5"/>
    <w:rsid w:val="24C08402"/>
    <w:rsid w:val="25425CDD"/>
    <w:rsid w:val="254A9C0F"/>
    <w:rsid w:val="2565A595"/>
    <w:rsid w:val="25B7F0DC"/>
    <w:rsid w:val="25D27F0D"/>
    <w:rsid w:val="25D55545"/>
    <w:rsid w:val="25EB8899"/>
    <w:rsid w:val="25FFBC46"/>
    <w:rsid w:val="26070BFF"/>
    <w:rsid w:val="260F8A52"/>
    <w:rsid w:val="26117F2F"/>
    <w:rsid w:val="262253DD"/>
    <w:rsid w:val="263242C2"/>
    <w:rsid w:val="266239AD"/>
    <w:rsid w:val="2665197E"/>
    <w:rsid w:val="266ABC6E"/>
    <w:rsid w:val="26795FBB"/>
    <w:rsid w:val="26ACEE93"/>
    <w:rsid w:val="26C08066"/>
    <w:rsid w:val="26FC22C5"/>
    <w:rsid w:val="27045E66"/>
    <w:rsid w:val="2732976C"/>
    <w:rsid w:val="273A5638"/>
    <w:rsid w:val="2763FBAC"/>
    <w:rsid w:val="276E535E"/>
    <w:rsid w:val="27A42BF3"/>
    <w:rsid w:val="27CC57A9"/>
    <w:rsid w:val="27D2E293"/>
    <w:rsid w:val="280F80B3"/>
    <w:rsid w:val="2815EF67"/>
    <w:rsid w:val="284A5CDC"/>
    <w:rsid w:val="2852CF83"/>
    <w:rsid w:val="2864EB83"/>
    <w:rsid w:val="288CDCBA"/>
    <w:rsid w:val="28A7D2A5"/>
    <w:rsid w:val="28B50549"/>
    <w:rsid w:val="28CEE926"/>
    <w:rsid w:val="28DF5B42"/>
    <w:rsid w:val="290E545F"/>
    <w:rsid w:val="29357828"/>
    <w:rsid w:val="29440E9B"/>
    <w:rsid w:val="296392B3"/>
    <w:rsid w:val="2971E644"/>
    <w:rsid w:val="29776468"/>
    <w:rsid w:val="298A9531"/>
    <w:rsid w:val="2995993E"/>
    <w:rsid w:val="299F6046"/>
    <w:rsid w:val="2A1DECD6"/>
    <w:rsid w:val="2A7BA626"/>
    <w:rsid w:val="2A9B4B41"/>
    <w:rsid w:val="2AC0917A"/>
    <w:rsid w:val="2AC6451D"/>
    <w:rsid w:val="2ADE7CAC"/>
    <w:rsid w:val="2AE9D56A"/>
    <w:rsid w:val="2AF38302"/>
    <w:rsid w:val="2B1DE86B"/>
    <w:rsid w:val="2B44EAB1"/>
    <w:rsid w:val="2B59F133"/>
    <w:rsid w:val="2B5C7D5F"/>
    <w:rsid w:val="2B71A85D"/>
    <w:rsid w:val="2B823887"/>
    <w:rsid w:val="2BAAA3E7"/>
    <w:rsid w:val="2BBAA066"/>
    <w:rsid w:val="2BC591B3"/>
    <w:rsid w:val="2BDFE9EF"/>
    <w:rsid w:val="2BE4ACB0"/>
    <w:rsid w:val="2C3EE94D"/>
    <w:rsid w:val="2C721097"/>
    <w:rsid w:val="2CA3D659"/>
    <w:rsid w:val="2CB9719D"/>
    <w:rsid w:val="2CF99B67"/>
    <w:rsid w:val="2D01D44E"/>
    <w:rsid w:val="2D391958"/>
    <w:rsid w:val="2D42CE93"/>
    <w:rsid w:val="2D82BB69"/>
    <w:rsid w:val="2D9DE884"/>
    <w:rsid w:val="2E3F95D6"/>
    <w:rsid w:val="2E4973F1"/>
    <w:rsid w:val="2E6EC097"/>
    <w:rsid w:val="2E995A92"/>
    <w:rsid w:val="2EB451F1"/>
    <w:rsid w:val="2EB5C6C5"/>
    <w:rsid w:val="2EB911F6"/>
    <w:rsid w:val="2EE6EC7C"/>
    <w:rsid w:val="2EFDA5D9"/>
    <w:rsid w:val="2F06982A"/>
    <w:rsid w:val="2F242000"/>
    <w:rsid w:val="2F3F6219"/>
    <w:rsid w:val="2F4EE579"/>
    <w:rsid w:val="2F5471F8"/>
    <w:rsid w:val="2F81D0CE"/>
    <w:rsid w:val="2F8EC6D5"/>
    <w:rsid w:val="2FD6062A"/>
    <w:rsid w:val="301B51BA"/>
    <w:rsid w:val="3098CCB7"/>
    <w:rsid w:val="30A61E2D"/>
    <w:rsid w:val="30B628A2"/>
    <w:rsid w:val="30D211F5"/>
    <w:rsid w:val="30DFE905"/>
    <w:rsid w:val="31258027"/>
    <w:rsid w:val="3140818C"/>
    <w:rsid w:val="3158D47A"/>
    <w:rsid w:val="3177DBCF"/>
    <w:rsid w:val="31A6DDF9"/>
    <w:rsid w:val="31C8CCF2"/>
    <w:rsid w:val="31FE45B4"/>
    <w:rsid w:val="320097E3"/>
    <w:rsid w:val="321C1EE5"/>
    <w:rsid w:val="32392594"/>
    <w:rsid w:val="32417B78"/>
    <w:rsid w:val="32625762"/>
    <w:rsid w:val="328079BA"/>
    <w:rsid w:val="3283F764"/>
    <w:rsid w:val="32961751"/>
    <w:rsid w:val="32A72847"/>
    <w:rsid w:val="32B9E342"/>
    <w:rsid w:val="32BEE864"/>
    <w:rsid w:val="32D5D116"/>
    <w:rsid w:val="3303F5C3"/>
    <w:rsid w:val="33051D10"/>
    <w:rsid w:val="339300DA"/>
    <w:rsid w:val="3395E51D"/>
    <w:rsid w:val="33A4F6D7"/>
    <w:rsid w:val="33B7B471"/>
    <w:rsid w:val="340373AD"/>
    <w:rsid w:val="34495F8C"/>
    <w:rsid w:val="3454A4CC"/>
    <w:rsid w:val="3498DD65"/>
    <w:rsid w:val="34DE814A"/>
    <w:rsid w:val="34E29C00"/>
    <w:rsid w:val="34EA70F0"/>
    <w:rsid w:val="34F0ADDC"/>
    <w:rsid w:val="35187779"/>
    <w:rsid w:val="351AF682"/>
    <w:rsid w:val="3529CB94"/>
    <w:rsid w:val="353EF178"/>
    <w:rsid w:val="357845C1"/>
    <w:rsid w:val="35B378C0"/>
    <w:rsid w:val="35C7DF0B"/>
    <w:rsid w:val="35E3FCB3"/>
    <w:rsid w:val="35FB0C2D"/>
    <w:rsid w:val="36385205"/>
    <w:rsid w:val="363F59B7"/>
    <w:rsid w:val="36405109"/>
    <w:rsid w:val="367B6946"/>
    <w:rsid w:val="36810F2B"/>
    <w:rsid w:val="36A6F952"/>
    <w:rsid w:val="371C13CB"/>
    <w:rsid w:val="3743E4F7"/>
    <w:rsid w:val="375CADE9"/>
    <w:rsid w:val="37687819"/>
    <w:rsid w:val="376ABBE2"/>
    <w:rsid w:val="3781660F"/>
    <w:rsid w:val="379B0019"/>
    <w:rsid w:val="37AE9B9E"/>
    <w:rsid w:val="37BC0051"/>
    <w:rsid w:val="382C6544"/>
    <w:rsid w:val="38335E2E"/>
    <w:rsid w:val="3842C654"/>
    <w:rsid w:val="385104A8"/>
    <w:rsid w:val="386396AC"/>
    <w:rsid w:val="38694FA9"/>
    <w:rsid w:val="3872CF2F"/>
    <w:rsid w:val="3876CDE0"/>
    <w:rsid w:val="3879AEBB"/>
    <w:rsid w:val="3899BA30"/>
    <w:rsid w:val="38B6E3CB"/>
    <w:rsid w:val="38CB7E6B"/>
    <w:rsid w:val="38DDFEC3"/>
    <w:rsid w:val="38E41C78"/>
    <w:rsid w:val="38E89DEB"/>
    <w:rsid w:val="38F49227"/>
    <w:rsid w:val="391381D7"/>
    <w:rsid w:val="39341382"/>
    <w:rsid w:val="394B3236"/>
    <w:rsid w:val="39653C9E"/>
    <w:rsid w:val="399B0FE8"/>
    <w:rsid w:val="39D9D3A3"/>
    <w:rsid w:val="39E1DF3D"/>
    <w:rsid w:val="39FDA4A6"/>
    <w:rsid w:val="3A33D28C"/>
    <w:rsid w:val="3A49D296"/>
    <w:rsid w:val="3A5FAEB2"/>
    <w:rsid w:val="3A6B8114"/>
    <w:rsid w:val="3AA72341"/>
    <w:rsid w:val="3B333A57"/>
    <w:rsid w:val="3B3700CF"/>
    <w:rsid w:val="3B3E6997"/>
    <w:rsid w:val="3B6F7D6B"/>
    <w:rsid w:val="3BACA240"/>
    <w:rsid w:val="3BB442D1"/>
    <w:rsid w:val="3BBA5CB8"/>
    <w:rsid w:val="3BD4D794"/>
    <w:rsid w:val="3BDD11DC"/>
    <w:rsid w:val="3BEBC851"/>
    <w:rsid w:val="3C074DDE"/>
    <w:rsid w:val="3C22CB8C"/>
    <w:rsid w:val="3C283FD5"/>
    <w:rsid w:val="3C4679E3"/>
    <w:rsid w:val="3C4DA276"/>
    <w:rsid w:val="3C532288"/>
    <w:rsid w:val="3C53DAAD"/>
    <w:rsid w:val="3C5A2D23"/>
    <w:rsid w:val="3CE583F8"/>
    <w:rsid w:val="3D0B3976"/>
    <w:rsid w:val="3D1C5A14"/>
    <w:rsid w:val="3D2E0689"/>
    <w:rsid w:val="3D713F4D"/>
    <w:rsid w:val="3DA6C772"/>
    <w:rsid w:val="3DBA4F2F"/>
    <w:rsid w:val="3DD0F502"/>
    <w:rsid w:val="3DE44839"/>
    <w:rsid w:val="3DF432DC"/>
    <w:rsid w:val="3DFA3D49"/>
    <w:rsid w:val="3E0A3A36"/>
    <w:rsid w:val="3E22C8D4"/>
    <w:rsid w:val="3E857A82"/>
    <w:rsid w:val="3EF3016A"/>
    <w:rsid w:val="3F326115"/>
    <w:rsid w:val="3FA0B2FD"/>
    <w:rsid w:val="3FAC67F4"/>
    <w:rsid w:val="3FBB6DA5"/>
    <w:rsid w:val="3FE836BB"/>
    <w:rsid w:val="3FE9EC18"/>
    <w:rsid w:val="3FECF7A9"/>
    <w:rsid w:val="3FF6971B"/>
    <w:rsid w:val="400CF540"/>
    <w:rsid w:val="401C6C70"/>
    <w:rsid w:val="403676B9"/>
    <w:rsid w:val="403B7C6F"/>
    <w:rsid w:val="403B9CF3"/>
    <w:rsid w:val="405A1887"/>
    <w:rsid w:val="40708C7F"/>
    <w:rsid w:val="407E0043"/>
    <w:rsid w:val="408F4478"/>
    <w:rsid w:val="40DFE9C9"/>
    <w:rsid w:val="40E8C016"/>
    <w:rsid w:val="40ECB723"/>
    <w:rsid w:val="41899F58"/>
    <w:rsid w:val="42083E8B"/>
    <w:rsid w:val="421D7EFA"/>
    <w:rsid w:val="42428420"/>
    <w:rsid w:val="42465972"/>
    <w:rsid w:val="426487BB"/>
    <w:rsid w:val="42770769"/>
    <w:rsid w:val="427892A6"/>
    <w:rsid w:val="4287394C"/>
    <w:rsid w:val="428E0D47"/>
    <w:rsid w:val="4297879C"/>
    <w:rsid w:val="42AE3499"/>
    <w:rsid w:val="42F19E4B"/>
    <w:rsid w:val="4310900E"/>
    <w:rsid w:val="434608F1"/>
    <w:rsid w:val="4349D404"/>
    <w:rsid w:val="43566B63"/>
    <w:rsid w:val="435E95E4"/>
    <w:rsid w:val="43912E79"/>
    <w:rsid w:val="43C1E9A2"/>
    <w:rsid w:val="43CF79B8"/>
    <w:rsid w:val="4422F309"/>
    <w:rsid w:val="44270A99"/>
    <w:rsid w:val="4462D772"/>
    <w:rsid w:val="447E4CDB"/>
    <w:rsid w:val="449B64E5"/>
    <w:rsid w:val="44A005C2"/>
    <w:rsid w:val="44A0BAAA"/>
    <w:rsid w:val="44D3138D"/>
    <w:rsid w:val="44E2A921"/>
    <w:rsid w:val="44E3E321"/>
    <w:rsid w:val="4502DD8C"/>
    <w:rsid w:val="4536FE00"/>
    <w:rsid w:val="453B0531"/>
    <w:rsid w:val="454F3494"/>
    <w:rsid w:val="45571CAC"/>
    <w:rsid w:val="45639FBD"/>
    <w:rsid w:val="456BA84A"/>
    <w:rsid w:val="45CA642C"/>
    <w:rsid w:val="45D948DE"/>
    <w:rsid w:val="45F66270"/>
    <w:rsid w:val="45F92787"/>
    <w:rsid w:val="46484DDB"/>
    <w:rsid w:val="46496EC8"/>
    <w:rsid w:val="469E4571"/>
    <w:rsid w:val="46ABD486"/>
    <w:rsid w:val="46B8A721"/>
    <w:rsid w:val="470C9CAE"/>
    <w:rsid w:val="473DF6F7"/>
    <w:rsid w:val="47452BAB"/>
    <w:rsid w:val="475451AB"/>
    <w:rsid w:val="47AD5512"/>
    <w:rsid w:val="47B9FC1E"/>
    <w:rsid w:val="47D2D30B"/>
    <w:rsid w:val="47F8EAE4"/>
    <w:rsid w:val="482D0B58"/>
    <w:rsid w:val="48597424"/>
    <w:rsid w:val="48617B6D"/>
    <w:rsid w:val="48823E5E"/>
    <w:rsid w:val="488E4A43"/>
    <w:rsid w:val="48A33C35"/>
    <w:rsid w:val="4907D768"/>
    <w:rsid w:val="490F1543"/>
    <w:rsid w:val="4929D24A"/>
    <w:rsid w:val="494B26AE"/>
    <w:rsid w:val="4968A055"/>
    <w:rsid w:val="497A2FF7"/>
    <w:rsid w:val="4996C9F5"/>
    <w:rsid w:val="4A506D64"/>
    <w:rsid w:val="4A51878F"/>
    <w:rsid w:val="4A5661E8"/>
    <w:rsid w:val="4A6F9ED7"/>
    <w:rsid w:val="4A727B8F"/>
    <w:rsid w:val="4AAC0994"/>
    <w:rsid w:val="4AC668E5"/>
    <w:rsid w:val="4AC81D49"/>
    <w:rsid w:val="4AEC9903"/>
    <w:rsid w:val="4B077FF8"/>
    <w:rsid w:val="4B232C80"/>
    <w:rsid w:val="4B2BC10A"/>
    <w:rsid w:val="4B383BD0"/>
    <w:rsid w:val="4B386538"/>
    <w:rsid w:val="4B654EB2"/>
    <w:rsid w:val="4B8A1951"/>
    <w:rsid w:val="4B8DF796"/>
    <w:rsid w:val="4B8E4908"/>
    <w:rsid w:val="4B9650B1"/>
    <w:rsid w:val="4BA593EF"/>
    <w:rsid w:val="4BADC203"/>
    <w:rsid w:val="4C0CDF61"/>
    <w:rsid w:val="4C1D29AC"/>
    <w:rsid w:val="4CA77587"/>
    <w:rsid w:val="4CAB0AC4"/>
    <w:rsid w:val="4CAC7726"/>
    <w:rsid w:val="4CD1E6FC"/>
    <w:rsid w:val="4CD36EBD"/>
    <w:rsid w:val="4D01F250"/>
    <w:rsid w:val="4D16FB1C"/>
    <w:rsid w:val="4D1ADDDC"/>
    <w:rsid w:val="4D4D12E2"/>
    <w:rsid w:val="4D7CB2C0"/>
    <w:rsid w:val="4D856618"/>
    <w:rsid w:val="4DA60942"/>
    <w:rsid w:val="4DCD4BEC"/>
    <w:rsid w:val="4DCE1255"/>
    <w:rsid w:val="4DD41FA7"/>
    <w:rsid w:val="4E4A2F87"/>
    <w:rsid w:val="4E6797D8"/>
    <w:rsid w:val="4EA7FE49"/>
    <w:rsid w:val="4EB6A659"/>
    <w:rsid w:val="4EC4BA9E"/>
    <w:rsid w:val="4F755478"/>
    <w:rsid w:val="4F7B7630"/>
    <w:rsid w:val="4FC0B01F"/>
    <w:rsid w:val="4FDDD7CD"/>
    <w:rsid w:val="4FE95562"/>
    <w:rsid w:val="4FEF4C60"/>
    <w:rsid w:val="4FFFD81A"/>
    <w:rsid w:val="5002BDDD"/>
    <w:rsid w:val="50086824"/>
    <w:rsid w:val="50125407"/>
    <w:rsid w:val="501A2F37"/>
    <w:rsid w:val="5033EE3B"/>
    <w:rsid w:val="503871CD"/>
    <w:rsid w:val="5058CFDD"/>
    <w:rsid w:val="506236C2"/>
    <w:rsid w:val="509B4629"/>
    <w:rsid w:val="50A240F9"/>
    <w:rsid w:val="5114D1A8"/>
    <w:rsid w:val="5192FEE4"/>
    <w:rsid w:val="51D89EF7"/>
    <w:rsid w:val="5202C333"/>
    <w:rsid w:val="5212D362"/>
    <w:rsid w:val="523CA953"/>
    <w:rsid w:val="524C348C"/>
    <w:rsid w:val="525A3B05"/>
    <w:rsid w:val="527D268E"/>
    <w:rsid w:val="528D8E07"/>
    <w:rsid w:val="5292C3C4"/>
    <w:rsid w:val="53270B72"/>
    <w:rsid w:val="533BB379"/>
    <w:rsid w:val="53629EBA"/>
    <w:rsid w:val="5387A355"/>
    <w:rsid w:val="5388D45E"/>
    <w:rsid w:val="53A0A055"/>
    <w:rsid w:val="53A4E046"/>
    <w:rsid w:val="53ABCE70"/>
    <w:rsid w:val="53C3E12A"/>
    <w:rsid w:val="53D83B82"/>
    <w:rsid w:val="53E8AB6B"/>
    <w:rsid w:val="54111F31"/>
    <w:rsid w:val="545B5B51"/>
    <w:rsid w:val="546E3E37"/>
    <w:rsid w:val="548CD713"/>
    <w:rsid w:val="54906920"/>
    <w:rsid w:val="54A1AC4C"/>
    <w:rsid w:val="54ACB081"/>
    <w:rsid w:val="54FA57B5"/>
    <w:rsid w:val="54FEB5CC"/>
    <w:rsid w:val="551A377E"/>
    <w:rsid w:val="554172CD"/>
    <w:rsid w:val="556AB13E"/>
    <w:rsid w:val="5576CEC0"/>
    <w:rsid w:val="558211A4"/>
    <w:rsid w:val="558D4F4B"/>
    <w:rsid w:val="55B0D1D0"/>
    <w:rsid w:val="55F7CFFD"/>
    <w:rsid w:val="56139576"/>
    <w:rsid w:val="56BD07C1"/>
    <w:rsid w:val="56CC3DC0"/>
    <w:rsid w:val="5701F0C5"/>
    <w:rsid w:val="572080CB"/>
    <w:rsid w:val="572D3A08"/>
    <w:rsid w:val="57664A69"/>
    <w:rsid w:val="576AFF1D"/>
    <w:rsid w:val="57765B38"/>
    <w:rsid w:val="57862FBB"/>
    <w:rsid w:val="57BC5AB6"/>
    <w:rsid w:val="57E613C9"/>
    <w:rsid w:val="57F7E596"/>
    <w:rsid w:val="57FCA01B"/>
    <w:rsid w:val="5864EC10"/>
    <w:rsid w:val="5889C885"/>
    <w:rsid w:val="589D4B98"/>
    <w:rsid w:val="58A4072B"/>
    <w:rsid w:val="58B26E16"/>
    <w:rsid w:val="58D58C81"/>
    <w:rsid w:val="58EADEB3"/>
    <w:rsid w:val="58FE9F78"/>
    <w:rsid w:val="59A6DDCE"/>
    <w:rsid w:val="59B4FA9B"/>
    <w:rsid w:val="59BB6AA4"/>
    <w:rsid w:val="59FAC5A4"/>
    <w:rsid w:val="5A404F58"/>
    <w:rsid w:val="5A5874B3"/>
    <w:rsid w:val="5A77F472"/>
    <w:rsid w:val="5AD33791"/>
    <w:rsid w:val="5AEB56B5"/>
    <w:rsid w:val="5AF7ED7F"/>
    <w:rsid w:val="5B02956B"/>
    <w:rsid w:val="5B250830"/>
    <w:rsid w:val="5B255A8C"/>
    <w:rsid w:val="5B5BF713"/>
    <w:rsid w:val="5B62D944"/>
    <w:rsid w:val="5B6B0BCA"/>
    <w:rsid w:val="5B77FD36"/>
    <w:rsid w:val="5B8123CE"/>
    <w:rsid w:val="5BC64072"/>
    <w:rsid w:val="5BDB3D98"/>
    <w:rsid w:val="5BEC05AB"/>
    <w:rsid w:val="5C018AE9"/>
    <w:rsid w:val="5C87697B"/>
    <w:rsid w:val="5C881746"/>
    <w:rsid w:val="5C8AB9D6"/>
    <w:rsid w:val="5CB9076E"/>
    <w:rsid w:val="5CD472AF"/>
    <w:rsid w:val="5CD7464D"/>
    <w:rsid w:val="5CED804D"/>
    <w:rsid w:val="5CF94661"/>
    <w:rsid w:val="5D13C8B2"/>
    <w:rsid w:val="5D1E95BF"/>
    <w:rsid w:val="5D3EEE2A"/>
    <w:rsid w:val="5D447726"/>
    <w:rsid w:val="5D66A6F1"/>
    <w:rsid w:val="5D773125"/>
    <w:rsid w:val="5D8AB188"/>
    <w:rsid w:val="5DD2C23C"/>
    <w:rsid w:val="5DF05C06"/>
    <w:rsid w:val="5E49803A"/>
    <w:rsid w:val="5E62CAF9"/>
    <w:rsid w:val="5E637D7D"/>
    <w:rsid w:val="5EDEF509"/>
    <w:rsid w:val="5F0FD58D"/>
    <w:rsid w:val="5FD8C5ED"/>
    <w:rsid w:val="604D5400"/>
    <w:rsid w:val="6081EEA9"/>
    <w:rsid w:val="6088D5F1"/>
    <w:rsid w:val="60C8B8B6"/>
    <w:rsid w:val="613455D3"/>
    <w:rsid w:val="615A3A25"/>
    <w:rsid w:val="6170485D"/>
    <w:rsid w:val="6175C814"/>
    <w:rsid w:val="61EEB41B"/>
    <w:rsid w:val="61F2C9A8"/>
    <w:rsid w:val="62055E2A"/>
    <w:rsid w:val="6214885A"/>
    <w:rsid w:val="622115E2"/>
    <w:rsid w:val="622CCEDA"/>
    <w:rsid w:val="624788B9"/>
    <w:rsid w:val="62AB0DA8"/>
    <w:rsid w:val="62B64DB1"/>
    <w:rsid w:val="62C32D23"/>
    <w:rsid w:val="62C36E78"/>
    <w:rsid w:val="62C54BD0"/>
    <w:rsid w:val="63213B32"/>
    <w:rsid w:val="633B8253"/>
    <w:rsid w:val="63CD8C9A"/>
    <w:rsid w:val="63F64714"/>
    <w:rsid w:val="640E5A20"/>
    <w:rsid w:val="642EE9C8"/>
    <w:rsid w:val="648E8DFF"/>
    <w:rsid w:val="64D2C761"/>
    <w:rsid w:val="64E5F18F"/>
    <w:rsid w:val="64F119FE"/>
    <w:rsid w:val="65845728"/>
    <w:rsid w:val="65F68797"/>
    <w:rsid w:val="661CDEDC"/>
    <w:rsid w:val="6622DC20"/>
    <w:rsid w:val="663F1B53"/>
    <w:rsid w:val="664365E9"/>
    <w:rsid w:val="664A1590"/>
    <w:rsid w:val="6666B61F"/>
    <w:rsid w:val="6692F6B6"/>
    <w:rsid w:val="6699F08C"/>
    <w:rsid w:val="6721A01A"/>
    <w:rsid w:val="67328506"/>
    <w:rsid w:val="673A1BE6"/>
    <w:rsid w:val="674393C8"/>
    <w:rsid w:val="675BA2A1"/>
    <w:rsid w:val="679E3D4D"/>
    <w:rsid w:val="67C391D9"/>
    <w:rsid w:val="67FDB018"/>
    <w:rsid w:val="6817AA23"/>
    <w:rsid w:val="68EF33B1"/>
    <w:rsid w:val="68F2DEF9"/>
    <w:rsid w:val="68F2FB67"/>
    <w:rsid w:val="68FE8E68"/>
    <w:rsid w:val="6921F495"/>
    <w:rsid w:val="694A390B"/>
    <w:rsid w:val="695ED460"/>
    <w:rsid w:val="697BD499"/>
    <w:rsid w:val="698E487F"/>
    <w:rsid w:val="69B78D1E"/>
    <w:rsid w:val="69D033D6"/>
    <w:rsid w:val="69DFBCF4"/>
    <w:rsid w:val="69F0FF97"/>
    <w:rsid w:val="6A02EF80"/>
    <w:rsid w:val="6A3828FB"/>
    <w:rsid w:val="6A443DF9"/>
    <w:rsid w:val="6A5E84DC"/>
    <w:rsid w:val="6AFD9E4C"/>
    <w:rsid w:val="6B1298CB"/>
    <w:rsid w:val="6B53C984"/>
    <w:rsid w:val="6B5A3694"/>
    <w:rsid w:val="6BB082C8"/>
    <w:rsid w:val="6BEC21BF"/>
    <w:rsid w:val="6BF17B5A"/>
    <w:rsid w:val="6BF38378"/>
    <w:rsid w:val="6C0D6991"/>
    <w:rsid w:val="6C0E512C"/>
    <w:rsid w:val="6C7BA9E3"/>
    <w:rsid w:val="6C80866B"/>
    <w:rsid w:val="6C88FD3B"/>
    <w:rsid w:val="6C91F16B"/>
    <w:rsid w:val="6C9F2598"/>
    <w:rsid w:val="6C9F5E03"/>
    <w:rsid w:val="6C9FEDB8"/>
    <w:rsid w:val="6D08E068"/>
    <w:rsid w:val="6D0BA3E4"/>
    <w:rsid w:val="6D89FFD1"/>
    <w:rsid w:val="6DB0E409"/>
    <w:rsid w:val="6DD032B1"/>
    <w:rsid w:val="6DF7E352"/>
    <w:rsid w:val="6E10573C"/>
    <w:rsid w:val="6E4A0B52"/>
    <w:rsid w:val="6E59694F"/>
    <w:rsid w:val="6E6019BB"/>
    <w:rsid w:val="6EC71B7A"/>
    <w:rsid w:val="6EDC3140"/>
    <w:rsid w:val="6EF54B48"/>
    <w:rsid w:val="6F0CB5A6"/>
    <w:rsid w:val="6F171DDD"/>
    <w:rsid w:val="6F41F8B8"/>
    <w:rsid w:val="6F71A24E"/>
    <w:rsid w:val="6F8EC813"/>
    <w:rsid w:val="6FADF783"/>
    <w:rsid w:val="6FC028EE"/>
    <w:rsid w:val="7011EF0F"/>
    <w:rsid w:val="707F57AB"/>
    <w:rsid w:val="7083567E"/>
    <w:rsid w:val="709FE663"/>
    <w:rsid w:val="714A607F"/>
    <w:rsid w:val="715D3AEA"/>
    <w:rsid w:val="7178660C"/>
    <w:rsid w:val="71B3DC7A"/>
    <w:rsid w:val="72A1A9AE"/>
    <w:rsid w:val="72C6DD3A"/>
    <w:rsid w:val="72E9453E"/>
    <w:rsid w:val="7316BB14"/>
    <w:rsid w:val="7321373E"/>
    <w:rsid w:val="7342D069"/>
    <w:rsid w:val="735E37D1"/>
    <w:rsid w:val="736F3AB9"/>
    <w:rsid w:val="737757ED"/>
    <w:rsid w:val="73A5918B"/>
    <w:rsid w:val="73A59CC6"/>
    <w:rsid w:val="73A66006"/>
    <w:rsid w:val="73B06B75"/>
    <w:rsid w:val="743EA378"/>
    <w:rsid w:val="744C6268"/>
    <w:rsid w:val="744DA1B2"/>
    <w:rsid w:val="74984CC2"/>
    <w:rsid w:val="74DCB7E2"/>
    <w:rsid w:val="74DFDD5D"/>
    <w:rsid w:val="74FF7CC8"/>
    <w:rsid w:val="7514EFBB"/>
    <w:rsid w:val="7539660C"/>
    <w:rsid w:val="75598C38"/>
    <w:rsid w:val="75C9EE0C"/>
    <w:rsid w:val="75D50B85"/>
    <w:rsid w:val="75DA3ADE"/>
    <w:rsid w:val="75F49C93"/>
    <w:rsid w:val="763D9BA4"/>
    <w:rsid w:val="764B8B8A"/>
    <w:rsid w:val="769DA4B8"/>
    <w:rsid w:val="76B1B52D"/>
    <w:rsid w:val="76B5CE1E"/>
    <w:rsid w:val="76B9EA9F"/>
    <w:rsid w:val="76CFD65C"/>
    <w:rsid w:val="76D6975F"/>
    <w:rsid w:val="76E1E8A4"/>
    <w:rsid w:val="76EC4B37"/>
    <w:rsid w:val="76EE6C52"/>
    <w:rsid w:val="76EF1425"/>
    <w:rsid w:val="7714EC88"/>
    <w:rsid w:val="77226104"/>
    <w:rsid w:val="77329AA9"/>
    <w:rsid w:val="774903D2"/>
    <w:rsid w:val="774B2C66"/>
    <w:rsid w:val="7762A37B"/>
    <w:rsid w:val="77954696"/>
    <w:rsid w:val="77DDC609"/>
    <w:rsid w:val="7875D2C8"/>
    <w:rsid w:val="78BA791E"/>
    <w:rsid w:val="78BCF766"/>
    <w:rsid w:val="78C5C6C6"/>
    <w:rsid w:val="78DB36D7"/>
    <w:rsid w:val="78EB0FC4"/>
    <w:rsid w:val="78EC04DF"/>
    <w:rsid w:val="78F196FB"/>
    <w:rsid w:val="7902E40D"/>
    <w:rsid w:val="790510E1"/>
    <w:rsid w:val="792D4B51"/>
    <w:rsid w:val="7969A74D"/>
    <w:rsid w:val="7976ABD5"/>
    <w:rsid w:val="7995AE9E"/>
    <w:rsid w:val="79D60455"/>
    <w:rsid w:val="79EB49DD"/>
    <w:rsid w:val="79FD4BDA"/>
    <w:rsid w:val="7A7C7ED5"/>
    <w:rsid w:val="7A7F3FA3"/>
    <w:rsid w:val="7A9D9459"/>
    <w:rsid w:val="7AA71A7E"/>
    <w:rsid w:val="7AA72552"/>
    <w:rsid w:val="7ABFA9D4"/>
    <w:rsid w:val="7B1C7F5B"/>
    <w:rsid w:val="7B33894E"/>
    <w:rsid w:val="7B3E614F"/>
    <w:rsid w:val="7B53A755"/>
    <w:rsid w:val="7B7FA316"/>
    <w:rsid w:val="7BB1D03A"/>
    <w:rsid w:val="7BE5075E"/>
    <w:rsid w:val="7C0EE7D0"/>
    <w:rsid w:val="7C2C3C1B"/>
    <w:rsid w:val="7C467BE5"/>
    <w:rsid w:val="7C5EF852"/>
    <w:rsid w:val="7C62553E"/>
    <w:rsid w:val="7C73F4C2"/>
    <w:rsid w:val="7C9EBFCC"/>
    <w:rsid w:val="7CD4C7C4"/>
    <w:rsid w:val="7D042A26"/>
    <w:rsid w:val="7D18A849"/>
    <w:rsid w:val="7D4435FF"/>
    <w:rsid w:val="7D6C7701"/>
    <w:rsid w:val="7D9DA5CD"/>
    <w:rsid w:val="7DA65FD8"/>
    <w:rsid w:val="7DC81789"/>
    <w:rsid w:val="7E4A8A15"/>
    <w:rsid w:val="7E5739F5"/>
    <w:rsid w:val="7E6BF196"/>
    <w:rsid w:val="7E9A188B"/>
    <w:rsid w:val="7EC5491C"/>
    <w:rsid w:val="7EF08D0F"/>
    <w:rsid w:val="7F7BD4B0"/>
    <w:rsid w:val="7F95448A"/>
    <w:rsid w:val="7FA295B2"/>
    <w:rsid w:val="7FB37039"/>
    <w:rsid w:val="7FC2775A"/>
    <w:rsid w:val="7FEC87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4B14F7"/>
  <w15:chartTrackingRefBased/>
  <w15:docId w15:val="{68B4FFA8-C86B-4251-91DC-E860402D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9046BF"/>
    <w:pPr>
      <w:spacing w:after="200" w:line="276" w:lineRule="auto"/>
    </w:pPr>
    <w:rPr>
      <w:kern w:val="0"/>
      <w:lang w:eastAsia="ja-JP"/>
      <w14:ligatures w14:val="none"/>
    </w:rPr>
  </w:style>
  <w:style w:type="paragraph" w:styleId="Heading1">
    <w:name w:val="heading 1"/>
    <w:basedOn w:val="Normal"/>
    <w:next w:val="Normal"/>
    <w:uiPriority w:val="9"/>
    <w:qFormat/>
    <w:rsid w:val="002F15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rsid w:val="002F15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2F15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rsid w:val="002F15F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rsid w:val="002F15F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rsid w:val="002F15F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uiPriority w:val="9"/>
    <w:semiHidden/>
    <w:unhideWhenUsed/>
    <w:qFormat/>
    <w:rsid w:val="002F15F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uiPriority w:val="9"/>
    <w:semiHidden/>
    <w:unhideWhenUsed/>
    <w:qFormat/>
    <w:rsid w:val="002F15F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9"/>
    <w:semiHidden/>
    <w:unhideWhenUsed/>
    <w:qFormat/>
    <w:rsid w:val="002F15F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A41"/>
    <w:rPr>
      <w:color w:val="0563C1" w:themeColor="hyperlink"/>
      <w:u w:val="single"/>
    </w:rPr>
  </w:style>
  <w:style w:type="paragraph" w:styleId="NormalWeb">
    <w:name w:val="Normal (Web)"/>
    <w:basedOn w:val="Normal"/>
    <w:uiPriority w:val="99"/>
    <w:unhideWhenUsed/>
    <w:rsid w:val="00FC7A41"/>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FC7A41"/>
    <w:pPr>
      <w:ind w:left="720"/>
      <w:contextualSpacing/>
    </w:pPr>
  </w:style>
  <w:style w:type="character" w:customStyle="1" w:styleId="cf01">
    <w:name w:val="cf01"/>
    <w:basedOn w:val="DefaultParagraphFont"/>
    <w:rsid w:val="2EB911F6"/>
    <w:rPr>
      <w:rFonts w:asciiTheme="minorHAnsi" w:eastAsiaTheme="minorEastAsia" w:hAnsiTheme="minorHAnsi" w:cstheme="minorBidi"/>
      <w:sz w:val="18"/>
      <w:szCs w:val="18"/>
    </w:rPr>
  </w:style>
  <w:style w:type="character" w:customStyle="1" w:styleId="cf11">
    <w:name w:val="cf11"/>
    <w:basedOn w:val="DefaultParagraphFont"/>
    <w:rsid w:val="2EB911F6"/>
    <w:rPr>
      <w:rFonts w:asciiTheme="minorHAnsi" w:eastAsiaTheme="minorEastAsia" w:hAnsiTheme="minorHAnsi" w:cstheme="minorBidi"/>
      <w:sz w:val="18"/>
      <w:szCs w:val="18"/>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iPriority w:val="99"/>
    <w:semiHidden/>
    <w:unhideWhenUsed/>
    <w:qFormat/>
    <w:rPr>
      <w:sz w:val="18"/>
      <w:szCs w:val="18"/>
    </w:rPr>
  </w:style>
  <w:style w:type="paragraph" w:styleId="Revision">
    <w:name w:val="Revision"/>
    <w:hidden/>
    <w:uiPriority w:val="99"/>
    <w:semiHidden/>
    <w:rsid w:val="00B774F2"/>
    <w:pPr>
      <w:spacing w:after="0" w:line="240" w:lineRule="auto"/>
    </w:pPr>
    <w:rPr>
      <w:kern w:val="0"/>
      <w:lang w:eastAsia="ja-JP"/>
      <w14:ligatures w14:val="none"/>
    </w:rPr>
  </w:style>
  <w:style w:type="character" w:styleId="UnresolvedMention">
    <w:name w:val="Unresolved Mention"/>
    <w:basedOn w:val="DefaultParagraphFont"/>
    <w:uiPriority w:val="99"/>
    <w:semiHidden/>
    <w:unhideWhenUsed/>
    <w:rsid w:val="00EA4D3B"/>
    <w:rPr>
      <w:color w:val="605E5C"/>
      <w:shd w:val="clear" w:color="auto" w:fill="E1DFDD"/>
    </w:rPr>
  </w:style>
  <w:style w:type="character" w:styleId="Mention">
    <w:name w:val="Mention"/>
    <w:basedOn w:val="DefaultParagraphFont"/>
    <w:uiPriority w:val="99"/>
    <w:unhideWhenUsed/>
    <w:rsid w:val="00BA3D78"/>
    <w:rPr>
      <w:color w:val="2B579A"/>
      <w:shd w:val="clear" w:color="auto" w:fill="E1DFDD"/>
    </w:rPr>
  </w:style>
  <w:style w:type="character" w:styleId="FollowedHyperlink">
    <w:name w:val="FollowedHyperlink"/>
    <w:basedOn w:val="DefaultParagraphFont"/>
    <w:uiPriority w:val="99"/>
    <w:semiHidden/>
    <w:unhideWhenUsed/>
    <w:rsid w:val="00D50FE8"/>
    <w:rPr>
      <w:color w:val="954F72" w:themeColor="followedHyperlink"/>
      <w:u w:val="single"/>
    </w:rPr>
  </w:style>
  <w:style w:type="paragraph" w:customStyle="1" w:styleId="a">
    <w:link w:val="CommentSubjectChar"/>
    <w:uiPriority w:val="99"/>
    <w:unhideWhenUsed/>
    <w:rsid w:val="009046BF"/>
    <w:pPr>
      <w:spacing w:after="0" w:line="240" w:lineRule="auto"/>
    </w:pPr>
    <w:rPr>
      <w:b/>
      <w:bCs/>
      <w:sz w:val="20"/>
      <w:szCs w:val="20"/>
    </w:rPr>
  </w:style>
  <w:style w:type="character" w:customStyle="1" w:styleId="CommentSubjectChar">
    <w:name w:val="Comment Subject Char"/>
    <w:basedOn w:val="DefaultParagraphFont"/>
    <w:link w:val="a"/>
    <w:uiPriority w:val="99"/>
    <w:rsid w:val="009046BF"/>
    <w:rPr>
      <w:rFonts w:eastAsiaTheme="minorEastAsia"/>
      <w:b/>
      <w:bCs/>
      <w:kern w:val="0"/>
      <w:sz w:val="20"/>
      <w:szCs w:val="20"/>
      <w:lang w:eastAsia="ja-JP"/>
      <w14:ligatures w14:val="none"/>
    </w:rPr>
  </w:style>
  <w:style w:type="character" w:customStyle="1" w:styleId="HeaderChar">
    <w:name w:val="Header Char"/>
    <w:basedOn w:val="DefaultParagraphFont"/>
    <w:uiPriority w:val="99"/>
    <w:rsid w:val="009046BF"/>
    <w:rPr>
      <w:rFonts w:eastAsiaTheme="minorEastAsia"/>
      <w:kern w:val="0"/>
      <w:lang w:eastAsia="ja-JP"/>
      <w14:ligatures w14:val="none"/>
    </w:rPr>
  </w:style>
  <w:style w:type="character" w:customStyle="1" w:styleId="FooterChar">
    <w:name w:val="Footer Char"/>
    <w:basedOn w:val="DefaultParagraphFont"/>
    <w:uiPriority w:val="99"/>
    <w:rsid w:val="009046BF"/>
    <w:rPr>
      <w:rFonts w:eastAsiaTheme="minorEastAsia"/>
      <w:kern w:val="0"/>
      <w:lang w:eastAsia="ja-JP"/>
      <w14:ligatures w14:val="none"/>
    </w:rPr>
  </w:style>
  <w:style w:type="paragraph" w:styleId="CommentText">
    <w:name w:val="annotation text"/>
    <w:basedOn w:val="Normal"/>
    <w:link w:val="CommentTextChar"/>
    <w:uiPriority w:val="99"/>
    <w:unhideWhenUsed/>
    <w:qFormat/>
  </w:style>
  <w:style w:type="character" w:customStyle="1" w:styleId="CommentTextChar">
    <w:name w:val="Comment Text Char"/>
    <w:basedOn w:val="DefaultParagraphFont"/>
    <w:link w:val="CommentText"/>
    <w:uiPriority w:val="99"/>
    <w:rsid w:val="00566FBF"/>
    <w:rPr>
      <w:kern w:val="0"/>
      <w:lang w:eastAsia="ja-JP"/>
      <w14:ligatures w14:val="none"/>
    </w:rPr>
  </w:style>
  <w:style w:type="paragraph" w:styleId="CommentSubject">
    <w:name w:val="annotation subject"/>
    <w:basedOn w:val="CommentText"/>
    <w:next w:val="CommentText"/>
    <w:link w:val="CommentSubjectChar2"/>
    <w:uiPriority w:val="99"/>
    <w:semiHidden/>
    <w:unhideWhenUsed/>
    <w:rsid w:val="0022156C"/>
    <w:rPr>
      <w:b/>
      <w:bCs/>
    </w:rPr>
  </w:style>
  <w:style w:type="character" w:customStyle="1" w:styleId="CommentSubjectChar2">
    <w:name w:val="Comment Subject Char2"/>
    <w:basedOn w:val="CommentTextChar"/>
    <w:link w:val="CommentSubject"/>
    <w:uiPriority w:val="99"/>
    <w:semiHidden/>
    <w:rsid w:val="0022156C"/>
    <w:rPr>
      <w:b/>
      <w:bCs/>
      <w:kern w:val="0"/>
      <w:lang w:eastAsia="ja-JP"/>
      <w14:ligatures w14:val="none"/>
    </w:rPr>
  </w:style>
  <w:style w:type="character" w:customStyle="1" w:styleId="PlainTextChar1">
    <w:name w:val="Plain Text Char1"/>
    <w:basedOn w:val="DefaultParagraphFont"/>
    <w:semiHidden/>
    <w:rsid w:val="001A4257"/>
    <w:rPr>
      <w:rFonts w:ascii="Consolas" w:hAnsi="Consolas"/>
      <w:kern w:val="0"/>
      <w:sz w:val="21"/>
      <w:szCs w:val="21"/>
      <w:lang w:eastAsia="ja-JP"/>
      <w14:ligatures w14:val="none"/>
    </w:rPr>
  </w:style>
  <w:style w:type="character" w:customStyle="1" w:styleId="FootnoteTextChar1">
    <w:name w:val="Footnote Text Char1"/>
    <w:basedOn w:val="DefaultParagraphFont"/>
    <w:uiPriority w:val="99"/>
    <w:semiHidden/>
    <w:rsid w:val="001A4257"/>
    <w:rPr>
      <w:kern w:val="0"/>
      <w:sz w:val="20"/>
      <w:szCs w:val="20"/>
      <w:lang w:eastAsia="ja-JP"/>
      <w14:ligatures w14:val="none"/>
    </w:rPr>
  </w:style>
  <w:style w:type="character" w:customStyle="1" w:styleId="CommentTextChar1">
    <w:name w:val="Comment Text Char1"/>
    <w:basedOn w:val="DefaultParagraphFont"/>
    <w:uiPriority w:val="99"/>
    <w:semiHidden/>
    <w:rsid w:val="001A4257"/>
    <w:rPr>
      <w:kern w:val="0"/>
      <w:sz w:val="20"/>
      <w:szCs w:val="20"/>
      <w:lang w:eastAsia="ja-JP"/>
      <w14:ligatures w14:val="none"/>
    </w:rPr>
  </w:style>
  <w:style w:type="character" w:customStyle="1" w:styleId="CommentSubjectChar1">
    <w:name w:val="Comment Subject Char1"/>
    <w:basedOn w:val="CommentTextChar1"/>
    <w:uiPriority w:val="99"/>
    <w:semiHidden/>
    <w:rsid w:val="001A4257"/>
    <w:rPr>
      <w:b/>
      <w:bCs/>
      <w:kern w:val="0"/>
      <w:sz w:val="20"/>
      <w:szCs w:val="20"/>
      <w:lang w:eastAsia="ja-JP"/>
      <w14:ligatures w14:val="none"/>
    </w:rPr>
  </w:style>
  <w:style w:type="table" w:customStyle="1" w:styleId="TableNormal1">
    <w:name w:val="Table Normal1"/>
    <w:uiPriority w:val="99"/>
    <w:semiHidden/>
    <w:unhideWhenUsed/>
    <w:rsid w:val="00732A0A"/>
    <w:tblPr>
      <w:tblInd w:w="0" w:type="dxa"/>
      <w:tblCellMar>
        <w:top w:w="0" w:type="dxa"/>
        <w:left w:w="108" w:type="dxa"/>
        <w:bottom w:w="0" w:type="dxa"/>
        <w:right w:w="108" w:type="dxa"/>
      </w:tblCellMar>
    </w:tblPr>
  </w:style>
  <w:style w:type="character" w:customStyle="1" w:styleId="CommentReference1">
    <w:name w:val="Comment Reference1"/>
    <w:basedOn w:val="DefaultParagraphFont"/>
    <w:uiPriority w:val="99"/>
    <w:unhideWhenUsed/>
    <w:qFormat/>
    <w:rsid w:val="00FA0211"/>
    <w:rPr>
      <w:sz w:val="18"/>
      <w:szCs w:val="18"/>
    </w:rPr>
  </w:style>
  <w:style w:type="paragraph" w:styleId="Header">
    <w:name w:val="header"/>
    <w:basedOn w:val="Normal"/>
    <w:link w:val="HeaderChar1"/>
    <w:uiPriority w:val="99"/>
    <w:unhideWhenUsed/>
    <w:rsid w:val="00566FBF"/>
    <w:pPr>
      <w:tabs>
        <w:tab w:val="center" w:pos="4252"/>
        <w:tab w:val="right" w:pos="8504"/>
      </w:tabs>
      <w:snapToGrid w:val="0"/>
    </w:pPr>
  </w:style>
  <w:style w:type="character" w:customStyle="1" w:styleId="HeaderChar1">
    <w:name w:val="Header Char1"/>
    <w:basedOn w:val="DefaultParagraphFont"/>
    <w:link w:val="Header"/>
    <w:uiPriority w:val="99"/>
    <w:rsid w:val="00566FBF"/>
    <w:rPr>
      <w:kern w:val="0"/>
      <w:lang w:eastAsia="ja-JP"/>
      <w14:ligatures w14:val="none"/>
    </w:rPr>
  </w:style>
  <w:style w:type="paragraph" w:styleId="Footer">
    <w:name w:val="footer"/>
    <w:basedOn w:val="Normal"/>
    <w:link w:val="FooterChar1"/>
    <w:uiPriority w:val="99"/>
    <w:unhideWhenUsed/>
    <w:rsid w:val="00566FBF"/>
    <w:pPr>
      <w:tabs>
        <w:tab w:val="center" w:pos="4252"/>
        <w:tab w:val="right" w:pos="8504"/>
      </w:tabs>
      <w:snapToGrid w:val="0"/>
    </w:pPr>
  </w:style>
  <w:style w:type="character" w:customStyle="1" w:styleId="FooterChar1">
    <w:name w:val="Footer Char1"/>
    <w:basedOn w:val="DefaultParagraphFont"/>
    <w:link w:val="Footer"/>
    <w:uiPriority w:val="99"/>
    <w:rsid w:val="00566FBF"/>
    <w:rPr>
      <w:kern w:val="0"/>
      <w:lang w:eastAsia="ja-JP"/>
      <w14:ligatures w14:val="none"/>
    </w:rPr>
  </w:style>
  <w:style w:type="paragraph" w:styleId="NoSpacing">
    <w:name w:val="No Spacing"/>
    <w:uiPriority w:val="1"/>
    <w:qFormat/>
    <w:rsid w:val="0039426E"/>
    <w:pPr>
      <w:spacing w:after="0" w:line="240" w:lineRule="auto"/>
    </w:pPr>
    <w:rPr>
      <w:kern w:val="0"/>
      <w:sz w:val="24"/>
      <w:szCs w:val="24"/>
      <w:lang w:val="en-GB" w:eastAsia="ja-JP"/>
      <w14:ligatures w14:val="none"/>
    </w:rPr>
  </w:style>
  <w:style w:type="character" w:styleId="BookTitle">
    <w:name w:val="Book Title"/>
    <w:basedOn w:val="DefaultParagraphFont"/>
    <w:uiPriority w:val="33"/>
    <w:qFormat/>
    <w:rsid w:val="002F15F0"/>
    <w:rPr>
      <w:b/>
      <w:bCs/>
      <w:i/>
      <w:iCs/>
      <w:spacing w:val="5"/>
    </w:rPr>
  </w:style>
  <w:style w:type="paragraph" w:styleId="Caption">
    <w:name w:val="caption"/>
    <w:basedOn w:val="Normal"/>
    <w:next w:val="Normal"/>
    <w:uiPriority w:val="35"/>
    <w:semiHidden/>
    <w:unhideWhenUsed/>
    <w:qFormat/>
    <w:rsid w:val="002F15F0"/>
    <w:pPr>
      <w:spacing w:line="240" w:lineRule="auto"/>
    </w:pPr>
    <w:rPr>
      <w:i/>
      <w:iCs/>
      <w:color w:val="44546A" w:themeColor="text2"/>
      <w:sz w:val="18"/>
      <w:szCs w:val="18"/>
    </w:rPr>
  </w:style>
  <w:style w:type="character" w:styleId="Emphasis">
    <w:name w:val="Emphasis"/>
    <w:basedOn w:val="DefaultParagraphFont"/>
    <w:uiPriority w:val="20"/>
    <w:qFormat/>
    <w:rsid w:val="002F15F0"/>
    <w:rPr>
      <w:i/>
      <w:iCs/>
    </w:rPr>
  </w:style>
  <w:style w:type="character" w:styleId="IntenseEmphasis">
    <w:name w:val="Intense Emphasis"/>
    <w:basedOn w:val="DefaultParagraphFont"/>
    <w:uiPriority w:val="21"/>
    <w:qFormat/>
    <w:rsid w:val="002F15F0"/>
    <w:rPr>
      <w:i/>
      <w:iCs/>
      <w:color w:val="4472C4" w:themeColor="accent1"/>
    </w:rPr>
  </w:style>
  <w:style w:type="character" w:styleId="IntenseReference">
    <w:name w:val="Intense Reference"/>
    <w:basedOn w:val="DefaultParagraphFont"/>
    <w:uiPriority w:val="32"/>
    <w:qFormat/>
    <w:rsid w:val="002F15F0"/>
    <w:rPr>
      <w:b/>
      <w:bCs/>
      <w:smallCaps/>
      <w:color w:val="4472C4" w:themeColor="accent1"/>
      <w:spacing w:val="5"/>
    </w:rPr>
  </w:style>
  <w:style w:type="character" w:styleId="Strong">
    <w:name w:val="Strong"/>
    <w:basedOn w:val="DefaultParagraphFont"/>
    <w:uiPriority w:val="22"/>
    <w:qFormat/>
    <w:rsid w:val="002F15F0"/>
    <w:rPr>
      <w:b/>
      <w:bCs/>
    </w:rPr>
  </w:style>
  <w:style w:type="character" w:styleId="SubtleEmphasis">
    <w:name w:val="Subtle Emphasis"/>
    <w:basedOn w:val="DefaultParagraphFont"/>
    <w:uiPriority w:val="19"/>
    <w:qFormat/>
    <w:rsid w:val="002F15F0"/>
    <w:rPr>
      <w:i/>
      <w:iCs/>
      <w:color w:val="404040" w:themeColor="text1" w:themeTint="BF"/>
    </w:rPr>
  </w:style>
  <w:style w:type="character" w:styleId="SubtleReference">
    <w:name w:val="Subtle Reference"/>
    <w:basedOn w:val="DefaultParagraphFont"/>
    <w:uiPriority w:val="31"/>
    <w:qFormat/>
    <w:rsid w:val="002F15F0"/>
    <w:rPr>
      <w:smallCaps/>
      <w:color w:val="5A5A5A" w:themeColor="text1" w:themeTint="A5"/>
    </w:rPr>
  </w:style>
  <w:style w:type="paragraph" w:styleId="TOCHeading">
    <w:name w:val="TOC Heading"/>
    <w:basedOn w:val="Heading1"/>
    <w:next w:val="Normal"/>
    <w:uiPriority w:val="39"/>
    <w:semiHidden/>
    <w:unhideWhenUsed/>
    <w:qFormat/>
    <w:rsid w:val="002F15F0"/>
    <w:pPr>
      <w:outlineLvl w:val="9"/>
    </w:pPr>
  </w:style>
  <w:style w:type="character" w:customStyle="1" w:styleId="1">
    <w:name w:val="コメント文字列 (文字)1"/>
    <w:basedOn w:val="DefaultParagraphFont"/>
    <w:uiPriority w:val="99"/>
    <w:rsid w:val="00F94998"/>
    <w:rPr>
      <w:kern w:val="0"/>
      <w:lang w:eastAsia="ja-JP"/>
      <w14:ligatures w14:val="none"/>
    </w:rPr>
  </w:style>
  <w:style w:type="character" w:customStyle="1" w:styleId="10">
    <w:name w:val="コメント内容 (文字)1"/>
    <w:basedOn w:val="1"/>
    <w:uiPriority w:val="99"/>
    <w:semiHidden/>
    <w:rsid w:val="00F94998"/>
    <w:rPr>
      <w:b/>
      <w:bCs/>
      <w:kern w:val="0"/>
      <w:lang w:eastAsia="ja-JP"/>
      <w14:ligatures w14:val="none"/>
    </w:rPr>
  </w:style>
  <w:style w:type="character" w:customStyle="1" w:styleId="a0">
    <w:name w:val="ヘッダー (文字)"/>
    <w:basedOn w:val="DefaultParagraphFont"/>
    <w:uiPriority w:val="99"/>
    <w:semiHidden/>
    <w:rsid w:val="00F94998"/>
    <w:rPr>
      <w:kern w:val="0"/>
      <w:lang w:eastAsia="ja-JP"/>
      <w14:ligatures w14:val="none"/>
    </w:rPr>
  </w:style>
  <w:style w:type="character" w:customStyle="1" w:styleId="a1">
    <w:name w:val="フッター (文字)"/>
    <w:basedOn w:val="DefaultParagraphFont"/>
    <w:uiPriority w:val="99"/>
    <w:semiHidden/>
    <w:rsid w:val="00F94998"/>
    <w:rPr>
      <w:kern w:val="0"/>
      <w:lang w:eastAsia="ja-JP"/>
      <w14:ligatures w14:val="none"/>
    </w:rPr>
  </w:style>
  <w:style w:type="character" w:customStyle="1" w:styleId="a2">
    <w:name w:val="コメント文字列 (文字)"/>
    <w:basedOn w:val="DefaultParagraphFont"/>
    <w:uiPriority w:val="99"/>
    <w:rsid w:val="00F94998"/>
    <w:rPr>
      <w:kern w:val="0"/>
      <w:lang w:eastAsia="ja-JP"/>
      <w14:ligatures w14:val="none"/>
    </w:rPr>
  </w:style>
  <w:style w:type="character" w:customStyle="1" w:styleId="a3">
    <w:name w:val="コメント内容 (文字)"/>
    <w:basedOn w:val="a2"/>
    <w:uiPriority w:val="99"/>
    <w:semiHidden/>
    <w:rsid w:val="00F94998"/>
    <w:rPr>
      <w:b/>
      <w:bCs/>
      <w:kern w:val="0"/>
      <w:lang w:eastAsia="ja-JP"/>
      <w14:ligatures w14:val="none"/>
    </w:rPr>
  </w:style>
  <w:style w:type="character" w:customStyle="1" w:styleId="11">
    <w:name w:val="見出し 1 (文字)"/>
    <w:basedOn w:val="DefaultParagraphFont"/>
    <w:uiPriority w:val="9"/>
    <w:rsid w:val="00F94998"/>
    <w:rPr>
      <w:rFonts w:asciiTheme="majorHAnsi" w:eastAsiaTheme="majorEastAsia" w:hAnsiTheme="majorHAnsi" w:cstheme="majorBidi"/>
      <w:color w:val="2F5496" w:themeColor="accent1" w:themeShade="BF"/>
      <w:kern w:val="0"/>
      <w:sz w:val="32"/>
      <w:szCs w:val="32"/>
      <w:lang w:eastAsia="ja-JP"/>
      <w14:ligatures w14:val="none"/>
    </w:rPr>
  </w:style>
  <w:style w:type="character" w:customStyle="1" w:styleId="2">
    <w:name w:val="見出し 2 (文字)"/>
    <w:basedOn w:val="DefaultParagraphFont"/>
    <w:uiPriority w:val="9"/>
    <w:semiHidden/>
    <w:rsid w:val="00F94998"/>
    <w:rPr>
      <w:rFonts w:asciiTheme="majorHAnsi" w:eastAsiaTheme="majorEastAsia" w:hAnsiTheme="majorHAnsi" w:cstheme="majorBidi"/>
      <w:color w:val="2F5496" w:themeColor="accent1" w:themeShade="BF"/>
      <w:kern w:val="0"/>
      <w:sz w:val="26"/>
      <w:szCs w:val="26"/>
      <w:lang w:eastAsia="ja-JP"/>
      <w14:ligatures w14:val="none"/>
    </w:rPr>
  </w:style>
  <w:style w:type="character" w:customStyle="1" w:styleId="3">
    <w:name w:val="見出し 3 (文字)"/>
    <w:basedOn w:val="DefaultParagraphFont"/>
    <w:uiPriority w:val="9"/>
    <w:semiHidden/>
    <w:rsid w:val="00F94998"/>
    <w:rPr>
      <w:rFonts w:asciiTheme="majorHAnsi" w:eastAsiaTheme="majorEastAsia" w:hAnsiTheme="majorHAnsi" w:cstheme="majorBidi"/>
      <w:color w:val="1F3763" w:themeColor="accent1" w:themeShade="7F"/>
      <w:kern w:val="0"/>
      <w:sz w:val="24"/>
      <w:szCs w:val="24"/>
      <w:lang w:eastAsia="ja-JP"/>
      <w14:ligatures w14:val="none"/>
    </w:rPr>
  </w:style>
  <w:style w:type="character" w:customStyle="1" w:styleId="4">
    <w:name w:val="見出し 4 (文字)"/>
    <w:basedOn w:val="DefaultParagraphFont"/>
    <w:uiPriority w:val="9"/>
    <w:semiHidden/>
    <w:rsid w:val="00F94998"/>
    <w:rPr>
      <w:rFonts w:asciiTheme="majorHAnsi" w:eastAsiaTheme="majorEastAsia" w:hAnsiTheme="majorHAnsi" w:cstheme="majorBidi"/>
      <w:i/>
      <w:iCs/>
      <w:color w:val="2F5496" w:themeColor="accent1" w:themeShade="BF"/>
      <w:kern w:val="0"/>
      <w:lang w:eastAsia="ja-JP"/>
      <w14:ligatures w14:val="none"/>
    </w:rPr>
  </w:style>
  <w:style w:type="character" w:customStyle="1" w:styleId="5">
    <w:name w:val="見出し 5 (文字)"/>
    <w:basedOn w:val="DefaultParagraphFont"/>
    <w:uiPriority w:val="9"/>
    <w:semiHidden/>
    <w:rsid w:val="00F94998"/>
    <w:rPr>
      <w:rFonts w:asciiTheme="majorHAnsi" w:eastAsiaTheme="majorEastAsia" w:hAnsiTheme="majorHAnsi" w:cstheme="majorBidi"/>
      <w:color w:val="2F5496" w:themeColor="accent1" w:themeShade="BF"/>
      <w:kern w:val="0"/>
      <w:lang w:eastAsia="ja-JP"/>
      <w14:ligatures w14:val="none"/>
    </w:rPr>
  </w:style>
  <w:style w:type="character" w:customStyle="1" w:styleId="6">
    <w:name w:val="見出し 6 (文字)"/>
    <w:basedOn w:val="DefaultParagraphFont"/>
    <w:uiPriority w:val="9"/>
    <w:semiHidden/>
    <w:rsid w:val="00F94998"/>
    <w:rPr>
      <w:rFonts w:asciiTheme="majorHAnsi" w:eastAsiaTheme="majorEastAsia" w:hAnsiTheme="majorHAnsi" w:cstheme="majorBidi"/>
      <w:color w:val="1F3763" w:themeColor="accent1" w:themeShade="7F"/>
      <w:kern w:val="0"/>
      <w:lang w:eastAsia="ja-JP"/>
      <w14:ligatures w14:val="none"/>
    </w:rPr>
  </w:style>
  <w:style w:type="character" w:customStyle="1" w:styleId="7">
    <w:name w:val="見出し 7 (文字)"/>
    <w:basedOn w:val="DefaultParagraphFont"/>
    <w:uiPriority w:val="9"/>
    <w:semiHidden/>
    <w:rsid w:val="00F94998"/>
    <w:rPr>
      <w:rFonts w:asciiTheme="majorHAnsi" w:eastAsiaTheme="majorEastAsia" w:hAnsiTheme="majorHAnsi" w:cstheme="majorBidi"/>
      <w:i/>
      <w:iCs/>
      <w:color w:val="1F3763" w:themeColor="accent1" w:themeShade="7F"/>
      <w:kern w:val="0"/>
      <w:lang w:eastAsia="ja-JP"/>
      <w14:ligatures w14:val="none"/>
    </w:rPr>
  </w:style>
  <w:style w:type="character" w:customStyle="1" w:styleId="8">
    <w:name w:val="見出し 8 (文字)"/>
    <w:basedOn w:val="DefaultParagraphFont"/>
    <w:uiPriority w:val="9"/>
    <w:semiHidden/>
    <w:rsid w:val="00F94998"/>
    <w:rPr>
      <w:rFonts w:asciiTheme="majorHAnsi" w:eastAsiaTheme="majorEastAsia" w:hAnsiTheme="majorHAnsi" w:cstheme="majorBidi"/>
      <w:color w:val="272727" w:themeColor="text1" w:themeTint="D8"/>
      <w:kern w:val="0"/>
      <w:sz w:val="21"/>
      <w:szCs w:val="21"/>
      <w:lang w:eastAsia="ja-JP"/>
      <w14:ligatures w14:val="none"/>
    </w:rPr>
  </w:style>
  <w:style w:type="character" w:customStyle="1" w:styleId="9">
    <w:name w:val="見出し 9 (文字)"/>
    <w:basedOn w:val="DefaultParagraphFont"/>
    <w:uiPriority w:val="9"/>
    <w:semiHidden/>
    <w:rsid w:val="00F94998"/>
    <w:rPr>
      <w:rFonts w:asciiTheme="majorHAnsi" w:eastAsiaTheme="majorEastAsia" w:hAnsiTheme="majorHAnsi" w:cstheme="majorBidi"/>
      <w:i/>
      <w:iCs/>
      <w:color w:val="272727" w:themeColor="text1" w:themeTint="D8"/>
      <w:kern w:val="0"/>
      <w:sz w:val="21"/>
      <w:szCs w:val="21"/>
      <w:lang w:eastAsia="ja-JP"/>
      <w14:ligatures w14:val="none"/>
    </w:rPr>
  </w:style>
  <w:style w:type="character" w:customStyle="1" w:styleId="20">
    <w:name w:val="引用文 2 (文字)"/>
    <w:basedOn w:val="DefaultParagraphFont"/>
    <w:uiPriority w:val="30"/>
    <w:rsid w:val="00F94998"/>
    <w:rPr>
      <w:i/>
      <w:iCs/>
      <w:color w:val="4472C4" w:themeColor="accent1"/>
      <w:kern w:val="0"/>
      <w:lang w:eastAsia="ja-JP"/>
      <w14:ligatures w14:val="none"/>
    </w:rPr>
  </w:style>
  <w:style w:type="character" w:customStyle="1" w:styleId="a4">
    <w:name w:val="引用文 (文字)"/>
    <w:basedOn w:val="DefaultParagraphFont"/>
    <w:uiPriority w:val="29"/>
    <w:rsid w:val="00F94998"/>
    <w:rPr>
      <w:i/>
      <w:iCs/>
      <w:color w:val="404040" w:themeColor="text1" w:themeTint="BF"/>
      <w:kern w:val="0"/>
      <w:lang w:eastAsia="ja-JP"/>
      <w14:ligatures w14:val="none"/>
    </w:rPr>
  </w:style>
  <w:style w:type="character" w:customStyle="1" w:styleId="a5">
    <w:name w:val="副題 (文字)"/>
    <w:basedOn w:val="DefaultParagraphFont"/>
    <w:uiPriority w:val="11"/>
    <w:rsid w:val="00F94998"/>
    <w:rPr>
      <w:color w:val="5A5A5A" w:themeColor="text1" w:themeTint="A5"/>
      <w:spacing w:val="15"/>
      <w:kern w:val="0"/>
      <w:lang w:eastAsia="ja-JP"/>
      <w14:ligatures w14:val="none"/>
    </w:rPr>
  </w:style>
  <w:style w:type="character" w:customStyle="1" w:styleId="a6">
    <w:name w:val="表題 (文字)"/>
    <w:basedOn w:val="DefaultParagraphFont"/>
    <w:uiPriority w:val="10"/>
    <w:rsid w:val="00F94998"/>
    <w:rPr>
      <w:rFonts w:asciiTheme="majorHAnsi" w:eastAsiaTheme="majorEastAsia" w:hAnsiTheme="majorHAnsi" w:cstheme="majorBidi"/>
      <w:spacing w:val="-10"/>
      <w:kern w:val="28"/>
      <w:sz w:val="56"/>
      <w:szCs w:val="56"/>
      <w:lang w:eastAsia="ja-JP"/>
      <w14:ligatures w14:val="none"/>
    </w:rPr>
  </w:style>
  <w:style w:type="character" w:customStyle="1" w:styleId="12">
    <w:name w:val="ヘッダー (文字)1"/>
    <w:basedOn w:val="DefaultParagraphFont"/>
    <w:uiPriority w:val="99"/>
    <w:semiHidden/>
    <w:rsid w:val="00F94998"/>
    <w:rPr>
      <w:kern w:val="0"/>
      <w:lang w:eastAsia="ja-JP"/>
      <w14:ligatures w14:val="none"/>
    </w:rPr>
  </w:style>
  <w:style w:type="character" w:customStyle="1" w:styleId="13">
    <w:name w:val="フッター (文字)1"/>
    <w:basedOn w:val="DefaultParagraphFont"/>
    <w:uiPriority w:val="99"/>
    <w:semiHidden/>
    <w:rsid w:val="00F94998"/>
    <w:rPr>
      <w:kern w:val="0"/>
      <w:lang w:eastAsia="ja-JP"/>
      <w14:ligatures w14:val="none"/>
    </w:rPr>
  </w:style>
  <w:style w:type="paragraph" w:styleId="FootnoteText">
    <w:name w:val="footnote text"/>
    <w:basedOn w:val="Normal"/>
    <w:link w:val="FootnoteTextChar"/>
    <w:uiPriority w:val="99"/>
    <w:semiHidden/>
    <w:unhideWhenUsed/>
    <w:rsid w:val="001B13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326"/>
    <w:rPr>
      <w:kern w:val="0"/>
      <w:sz w:val="20"/>
      <w:szCs w:val="20"/>
      <w:lang w:eastAsia="ja-JP"/>
      <w14:ligatures w14:val="none"/>
    </w:rPr>
  </w:style>
  <w:style w:type="paragraph" w:styleId="EndnoteText">
    <w:name w:val="endnote text"/>
    <w:basedOn w:val="Normal"/>
    <w:link w:val="EndnoteTextChar"/>
    <w:uiPriority w:val="99"/>
    <w:semiHidden/>
    <w:unhideWhenUsed/>
    <w:rsid w:val="0006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63D3A"/>
    <w:rPr>
      <w:kern w:val="0"/>
      <w:sz w:val="20"/>
      <w:szCs w:val="20"/>
      <w:lang w:eastAsia="ja-JP"/>
      <w14:ligatures w14:val="none"/>
    </w:rPr>
  </w:style>
  <w:style w:type="character" w:styleId="EndnoteReference">
    <w:name w:val="endnote reference"/>
    <w:basedOn w:val="DefaultParagraphFont"/>
    <w:uiPriority w:val="99"/>
    <w:semiHidden/>
    <w:unhideWhenUsed/>
    <w:rsid w:val="00063D3A"/>
    <w:rPr>
      <w:vertAlign w:val="superscript"/>
    </w:rPr>
  </w:style>
  <w:style w:type="paragraph" w:customStyle="1" w:styleId="pf0">
    <w:name w:val="pf0"/>
    <w:basedOn w:val="Normal"/>
    <w:rsid w:val="00E00DE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CommentReference2">
    <w:name w:val="Comment Reference2"/>
    <w:basedOn w:val="DefaultParagraphFont"/>
    <w:uiPriority w:val="99"/>
    <w:semiHidden/>
    <w:unhideWhenUsed/>
    <w:qFormat/>
    <w:rsid w:val="00831A59"/>
    <w:rPr>
      <w:sz w:val="18"/>
      <w:szCs w:val="18"/>
    </w:rPr>
  </w:style>
  <w:style w:type="paragraph" w:customStyle="1" w:styleId="CommentText1">
    <w:name w:val="Comment Text1"/>
    <w:basedOn w:val="Normal"/>
    <w:uiPriority w:val="99"/>
    <w:unhideWhenUsed/>
    <w:qFormat/>
    <w:rsid w:val="00831A59"/>
  </w:style>
  <w:style w:type="paragraph" w:customStyle="1" w:styleId="CommentSubject1">
    <w:name w:val="Comment Subject1"/>
    <w:basedOn w:val="CommentText1"/>
    <w:next w:val="CommentText1"/>
    <w:uiPriority w:val="99"/>
    <w:semiHidden/>
    <w:unhideWhenUsed/>
    <w:rsid w:val="00831A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sony/ue_US/press/xyn-spatial-capture-solution-announc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o.sony/ue_US/press/xyn-spatial-capture-solution-announcement" TargetMode="External"/><Relationship Id="rId17" Type="http://schemas.openxmlformats.org/officeDocument/2006/relationships/hyperlink" Target="http://www.sony.com/news" TargetMode="External"/><Relationship Id="rId2" Type="http://schemas.openxmlformats.org/officeDocument/2006/relationships/customXml" Target="../customXml/item2.xml"/><Relationship Id="rId16" Type="http://schemas.openxmlformats.org/officeDocument/2006/relationships/hyperlink" Target="https://youtu.be/tNxEc2ljS2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lison.Mandara@sony.com" TargetMode="External"/><Relationship Id="rId5" Type="http://schemas.openxmlformats.org/officeDocument/2006/relationships/numbering" Target="numbering.xml"/><Relationship Id="rId15" Type="http://schemas.openxmlformats.org/officeDocument/2006/relationships/hyperlink" Target="https://xyn.sony.net/fr-ca/products/xyn_spatial_capture_solution"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xyn.sony.net/en/products/xyn_spatial_capture_solution"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xyn.sony.net/fr-ca/pricing" TargetMode="External"/><Relationship Id="rId2" Type="http://schemas.openxmlformats.org/officeDocument/2006/relationships/hyperlink" Target="https://xyn.sony.net/en/pricing" TargetMode="External"/><Relationship Id="rId1" Type="http://schemas.openxmlformats.org/officeDocument/2006/relationships/hyperlink" Target="https://xyn.sony.net/en/products/xyn_spatial_capture_solution" TargetMode="External"/><Relationship Id="rId5" Type="http://schemas.openxmlformats.org/officeDocument/2006/relationships/hyperlink" Target="https://xyn.sony.net/fr-ca/pricing" TargetMode="External"/><Relationship Id="rId4" Type="http://schemas.openxmlformats.org/officeDocument/2006/relationships/hyperlink" Target="https://xyn.sony.net/en/pric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330c13ae-d695-4c7f-a4ab-151c9f4ed2e8">1</LANGUAGE>
    <ATTACHMENT_TITLE xmlns="330c13ae-d695-4c7f-a4ab-151c9f4ed2e8">[FINAL]PR - Sony PTZ 2026 IC IPSA</ATTACHMENT_TITLE>
    <lcf76f155ced4ddcb4097134ff3c332f xmlns="330c13ae-d695-4c7f-a4ab-151c9f4ed2e8">
      <Terms xmlns="http://schemas.microsoft.com/office/infopath/2007/PartnerControls"/>
    </lcf76f155ced4ddcb4097134ff3c332f>
    <ITEM_TITLE xmlns="330c13ae-d695-4c7f-a4ab-151c9f4ed2e8">PTZカメラ新機種2機種</ITEM_TITLE>
    <ITEM_ID xmlns="330c13ae-d695-4c7f-a4ab-151c9f4ed2e8">PRE2601151641382597</ITEM_ID>
    <TaxCatchAll xmlns="81210c93-6696-4c6d-aa04-413b227618cf" xsi:nil="true"/>
    <PUBLISH xmlns="330c13ae-d695-4c7f-a4ab-151c9f4ed2e8">1</PUBLISH>
    <UPLOAD_TYPE xmlns="330c13ae-d695-4c7f-a4ab-151c9f4ed2e8">1</UPLOAD_TYPE>
    <FILE_TYPE xmlns="330c13ae-d695-4c7f-a4ab-151c9f4ed2e8">2</FILE_TYPE>
    <ITEM_URL xmlns="330c13ae-d695-4c7f-a4ab-151c9f4ed2e8">
      <Url>https://apps.powerapps.com/play/e031f444-1d7c-4941-ba06-15ca203f0a2a?ScreenName=View&amp;PRESS_RELEASE_ID=PRE2601151641382597&amp;CTL_COMP_CD=507800</Url>
      <Description>https://apps.powerapps.com/play/e031f444-1d7c-4941-ba06-15ca203f0a2a?ScreenName=View&amp;PRESS_RELEASE_ID=PRE2601151641382597&amp;CTL_COMP_CD=507800</Description>
    </ITEM_URL>
  </documentManagement>
</p:properties>
</file>

<file path=customXml/item2.xml><?xml version="1.0" encoding="utf-8"?>
<b:Sources xmlns:b="http://schemas.openxmlformats.org/officeDocument/2006/bibliography" xmlns="http://schemas.openxmlformats.org/officeDocument/2006/bibliography" SelectedStyle="\apa.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8FD3631C7CCDD4EB6FA5F4CF3318C1C" ma:contentTypeVersion="28" ma:contentTypeDescription="新しいドキュメントを作成します。" ma:contentTypeScope="" ma:versionID="86bbb68320665bc5b95e006eb098a08f">
  <xsd:schema xmlns:xsd="http://www.w3.org/2001/XMLSchema" xmlns:xs="http://www.w3.org/2001/XMLSchema" xmlns:p="http://schemas.microsoft.com/office/2006/metadata/properties" xmlns:ns2="330c13ae-d695-4c7f-a4ab-151c9f4ed2e8" xmlns:ns3="81210c93-6696-4c6d-aa04-413b227618cf" targetNamespace="http://schemas.microsoft.com/office/2006/metadata/properties" ma:root="true" ma:fieldsID="688915d6dcc0b850a8b0d60b2e75f425" ns2:_="" ns3:_="">
    <xsd:import namespace="330c13ae-d695-4c7f-a4ab-151c9f4ed2e8"/>
    <xsd:import namespace="81210c93-6696-4c6d-aa04-413b227618cf"/>
    <xsd:element name="properties">
      <xsd:complexType>
        <xsd:sequence>
          <xsd:element name="documentManagement">
            <xsd:complexType>
              <xsd:all>
                <xsd:element ref="ns2:ITEM_ID" minOccurs="0"/>
                <xsd:element ref="ns2:ATTACHMENT_TITLE" minOccurs="0"/>
                <xsd:element ref="ns2:PUBLISH" minOccurs="0"/>
                <xsd:element ref="ns2:LANGUAGE" minOccurs="0"/>
                <xsd:element ref="ns2:ITEM_TITLE" minOccurs="0"/>
                <xsd:element ref="ns2:FILE_TYPE" minOccurs="0"/>
                <xsd:element ref="ns2:UPLOAD_TYPE" minOccurs="0"/>
                <xsd:element ref="ns2:ITEM_UR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0c13ae-d695-4c7f-a4ab-151c9f4ed2e8" elementFormDefault="qualified">
    <xsd:import namespace="http://schemas.microsoft.com/office/2006/documentManagement/types"/>
    <xsd:import namespace="http://schemas.microsoft.com/office/infopath/2007/PartnerControls"/>
    <xsd:element name="ITEM_ID" ma:index="8" nillable="true" ma:displayName="ITEM_ID" ma:format="Dropdown" ma:indexed="true" ma:internalName="ITEM_ID">
      <xsd:simpleType>
        <xsd:restriction base="dms:Text">
          <xsd:maxLength value="255"/>
        </xsd:restriction>
      </xsd:simpleType>
    </xsd:element>
    <xsd:element name="ATTACHMENT_TITLE" ma:index="9" nillable="true" ma:displayName="ATTACHMENT_TITLE" ma:format="Dropdown" ma:internalName="ATTACHMENT_TITLE">
      <xsd:simpleType>
        <xsd:restriction base="dms:Text">
          <xsd:maxLength value="255"/>
        </xsd:restriction>
      </xsd:simpleType>
    </xsd:element>
    <xsd:element name="PUBLISH" ma:index="10" nillable="true" ma:displayName="PUBLISH" ma:format="Dropdown" ma:indexed="true" ma:internalName="PUBLISH">
      <xsd:simpleType>
        <xsd:restriction base="dms:Text">
          <xsd:maxLength value="255"/>
        </xsd:restriction>
      </xsd:simpleType>
    </xsd:element>
    <xsd:element name="LANGUAGE" ma:index="11" nillable="true" ma:displayName="LANGUAGE" ma:format="Dropdown" ma:internalName="LANGUAGE">
      <xsd:simpleType>
        <xsd:restriction base="dms:Text">
          <xsd:maxLength value="255"/>
        </xsd:restriction>
      </xsd:simpleType>
    </xsd:element>
    <xsd:element name="ITEM_TITLE" ma:index="12" nillable="true" ma:displayName="ITEM_TITLE" ma:format="Dropdown" ma:internalName="ITEM_TITLE">
      <xsd:simpleType>
        <xsd:restriction base="dms:Text">
          <xsd:maxLength value="255"/>
        </xsd:restriction>
      </xsd:simpleType>
    </xsd:element>
    <xsd:element name="FILE_TYPE" ma:index="13" nillable="true" ma:displayName="FILE_TYPE" ma:format="Dropdown" ma:internalName="FILE_TYPE">
      <xsd:simpleType>
        <xsd:restriction base="dms:Text">
          <xsd:maxLength value="255"/>
        </xsd:restriction>
      </xsd:simpleType>
    </xsd:element>
    <xsd:element name="UPLOAD_TYPE" ma:index="14" nillable="true" ma:displayName="UPLOAD_TYPE" ma:format="Dropdown" ma:internalName="UPLOAD_TYPE">
      <xsd:simpleType>
        <xsd:restriction base="dms:Text">
          <xsd:maxLength value="255"/>
        </xsd:restriction>
      </xsd:simpleType>
    </xsd:element>
    <xsd:element name="ITEM_URL" ma:index="15" nillable="true" ma:displayName="ITEM_URL" ma:format="Hyperlink" ma:internalName="ITEM_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9" nillable="true" ma:taxonomy="true" ma:internalName="lcf76f155ced4ddcb4097134ff3c332f" ma:taxonomyFieldName="MediaServiceImageTags" ma:displayName="画像タグ" ma:readOnly="false" ma:fieldId="{5cf76f15-5ced-4ddc-b409-7134ff3c332f}" ma:taxonomyMulti="true" ma:sspId="3cb9d403-1823-4ec6-b2f2-250b7876d0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210c93-6696-4c6d-aa04-413b227618cf" elementFormDefault="qualified">
    <xsd:import namespace="http://schemas.microsoft.com/office/2006/documentManagement/types"/>
    <xsd:import namespace="http://schemas.microsoft.com/office/infopath/2007/PartnerControls"/>
    <xsd:element name="SharedWithUsers" ma:index="2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共有相手の詳細情報" ma:internalName="SharedWithDetails" ma:readOnly="true">
      <xsd:simpleType>
        <xsd:restriction base="dms:Note">
          <xsd:maxLength value="255"/>
        </xsd:restriction>
      </xsd:simpleType>
    </xsd:element>
    <xsd:element name="TaxCatchAll" ma:index="30" nillable="true" ma:displayName="Taxonomy Catch All Column" ma:hidden="true" ma:list="{3ce7bdff-773a-48c8-9cd0-c6b74aa9480f}" ma:internalName="TaxCatchAll" ma:showField="CatchAllData" ma:web="81210c93-6696-4c6d-aa04-413b22761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15F7CE-1AFC-4A86-AC24-434A6C0DB4BB}">
  <ds:schemaRefs>
    <ds:schemaRef ds:uri="http://schemas.microsoft.com/office/2006/metadata/properties"/>
    <ds:schemaRef ds:uri="http://schemas.microsoft.com/office/infopath/2007/PartnerControls"/>
    <ds:schemaRef ds:uri="330c13ae-d695-4c7f-a4ab-151c9f4ed2e8"/>
    <ds:schemaRef ds:uri="81210c93-6696-4c6d-aa04-413b227618cf"/>
  </ds:schemaRefs>
</ds:datastoreItem>
</file>

<file path=customXml/itemProps2.xml><?xml version="1.0" encoding="utf-8"?>
<ds:datastoreItem xmlns:ds="http://schemas.openxmlformats.org/officeDocument/2006/customXml" ds:itemID="{71E479A2-CA60-436D-A08E-BA52D4450ED1}">
  <ds:schemaRefs>
    <ds:schemaRef ds:uri="http://schemas.openxmlformats.org/officeDocument/2006/bibliography"/>
  </ds:schemaRefs>
</ds:datastoreItem>
</file>

<file path=customXml/itemProps3.xml><?xml version="1.0" encoding="utf-8"?>
<ds:datastoreItem xmlns:ds="http://schemas.openxmlformats.org/officeDocument/2006/customXml" ds:itemID="{F4402B97-D69B-4FF8-8522-F21FC2EF6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0c13ae-d695-4c7f-a4ab-151c9f4ed2e8"/>
    <ds:schemaRef ds:uri="81210c93-6696-4c6d-aa04-413b22761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4C774D-716E-432F-9848-8EED3AE630A9}">
  <ds:schemaRefs>
    <ds:schemaRef ds:uri="http://schemas.microsoft.com/sharepoint/v3/contenttype/forms"/>
  </ds:schemaRefs>
</ds:datastoreItem>
</file>

<file path=docMetadata/LabelInfo.xml><?xml version="1.0" encoding="utf-8"?>
<clbl:labelList xmlns:clbl="http://schemas.microsoft.com/office/2020/mipLabelMetadata">
  <clbl:label id="{ff41bcb5-c330-4cbb-8eba-49c9dbaaa5bd}" enabled="1" method="Privileged" siteId="{66c65d8a-9158-4521-a2d8-664963db48e4}" removed="0"/>
</clbl:labelList>
</file>

<file path=docProps/app.xml><?xml version="1.0" encoding="utf-8"?>
<Properties xmlns="http://schemas.openxmlformats.org/officeDocument/2006/extended-properties" xmlns:vt="http://schemas.openxmlformats.org/officeDocument/2006/docPropsVTypes">
  <Template>Normal</Template>
  <TotalTime>5447</TotalTime>
  <Pages>5</Pages>
  <Words>1351</Words>
  <Characters>7985</Characters>
  <Application>Microsoft Office Word</Application>
  <DocSecurity>0</DocSecurity>
  <Lines>194</Lines>
  <Paragraphs>78</Paragraphs>
  <ScaleCrop>false</ScaleCrop>
  <Company/>
  <LinksUpToDate>false</LinksUpToDate>
  <CharactersWithSpaces>9258</CharactersWithSpaces>
  <SharedDoc>false</SharedDoc>
  <HLinks>
    <vt:vector size="72" baseType="variant">
      <vt:variant>
        <vt:i4>5111889</vt:i4>
      </vt:variant>
      <vt:variant>
        <vt:i4>18</vt:i4>
      </vt:variant>
      <vt:variant>
        <vt:i4>0</vt:i4>
      </vt:variant>
      <vt:variant>
        <vt:i4>5</vt:i4>
      </vt:variant>
      <vt:variant>
        <vt:lpwstr>http://www.sony.com/news</vt:lpwstr>
      </vt:variant>
      <vt:variant>
        <vt:lpwstr/>
      </vt:variant>
      <vt:variant>
        <vt:i4>4718613</vt:i4>
      </vt:variant>
      <vt:variant>
        <vt:i4>15</vt:i4>
      </vt:variant>
      <vt:variant>
        <vt:i4>0</vt:i4>
      </vt:variant>
      <vt:variant>
        <vt:i4>5</vt:i4>
      </vt:variant>
      <vt:variant>
        <vt:lpwstr>https://youtu.be/tNxEc2ljS2Y</vt:lpwstr>
      </vt:variant>
      <vt:variant>
        <vt:lpwstr/>
      </vt:variant>
      <vt:variant>
        <vt:i4>6815761</vt:i4>
      </vt:variant>
      <vt:variant>
        <vt:i4>12</vt:i4>
      </vt:variant>
      <vt:variant>
        <vt:i4>0</vt:i4>
      </vt:variant>
      <vt:variant>
        <vt:i4>5</vt:i4>
      </vt:variant>
      <vt:variant>
        <vt:lpwstr>https://xyn.sony.net/fr-ca/products/xyn_spatial_capture_solution</vt:lpwstr>
      </vt:variant>
      <vt:variant>
        <vt:lpwstr/>
      </vt:variant>
      <vt:variant>
        <vt:i4>39</vt:i4>
      </vt:variant>
      <vt:variant>
        <vt:i4>9</vt:i4>
      </vt:variant>
      <vt:variant>
        <vt:i4>0</vt:i4>
      </vt:variant>
      <vt:variant>
        <vt:i4>5</vt:i4>
      </vt:variant>
      <vt:variant>
        <vt:lpwstr>https://xyn.sony.net/en/products/xyn_spatial_capture_solution</vt:lpwstr>
      </vt:variant>
      <vt:variant>
        <vt:lpwstr/>
      </vt:variant>
      <vt:variant>
        <vt:i4>5505069</vt:i4>
      </vt:variant>
      <vt:variant>
        <vt:i4>6</vt:i4>
      </vt:variant>
      <vt:variant>
        <vt:i4>0</vt:i4>
      </vt:variant>
      <vt:variant>
        <vt:i4>5</vt:i4>
      </vt:variant>
      <vt:variant>
        <vt:lpwstr>https://pro.sony/ue_US/press/xyn-spatial-capture-solution-announcement</vt:lpwstr>
      </vt:variant>
      <vt:variant>
        <vt:lpwstr/>
      </vt:variant>
      <vt:variant>
        <vt:i4>5505069</vt:i4>
      </vt:variant>
      <vt:variant>
        <vt:i4>3</vt:i4>
      </vt:variant>
      <vt:variant>
        <vt:i4>0</vt:i4>
      </vt:variant>
      <vt:variant>
        <vt:i4>5</vt:i4>
      </vt:variant>
      <vt:variant>
        <vt:lpwstr>https://pro.sony/ue_US/press/xyn-spatial-capture-solution-announcement</vt:lpwstr>
      </vt:variant>
      <vt:variant>
        <vt:lpwstr/>
      </vt:variant>
      <vt:variant>
        <vt:i4>2949196</vt:i4>
      </vt:variant>
      <vt:variant>
        <vt:i4>0</vt:i4>
      </vt:variant>
      <vt:variant>
        <vt:i4>0</vt:i4>
      </vt:variant>
      <vt:variant>
        <vt:i4>5</vt:i4>
      </vt:variant>
      <vt:variant>
        <vt:lpwstr>mailto:Allison.Mandara@sony.com</vt:lpwstr>
      </vt:variant>
      <vt:variant>
        <vt:lpwstr/>
      </vt:variant>
      <vt:variant>
        <vt:i4>7798894</vt:i4>
      </vt:variant>
      <vt:variant>
        <vt:i4>12</vt:i4>
      </vt:variant>
      <vt:variant>
        <vt:i4>0</vt:i4>
      </vt:variant>
      <vt:variant>
        <vt:i4>5</vt:i4>
      </vt:variant>
      <vt:variant>
        <vt:lpwstr>https://xyn.sony.net/fr-ca/pricing</vt:lpwstr>
      </vt:variant>
      <vt:variant>
        <vt:lpwstr/>
      </vt:variant>
      <vt:variant>
        <vt:i4>8323121</vt:i4>
      </vt:variant>
      <vt:variant>
        <vt:i4>9</vt:i4>
      </vt:variant>
      <vt:variant>
        <vt:i4>0</vt:i4>
      </vt:variant>
      <vt:variant>
        <vt:i4>5</vt:i4>
      </vt:variant>
      <vt:variant>
        <vt:lpwstr>https://xyn.sony.net/en/pricing</vt:lpwstr>
      </vt:variant>
      <vt:variant>
        <vt:lpwstr/>
      </vt:variant>
      <vt:variant>
        <vt:i4>7798894</vt:i4>
      </vt:variant>
      <vt:variant>
        <vt:i4>6</vt:i4>
      </vt:variant>
      <vt:variant>
        <vt:i4>0</vt:i4>
      </vt:variant>
      <vt:variant>
        <vt:i4>5</vt:i4>
      </vt:variant>
      <vt:variant>
        <vt:lpwstr>https://xyn.sony.net/fr-ca/pricing</vt:lpwstr>
      </vt:variant>
      <vt:variant>
        <vt:lpwstr/>
      </vt:variant>
      <vt:variant>
        <vt:i4>8323121</vt:i4>
      </vt:variant>
      <vt:variant>
        <vt:i4>3</vt:i4>
      </vt:variant>
      <vt:variant>
        <vt:i4>0</vt:i4>
      </vt:variant>
      <vt:variant>
        <vt:i4>5</vt:i4>
      </vt:variant>
      <vt:variant>
        <vt:lpwstr>https://xyn.sony.net/en/pricing</vt:lpwstr>
      </vt:variant>
      <vt:variant>
        <vt:lpwstr/>
      </vt:variant>
      <vt:variant>
        <vt:i4>39</vt:i4>
      </vt:variant>
      <vt:variant>
        <vt:i4>0</vt:i4>
      </vt:variant>
      <vt:variant>
        <vt:i4>0</vt:i4>
      </vt:variant>
      <vt:variant>
        <vt:i4>5</vt:i4>
      </vt:variant>
      <vt:variant>
        <vt:lpwstr>https://xyn.sony.net/en/products/xyn_spatial_capture_solution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Mandara, Allison</dc:creator>
  <cp:keywords/>
  <dc:description/>
  <cp:lastModifiedBy>Mandara, Allison</cp:lastModifiedBy>
  <cp:revision>229</cp:revision>
  <dcterms:created xsi:type="dcterms:W3CDTF">2026-09-26T21:55:00Z</dcterms:created>
  <dcterms:modified xsi:type="dcterms:W3CDTF">2026-10-26T20:33:00Z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0x010100A8FD3631C7CCDD4EB6FA5F4CF3318C1C</vt:lpwstr>
  </property>
  <property fmtid="{D5CDD505-2E9C-101B-9397-08002B2CF9AE}" pid="3" name="MediaServiceImageTags">
    <vt:lpwstr/>
  </property>
  <property fmtid="{D5CDD505-2E9C-101B-9397-08002B2CF9AE}" pid="4" name="MSIP_Label_ff41bcb5-c330-4cbb-8eba-49c9dbaaa5bd_Enabled">
    <vt:lpwstr>true</vt:lpwstr>
  </property>
  <property fmtid="{D5CDD505-2E9C-101B-9397-08002B2CF9AE}" pid="5" name="MSIP_Label_ff41bcb5-c330-4cbb-8eba-49c9dbaaa5bd_SetDate">
    <vt:lpwstr>2026-09-16T00:19:39Z</vt:lpwstr>
  </property>
  <property fmtid="{D5CDD505-2E9C-101B-9397-08002B2CF9AE}" pid="6" name="MSIP_Label_ff41bcb5-c330-4cbb-8eba-49c9dbaaa5bd_Method">
    <vt:lpwstr>Standard</vt:lpwstr>
  </property>
  <property fmtid="{D5CDD505-2E9C-101B-9397-08002B2CF9AE}" pid="7" name="MSIP_Label_ff41bcb5-c330-4cbb-8eba-49c9dbaaa5bd_Name">
    <vt:lpwstr>ff41bcb5-c330-4cbb-8eba-49c9dbaaa5bd</vt:lpwstr>
  </property>
  <property fmtid="{D5CDD505-2E9C-101B-9397-08002B2CF9AE}" pid="8" name="MSIP_Label_ff41bcb5-c330-4cbb-8eba-49c9dbaaa5bd_SiteId">
    <vt:lpwstr>66c65d8a-9158-4521-a2d8-664963db48e4</vt:lpwstr>
  </property>
  <property fmtid="{D5CDD505-2E9C-101B-9397-08002B2CF9AE}" pid="9" name="MSIP_Label_ff41bcb5-c330-4cbb-8eba-49c9dbaaa5bd_ActionId">
    <vt:lpwstr>beb88de5-6f08-4441-a2af-ce5dca0eca37</vt:lpwstr>
  </property>
  <property fmtid="{D5CDD505-2E9C-101B-9397-08002B2CF9AE}" pid="10" name="MSIP_Label_ff41bcb5-c330-4cbb-8eba-49c9dbaaa5bd_ContentBits">
    <vt:lpwstr>0</vt:lpwstr>
  </property>
</Properties>
</file>