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D1D5" w14:textId="77777777" w:rsidR="00931322" w:rsidRPr="00833740" w:rsidRDefault="00931322" w:rsidP="00CA2F3B">
      <w:pPr>
        <w:spacing w:line="276" w:lineRule="auto"/>
        <w:rPr>
          <w:rFonts w:ascii="Arial" w:hAnsi="Arial" w:cs="Arial"/>
          <w:b/>
          <w:sz w:val="30"/>
          <w:szCs w:val="30"/>
          <w:lang w:val="da-DK"/>
        </w:rPr>
      </w:pPr>
    </w:p>
    <w:p w14:paraId="37A769FF" w14:textId="77777777" w:rsidR="00B570B2" w:rsidRPr="00833740" w:rsidRDefault="00B570B2" w:rsidP="00B570B2">
      <w:pPr>
        <w:spacing w:line="276" w:lineRule="auto"/>
        <w:rPr>
          <w:rFonts w:ascii="Arial" w:hAnsi="Arial" w:cs="Arial"/>
          <w:b/>
          <w:sz w:val="30"/>
          <w:szCs w:val="30"/>
          <w:lang w:val="da-DK"/>
        </w:rPr>
      </w:pPr>
      <w:r w:rsidRPr="00833740">
        <w:rPr>
          <w:rFonts w:ascii="Arial" w:hAnsi="Arial" w:cs="Arial"/>
          <w:b/>
          <w:sz w:val="30"/>
          <w:szCs w:val="30"/>
          <w:lang w:val="da-DK"/>
        </w:rPr>
        <w:t>Panasonic: batterier når de er bedst</w:t>
      </w:r>
    </w:p>
    <w:p w14:paraId="2C9A1D5A" w14:textId="77777777" w:rsidR="00B570B2" w:rsidRPr="00833740" w:rsidRDefault="00B570B2" w:rsidP="00B570B2">
      <w:pPr>
        <w:spacing w:line="276" w:lineRule="auto"/>
        <w:rPr>
          <w:rFonts w:ascii="Arial" w:hAnsi="Arial" w:cs="Arial"/>
          <w:sz w:val="30"/>
          <w:szCs w:val="30"/>
          <w:lang w:val="da-DK"/>
        </w:rPr>
      </w:pPr>
      <w:r w:rsidRPr="00833740">
        <w:rPr>
          <w:rFonts w:ascii="Arial" w:hAnsi="Arial" w:cs="Arial"/>
          <w:sz w:val="30"/>
          <w:szCs w:val="30"/>
          <w:lang w:val="da-DK"/>
        </w:rPr>
        <w:t>Endnu flere oplevelser i 2016</w:t>
      </w:r>
    </w:p>
    <w:p w14:paraId="2F64C4A3" w14:textId="77777777" w:rsidR="00B570B2" w:rsidRPr="00833740" w:rsidRDefault="00B570B2" w:rsidP="00B570B2">
      <w:pPr>
        <w:spacing w:line="276" w:lineRule="auto"/>
        <w:rPr>
          <w:rFonts w:ascii="Arial" w:hAnsi="Arial" w:cs="Arial"/>
          <w:sz w:val="20"/>
          <w:szCs w:val="20"/>
          <w:lang w:val="da-DK"/>
        </w:rPr>
      </w:pPr>
    </w:p>
    <w:p w14:paraId="47D86ADF" w14:textId="2E06D2E7" w:rsidR="00B570B2" w:rsidRPr="00833740" w:rsidRDefault="00B570B2" w:rsidP="00B570B2">
      <w:pPr>
        <w:spacing w:line="276" w:lineRule="auto"/>
        <w:rPr>
          <w:rFonts w:ascii="Arial" w:hAnsi="Arial" w:cs="Arial"/>
          <w:b/>
          <w:sz w:val="20"/>
          <w:szCs w:val="20"/>
          <w:lang w:val="da-DK"/>
        </w:rPr>
      </w:pPr>
      <w:proofErr w:type="spellStart"/>
      <w:r w:rsidRPr="00833740">
        <w:rPr>
          <w:rFonts w:ascii="Arial" w:hAnsi="Arial" w:cs="Arial"/>
          <w:b/>
          <w:i/>
          <w:sz w:val="20"/>
          <w:szCs w:val="20"/>
          <w:lang w:val="da-DK"/>
        </w:rPr>
        <w:t>Zellik</w:t>
      </w:r>
      <w:proofErr w:type="spellEnd"/>
      <w:r w:rsidRPr="00833740">
        <w:rPr>
          <w:rFonts w:ascii="Arial" w:hAnsi="Arial" w:cs="Arial"/>
          <w:b/>
          <w:i/>
          <w:sz w:val="20"/>
          <w:szCs w:val="20"/>
          <w:lang w:val="da-DK"/>
        </w:rPr>
        <w:t>, 25. februar 2016.</w:t>
      </w:r>
      <w:r w:rsidRPr="00833740">
        <w:rPr>
          <w:rFonts w:ascii="Arial" w:hAnsi="Arial" w:cs="Arial"/>
          <w:b/>
          <w:sz w:val="20"/>
          <w:szCs w:val="20"/>
          <w:lang w:val="da-DK"/>
        </w:rPr>
        <w:t xml:space="preserve"> – Panasonic Energy Group Europe indtager en </w:t>
      </w:r>
      <w:r w:rsidR="00CE0E42" w:rsidRPr="00833740">
        <w:rPr>
          <w:rFonts w:ascii="Arial" w:hAnsi="Arial" w:cs="Arial"/>
          <w:b/>
          <w:sz w:val="20"/>
          <w:szCs w:val="20"/>
          <w:lang w:val="da-DK"/>
        </w:rPr>
        <w:t>unik</w:t>
      </w:r>
      <w:r w:rsidRPr="00833740">
        <w:rPr>
          <w:rFonts w:ascii="Arial" w:hAnsi="Arial" w:cs="Arial"/>
          <w:b/>
          <w:sz w:val="20"/>
          <w:szCs w:val="20"/>
          <w:lang w:val="da-DK"/>
        </w:rPr>
        <w:t xml:space="preserve"> position på Europas batterimarked. Selskabets </w:t>
      </w:r>
      <w:proofErr w:type="spellStart"/>
      <w:r w:rsidRPr="00833740">
        <w:rPr>
          <w:rFonts w:ascii="Arial" w:hAnsi="Arial" w:cs="Arial"/>
          <w:b/>
          <w:sz w:val="20"/>
          <w:szCs w:val="20"/>
          <w:lang w:val="da-DK"/>
        </w:rPr>
        <w:t>alkalinebatterier</w:t>
      </w:r>
      <w:proofErr w:type="spellEnd"/>
      <w:r w:rsidRPr="00833740">
        <w:rPr>
          <w:rFonts w:ascii="Arial" w:hAnsi="Arial" w:cs="Arial"/>
          <w:b/>
          <w:sz w:val="20"/>
          <w:szCs w:val="20"/>
          <w:lang w:val="da-DK"/>
        </w:rPr>
        <w:t xml:space="preserve"> er skabt med de allernyeste teknologier og leverer langtidsholdbar og stabil energi. Dette vil blive yderligere fremhævet hele året gennem det eksklusive europæiske </w:t>
      </w:r>
      <w:proofErr w:type="spellStart"/>
      <w:r w:rsidRPr="00833740">
        <w:rPr>
          <w:rFonts w:ascii="Arial" w:hAnsi="Arial" w:cs="Arial"/>
          <w:b/>
          <w:sz w:val="20"/>
          <w:szCs w:val="20"/>
          <w:lang w:val="da-DK"/>
        </w:rPr>
        <w:t>co</w:t>
      </w:r>
      <w:proofErr w:type="spellEnd"/>
      <w:r w:rsidRPr="00833740">
        <w:rPr>
          <w:rFonts w:ascii="Arial" w:hAnsi="Arial" w:cs="Arial"/>
          <w:b/>
          <w:sz w:val="20"/>
          <w:szCs w:val="20"/>
          <w:lang w:val="da-DK"/>
        </w:rPr>
        <w:t>-branding-</w:t>
      </w:r>
      <w:r w:rsidR="00CE0E42" w:rsidRPr="00833740">
        <w:rPr>
          <w:rFonts w:ascii="Arial" w:hAnsi="Arial" w:cs="Arial"/>
          <w:b/>
          <w:sz w:val="20"/>
          <w:szCs w:val="20"/>
          <w:lang w:val="da-DK"/>
        </w:rPr>
        <w:t>aktivering</w:t>
      </w:r>
      <w:r w:rsidRPr="00833740">
        <w:rPr>
          <w:rFonts w:ascii="Arial" w:hAnsi="Arial" w:cs="Arial"/>
          <w:b/>
          <w:sz w:val="20"/>
          <w:szCs w:val="20"/>
          <w:lang w:val="da-DK"/>
        </w:rPr>
        <w:t xml:space="preserve"> med The </w:t>
      </w:r>
      <w:proofErr w:type="spellStart"/>
      <w:r w:rsidRPr="00833740">
        <w:rPr>
          <w:rFonts w:ascii="Arial" w:hAnsi="Arial" w:cs="Arial"/>
          <w:b/>
          <w:sz w:val="20"/>
          <w:szCs w:val="20"/>
          <w:lang w:val="da-DK"/>
        </w:rPr>
        <w:t>Angry</w:t>
      </w:r>
      <w:proofErr w:type="spellEnd"/>
      <w:r w:rsidRPr="00833740">
        <w:rPr>
          <w:rFonts w:ascii="Arial" w:hAnsi="Arial" w:cs="Arial"/>
          <w:b/>
          <w:sz w:val="20"/>
          <w:szCs w:val="20"/>
          <w:lang w:val="da-DK"/>
        </w:rPr>
        <w:t xml:space="preserve"> </w:t>
      </w:r>
      <w:proofErr w:type="spellStart"/>
      <w:r w:rsidRPr="00833740">
        <w:rPr>
          <w:rFonts w:ascii="Arial" w:hAnsi="Arial" w:cs="Arial"/>
          <w:b/>
          <w:sz w:val="20"/>
          <w:szCs w:val="20"/>
          <w:lang w:val="da-DK"/>
        </w:rPr>
        <w:t>Birds</w:t>
      </w:r>
      <w:proofErr w:type="spellEnd"/>
      <w:r w:rsidRPr="00833740">
        <w:rPr>
          <w:rFonts w:ascii="Arial" w:hAnsi="Arial" w:cs="Arial"/>
          <w:b/>
          <w:sz w:val="20"/>
          <w:szCs w:val="20"/>
          <w:lang w:val="da-DK"/>
        </w:rPr>
        <w:t xml:space="preserve"> Movie.</w:t>
      </w:r>
    </w:p>
    <w:p w14:paraId="5488B5B1" w14:textId="77777777" w:rsidR="00B570B2" w:rsidRPr="00833740" w:rsidRDefault="00B570B2" w:rsidP="00B570B2">
      <w:pPr>
        <w:spacing w:line="276" w:lineRule="auto"/>
        <w:rPr>
          <w:rFonts w:ascii="Arial" w:hAnsi="Arial" w:cs="Arial"/>
          <w:sz w:val="20"/>
          <w:szCs w:val="20"/>
          <w:lang w:val="da-DK"/>
        </w:rPr>
      </w:pPr>
    </w:p>
    <w:p w14:paraId="1BAF287C" w14:textId="77777777" w:rsidR="00B570B2" w:rsidRPr="00833740" w:rsidRDefault="00B570B2" w:rsidP="00B570B2">
      <w:pPr>
        <w:spacing w:line="276" w:lineRule="auto"/>
        <w:rPr>
          <w:rFonts w:ascii="Arial" w:hAnsi="Arial" w:cs="Arial"/>
          <w:b/>
          <w:sz w:val="20"/>
          <w:szCs w:val="20"/>
          <w:lang w:val="da-DK"/>
        </w:rPr>
      </w:pPr>
      <w:r w:rsidRPr="00833740">
        <w:rPr>
          <w:rFonts w:ascii="Arial" w:hAnsi="Arial" w:cs="Arial"/>
          <w:b/>
          <w:sz w:val="20"/>
          <w:szCs w:val="20"/>
          <w:lang w:val="da-DK"/>
        </w:rPr>
        <w:t>Bedre resultater over en længere periode</w:t>
      </w:r>
    </w:p>
    <w:p w14:paraId="29B0E714" w14:textId="77777777"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 xml:space="preserve">Panasonics engangsbatterier er designet med en effekttæthed, der får dem til at holde længere. Nye teknologier hjælper med at forhindre lækage, kortslutninger og skader fra stød. Under barske forhold, og selv efter længere opbevaringsperioder, kan Panasonics </w:t>
      </w:r>
      <w:proofErr w:type="spellStart"/>
      <w:r w:rsidRPr="00833740">
        <w:rPr>
          <w:rFonts w:ascii="Arial" w:hAnsi="Arial" w:cs="Arial"/>
          <w:sz w:val="20"/>
          <w:szCs w:val="20"/>
          <w:lang w:val="da-DK"/>
        </w:rPr>
        <w:t>alkalinebatterier</w:t>
      </w:r>
      <w:proofErr w:type="spellEnd"/>
      <w:r w:rsidRPr="00833740">
        <w:rPr>
          <w:rFonts w:ascii="Arial" w:hAnsi="Arial" w:cs="Arial"/>
          <w:sz w:val="20"/>
          <w:szCs w:val="20"/>
          <w:lang w:val="da-DK"/>
        </w:rPr>
        <w:t xml:space="preserve"> levere pålidelige resultater og enestående værdi for pengene. </w:t>
      </w:r>
    </w:p>
    <w:p w14:paraId="029DAF6E" w14:textId="77777777" w:rsidR="00B570B2" w:rsidRPr="00833740" w:rsidRDefault="00B570B2" w:rsidP="00B570B2">
      <w:pPr>
        <w:spacing w:line="276" w:lineRule="auto"/>
        <w:rPr>
          <w:rFonts w:ascii="Arial" w:hAnsi="Arial" w:cs="Arial"/>
          <w:sz w:val="20"/>
          <w:szCs w:val="20"/>
          <w:lang w:val="da-DK"/>
        </w:rPr>
      </w:pPr>
    </w:p>
    <w:p w14:paraId="765FB52C" w14:textId="77777777" w:rsidR="00B570B2" w:rsidRPr="00833740" w:rsidRDefault="00B570B2" w:rsidP="00B570B2">
      <w:pPr>
        <w:spacing w:line="276" w:lineRule="auto"/>
        <w:rPr>
          <w:rFonts w:ascii="Arial" w:hAnsi="Arial" w:cs="Arial"/>
          <w:b/>
          <w:sz w:val="20"/>
          <w:szCs w:val="20"/>
          <w:lang w:val="da-DK"/>
        </w:rPr>
      </w:pPr>
      <w:r w:rsidRPr="00833740">
        <w:rPr>
          <w:rFonts w:ascii="Arial" w:hAnsi="Arial" w:cs="Arial"/>
          <w:b/>
          <w:sz w:val="20"/>
          <w:szCs w:val="20"/>
          <w:lang w:val="da-DK"/>
        </w:rPr>
        <w:t>Yderst varieret produktportefølje</w:t>
      </w:r>
    </w:p>
    <w:p w14:paraId="50B64B40" w14:textId="77777777"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 xml:space="preserve">Panasonics batteridivision blev grundlagt i begyndelsen af 1930'erne. Siden da har selskabet fokuseret på at designe og udvikle nye batterier, der sikrer fremragende ydeevne. Det har et program for løbende innovation, og udforsker nye teknologier, og hvordan de kan tilføre reel værdi til Panasonics allerede avancerede batterier. I dag har Panasonic et meget varieret produktsortiment. Selskabets portefølje af </w:t>
      </w:r>
      <w:proofErr w:type="spellStart"/>
      <w:r w:rsidRPr="00833740">
        <w:rPr>
          <w:rFonts w:ascii="Arial" w:hAnsi="Arial" w:cs="Arial"/>
          <w:sz w:val="20"/>
          <w:szCs w:val="20"/>
          <w:lang w:val="da-DK"/>
        </w:rPr>
        <w:t>alkalinebatterier</w:t>
      </w:r>
      <w:proofErr w:type="spellEnd"/>
      <w:r w:rsidRPr="00833740">
        <w:rPr>
          <w:rFonts w:ascii="Arial" w:hAnsi="Arial" w:cs="Arial"/>
          <w:sz w:val="20"/>
          <w:szCs w:val="20"/>
          <w:lang w:val="da-DK"/>
        </w:rPr>
        <w:t xml:space="preserve"> omfatter: </w:t>
      </w:r>
    </w:p>
    <w:p w14:paraId="7C71C72A" w14:textId="77777777" w:rsidR="00B570B2" w:rsidRPr="00833740" w:rsidRDefault="00B570B2" w:rsidP="00B570B2">
      <w:pPr>
        <w:spacing w:line="276" w:lineRule="auto"/>
        <w:rPr>
          <w:rFonts w:ascii="Arial" w:hAnsi="Arial" w:cs="Arial"/>
          <w:sz w:val="20"/>
          <w:szCs w:val="20"/>
          <w:lang w:val="da-DK"/>
        </w:rPr>
      </w:pPr>
    </w:p>
    <w:p w14:paraId="33F28C32" w14:textId="285C405F" w:rsidR="00B570B2" w:rsidRPr="00FB6B36" w:rsidRDefault="00B570B2" w:rsidP="00FB6B36">
      <w:pPr>
        <w:pStyle w:val="Lijstalinea"/>
        <w:numPr>
          <w:ilvl w:val="0"/>
          <w:numId w:val="6"/>
        </w:numPr>
        <w:spacing w:line="276" w:lineRule="auto"/>
        <w:rPr>
          <w:rFonts w:ascii="Arial" w:hAnsi="Arial" w:cs="Arial"/>
          <w:sz w:val="20"/>
          <w:szCs w:val="20"/>
          <w:lang w:val="da-DK"/>
        </w:rPr>
      </w:pPr>
      <w:proofErr w:type="spellStart"/>
      <w:r w:rsidRPr="00833740">
        <w:rPr>
          <w:rFonts w:ascii="Arial" w:hAnsi="Arial" w:cs="Arial"/>
          <w:b/>
          <w:sz w:val="20"/>
          <w:szCs w:val="20"/>
          <w:lang w:val="da-DK"/>
        </w:rPr>
        <w:t>Evolta</w:t>
      </w:r>
      <w:proofErr w:type="spellEnd"/>
      <w:r w:rsidRPr="00833740">
        <w:rPr>
          <w:rFonts w:ascii="Arial" w:hAnsi="Arial" w:cs="Arial"/>
          <w:b/>
          <w:sz w:val="20"/>
          <w:szCs w:val="20"/>
          <w:lang w:val="da-DK"/>
        </w:rPr>
        <w:t>:</w:t>
      </w:r>
      <w:r w:rsidRPr="00833740">
        <w:rPr>
          <w:rFonts w:ascii="Arial" w:hAnsi="Arial" w:cs="Arial"/>
          <w:sz w:val="20"/>
          <w:szCs w:val="20"/>
          <w:lang w:val="da-DK"/>
        </w:rPr>
        <w:t xml:space="preserve"> Panasonics bedste engangsbatteri. Det tilbyder ekstraordinær ydeevne i alle energikrævende enheder, uanset om der er tale om et lavt, mellemhøjt eller højt strømkrav. Det overgår de største konkurrenter i almindeligt accepterede branchetests</w:t>
      </w:r>
      <w:r w:rsidR="00CE0E42" w:rsidRPr="00833740">
        <w:rPr>
          <w:rFonts w:ascii="Arial" w:hAnsi="Arial" w:cs="Arial"/>
          <w:sz w:val="20"/>
          <w:szCs w:val="20"/>
          <w:lang w:val="da-DK"/>
        </w:rPr>
        <w:t>.</w:t>
      </w:r>
      <w:r w:rsidR="00FB6B36">
        <w:rPr>
          <w:rFonts w:ascii="Arial" w:hAnsi="Arial" w:cs="Arial"/>
          <w:sz w:val="20"/>
          <w:szCs w:val="20"/>
          <w:lang w:val="da-DK"/>
        </w:rPr>
        <w:t xml:space="preserve"> </w:t>
      </w:r>
      <w:r w:rsidRPr="00FB6B36">
        <w:rPr>
          <w:rFonts w:ascii="Arial" w:hAnsi="Arial" w:cs="Arial"/>
          <w:sz w:val="20"/>
          <w:szCs w:val="20"/>
          <w:lang w:val="da-DK"/>
        </w:rPr>
        <w:t xml:space="preserve">Dets større magt og længere levetid har også miljøfordele, idet der bruges og kasseres færre batterier. </w:t>
      </w:r>
    </w:p>
    <w:p w14:paraId="7AF93067" w14:textId="77777777" w:rsidR="00B570B2" w:rsidRPr="00833740" w:rsidRDefault="00B570B2" w:rsidP="00B570B2">
      <w:pPr>
        <w:spacing w:line="276" w:lineRule="auto"/>
        <w:rPr>
          <w:rFonts w:ascii="Arial" w:hAnsi="Arial" w:cs="Arial"/>
          <w:sz w:val="20"/>
          <w:szCs w:val="20"/>
          <w:lang w:val="da-DK"/>
        </w:rPr>
      </w:pPr>
    </w:p>
    <w:p w14:paraId="44C2E23E" w14:textId="77777777" w:rsidR="00B570B2" w:rsidRPr="00833740" w:rsidRDefault="00B570B2" w:rsidP="00B570B2">
      <w:pPr>
        <w:pStyle w:val="Lijstalinea"/>
        <w:numPr>
          <w:ilvl w:val="0"/>
          <w:numId w:val="6"/>
        </w:numPr>
        <w:spacing w:line="276" w:lineRule="auto"/>
        <w:rPr>
          <w:rFonts w:ascii="Arial" w:hAnsi="Arial" w:cs="Arial"/>
          <w:sz w:val="20"/>
          <w:szCs w:val="20"/>
          <w:lang w:val="da-DK"/>
        </w:rPr>
      </w:pPr>
      <w:r w:rsidRPr="00833740">
        <w:rPr>
          <w:rFonts w:ascii="Arial" w:hAnsi="Arial" w:cs="Arial"/>
          <w:b/>
          <w:sz w:val="20"/>
          <w:szCs w:val="20"/>
          <w:lang w:val="da-DK"/>
        </w:rPr>
        <w:t>Pro Power</w:t>
      </w:r>
      <w:r w:rsidRPr="00833740">
        <w:rPr>
          <w:rFonts w:ascii="Arial" w:hAnsi="Arial" w:cs="Arial"/>
          <w:sz w:val="20"/>
          <w:szCs w:val="20"/>
          <w:lang w:val="da-DK"/>
        </w:rPr>
        <w:t xml:space="preserve">: Panasonic Pro Power </w:t>
      </w:r>
      <w:proofErr w:type="spellStart"/>
      <w:r w:rsidRPr="00833740">
        <w:rPr>
          <w:rFonts w:ascii="Arial" w:hAnsi="Arial" w:cs="Arial"/>
          <w:sz w:val="20"/>
          <w:szCs w:val="20"/>
          <w:lang w:val="da-DK"/>
        </w:rPr>
        <w:t>alkalinebatterier</w:t>
      </w:r>
      <w:proofErr w:type="spellEnd"/>
      <w:r w:rsidRPr="00833740">
        <w:rPr>
          <w:rFonts w:ascii="Arial" w:hAnsi="Arial" w:cs="Arial"/>
          <w:sz w:val="20"/>
          <w:szCs w:val="20"/>
          <w:lang w:val="da-DK"/>
        </w:rPr>
        <w:t xml:space="preserve"> holder op til 85 % længere end mærkets standardiserede </w:t>
      </w:r>
      <w:proofErr w:type="spellStart"/>
      <w:r w:rsidRPr="00833740">
        <w:rPr>
          <w:rFonts w:ascii="Arial" w:hAnsi="Arial" w:cs="Arial"/>
          <w:sz w:val="20"/>
          <w:szCs w:val="20"/>
          <w:lang w:val="da-DK"/>
        </w:rPr>
        <w:t>Alkaline</w:t>
      </w:r>
      <w:proofErr w:type="spellEnd"/>
      <w:r w:rsidRPr="00833740">
        <w:rPr>
          <w:rFonts w:ascii="Arial" w:hAnsi="Arial" w:cs="Arial"/>
          <w:sz w:val="20"/>
          <w:szCs w:val="20"/>
          <w:lang w:val="da-DK"/>
        </w:rPr>
        <w:t xml:space="preserve"> Power-batterier. De tilbyder optimal energi og er derfor ideelle til apparater med højt og mellemhøjt strømforbrug.</w:t>
      </w:r>
    </w:p>
    <w:p w14:paraId="036E4410" w14:textId="77777777" w:rsidR="00B570B2" w:rsidRPr="00833740" w:rsidRDefault="00B570B2" w:rsidP="00B570B2">
      <w:pPr>
        <w:spacing w:line="276" w:lineRule="auto"/>
        <w:rPr>
          <w:rFonts w:ascii="Arial" w:hAnsi="Arial" w:cs="Arial"/>
          <w:sz w:val="20"/>
          <w:szCs w:val="20"/>
          <w:lang w:val="da-DK"/>
        </w:rPr>
      </w:pPr>
    </w:p>
    <w:p w14:paraId="3835BDA1" w14:textId="77777777" w:rsidR="00B570B2" w:rsidRPr="00833740" w:rsidRDefault="00B570B2" w:rsidP="00B570B2">
      <w:pPr>
        <w:pStyle w:val="Lijstalinea"/>
        <w:numPr>
          <w:ilvl w:val="0"/>
          <w:numId w:val="6"/>
        </w:numPr>
        <w:spacing w:line="276" w:lineRule="auto"/>
        <w:rPr>
          <w:rFonts w:ascii="Arial" w:hAnsi="Arial" w:cs="Arial"/>
          <w:sz w:val="20"/>
          <w:szCs w:val="20"/>
          <w:lang w:val="da-DK"/>
        </w:rPr>
      </w:pPr>
      <w:proofErr w:type="spellStart"/>
      <w:r w:rsidRPr="00833740">
        <w:rPr>
          <w:rFonts w:ascii="Arial" w:hAnsi="Arial" w:cs="Arial"/>
          <w:b/>
          <w:sz w:val="20"/>
          <w:szCs w:val="20"/>
          <w:lang w:val="da-DK"/>
        </w:rPr>
        <w:t>Everyday</w:t>
      </w:r>
      <w:proofErr w:type="spellEnd"/>
      <w:r w:rsidRPr="00833740">
        <w:rPr>
          <w:rFonts w:ascii="Arial" w:hAnsi="Arial" w:cs="Arial"/>
          <w:b/>
          <w:sz w:val="20"/>
          <w:szCs w:val="20"/>
          <w:lang w:val="da-DK"/>
        </w:rPr>
        <w:t xml:space="preserve"> Power</w:t>
      </w:r>
      <w:r w:rsidRPr="00833740">
        <w:rPr>
          <w:rFonts w:ascii="Arial" w:hAnsi="Arial" w:cs="Arial"/>
          <w:sz w:val="20"/>
          <w:szCs w:val="20"/>
          <w:lang w:val="da-DK"/>
        </w:rPr>
        <w:t xml:space="preserve">: Takket være den forbedrede kapacitet (op til 50 % længere holdbarhed Panasonics almindelige </w:t>
      </w:r>
      <w:proofErr w:type="spellStart"/>
      <w:r w:rsidRPr="00833740">
        <w:rPr>
          <w:rFonts w:ascii="Arial" w:hAnsi="Arial" w:cs="Arial"/>
          <w:sz w:val="20"/>
          <w:szCs w:val="20"/>
          <w:lang w:val="da-DK"/>
        </w:rPr>
        <w:t>Alkaline</w:t>
      </w:r>
      <w:proofErr w:type="spellEnd"/>
      <w:r w:rsidRPr="00833740">
        <w:rPr>
          <w:rFonts w:ascii="Arial" w:hAnsi="Arial" w:cs="Arial"/>
          <w:sz w:val="20"/>
          <w:szCs w:val="20"/>
          <w:lang w:val="da-DK"/>
        </w:rPr>
        <w:t xml:space="preserve"> Power-batterier), er Panasonics </w:t>
      </w:r>
      <w:proofErr w:type="spellStart"/>
      <w:r w:rsidRPr="00833740">
        <w:rPr>
          <w:rFonts w:ascii="Arial" w:hAnsi="Arial" w:cs="Arial"/>
          <w:sz w:val="20"/>
          <w:szCs w:val="20"/>
          <w:lang w:val="da-DK"/>
        </w:rPr>
        <w:t>Everyday</w:t>
      </w:r>
      <w:proofErr w:type="spellEnd"/>
      <w:r w:rsidRPr="00833740">
        <w:rPr>
          <w:rFonts w:ascii="Arial" w:hAnsi="Arial" w:cs="Arial"/>
          <w:sz w:val="20"/>
          <w:szCs w:val="20"/>
          <w:lang w:val="da-DK"/>
        </w:rPr>
        <w:t xml:space="preserve"> Power-batterier den perfekte strømløsning til almindeligt anvendte enheder. De tilbyder et fremragende forhold mellem pris og kvalitet.</w:t>
      </w:r>
    </w:p>
    <w:p w14:paraId="724C93AA" w14:textId="29912193" w:rsidR="00B570B2" w:rsidRPr="00833740" w:rsidRDefault="00B570B2" w:rsidP="00B570B2">
      <w:pPr>
        <w:spacing w:line="276" w:lineRule="auto"/>
        <w:rPr>
          <w:rFonts w:ascii="Arial" w:hAnsi="Arial" w:cs="Arial"/>
          <w:sz w:val="20"/>
          <w:szCs w:val="20"/>
          <w:lang w:val="da-DK"/>
        </w:rPr>
      </w:pPr>
    </w:p>
    <w:p w14:paraId="1E51DD7E" w14:textId="77777777" w:rsidR="00332E33" w:rsidRPr="00833740" w:rsidRDefault="00332E33" w:rsidP="00332E33">
      <w:pPr>
        <w:pStyle w:val="Lijstalinea"/>
        <w:numPr>
          <w:ilvl w:val="0"/>
          <w:numId w:val="6"/>
        </w:numPr>
        <w:spacing w:line="276" w:lineRule="auto"/>
        <w:rPr>
          <w:rFonts w:ascii="Arial" w:hAnsi="Arial" w:cs="Arial"/>
          <w:sz w:val="20"/>
          <w:szCs w:val="20"/>
          <w:lang w:val="da-DK"/>
        </w:rPr>
      </w:pPr>
      <w:proofErr w:type="spellStart"/>
      <w:r w:rsidRPr="00833740">
        <w:rPr>
          <w:rFonts w:ascii="Arial" w:hAnsi="Arial" w:cs="Arial"/>
          <w:b/>
          <w:sz w:val="20"/>
          <w:szCs w:val="20"/>
          <w:lang w:val="da-DK"/>
        </w:rPr>
        <w:t>Alkaline</w:t>
      </w:r>
      <w:proofErr w:type="spellEnd"/>
      <w:r w:rsidRPr="00833740">
        <w:rPr>
          <w:rFonts w:ascii="Arial" w:hAnsi="Arial" w:cs="Arial"/>
          <w:b/>
          <w:sz w:val="20"/>
          <w:szCs w:val="20"/>
          <w:lang w:val="da-DK"/>
        </w:rPr>
        <w:t xml:space="preserve"> Power</w:t>
      </w:r>
      <w:r w:rsidRPr="00833740">
        <w:rPr>
          <w:rFonts w:ascii="Arial" w:hAnsi="Arial" w:cs="Arial"/>
          <w:sz w:val="20"/>
          <w:szCs w:val="20"/>
          <w:lang w:val="da-DK"/>
        </w:rPr>
        <w:t xml:space="preserve">: Ligesom Panasonics </w:t>
      </w:r>
      <w:proofErr w:type="spellStart"/>
      <w:r w:rsidRPr="00833740">
        <w:rPr>
          <w:rFonts w:ascii="Arial" w:hAnsi="Arial" w:cs="Arial"/>
          <w:sz w:val="20"/>
          <w:szCs w:val="20"/>
          <w:lang w:val="da-DK"/>
        </w:rPr>
        <w:t>Everyday</w:t>
      </w:r>
      <w:proofErr w:type="spellEnd"/>
      <w:r w:rsidRPr="00833740">
        <w:rPr>
          <w:rFonts w:ascii="Arial" w:hAnsi="Arial" w:cs="Arial"/>
          <w:sz w:val="20"/>
          <w:szCs w:val="20"/>
          <w:lang w:val="da-DK"/>
        </w:rPr>
        <w:t xml:space="preserve"> Power-batteri er </w:t>
      </w:r>
      <w:proofErr w:type="spellStart"/>
      <w:r w:rsidRPr="00833740">
        <w:rPr>
          <w:rFonts w:ascii="Arial" w:hAnsi="Arial" w:cs="Arial"/>
          <w:sz w:val="20"/>
          <w:szCs w:val="20"/>
          <w:lang w:val="da-DK"/>
        </w:rPr>
        <w:t>Alkaline</w:t>
      </w:r>
      <w:proofErr w:type="spellEnd"/>
      <w:r w:rsidRPr="00833740">
        <w:rPr>
          <w:rFonts w:ascii="Arial" w:hAnsi="Arial" w:cs="Arial"/>
          <w:sz w:val="20"/>
          <w:szCs w:val="20"/>
          <w:lang w:val="da-DK"/>
        </w:rPr>
        <w:t xml:space="preserve"> Power-batteriet en løsning som giver værdi for pengene. Det leverer pålidelig og driftssikker strøm til hverdagsapparater, der kræver mere energi.</w:t>
      </w:r>
    </w:p>
    <w:p w14:paraId="7852219D" w14:textId="77777777" w:rsidR="00332E33" w:rsidRPr="00833740" w:rsidRDefault="00332E33" w:rsidP="00B570B2">
      <w:pPr>
        <w:spacing w:line="276" w:lineRule="auto"/>
        <w:rPr>
          <w:rFonts w:ascii="Arial" w:hAnsi="Arial" w:cs="Arial"/>
          <w:sz w:val="20"/>
          <w:szCs w:val="20"/>
          <w:lang w:val="da-DK"/>
        </w:rPr>
      </w:pPr>
    </w:p>
    <w:p w14:paraId="7EC9E574" w14:textId="77777777" w:rsidR="00B570B2" w:rsidRPr="00833740" w:rsidRDefault="00B570B2" w:rsidP="00B570B2">
      <w:pPr>
        <w:spacing w:line="276" w:lineRule="auto"/>
        <w:rPr>
          <w:rFonts w:ascii="Arial" w:hAnsi="Arial" w:cs="Arial"/>
          <w:b/>
          <w:sz w:val="20"/>
          <w:szCs w:val="20"/>
          <w:lang w:val="da-DK"/>
        </w:rPr>
      </w:pPr>
      <w:r w:rsidRPr="00833740">
        <w:rPr>
          <w:rFonts w:ascii="Arial" w:hAnsi="Arial" w:cs="Arial"/>
          <w:b/>
          <w:sz w:val="20"/>
          <w:szCs w:val="20"/>
          <w:lang w:val="da-DK"/>
        </w:rPr>
        <w:t xml:space="preserve">Eminent herkomst </w:t>
      </w:r>
    </w:p>
    <w:p w14:paraId="2274875B" w14:textId="77777777"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Panasonic Energy Group Europe er en del af Panasonic Corporation, som er en af verdens førende aktører inden for udvikling og produktion af forbrugerelektronik. Panasonic Energy Group Europes unikke markedsposition har gjort selskabet til en af Europas største batteriproducenter.</w:t>
      </w:r>
    </w:p>
    <w:p w14:paraId="6B797D68" w14:textId="06F8D240"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br/>
      </w:r>
    </w:p>
    <w:p w14:paraId="2E1C1906" w14:textId="77777777" w:rsidR="00B570B2" w:rsidRPr="00833740" w:rsidRDefault="00B570B2" w:rsidP="00B570B2">
      <w:pPr>
        <w:spacing w:line="276" w:lineRule="auto"/>
        <w:rPr>
          <w:rFonts w:ascii="Arial" w:hAnsi="Arial" w:cs="Arial"/>
          <w:sz w:val="20"/>
          <w:szCs w:val="20"/>
          <w:lang w:val="da-DK"/>
        </w:rPr>
      </w:pPr>
    </w:p>
    <w:p w14:paraId="45AAFF25" w14:textId="77777777" w:rsidR="00332E33" w:rsidRPr="00833740" w:rsidRDefault="00332E33" w:rsidP="00B570B2">
      <w:pPr>
        <w:spacing w:line="276" w:lineRule="auto"/>
        <w:rPr>
          <w:rFonts w:ascii="Arial" w:hAnsi="Arial" w:cs="Arial"/>
          <w:sz w:val="20"/>
          <w:szCs w:val="20"/>
          <w:lang w:val="da-DK"/>
        </w:rPr>
      </w:pPr>
    </w:p>
    <w:p w14:paraId="12A69747" w14:textId="77777777" w:rsidR="00B570B2" w:rsidRDefault="00B570B2" w:rsidP="00B570B2">
      <w:pPr>
        <w:spacing w:line="276" w:lineRule="auto"/>
        <w:rPr>
          <w:rFonts w:ascii="Arial" w:hAnsi="Arial" w:cs="Arial"/>
          <w:sz w:val="20"/>
          <w:szCs w:val="20"/>
          <w:lang w:val="da-DK"/>
        </w:rPr>
      </w:pPr>
    </w:p>
    <w:p w14:paraId="1ADF37D9" w14:textId="77777777" w:rsidR="00FB6B36" w:rsidRDefault="00FB6B36" w:rsidP="00B570B2">
      <w:pPr>
        <w:spacing w:line="276" w:lineRule="auto"/>
        <w:rPr>
          <w:rFonts w:ascii="Arial" w:hAnsi="Arial" w:cs="Arial"/>
          <w:sz w:val="20"/>
          <w:szCs w:val="20"/>
          <w:lang w:val="da-DK"/>
        </w:rPr>
      </w:pPr>
    </w:p>
    <w:p w14:paraId="6E8F68DC" w14:textId="77777777" w:rsidR="00FB6B36" w:rsidRPr="00833740" w:rsidRDefault="00FB6B36" w:rsidP="00B570B2">
      <w:pPr>
        <w:spacing w:line="276" w:lineRule="auto"/>
        <w:rPr>
          <w:rFonts w:ascii="Arial" w:hAnsi="Arial" w:cs="Arial"/>
          <w:sz w:val="20"/>
          <w:szCs w:val="20"/>
          <w:lang w:val="da-DK"/>
        </w:rPr>
      </w:pPr>
    </w:p>
    <w:p w14:paraId="2ECCE655" w14:textId="77777777" w:rsidR="00B570B2" w:rsidRPr="00833740" w:rsidRDefault="00B570B2" w:rsidP="00B570B2">
      <w:pPr>
        <w:spacing w:line="276" w:lineRule="auto"/>
        <w:rPr>
          <w:rFonts w:ascii="Arial" w:hAnsi="Arial" w:cs="Arial"/>
          <w:b/>
          <w:sz w:val="20"/>
          <w:szCs w:val="20"/>
          <w:lang w:val="da-DK"/>
        </w:rPr>
      </w:pPr>
      <w:r w:rsidRPr="00833740">
        <w:rPr>
          <w:rFonts w:ascii="Arial" w:hAnsi="Arial" w:cs="Arial"/>
          <w:b/>
          <w:sz w:val="20"/>
          <w:szCs w:val="20"/>
          <w:lang w:val="da-DK"/>
        </w:rPr>
        <w:lastRenderedPageBreak/>
        <w:t xml:space="preserve">The </w:t>
      </w:r>
      <w:proofErr w:type="spellStart"/>
      <w:r w:rsidRPr="00833740">
        <w:rPr>
          <w:rFonts w:ascii="Arial" w:hAnsi="Arial" w:cs="Arial"/>
          <w:b/>
          <w:sz w:val="20"/>
          <w:szCs w:val="20"/>
          <w:lang w:val="da-DK"/>
        </w:rPr>
        <w:t>Angry</w:t>
      </w:r>
      <w:proofErr w:type="spellEnd"/>
      <w:r w:rsidRPr="00833740">
        <w:rPr>
          <w:rFonts w:ascii="Arial" w:hAnsi="Arial" w:cs="Arial"/>
          <w:b/>
          <w:sz w:val="20"/>
          <w:szCs w:val="20"/>
          <w:lang w:val="da-DK"/>
        </w:rPr>
        <w:t xml:space="preserve"> </w:t>
      </w:r>
      <w:proofErr w:type="spellStart"/>
      <w:r w:rsidRPr="00833740">
        <w:rPr>
          <w:rFonts w:ascii="Arial" w:hAnsi="Arial" w:cs="Arial"/>
          <w:b/>
          <w:sz w:val="20"/>
          <w:szCs w:val="20"/>
          <w:lang w:val="da-DK"/>
        </w:rPr>
        <w:t>Birds</w:t>
      </w:r>
      <w:proofErr w:type="spellEnd"/>
      <w:r w:rsidRPr="00833740">
        <w:rPr>
          <w:rFonts w:ascii="Arial" w:hAnsi="Arial" w:cs="Arial"/>
          <w:b/>
          <w:sz w:val="20"/>
          <w:szCs w:val="20"/>
          <w:lang w:val="da-DK"/>
        </w:rPr>
        <w:t xml:space="preserve"> Movie</w:t>
      </w:r>
    </w:p>
    <w:p w14:paraId="05AD25EC" w14:textId="54DC1003"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 xml:space="preserve">I år er Panasonic Energy europæisk </w:t>
      </w:r>
      <w:proofErr w:type="spellStart"/>
      <w:r w:rsidRPr="00833740">
        <w:rPr>
          <w:rFonts w:ascii="Arial" w:hAnsi="Arial" w:cs="Arial"/>
          <w:sz w:val="20"/>
          <w:szCs w:val="20"/>
          <w:lang w:val="da-DK"/>
        </w:rPr>
        <w:t>co</w:t>
      </w:r>
      <w:proofErr w:type="spellEnd"/>
      <w:r w:rsidRPr="00833740">
        <w:rPr>
          <w:rFonts w:ascii="Arial" w:hAnsi="Arial" w:cs="Arial"/>
          <w:sz w:val="20"/>
          <w:szCs w:val="20"/>
          <w:lang w:val="da-DK"/>
        </w:rPr>
        <w:t xml:space="preserve">-branding partner på den 3D-animerede komedie The </w:t>
      </w:r>
      <w:proofErr w:type="spellStart"/>
      <w:r w:rsidRPr="00833740">
        <w:rPr>
          <w:rFonts w:ascii="Arial" w:hAnsi="Arial" w:cs="Arial"/>
          <w:sz w:val="20"/>
          <w:szCs w:val="20"/>
          <w:lang w:val="da-DK"/>
        </w:rPr>
        <w:t>Angry</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Birds</w:t>
      </w:r>
      <w:proofErr w:type="spellEnd"/>
      <w:r w:rsidRPr="00833740">
        <w:rPr>
          <w:rFonts w:ascii="Arial" w:hAnsi="Arial" w:cs="Arial"/>
          <w:sz w:val="20"/>
          <w:szCs w:val="20"/>
          <w:lang w:val="da-DK"/>
        </w:rPr>
        <w:t xml:space="preserve"> Movie. Filmen, der er inspireret af det populære videospil af samme navn, tager seeren med på et eventyr for at se, hvad det er der gør fuglene så vred hele tiden. </w:t>
      </w:r>
      <w:proofErr w:type="spellStart"/>
      <w:r w:rsidRPr="00833740">
        <w:rPr>
          <w:rFonts w:ascii="Arial" w:hAnsi="Arial" w:cs="Arial"/>
          <w:sz w:val="20"/>
          <w:szCs w:val="20"/>
          <w:lang w:val="da-DK"/>
        </w:rPr>
        <w:t>Angry</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Birds</w:t>
      </w:r>
      <w:proofErr w:type="spellEnd"/>
      <w:r w:rsidRPr="00833740">
        <w:rPr>
          <w:rFonts w:ascii="Arial" w:hAnsi="Arial" w:cs="Arial"/>
          <w:sz w:val="20"/>
          <w:szCs w:val="20"/>
          <w:lang w:val="da-DK"/>
        </w:rPr>
        <w:t xml:space="preserve"> får ikke kun</w:t>
      </w:r>
      <w:r w:rsidR="00B01B8E">
        <w:rPr>
          <w:rFonts w:ascii="Arial" w:hAnsi="Arial" w:cs="Arial"/>
          <w:sz w:val="20"/>
          <w:szCs w:val="20"/>
          <w:lang w:val="da-DK"/>
        </w:rPr>
        <w:t xml:space="preserve"> </w:t>
      </w:r>
      <w:r w:rsidRPr="00833740">
        <w:rPr>
          <w:rFonts w:ascii="Arial" w:hAnsi="Arial" w:cs="Arial"/>
          <w:sz w:val="20"/>
          <w:szCs w:val="20"/>
          <w:lang w:val="da-DK"/>
        </w:rPr>
        <w:t xml:space="preserve">hovedrollen på det store lærred; de vil også pryde emballagen til </w:t>
      </w:r>
      <w:r w:rsidR="00B01B8E">
        <w:rPr>
          <w:rFonts w:ascii="Arial" w:hAnsi="Arial" w:cs="Arial"/>
          <w:sz w:val="20"/>
          <w:szCs w:val="20"/>
          <w:lang w:val="da-DK"/>
        </w:rPr>
        <w:t xml:space="preserve">Panasonics batterier samt </w:t>
      </w:r>
      <w:r w:rsidRPr="00833740">
        <w:rPr>
          <w:rFonts w:ascii="Arial" w:hAnsi="Arial" w:cs="Arial"/>
          <w:sz w:val="20"/>
          <w:szCs w:val="20"/>
          <w:lang w:val="da-DK"/>
        </w:rPr>
        <w:t xml:space="preserve">butiksdisplays og andre </w:t>
      </w:r>
      <w:r w:rsidR="00CE0E42" w:rsidRPr="00833740">
        <w:rPr>
          <w:rFonts w:ascii="Arial" w:hAnsi="Arial" w:cs="Arial"/>
          <w:sz w:val="20"/>
          <w:szCs w:val="20"/>
          <w:lang w:val="da-DK"/>
        </w:rPr>
        <w:t>salgsstedsmaterialer</w:t>
      </w:r>
      <w:r w:rsidRPr="00833740">
        <w:rPr>
          <w:rFonts w:ascii="Arial" w:hAnsi="Arial" w:cs="Arial"/>
          <w:sz w:val="20"/>
          <w:szCs w:val="20"/>
          <w:lang w:val="da-DK"/>
        </w:rPr>
        <w:t>. Panasonic vil også af</w:t>
      </w:r>
      <w:r w:rsidR="00B01B8E">
        <w:rPr>
          <w:rFonts w:ascii="Arial" w:hAnsi="Arial" w:cs="Arial"/>
          <w:sz w:val="20"/>
          <w:szCs w:val="20"/>
          <w:lang w:val="da-DK"/>
        </w:rPr>
        <w:t xml:space="preserve">holde en række konkurrencer med </w:t>
      </w:r>
      <w:proofErr w:type="spellStart"/>
      <w:r w:rsidRPr="00833740">
        <w:rPr>
          <w:rFonts w:ascii="Arial" w:hAnsi="Arial" w:cs="Arial"/>
          <w:sz w:val="20"/>
          <w:szCs w:val="20"/>
          <w:lang w:val="da-DK"/>
        </w:rPr>
        <w:t>Angry</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Birds</w:t>
      </w:r>
      <w:proofErr w:type="spellEnd"/>
      <w:r w:rsidRPr="00833740">
        <w:rPr>
          <w:rFonts w:ascii="Arial" w:hAnsi="Arial" w:cs="Arial"/>
          <w:sz w:val="20"/>
          <w:szCs w:val="20"/>
          <w:lang w:val="da-DK"/>
        </w:rPr>
        <w:t xml:space="preserve">-tema gennem hele året med en bred vifte af præmier. </w:t>
      </w:r>
      <w:r w:rsidR="00B01B8E">
        <w:rPr>
          <w:rFonts w:ascii="Arial" w:hAnsi="Arial" w:cs="Arial"/>
          <w:sz w:val="20"/>
          <w:szCs w:val="20"/>
          <w:lang w:val="da-DK"/>
        </w:rPr>
        <w:t xml:space="preserve">Mindst en af konkurrencerne vil </w:t>
      </w:r>
      <w:r w:rsidRPr="00833740">
        <w:rPr>
          <w:rFonts w:ascii="Arial" w:hAnsi="Arial" w:cs="Arial"/>
          <w:sz w:val="20"/>
          <w:szCs w:val="20"/>
          <w:lang w:val="da-DK"/>
        </w:rPr>
        <w:t xml:space="preserve">være en </w:t>
      </w:r>
      <w:proofErr w:type="spellStart"/>
      <w:r w:rsidR="00CE0E42" w:rsidRPr="00833740">
        <w:rPr>
          <w:rFonts w:ascii="Arial" w:hAnsi="Arial" w:cs="Arial"/>
          <w:sz w:val="20"/>
          <w:szCs w:val="20"/>
          <w:lang w:val="da-DK"/>
        </w:rPr>
        <w:t>Angry</w:t>
      </w:r>
      <w:proofErr w:type="spellEnd"/>
      <w:r w:rsidR="00CE0E42" w:rsidRPr="00833740">
        <w:rPr>
          <w:rFonts w:ascii="Arial" w:hAnsi="Arial" w:cs="Arial"/>
          <w:sz w:val="20"/>
          <w:szCs w:val="20"/>
          <w:lang w:val="da-DK"/>
        </w:rPr>
        <w:t xml:space="preserve"> </w:t>
      </w:r>
      <w:proofErr w:type="spellStart"/>
      <w:r w:rsidR="00CE0E42" w:rsidRPr="00833740">
        <w:rPr>
          <w:rFonts w:ascii="Arial" w:hAnsi="Arial" w:cs="Arial"/>
          <w:sz w:val="20"/>
          <w:szCs w:val="20"/>
          <w:lang w:val="da-DK"/>
        </w:rPr>
        <w:t>Birds</w:t>
      </w:r>
      <w:proofErr w:type="spellEnd"/>
      <w:r w:rsidR="00CE0E42" w:rsidRPr="00833740">
        <w:rPr>
          <w:rFonts w:ascii="Arial" w:hAnsi="Arial" w:cs="Arial"/>
          <w:sz w:val="20"/>
          <w:szCs w:val="20"/>
          <w:lang w:val="da-DK"/>
        </w:rPr>
        <w:t xml:space="preserve"> </w:t>
      </w:r>
      <w:proofErr w:type="spellStart"/>
      <w:r w:rsidR="00CE0E42" w:rsidRPr="00833740">
        <w:rPr>
          <w:rFonts w:ascii="Arial" w:hAnsi="Arial" w:cs="Arial"/>
          <w:sz w:val="20"/>
          <w:szCs w:val="20"/>
          <w:lang w:val="da-DK"/>
        </w:rPr>
        <w:t>lookalike</w:t>
      </w:r>
      <w:proofErr w:type="spellEnd"/>
      <w:r w:rsidR="00CE0E42" w:rsidRPr="00833740">
        <w:rPr>
          <w:rFonts w:ascii="Arial" w:hAnsi="Arial" w:cs="Arial"/>
          <w:sz w:val="20"/>
          <w:szCs w:val="20"/>
          <w:lang w:val="da-DK"/>
        </w:rPr>
        <w:t>-konkurrence</w:t>
      </w:r>
      <w:r w:rsidRPr="00833740">
        <w:rPr>
          <w:rFonts w:ascii="Arial" w:hAnsi="Arial" w:cs="Arial"/>
          <w:sz w:val="20"/>
          <w:szCs w:val="20"/>
          <w:lang w:val="da-DK"/>
        </w:rPr>
        <w:t>.</w:t>
      </w:r>
    </w:p>
    <w:p w14:paraId="5E947672" w14:textId="77777777" w:rsidR="00B570B2" w:rsidRPr="00833740" w:rsidRDefault="00B570B2" w:rsidP="00B570B2">
      <w:pPr>
        <w:spacing w:line="276" w:lineRule="auto"/>
        <w:rPr>
          <w:rFonts w:ascii="Arial" w:hAnsi="Arial" w:cs="Arial"/>
          <w:sz w:val="20"/>
          <w:szCs w:val="20"/>
          <w:lang w:val="da-DK"/>
        </w:rPr>
      </w:pPr>
    </w:p>
    <w:p w14:paraId="0090D799" w14:textId="77777777" w:rsidR="00B570B2"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 xml:space="preserve">The </w:t>
      </w:r>
      <w:proofErr w:type="spellStart"/>
      <w:r w:rsidRPr="00833740">
        <w:rPr>
          <w:rFonts w:ascii="Arial" w:hAnsi="Arial" w:cs="Arial"/>
          <w:sz w:val="20"/>
          <w:szCs w:val="20"/>
          <w:lang w:val="da-DK"/>
        </w:rPr>
        <w:t>Angry</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Birds</w:t>
      </w:r>
      <w:proofErr w:type="spellEnd"/>
      <w:r w:rsidRPr="00833740">
        <w:rPr>
          <w:rFonts w:ascii="Arial" w:hAnsi="Arial" w:cs="Arial"/>
          <w:sz w:val="20"/>
          <w:szCs w:val="20"/>
          <w:lang w:val="da-DK"/>
        </w:rPr>
        <w:t xml:space="preserve"> Movie forventes at få præmiere i Europa i maj 2016. </w:t>
      </w:r>
    </w:p>
    <w:p w14:paraId="429271BF" w14:textId="4FABB670" w:rsidR="00CA5625" w:rsidRPr="00833740" w:rsidRDefault="00B570B2" w:rsidP="00B570B2">
      <w:pPr>
        <w:spacing w:line="276" w:lineRule="auto"/>
        <w:rPr>
          <w:rFonts w:ascii="Arial" w:hAnsi="Arial" w:cs="Arial"/>
          <w:sz w:val="20"/>
          <w:szCs w:val="20"/>
          <w:lang w:val="da-DK"/>
        </w:rPr>
      </w:pPr>
      <w:r w:rsidRPr="00833740">
        <w:rPr>
          <w:rFonts w:ascii="Arial" w:hAnsi="Arial" w:cs="Arial"/>
          <w:sz w:val="20"/>
          <w:szCs w:val="20"/>
          <w:lang w:val="da-DK"/>
        </w:rPr>
        <w:t xml:space="preserve">Vil du have et smugkig på filmen? Se den officielle trailer på </w:t>
      </w:r>
      <w:r w:rsidRPr="00833740">
        <w:rPr>
          <w:rStyle w:val="Hyperlink"/>
          <w:rFonts w:ascii="Arial" w:hAnsi="Arial" w:cs="Arial"/>
          <w:color w:val="auto"/>
          <w:sz w:val="20"/>
          <w:szCs w:val="20"/>
          <w:lang w:val="da-DK"/>
        </w:rPr>
        <w:t>http://www.angrybirds-movie.com/en/</w:t>
      </w:r>
      <w:r w:rsidRPr="00833740">
        <w:rPr>
          <w:rStyle w:val="Hyperlink"/>
          <w:rFonts w:ascii="Arial" w:hAnsi="Arial" w:cs="Arial"/>
          <w:color w:val="auto"/>
          <w:sz w:val="20"/>
          <w:szCs w:val="20"/>
          <w:u w:val="none"/>
          <w:lang w:val="da-DK"/>
        </w:rPr>
        <w:t>.</w:t>
      </w:r>
    </w:p>
    <w:p w14:paraId="79DB2821" w14:textId="77777777" w:rsidR="00B570B2" w:rsidRPr="00833740" w:rsidRDefault="00931322" w:rsidP="00B570B2">
      <w:pPr>
        <w:widowControl w:val="0"/>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p>
    <w:p w14:paraId="74C704E3" w14:textId="679F6BCD" w:rsidR="00B570B2" w:rsidRPr="00833740" w:rsidRDefault="00931322" w:rsidP="00B570B2">
      <w:pPr>
        <w:widowControl w:val="0"/>
        <w:autoSpaceDE w:val="0"/>
        <w:autoSpaceDN w:val="0"/>
        <w:adjustRightInd w:val="0"/>
        <w:spacing w:line="276" w:lineRule="auto"/>
        <w:jc w:val="both"/>
        <w:rPr>
          <w:rFonts w:ascii="Arial" w:hAnsi="Arial" w:cs="Arial"/>
          <w:b/>
          <w:sz w:val="20"/>
          <w:szCs w:val="20"/>
          <w:lang w:val="da-DK"/>
        </w:rPr>
      </w:pPr>
      <w:r w:rsidRPr="00833740">
        <w:rPr>
          <w:rFonts w:ascii="Arial" w:hAnsi="Arial" w:cs="Arial"/>
          <w:color w:val="000000"/>
          <w:sz w:val="20"/>
          <w:szCs w:val="20"/>
          <w:lang w:val="da-DK"/>
        </w:rPr>
        <w:br/>
      </w:r>
      <w:r w:rsidR="00B570B2" w:rsidRPr="00833740">
        <w:rPr>
          <w:rFonts w:ascii="Arial" w:hAnsi="Arial" w:cs="Arial"/>
          <w:b/>
          <w:sz w:val="20"/>
          <w:szCs w:val="20"/>
          <w:lang w:val="da-DK"/>
        </w:rPr>
        <w:t>Om Panasonic Energy Europe NV</w:t>
      </w:r>
    </w:p>
    <w:p w14:paraId="5C7F85E8" w14:textId="3DD2C7A4" w:rsidR="00CE0E42" w:rsidRPr="00833740" w:rsidRDefault="00CE0E42" w:rsidP="00CE0E42">
      <w:pPr>
        <w:widowControl w:val="0"/>
        <w:autoSpaceDE w:val="0"/>
        <w:autoSpaceDN w:val="0"/>
        <w:adjustRightInd w:val="0"/>
        <w:spacing w:line="276" w:lineRule="auto"/>
        <w:jc w:val="both"/>
        <w:rPr>
          <w:rFonts w:ascii="Arial" w:hAnsi="Arial" w:cs="Arial"/>
          <w:sz w:val="20"/>
          <w:szCs w:val="20"/>
          <w:lang w:val="da-DK"/>
        </w:rPr>
      </w:pPr>
      <w:r w:rsidRPr="00833740">
        <w:rPr>
          <w:rFonts w:ascii="Arial" w:hAnsi="Arial" w:cs="Arial"/>
          <w:sz w:val="20"/>
          <w:szCs w:val="20"/>
          <w:lang w:val="da-DK"/>
        </w:rPr>
        <w:t xml:space="preserve">Panasonic Energy Group Europe har hovedkvarter i Bruxelles i Belgien. Virksomheden er en del af Panasonic Corporation, en førende global producent af elektroniske og elektriske artikler. Panasonics omfattende og langvarige erfaring på området for forbrugerelektronik har medvirket til at gøre Panasonic Energy Group Europe til den største batteriproducent i Europa i dag. Selskabets produktionsfaciliteter i </w:t>
      </w:r>
      <w:proofErr w:type="spellStart"/>
      <w:r w:rsidRPr="00833740">
        <w:rPr>
          <w:rFonts w:ascii="Arial" w:hAnsi="Arial" w:cs="Arial"/>
          <w:sz w:val="20"/>
          <w:szCs w:val="20"/>
          <w:lang w:val="da-DK"/>
        </w:rPr>
        <w:t>Tessenderlo</w:t>
      </w:r>
      <w:proofErr w:type="spellEnd"/>
      <w:r w:rsidRPr="00833740">
        <w:rPr>
          <w:rFonts w:ascii="Arial" w:hAnsi="Arial" w:cs="Arial"/>
          <w:sz w:val="20"/>
          <w:szCs w:val="20"/>
          <w:lang w:val="da-DK"/>
        </w:rPr>
        <w:t xml:space="preserve">, Belgien, og </w:t>
      </w:r>
      <w:proofErr w:type="spellStart"/>
      <w:r w:rsidRPr="00833740">
        <w:rPr>
          <w:rFonts w:ascii="Arial" w:hAnsi="Arial" w:cs="Arial"/>
          <w:sz w:val="20"/>
          <w:szCs w:val="20"/>
          <w:lang w:val="da-DK"/>
        </w:rPr>
        <w:t>Gniezno</w:t>
      </w:r>
      <w:proofErr w:type="spellEnd"/>
      <w:r w:rsidRPr="00833740">
        <w:rPr>
          <w:rFonts w:ascii="Arial" w:hAnsi="Arial" w:cs="Arial"/>
          <w:sz w:val="20"/>
          <w:szCs w:val="20"/>
          <w:lang w:val="da-DK"/>
        </w:rPr>
        <w:t>, Polen, producerer op til to milliarder batterier hvert år. Panasonic Energy Group Europe leverer "mobile" energiløsninger til mere end 30 europæiske lande. Selskabets forskelligartede produktprogram omfatter genopladelige batterier, opladere, zink-</w:t>
      </w:r>
      <w:proofErr w:type="spellStart"/>
      <w:r w:rsidRPr="00833740">
        <w:rPr>
          <w:rFonts w:ascii="Arial" w:hAnsi="Arial" w:cs="Arial"/>
          <w:sz w:val="20"/>
          <w:szCs w:val="20"/>
          <w:lang w:val="da-DK"/>
        </w:rPr>
        <w:t>carbon</w:t>
      </w:r>
      <w:proofErr w:type="spellEnd"/>
      <w:r w:rsidRPr="00833740">
        <w:rPr>
          <w:rFonts w:ascii="Arial" w:hAnsi="Arial" w:cs="Arial"/>
          <w:sz w:val="20"/>
          <w:szCs w:val="20"/>
          <w:lang w:val="da-DK"/>
        </w:rPr>
        <w:t>, alkaliske og specialbatterier (såsom zink-luft</w:t>
      </w:r>
      <w:r w:rsidR="00301705">
        <w:rPr>
          <w:rFonts w:ascii="Arial" w:hAnsi="Arial" w:cs="Arial"/>
          <w:sz w:val="20"/>
          <w:szCs w:val="20"/>
          <w:lang w:val="da-DK"/>
        </w:rPr>
        <w:t>-</w:t>
      </w:r>
      <w:r w:rsidRPr="00833740">
        <w:rPr>
          <w:rFonts w:ascii="Arial" w:hAnsi="Arial" w:cs="Arial"/>
          <w:sz w:val="20"/>
          <w:szCs w:val="20"/>
          <w:lang w:val="da-DK"/>
        </w:rPr>
        <w:t xml:space="preserve">, </w:t>
      </w:r>
      <w:proofErr w:type="spellStart"/>
      <w:r w:rsidRPr="00833740">
        <w:rPr>
          <w:rFonts w:ascii="Arial" w:hAnsi="Arial" w:cs="Arial"/>
          <w:sz w:val="20"/>
          <w:szCs w:val="20"/>
          <w:lang w:val="da-DK"/>
        </w:rPr>
        <w:t>fotolithium</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lithiummønt</w:t>
      </w:r>
      <w:proofErr w:type="spellEnd"/>
      <w:r w:rsidRPr="00833740">
        <w:rPr>
          <w:rFonts w:ascii="Arial" w:hAnsi="Arial" w:cs="Arial"/>
          <w:sz w:val="20"/>
          <w:szCs w:val="20"/>
          <w:lang w:val="da-DK"/>
        </w:rPr>
        <w:t xml:space="preserve">-, </w:t>
      </w:r>
      <w:proofErr w:type="spellStart"/>
      <w:r w:rsidRPr="00833740">
        <w:rPr>
          <w:rFonts w:ascii="Arial" w:hAnsi="Arial" w:cs="Arial"/>
          <w:sz w:val="20"/>
          <w:szCs w:val="20"/>
          <w:lang w:val="da-DK"/>
        </w:rPr>
        <w:t>mikroalkaliske</w:t>
      </w:r>
      <w:proofErr w:type="spellEnd"/>
      <w:r w:rsidRPr="00833740">
        <w:rPr>
          <w:rFonts w:ascii="Arial" w:hAnsi="Arial" w:cs="Arial"/>
          <w:sz w:val="20"/>
          <w:szCs w:val="20"/>
          <w:lang w:val="da-DK"/>
        </w:rPr>
        <w:t xml:space="preserve"> og sølvoxidbatterier).</w:t>
      </w:r>
    </w:p>
    <w:p w14:paraId="10DAE05B" w14:textId="2340FC3C" w:rsidR="00B570B2" w:rsidRPr="00833740" w:rsidRDefault="00CE0E42" w:rsidP="00CE0E42">
      <w:pPr>
        <w:widowControl w:val="0"/>
        <w:autoSpaceDE w:val="0"/>
        <w:autoSpaceDN w:val="0"/>
        <w:adjustRightInd w:val="0"/>
        <w:spacing w:line="276" w:lineRule="auto"/>
        <w:jc w:val="both"/>
        <w:rPr>
          <w:rFonts w:ascii="Arial" w:hAnsi="Arial" w:cs="Arial"/>
          <w:sz w:val="20"/>
          <w:szCs w:val="20"/>
          <w:lang w:val="da-DK"/>
        </w:rPr>
      </w:pPr>
      <w:r w:rsidRPr="00833740">
        <w:rPr>
          <w:rFonts w:ascii="Arial" w:hAnsi="Arial" w:cs="Arial"/>
          <w:sz w:val="20"/>
          <w:szCs w:val="20"/>
          <w:lang w:val="da-DK"/>
        </w:rPr>
        <w:t>Få mere at vide på www.panasonic-batteries.com.</w:t>
      </w:r>
    </w:p>
    <w:p w14:paraId="26591D64" w14:textId="77777777" w:rsidR="000275FC" w:rsidRDefault="000275FC" w:rsidP="00B570B2">
      <w:pPr>
        <w:widowControl w:val="0"/>
        <w:autoSpaceDE w:val="0"/>
        <w:autoSpaceDN w:val="0"/>
        <w:adjustRightInd w:val="0"/>
        <w:spacing w:line="276" w:lineRule="auto"/>
        <w:jc w:val="both"/>
        <w:rPr>
          <w:rFonts w:ascii="Arial" w:hAnsi="Arial" w:cs="Arial"/>
          <w:b/>
          <w:sz w:val="20"/>
          <w:szCs w:val="20"/>
          <w:lang w:val="da-DK"/>
        </w:rPr>
      </w:pPr>
    </w:p>
    <w:p w14:paraId="37DDBC28" w14:textId="77777777" w:rsidR="00B570B2" w:rsidRPr="00833740" w:rsidRDefault="00B570B2" w:rsidP="00B570B2">
      <w:pPr>
        <w:widowControl w:val="0"/>
        <w:autoSpaceDE w:val="0"/>
        <w:autoSpaceDN w:val="0"/>
        <w:adjustRightInd w:val="0"/>
        <w:spacing w:line="276" w:lineRule="auto"/>
        <w:jc w:val="both"/>
        <w:rPr>
          <w:rFonts w:ascii="Arial" w:hAnsi="Arial" w:cs="Arial"/>
          <w:b/>
          <w:sz w:val="20"/>
          <w:szCs w:val="20"/>
          <w:lang w:val="da-DK"/>
        </w:rPr>
      </w:pPr>
      <w:r w:rsidRPr="00833740">
        <w:rPr>
          <w:rFonts w:ascii="Arial" w:hAnsi="Arial" w:cs="Arial"/>
          <w:b/>
          <w:sz w:val="20"/>
          <w:szCs w:val="20"/>
          <w:lang w:val="da-DK"/>
        </w:rPr>
        <w:t>Om Panasonic</w:t>
      </w:r>
    </w:p>
    <w:p w14:paraId="50880DBE" w14:textId="77777777" w:rsidR="00B570B2" w:rsidRPr="00833740" w:rsidRDefault="00B570B2" w:rsidP="00B570B2">
      <w:pPr>
        <w:widowControl w:val="0"/>
        <w:autoSpaceDE w:val="0"/>
        <w:autoSpaceDN w:val="0"/>
        <w:adjustRightInd w:val="0"/>
        <w:spacing w:line="276" w:lineRule="auto"/>
        <w:jc w:val="both"/>
        <w:rPr>
          <w:rFonts w:ascii="Arial" w:hAnsi="Arial" w:cs="Arial"/>
          <w:sz w:val="20"/>
          <w:szCs w:val="20"/>
          <w:lang w:val="da-DK"/>
        </w:rPr>
      </w:pPr>
      <w:r w:rsidRPr="00833740">
        <w:rPr>
          <w:rFonts w:ascii="Arial" w:hAnsi="Arial" w:cs="Arial"/>
          <w:sz w:val="20"/>
          <w:szCs w:val="20"/>
          <w:lang w:val="da-DK"/>
        </w:rPr>
        <w:t>Panasonic Corporation er en af verdens førende aktører inden for udvikling og fremstilling af elektroniske produkter til en lang række anvendelsesområder inden for bolig, erhverv og industri.</w:t>
      </w:r>
    </w:p>
    <w:p w14:paraId="0E84093E" w14:textId="39616060" w:rsidR="00B570B2" w:rsidRPr="00833740" w:rsidRDefault="00B570B2" w:rsidP="00B570B2">
      <w:pPr>
        <w:widowControl w:val="0"/>
        <w:autoSpaceDE w:val="0"/>
        <w:autoSpaceDN w:val="0"/>
        <w:adjustRightInd w:val="0"/>
        <w:spacing w:line="276" w:lineRule="auto"/>
        <w:jc w:val="both"/>
        <w:rPr>
          <w:rFonts w:ascii="Arial" w:hAnsi="Arial"/>
          <w:sz w:val="20"/>
          <w:lang w:val="da-DK"/>
        </w:rPr>
      </w:pPr>
      <w:r w:rsidRPr="00833740">
        <w:rPr>
          <w:rFonts w:ascii="Arial" w:hAnsi="Arial" w:cs="Arial"/>
          <w:sz w:val="20"/>
          <w:szCs w:val="20"/>
          <w:lang w:val="da-DK"/>
        </w:rPr>
        <w:t xml:space="preserve">Osaka, Japan - i regnskabsåret der sluttede 31. marts 2015, opnåede koncernen en samlet nettoomsætning på ca. 57,28 milliarder Euro. Panasonic Corporations aktier er noteret på børserne i Tokyo, Osaka, Nagoya og New York (NYSE-symbol: PC). Panasonics mål er at være verdens førende aktør inden for grøn innovation i elektronikindustrien ved deres 100 års jubilæum i 2018. </w:t>
      </w:r>
      <w:r w:rsidR="00B01B8E">
        <w:rPr>
          <w:rFonts w:ascii="Arial" w:hAnsi="Arial" w:cs="Arial"/>
          <w:sz w:val="20"/>
          <w:szCs w:val="20"/>
          <w:lang w:val="da-DK"/>
        </w:rPr>
        <w:br/>
      </w:r>
      <w:bookmarkStart w:id="0" w:name="_GoBack"/>
      <w:r w:rsidRPr="00833740">
        <w:rPr>
          <w:rFonts w:ascii="Arial" w:hAnsi="Arial" w:cs="Arial"/>
          <w:sz w:val="20"/>
          <w:szCs w:val="20"/>
          <w:lang w:val="da-DK"/>
        </w:rPr>
        <w:t xml:space="preserve">Få mere at vide om koncernen og Panasonic </w:t>
      </w:r>
      <w:proofErr w:type="spellStart"/>
      <w:r w:rsidRPr="00833740">
        <w:rPr>
          <w:rFonts w:ascii="Arial" w:hAnsi="Arial" w:cs="Arial"/>
          <w:sz w:val="20"/>
          <w:szCs w:val="20"/>
          <w:lang w:val="da-DK"/>
        </w:rPr>
        <w:t>brandet</w:t>
      </w:r>
      <w:proofErr w:type="spellEnd"/>
      <w:r w:rsidRPr="00833740">
        <w:rPr>
          <w:rFonts w:ascii="Arial" w:hAnsi="Arial" w:cs="Arial"/>
          <w:sz w:val="20"/>
          <w:szCs w:val="20"/>
          <w:lang w:val="da-DK"/>
        </w:rPr>
        <w:t xml:space="preserve"> på</w:t>
      </w:r>
      <w:bookmarkEnd w:id="0"/>
      <w:r w:rsidRPr="00833740">
        <w:rPr>
          <w:rFonts w:ascii="Arial" w:hAnsi="Arial" w:cs="Arial"/>
          <w:sz w:val="20"/>
          <w:szCs w:val="20"/>
          <w:lang w:val="da-DK"/>
        </w:rPr>
        <w:t xml:space="preserve"> </w:t>
      </w:r>
      <w:hyperlink r:id="rId8" w:history="1">
        <w:r w:rsidRPr="00833740">
          <w:rPr>
            <w:rStyle w:val="Hyperlink"/>
            <w:rFonts w:ascii="Arial" w:hAnsi="Arial" w:cs="Arial"/>
            <w:color w:val="auto"/>
            <w:sz w:val="20"/>
            <w:szCs w:val="20"/>
            <w:lang w:val="da-DK"/>
          </w:rPr>
          <w:t>www.panasonic.net</w:t>
        </w:r>
      </w:hyperlink>
      <w:r w:rsidRPr="00833740">
        <w:rPr>
          <w:rStyle w:val="Hyperlink"/>
          <w:color w:val="auto"/>
          <w:lang w:val="da-DK"/>
        </w:rPr>
        <w:t>.</w:t>
      </w:r>
    </w:p>
    <w:p w14:paraId="761E5214" w14:textId="77777777" w:rsidR="00FB6B36"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r w:rsidRPr="00833740">
        <w:rPr>
          <w:rFonts w:ascii="Arial" w:hAnsi="Arial" w:cs="Arial"/>
          <w:color w:val="000000"/>
          <w:sz w:val="20"/>
          <w:szCs w:val="20"/>
          <w:lang w:val="da-DK"/>
        </w:rPr>
        <w:br/>
      </w:r>
    </w:p>
    <w:p w14:paraId="6A18EACE" w14:textId="043FB3BE" w:rsidR="00B570B2" w:rsidRPr="00833740"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p>
    <w:p w14:paraId="449837BF"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1E9F6DB6"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0EB6B11B" w14:textId="77777777" w:rsidR="00FB6B36" w:rsidRPr="00833740" w:rsidRDefault="00FB6B36"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6F68F17"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1BDC5706"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F0349B5"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6C2F9E5C" w14:textId="77777777" w:rsidR="00B570B2" w:rsidRPr="00833740" w:rsidRDefault="00B570B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p>
    <w:p w14:paraId="006B8792" w14:textId="3B66B061" w:rsidR="00500952" w:rsidRPr="00833740"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a-DK"/>
        </w:rPr>
      </w:pPr>
      <w:r w:rsidRPr="00833740">
        <w:rPr>
          <w:rFonts w:ascii="Arial" w:hAnsi="Arial" w:cs="Arial"/>
          <w:color w:val="000000"/>
          <w:sz w:val="20"/>
          <w:szCs w:val="20"/>
          <w:lang w:val="da-DK"/>
        </w:rPr>
        <w:br/>
      </w:r>
    </w:p>
    <w:p w14:paraId="383C99BF"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pPr>
    </w:p>
    <w:p w14:paraId="07E30697"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sectPr w:rsidR="00500952" w:rsidRPr="00833740" w:rsidSect="009261E2">
          <w:headerReference w:type="even" r:id="rId9"/>
          <w:headerReference w:type="first" r:id="rId10"/>
          <w:pgSz w:w="11900" w:h="16840"/>
          <w:pgMar w:top="1417" w:right="1417" w:bottom="1134" w:left="1417" w:header="708" w:footer="708" w:gutter="0"/>
          <w:cols w:space="708"/>
          <w:titlePg/>
          <w:docGrid w:linePitch="360"/>
        </w:sectPr>
      </w:pPr>
    </w:p>
    <w:p w14:paraId="2B807166" w14:textId="77777777" w:rsidR="00500952" w:rsidRPr="00833740" w:rsidRDefault="00500952" w:rsidP="005163C4">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da-DK"/>
        </w:rPr>
      </w:pPr>
      <w:r w:rsidRPr="00833740">
        <w:rPr>
          <w:rFonts w:ascii="Arial" w:hAnsi="Arial" w:cs="Arial"/>
          <w:b/>
          <w:bCs/>
          <w:caps/>
          <w:color w:val="000000"/>
          <w:sz w:val="20"/>
          <w:szCs w:val="20"/>
          <w:lang w:val="da-DK"/>
        </w:rPr>
        <w:lastRenderedPageBreak/>
        <w:t>PRESS CONTACT</w:t>
      </w:r>
    </w:p>
    <w:p w14:paraId="798B25C6" w14:textId="77777777" w:rsidR="00500952" w:rsidRPr="00833740"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a-DK"/>
        </w:rPr>
      </w:pPr>
    </w:p>
    <w:p w14:paraId="04142E26" w14:textId="77777777" w:rsidR="00931322" w:rsidRPr="00833740"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da-DK"/>
        </w:rPr>
        <w:sectPr w:rsidR="00931322" w:rsidRPr="00833740" w:rsidSect="00500952">
          <w:type w:val="continuous"/>
          <w:pgSz w:w="11900" w:h="16840"/>
          <w:pgMar w:top="1417" w:right="1417" w:bottom="1417" w:left="1417" w:header="708" w:footer="708" w:gutter="0"/>
          <w:cols w:num="2" w:space="709"/>
          <w:titlePg/>
          <w:docGrid w:linePitch="360"/>
        </w:sectPr>
      </w:pPr>
    </w:p>
    <w:p w14:paraId="6A352752" w14:textId="41429BB2" w:rsidR="00500952" w:rsidRPr="00833740"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da-DK"/>
        </w:rPr>
      </w:pPr>
      <w:r w:rsidRPr="00833740">
        <w:rPr>
          <w:rFonts w:ascii="Arial" w:hAnsi="Arial" w:cs="Arial"/>
          <w:b/>
          <w:color w:val="000000"/>
          <w:sz w:val="20"/>
          <w:szCs w:val="20"/>
          <w:lang w:val="da-DK"/>
        </w:rPr>
        <w:lastRenderedPageBreak/>
        <w:br/>
      </w:r>
      <w:r w:rsidR="00500952" w:rsidRPr="00833740">
        <w:rPr>
          <w:rFonts w:ascii="Arial" w:hAnsi="Arial" w:cs="Arial"/>
          <w:b/>
          <w:color w:val="000000"/>
          <w:sz w:val="20"/>
          <w:szCs w:val="20"/>
          <w:lang w:val="da-DK"/>
        </w:rPr>
        <w:t xml:space="preserve">ARK </w:t>
      </w:r>
      <w:proofErr w:type="spellStart"/>
      <w:r w:rsidR="00500952" w:rsidRPr="00833740">
        <w:rPr>
          <w:rFonts w:ascii="Arial" w:hAnsi="Arial" w:cs="Arial"/>
          <w:b/>
          <w:color w:val="000000"/>
          <w:sz w:val="20"/>
          <w:szCs w:val="20"/>
          <w:lang w:val="da-DK"/>
        </w:rPr>
        <w:t>Communication</w:t>
      </w:r>
      <w:proofErr w:type="spellEnd"/>
    </w:p>
    <w:p w14:paraId="14326183"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da-DK"/>
        </w:rPr>
      </w:pPr>
      <w:r w:rsidRPr="00833740">
        <w:rPr>
          <w:rFonts w:ascii="Arial" w:hAnsi="Arial" w:cs="Arial"/>
          <w:color w:val="000000"/>
          <w:sz w:val="20"/>
          <w:szCs w:val="20"/>
          <w:lang w:val="da-DK"/>
        </w:rPr>
        <w:t>Kelly Van Waes</w:t>
      </w:r>
    </w:p>
    <w:p w14:paraId="6BD3A791"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da-DK"/>
        </w:rPr>
      </w:pPr>
      <w:r w:rsidRPr="00833740">
        <w:rPr>
          <w:rFonts w:ascii="Arial" w:hAnsi="Arial" w:cs="Arial"/>
          <w:color w:val="000000"/>
          <w:sz w:val="20"/>
          <w:szCs w:val="20"/>
          <w:lang w:val="da-DK"/>
        </w:rPr>
        <w:t>Content &amp; PR Consultant</w:t>
      </w:r>
    </w:p>
    <w:p w14:paraId="31D062BB"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T +32 3 780 96 96</w:t>
      </w:r>
    </w:p>
    <w:p w14:paraId="22687FEB" w14:textId="77777777" w:rsidR="00500952" w:rsidRPr="00833740" w:rsidRDefault="002057BE" w:rsidP="00CA2F3B">
      <w:pPr>
        <w:spacing w:line="276" w:lineRule="auto"/>
        <w:jc w:val="both"/>
        <w:rPr>
          <w:rFonts w:ascii="Arial" w:hAnsi="Arial" w:cs="Arial"/>
          <w:sz w:val="20"/>
          <w:szCs w:val="20"/>
          <w:u w:val="single"/>
          <w:lang w:val="da-DK"/>
        </w:rPr>
      </w:pPr>
      <w:hyperlink r:id="rId11" w:history="1">
        <w:r w:rsidR="00500952" w:rsidRPr="00833740">
          <w:rPr>
            <w:rStyle w:val="Hyperlink"/>
            <w:rFonts w:ascii="Arial" w:hAnsi="Arial" w:cs="Arial"/>
            <w:color w:val="auto"/>
            <w:sz w:val="20"/>
            <w:szCs w:val="20"/>
            <w:lang w:val="da-DK"/>
          </w:rPr>
          <w:t>kelly@ark.be</w:t>
        </w:r>
      </w:hyperlink>
    </w:p>
    <w:p w14:paraId="1E002800" w14:textId="77777777" w:rsidR="00500952" w:rsidRPr="00833740" w:rsidRDefault="002057BE" w:rsidP="00CA2F3B">
      <w:pPr>
        <w:spacing w:line="276" w:lineRule="auto"/>
        <w:jc w:val="both"/>
        <w:rPr>
          <w:rFonts w:ascii="Arial" w:hAnsi="Arial" w:cs="Arial"/>
          <w:sz w:val="20"/>
          <w:szCs w:val="20"/>
          <w:u w:val="single"/>
          <w:lang w:val="da-DK"/>
        </w:rPr>
      </w:pPr>
      <w:hyperlink r:id="rId12" w:history="1">
        <w:r w:rsidR="00500952" w:rsidRPr="00833740">
          <w:rPr>
            <w:rStyle w:val="Hyperlink"/>
            <w:rFonts w:ascii="Arial" w:hAnsi="Arial" w:cs="Arial"/>
            <w:color w:val="auto"/>
            <w:sz w:val="20"/>
            <w:szCs w:val="20"/>
            <w:lang w:val="da-DK"/>
          </w:rPr>
          <w:t>www.ark.be</w:t>
        </w:r>
      </w:hyperlink>
    </w:p>
    <w:p w14:paraId="070B425F" w14:textId="77777777" w:rsidR="00500952" w:rsidRPr="00833740" w:rsidRDefault="00500952" w:rsidP="00CA2F3B">
      <w:pPr>
        <w:spacing w:line="276" w:lineRule="auto"/>
        <w:jc w:val="both"/>
        <w:rPr>
          <w:rFonts w:ascii="Arial" w:hAnsi="Arial" w:cs="Arial"/>
          <w:b/>
          <w:bCs/>
          <w:caps/>
          <w:sz w:val="20"/>
          <w:szCs w:val="20"/>
          <w:lang w:val="da-DK"/>
        </w:rPr>
      </w:pPr>
    </w:p>
    <w:p w14:paraId="55FDFD18" w14:textId="77777777" w:rsidR="00500952" w:rsidRPr="00833740" w:rsidRDefault="00500952" w:rsidP="00CA2F3B">
      <w:pPr>
        <w:spacing w:line="276" w:lineRule="auto"/>
        <w:jc w:val="both"/>
        <w:rPr>
          <w:rFonts w:ascii="Arial" w:hAnsi="Arial" w:cs="Arial"/>
          <w:b/>
          <w:bCs/>
          <w:caps/>
          <w:sz w:val="20"/>
          <w:szCs w:val="20"/>
          <w:lang w:val="da-DK"/>
        </w:rPr>
      </w:pPr>
    </w:p>
    <w:p w14:paraId="5E208375" w14:textId="77777777" w:rsidR="00931322" w:rsidRPr="00833740" w:rsidRDefault="00931322" w:rsidP="005163C4">
      <w:pPr>
        <w:spacing w:line="276" w:lineRule="auto"/>
        <w:outlineLvl w:val="0"/>
        <w:rPr>
          <w:rFonts w:ascii="Arial" w:hAnsi="Arial" w:cs="Arial"/>
          <w:b/>
          <w:sz w:val="20"/>
          <w:szCs w:val="20"/>
          <w:lang w:val="da-DK"/>
        </w:rPr>
      </w:pPr>
      <w:r w:rsidRPr="00833740">
        <w:rPr>
          <w:rFonts w:ascii="Arial" w:hAnsi="Arial" w:cs="Arial"/>
          <w:b/>
          <w:sz w:val="20"/>
          <w:szCs w:val="20"/>
          <w:lang w:val="da-DK"/>
        </w:rPr>
        <w:t>Panasonic Energy Europe NV</w:t>
      </w:r>
    </w:p>
    <w:p w14:paraId="20601931" w14:textId="77777777" w:rsidR="00931322" w:rsidRPr="00833740" w:rsidRDefault="00931322" w:rsidP="005163C4">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da-DK"/>
        </w:rPr>
      </w:pPr>
      <w:r w:rsidRPr="00833740">
        <w:rPr>
          <w:rFonts w:ascii="Arial" w:hAnsi="Arial" w:cs="Arial"/>
          <w:color w:val="000000"/>
          <w:sz w:val="20"/>
          <w:szCs w:val="20"/>
          <w:lang w:val="da-DK"/>
        </w:rPr>
        <w:t>Vicky Raman</w:t>
      </w:r>
    </w:p>
    <w:p w14:paraId="21B31FAE" w14:textId="77777777" w:rsidR="00931322" w:rsidRPr="00833740"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da-DK"/>
        </w:rPr>
      </w:pPr>
      <w:r w:rsidRPr="00833740">
        <w:rPr>
          <w:rFonts w:ascii="Arial" w:hAnsi="Arial" w:cs="Arial"/>
          <w:color w:val="000000"/>
          <w:sz w:val="20"/>
          <w:szCs w:val="20"/>
          <w:lang w:val="da-DK"/>
        </w:rPr>
        <w:t>Brand Marketing Manager</w:t>
      </w:r>
    </w:p>
    <w:p w14:paraId="6FD3167F" w14:textId="77777777" w:rsidR="00931322" w:rsidRPr="00833740"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da-DK"/>
        </w:rPr>
      </w:pPr>
      <w:r w:rsidRPr="00833740">
        <w:rPr>
          <w:rFonts w:ascii="Arial" w:hAnsi="Arial" w:cs="Arial"/>
          <w:color w:val="000000"/>
          <w:sz w:val="20"/>
          <w:szCs w:val="20"/>
          <w:lang w:val="da-DK"/>
        </w:rPr>
        <w:t>T +32 2 467 84 35</w:t>
      </w:r>
    </w:p>
    <w:p w14:paraId="1013007F" w14:textId="77777777" w:rsidR="00931322" w:rsidRPr="00833740" w:rsidRDefault="002057BE" w:rsidP="00931322">
      <w:pPr>
        <w:widowControl w:val="0"/>
        <w:suppressAutoHyphens/>
        <w:autoSpaceDE w:val="0"/>
        <w:autoSpaceDN w:val="0"/>
        <w:adjustRightInd w:val="0"/>
        <w:spacing w:line="276" w:lineRule="auto"/>
        <w:textAlignment w:val="center"/>
        <w:rPr>
          <w:u w:val="single"/>
          <w:lang w:val="da-DK"/>
        </w:rPr>
      </w:pPr>
      <w:hyperlink r:id="rId13" w:history="1">
        <w:r w:rsidR="00931322" w:rsidRPr="00833740">
          <w:rPr>
            <w:rFonts w:ascii="Arial" w:hAnsi="Arial" w:cs="Arial"/>
            <w:sz w:val="20"/>
            <w:szCs w:val="20"/>
            <w:u w:val="single"/>
            <w:lang w:val="da-DK"/>
          </w:rPr>
          <w:t>vicky.raman@eu.panasonic.com</w:t>
        </w:r>
      </w:hyperlink>
    </w:p>
    <w:p w14:paraId="4406D371" w14:textId="77777777" w:rsidR="00931322" w:rsidRPr="00833740" w:rsidRDefault="002057BE" w:rsidP="00931322">
      <w:pPr>
        <w:spacing w:line="276" w:lineRule="auto"/>
        <w:rPr>
          <w:rFonts w:ascii="Arial" w:hAnsi="Arial"/>
          <w:sz w:val="20"/>
          <w:szCs w:val="20"/>
          <w:u w:val="single"/>
          <w:lang w:val="da-DK"/>
        </w:rPr>
      </w:pPr>
      <w:hyperlink r:id="rId14" w:history="1">
        <w:r w:rsidR="00931322" w:rsidRPr="00833740">
          <w:rPr>
            <w:rStyle w:val="Hyperlink"/>
            <w:rFonts w:ascii="Arial" w:hAnsi="Arial"/>
            <w:color w:val="auto"/>
            <w:sz w:val="20"/>
            <w:szCs w:val="20"/>
            <w:lang w:val="da-DK"/>
          </w:rPr>
          <w:t>www.panasonic-batteries.com</w:t>
        </w:r>
      </w:hyperlink>
    </w:p>
    <w:p w14:paraId="1A1C0D9A" w14:textId="77777777" w:rsidR="00931322" w:rsidRPr="00833740" w:rsidRDefault="00931322" w:rsidP="00CA2F3B">
      <w:pPr>
        <w:spacing w:line="276" w:lineRule="auto"/>
        <w:jc w:val="both"/>
        <w:rPr>
          <w:rFonts w:ascii="Arial" w:hAnsi="Arial" w:cs="Arial"/>
          <w:b/>
          <w:bCs/>
          <w:caps/>
          <w:sz w:val="20"/>
          <w:szCs w:val="20"/>
          <w:lang w:val="da-DK"/>
        </w:rPr>
        <w:sectPr w:rsidR="00931322" w:rsidRPr="00833740" w:rsidSect="00931322">
          <w:type w:val="continuous"/>
          <w:pgSz w:w="11900" w:h="16840"/>
          <w:pgMar w:top="1417" w:right="1417" w:bottom="1417" w:left="1417" w:header="708" w:footer="708" w:gutter="0"/>
          <w:cols w:num="2" w:space="709"/>
          <w:titlePg/>
          <w:docGrid w:linePitch="360"/>
        </w:sectPr>
      </w:pPr>
    </w:p>
    <w:p w14:paraId="06406709" w14:textId="153B2C38" w:rsidR="00931322" w:rsidRPr="00833740" w:rsidRDefault="00931322" w:rsidP="00CA2F3B">
      <w:pPr>
        <w:spacing w:line="276" w:lineRule="auto"/>
        <w:jc w:val="both"/>
        <w:rPr>
          <w:rFonts w:ascii="Arial" w:hAnsi="Arial" w:cs="Arial"/>
          <w:b/>
          <w:bCs/>
          <w:caps/>
          <w:sz w:val="20"/>
          <w:szCs w:val="20"/>
          <w:lang w:val="da-DK"/>
        </w:rPr>
      </w:pPr>
    </w:p>
    <w:p w14:paraId="6FBD775E" w14:textId="77777777" w:rsidR="00931322" w:rsidRPr="00833740" w:rsidRDefault="00931322" w:rsidP="00CA2F3B">
      <w:pPr>
        <w:spacing w:line="276" w:lineRule="auto"/>
        <w:jc w:val="both"/>
        <w:rPr>
          <w:rFonts w:ascii="Arial" w:hAnsi="Arial" w:cs="Arial"/>
          <w:b/>
          <w:bCs/>
          <w:caps/>
          <w:sz w:val="20"/>
          <w:szCs w:val="20"/>
          <w:lang w:val="da-DK"/>
        </w:rPr>
      </w:pPr>
    </w:p>
    <w:p w14:paraId="0BE35F9B" w14:textId="77777777" w:rsidR="00500952" w:rsidRPr="00833740"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b/>
          <w:sz w:val="20"/>
          <w:szCs w:val="20"/>
          <w:lang w:val="da-DK"/>
        </w:rPr>
      </w:pPr>
      <w:r w:rsidRPr="00833740">
        <w:rPr>
          <w:rFonts w:ascii="Arial" w:hAnsi="Arial" w:cs="Arial"/>
          <w:b/>
          <w:sz w:val="20"/>
          <w:szCs w:val="20"/>
          <w:lang w:val="da-DK"/>
        </w:rPr>
        <w:t xml:space="preserve">ARK </w:t>
      </w:r>
      <w:proofErr w:type="spellStart"/>
      <w:r w:rsidRPr="00833740">
        <w:rPr>
          <w:rFonts w:ascii="Arial" w:hAnsi="Arial" w:cs="Arial"/>
          <w:b/>
          <w:sz w:val="20"/>
          <w:szCs w:val="20"/>
          <w:lang w:val="da-DK"/>
        </w:rPr>
        <w:t>Communication</w:t>
      </w:r>
      <w:proofErr w:type="spellEnd"/>
    </w:p>
    <w:p w14:paraId="2CD787A4" w14:textId="77777777" w:rsidR="00500952" w:rsidRPr="00833740"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sz w:val="20"/>
          <w:szCs w:val="20"/>
          <w:lang w:val="da-DK"/>
        </w:rPr>
      </w:pPr>
      <w:r w:rsidRPr="00833740">
        <w:rPr>
          <w:rFonts w:ascii="Arial" w:hAnsi="Arial" w:cs="Arial"/>
          <w:sz w:val="20"/>
          <w:szCs w:val="20"/>
          <w:lang w:val="da-DK"/>
        </w:rPr>
        <w:t xml:space="preserve">Ann </w:t>
      </w:r>
      <w:proofErr w:type="spellStart"/>
      <w:r w:rsidRPr="00833740">
        <w:rPr>
          <w:rFonts w:ascii="Arial" w:hAnsi="Arial" w:cs="Arial"/>
          <w:sz w:val="20"/>
          <w:szCs w:val="20"/>
          <w:lang w:val="da-DK"/>
        </w:rPr>
        <w:t>Velghe</w:t>
      </w:r>
      <w:proofErr w:type="spellEnd"/>
    </w:p>
    <w:p w14:paraId="637B593F"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Content &amp; PR Manager</w:t>
      </w:r>
    </w:p>
    <w:p w14:paraId="0E1BA859" w14:textId="77777777" w:rsidR="00500952" w:rsidRPr="00833740"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da-DK"/>
        </w:rPr>
      </w:pPr>
      <w:r w:rsidRPr="00833740">
        <w:rPr>
          <w:rFonts w:ascii="Arial" w:hAnsi="Arial" w:cs="Arial"/>
          <w:sz w:val="20"/>
          <w:szCs w:val="20"/>
          <w:lang w:val="da-DK"/>
        </w:rPr>
        <w:t>T +32 3 780 96 96</w:t>
      </w:r>
    </w:p>
    <w:p w14:paraId="5616055E" w14:textId="77777777" w:rsidR="00500952" w:rsidRPr="00833740" w:rsidRDefault="002057BE" w:rsidP="00CA2F3B">
      <w:pPr>
        <w:spacing w:line="276" w:lineRule="auto"/>
        <w:rPr>
          <w:rFonts w:ascii="Arial" w:hAnsi="Arial" w:cs="Arial"/>
          <w:sz w:val="20"/>
          <w:szCs w:val="20"/>
          <w:u w:val="single"/>
          <w:lang w:val="da-DK"/>
        </w:rPr>
      </w:pPr>
      <w:hyperlink r:id="rId15" w:history="1">
        <w:r w:rsidR="00500952" w:rsidRPr="00833740">
          <w:rPr>
            <w:rStyle w:val="Hyperlink"/>
            <w:rFonts w:ascii="Arial" w:hAnsi="Arial" w:cs="Arial"/>
            <w:color w:val="auto"/>
            <w:sz w:val="20"/>
            <w:szCs w:val="20"/>
            <w:lang w:val="da-DK"/>
          </w:rPr>
          <w:t>ann@ark.be</w:t>
        </w:r>
      </w:hyperlink>
    </w:p>
    <w:p w14:paraId="25D8D957" w14:textId="77777777" w:rsidR="00500952" w:rsidRPr="00833740" w:rsidRDefault="002057BE" w:rsidP="00CA2F3B">
      <w:pPr>
        <w:spacing w:line="276" w:lineRule="auto"/>
        <w:rPr>
          <w:rFonts w:ascii="Arial" w:hAnsi="Arial" w:cs="Arial"/>
          <w:b/>
          <w:bCs/>
          <w:caps/>
          <w:sz w:val="20"/>
          <w:szCs w:val="20"/>
          <w:u w:val="single"/>
          <w:lang w:val="da-DK"/>
        </w:rPr>
      </w:pPr>
      <w:hyperlink r:id="rId16" w:history="1">
        <w:r w:rsidR="00500952" w:rsidRPr="00833740">
          <w:rPr>
            <w:rStyle w:val="Hyperlink"/>
            <w:rFonts w:ascii="Arial" w:hAnsi="Arial" w:cs="Arial"/>
            <w:color w:val="auto"/>
            <w:sz w:val="20"/>
            <w:szCs w:val="20"/>
            <w:lang w:val="da-DK"/>
          </w:rPr>
          <w:t>www.ark.be</w:t>
        </w:r>
      </w:hyperlink>
    </w:p>
    <w:p w14:paraId="0B16B18E" w14:textId="77777777" w:rsidR="00500952" w:rsidRPr="00833740" w:rsidRDefault="00500952" w:rsidP="00CA2F3B">
      <w:pPr>
        <w:spacing w:line="276" w:lineRule="auto"/>
        <w:rPr>
          <w:rFonts w:ascii="Arial" w:hAnsi="Arial" w:cs="Arial"/>
          <w:sz w:val="20"/>
          <w:szCs w:val="20"/>
          <w:lang w:val="da-DK"/>
        </w:rPr>
      </w:pPr>
    </w:p>
    <w:p w14:paraId="00A64AFD" w14:textId="77777777" w:rsidR="00500952" w:rsidRPr="00833740" w:rsidRDefault="00500952" w:rsidP="00CA2F3B">
      <w:pPr>
        <w:spacing w:line="276" w:lineRule="auto"/>
        <w:rPr>
          <w:rFonts w:ascii="Arial" w:hAnsi="Arial" w:cs="Arial"/>
          <w:sz w:val="20"/>
          <w:szCs w:val="20"/>
          <w:lang w:val="da-DK"/>
        </w:rPr>
      </w:pPr>
    </w:p>
    <w:p w14:paraId="06977A72" w14:textId="77777777" w:rsidR="00500952" w:rsidRPr="00833740" w:rsidRDefault="00500952" w:rsidP="00CA2F3B">
      <w:pPr>
        <w:spacing w:line="276" w:lineRule="auto"/>
        <w:rPr>
          <w:rFonts w:ascii="Arial" w:hAnsi="Arial" w:cs="Arial"/>
          <w:b/>
          <w:sz w:val="20"/>
          <w:szCs w:val="20"/>
          <w:lang w:val="da-DK"/>
        </w:rPr>
      </w:pPr>
    </w:p>
    <w:p w14:paraId="7C41132C" w14:textId="77777777" w:rsidR="00500952" w:rsidRPr="00833740" w:rsidRDefault="00500952" w:rsidP="00CA2F3B">
      <w:pPr>
        <w:spacing w:line="276" w:lineRule="auto"/>
        <w:rPr>
          <w:rFonts w:ascii="Arial" w:hAnsi="Arial" w:cs="Arial"/>
          <w:b/>
          <w:sz w:val="20"/>
          <w:szCs w:val="20"/>
          <w:lang w:val="da-DK"/>
        </w:rPr>
      </w:pPr>
    </w:p>
    <w:p w14:paraId="67896751" w14:textId="77777777" w:rsidR="00500952" w:rsidRPr="00833740" w:rsidRDefault="00500952" w:rsidP="00CA2F3B">
      <w:pPr>
        <w:spacing w:line="276" w:lineRule="auto"/>
        <w:rPr>
          <w:rFonts w:ascii="Arial" w:hAnsi="Arial" w:cs="Arial"/>
          <w:b/>
          <w:sz w:val="20"/>
          <w:szCs w:val="20"/>
          <w:lang w:val="da-DK"/>
        </w:rPr>
      </w:pPr>
    </w:p>
    <w:p w14:paraId="1D4D7169" w14:textId="77777777" w:rsidR="00CA2F3B" w:rsidRPr="00833740" w:rsidRDefault="00CA2F3B" w:rsidP="00CA2F3B">
      <w:pPr>
        <w:spacing w:line="276" w:lineRule="auto"/>
        <w:rPr>
          <w:rFonts w:ascii="Arial" w:hAnsi="Arial" w:cs="Arial"/>
          <w:b/>
          <w:sz w:val="20"/>
          <w:szCs w:val="20"/>
          <w:lang w:val="da-DK"/>
        </w:rPr>
      </w:pPr>
    </w:p>
    <w:p w14:paraId="3F047A99" w14:textId="77777777" w:rsidR="00CA2F3B" w:rsidRPr="00833740" w:rsidRDefault="00CA2F3B" w:rsidP="00CA2F3B">
      <w:pPr>
        <w:spacing w:line="276" w:lineRule="auto"/>
        <w:rPr>
          <w:rFonts w:ascii="Arial" w:hAnsi="Arial" w:cs="Arial"/>
          <w:b/>
          <w:sz w:val="20"/>
          <w:szCs w:val="20"/>
          <w:lang w:val="da-DK"/>
        </w:rPr>
      </w:pPr>
    </w:p>
    <w:p w14:paraId="29E014ED" w14:textId="77777777" w:rsidR="00CA2F3B" w:rsidRPr="00833740" w:rsidRDefault="00CA2F3B" w:rsidP="00CA2F3B">
      <w:pPr>
        <w:spacing w:line="276" w:lineRule="auto"/>
        <w:rPr>
          <w:rFonts w:ascii="Arial" w:hAnsi="Arial" w:cs="Arial"/>
          <w:b/>
          <w:sz w:val="20"/>
          <w:szCs w:val="20"/>
          <w:lang w:val="da-DK"/>
        </w:rPr>
      </w:pPr>
    </w:p>
    <w:p w14:paraId="148F9DAB" w14:textId="77777777" w:rsidR="00500952" w:rsidRPr="00833740" w:rsidRDefault="00500952" w:rsidP="00CA2F3B">
      <w:pPr>
        <w:spacing w:line="276" w:lineRule="auto"/>
        <w:rPr>
          <w:rFonts w:ascii="Arial" w:hAnsi="Arial" w:cs="Arial"/>
          <w:b/>
          <w:sz w:val="20"/>
          <w:szCs w:val="20"/>
          <w:lang w:val="da-DK"/>
        </w:rPr>
      </w:pPr>
    </w:p>
    <w:p w14:paraId="64A06D3B" w14:textId="77777777" w:rsidR="00500952" w:rsidRPr="00833740" w:rsidRDefault="00500952" w:rsidP="00CA2F3B">
      <w:pPr>
        <w:spacing w:line="276" w:lineRule="auto"/>
        <w:rPr>
          <w:rFonts w:ascii="Arial" w:hAnsi="Arial" w:cs="Arial"/>
          <w:b/>
          <w:sz w:val="20"/>
          <w:szCs w:val="20"/>
          <w:lang w:val="da-DK"/>
        </w:rPr>
      </w:pPr>
    </w:p>
    <w:p w14:paraId="798B4E8A" w14:textId="77777777" w:rsidR="00500952" w:rsidRPr="00833740" w:rsidRDefault="00500952" w:rsidP="00CA2F3B">
      <w:pPr>
        <w:spacing w:line="276" w:lineRule="auto"/>
        <w:rPr>
          <w:rFonts w:ascii="Arial" w:hAnsi="Arial" w:cs="Arial"/>
          <w:b/>
          <w:sz w:val="20"/>
          <w:szCs w:val="20"/>
          <w:lang w:val="da-DK"/>
        </w:rPr>
      </w:pPr>
    </w:p>
    <w:p w14:paraId="705109BA" w14:textId="77777777" w:rsidR="00500952" w:rsidRPr="00833740" w:rsidRDefault="00500952" w:rsidP="00CA2F3B">
      <w:pPr>
        <w:spacing w:line="276" w:lineRule="auto"/>
        <w:rPr>
          <w:rFonts w:ascii="Arial" w:hAnsi="Arial" w:cs="Arial"/>
          <w:b/>
          <w:sz w:val="20"/>
          <w:szCs w:val="20"/>
          <w:lang w:val="da-DK"/>
        </w:rPr>
      </w:pPr>
    </w:p>
    <w:p w14:paraId="6FEF1FAD" w14:textId="77777777" w:rsidR="00500952" w:rsidRPr="00833740" w:rsidRDefault="00500952" w:rsidP="00CA2F3B">
      <w:pPr>
        <w:spacing w:line="276" w:lineRule="auto"/>
        <w:rPr>
          <w:rFonts w:ascii="Arial" w:hAnsi="Arial" w:cs="Arial"/>
          <w:b/>
          <w:sz w:val="20"/>
          <w:szCs w:val="20"/>
          <w:lang w:val="da-DK"/>
        </w:rPr>
      </w:pPr>
    </w:p>
    <w:sectPr w:rsidR="00500952" w:rsidRPr="00833740"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6D06" w14:textId="77777777" w:rsidR="002057BE" w:rsidRDefault="002057BE" w:rsidP="00500952">
      <w:r>
        <w:separator/>
      </w:r>
    </w:p>
  </w:endnote>
  <w:endnote w:type="continuationSeparator" w:id="0">
    <w:p w14:paraId="36393856" w14:textId="77777777" w:rsidR="002057BE" w:rsidRDefault="002057BE"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7B50" w14:textId="77777777" w:rsidR="002057BE" w:rsidRDefault="002057BE" w:rsidP="00500952">
      <w:r>
        <w:separator/>
      </w:r>
    </w:p>
  </w:footnote>
  <w:footnote w:type="continuationSeparator" w:id="0">
    <w:p w14:paraId="1EEFD15A" w14:textId="77777777" w:rsidR="002057BE" w:rsidRDefault="002057BE"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D1237A" w:rsidRDefault="002057BE">
    <w:pPr>
      <w:pStyle w:val="Koptekst"/>
    </w:pPr>
    <w:sdt>
      <w:sdtPr>
        <w:id w:val="-305775845"/>
        <w:placeholder>
          <w:docPart w:val="BC8CED9DA1F5A44FA2717EC915C7679A"/>
        </w:placeholder>
        <w:temporary/>
        <w:showingPlcHdr/>
      </w:sdtPr>
      <w:sdtEndPr/>
      <w:sdtContent>
        <w:r w:rsidR="00D1237A">
          <w:t>[Geef de tekst op]</w:t>
        </w:r>
      </w:sdtContent>
    </w:sdt>
    <w:r w:rsidR="00D1237A">
      <w:ptab w:relativeTo="margin" w:alignment="center" w:leader="none"/>
    </w:r>
    <w:sdt>
      <w:sdtPr>
        <w:id w:val="-593788124"/>
        <w:placeholder>
          <w:docPart w:val="2DD6A79A1EBF364E8A797235ECB5D098"/>
        </w:placeholder>
        <w:temporary/>
        <w:showingPlcHdr/>
      </w:sdtPr>
      <w:sdtEndPr/>
      <w:sdtContent>
        <w:r w:rsidR="00D1237A">
          <w:t>[Geef de tekst op]</w:t>
        </w:r>
      </w:sdtContent>
    </w:sdt>
    <w:r w:rsidR="00D1237A">
      <w:ptab w:relativeTo="margin" w:alignment="right" w:leader="none"/>
    </w:r>
    <w:sdt>
      <w:sdtPr>
        <w:id w:val="1806893283"/>
        <w:placeholder>
          <w:docPart w:val="3C3035BBE92F6D4FA2B3032C1F5F80FB"/>
        </w:placeholder>
        <w:temporary/>
        <w:showingPlcHdr/>
      </w:sdtPr>
      <w:sdtEndPr/>
      <w:sdtContent>
        <w:r w:rsidR="00D1237A">
          <w:t>[Geef de tekst op]</w:t>
        </w:r>
      </w:sdtContent>
    </w:sdt>
  </w:p>
  <w:p w14:paraId="2E9805E4" w14:textId="77777777" w:rsidR="00D1237A" w:rsidRDefault="00D123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62713AEA" w:rsidR="00D1237A" w:rsidRDefault="0093132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D1237A">
      <w:rPr>
        <w:rFonts w:ascii="Arial" w:hAnsi="Arial" w:cs="Arial"/>
        <w:b/>
        <w:caps/>
        <w:sz w:val="30"/>
        <w:szCs w:val="30"/>
      </w:rPr>
      <w:tab/>
    </w:r>
    <w:r w:rsidR="00D1237A">
      <w:rPr>
        <w:rFonts w:ascii="Arial" w:hAnsi="Arial" w:cs="Arial"/>
        <w:b/>
        <w:caps/>
        <w:sz w:val="30"/>
        <w:szCs w:val="30"/>
      </w:rPr>
      <w:tab/>
    </w:r>
    <w:r w:rsidR="00B01B8E" w:rsidRPr="0037487F">
      <w:rPr>
        <w:rFonts w:ascii="Arial" w:hAnsi="Arial" w:cs="Arial"/>
        <w:b/>
        <w:caps/>
        <w:sz w:val="30"/>
        <w:szCs w:val="30"/>
      </w:rPr>
      <w:t>PRESSEMEDDELELSE</w:t>
    </w:r>
  </w:p>
  <w:p w14:paraId="75D94B3C" w14:textId="77777777" w:rsidR="00D1237A" w:rsidRDefault="00D1237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275FC"/>
    <w:rsid w:val="00030A54"/>
    <w:rsid w:val="000426E9"/>
    <w:rsid w:val="000509E4"/>
    <w:rsid w:val="00100A7A"/>
    <w:rsid w:val="00154980"/>
    <w:rsid w:val="001B5E08"/>
    <w:rsid w:val="001B7B6F"/>
    <w:rsid w:val="001C04A9"/>
    <w:rsid w:val="002057BE"/>
    <w:rsid w:val="002201DF"/>
    <w:rsid w:val="00301705"/>
    <w:rsid w:val="00332E33"/>
    <w:rsid w:val="003358AB"/>
    <w:rsid w:val="00337783"/>
    <w:rsid w:val="00363375"/>
    <w:rsid w:val="00377D39"/>
    <w:rsid w:val="003A200C"/>
    <w:rsid w:val="003A3754"/>
    <w:rsid w:val="003C13CE"/>
    <w:rsid w:val="003C6F3D"/>
    <w:rsid w:val="003D5DA5"/>
    <w:rsid w:val="003F19C4"/>
    <w:rsid w:val="004015C7"/>
    <w:rsid w:val="00454862"/>
    <w:rsid w:val="00483D3E"/>
    <w:rsid w:val="00485C31"/>
    <w:rsid w:val="00485D4D"/>
    <w:rsid w:val="0049309A"/>
    <w:rsid w:val="004A265A"/>
    <w:rsid w:val="004B1993"/>
    <w:rsid w:val="004C1767"/>
    <w:rsid w:val="004D61C6"/>
    <w:rsid w:val="004E008F"/>
    <w:rsid w:val="004F6629"/>
    <w:rsid w:val="00500952"/>
    <w:rsid w:val="005066C6"/>
    <w:rsid w:val="005163C4"/>
    <w:rsid w:val="00556AD0"/>
    <w:rsid w:val="00563238"/>
    <w:rsid w:val="005A2D41"/>
    <w:rsid w:val="005C6B09"/>
    <w:rsid w:val="005D17DD"/>
    <w:rsid w:val="0060549A"/>
    <w:rsid w:val="00616D9D"/>
    <w:rsid w:val="00621A09"/>
    <w:rsid w:val="00637F98"/>
    <w:rsid w:val="0068159B"/>
    <w:rsid w:val="006900A1"/>
    <w:rsid w:val="0069363F"/>
    <w:rsid w:val="00713C71"/>
    <w:rsid w:val="00741C0C"/>
    <w:rsid w:val="00791463"/>
    <w:rsid w:val="00797543"/>
    <w:rsid w:val="007B754E"/>
    <w:rsid w:val="007E7C11"/>
    <w:rsid w:val="007F7781"/>
    <w:rsid w:val="00833740"/>
    <w:rsid w:val="00877EBC"/>
    <w:rsid w:val="00887E4D"/>
    <w:rsid w:val="008B187D"/>
    <w:rsid w:val="008D0A4E"/>
    <w:rsid w:val="008E31A6"/>
    <w:rsid w:val="00902B12"/>
    <w:rsid w:val="00914483"/>
    <w:rsid w:val="009261E2"/>
    <w:rsid w:val="0092747E"/>
    <w:rsid w:val="00931322"/>
    <w:rsid w:val="00990DA1"/>
    <w:rsid w:val="009B1F3C"/>
    <w:rsid w:val="00A42429"/>
    <w:rsid w:val="00A44037"/>
    <w:rsid w:val="00A462F0"/>
    <w:rsid w:val="00A473DD"/>
    <w:rsid w:val="00A60819"/>
    <w:rsid w:val="00AB4ACD"/>
    <w:rsid w:val="00AB4F8E"/>
    <w:rsid w:val="00AD4903"/>
    <w:rsid w:val="00B01B8E"/>
    <w:rsid w:val="00B1351D"/>
    <w:rsid w:val="00B14441"/>
    <w:rsid w:val="00B570B2"/>
    <w:rsid w:val="00B64DF9"/>
    <w:rsid w:val="00BA013A"/>
    <w:rsid w:val="00BC40AF"/>
    <w:rsid w:val="00BF2AF2"/>
    <w:rsid w:val="00BF4307"/>
    <w:rsid w:val="00C13C50"/>
    <w:rsid w:val="00C34484"/>
    <w:rsid w:val="00C55DA6"/>
    <w:rsid w:val="00C57FC9"/>
    <w:rsid w:val="00C73A4F"/>
    <w:rsid w:val="00C80998"/>
    <w:rsid w:val="00CA2F3B"/>
    <w:rsid w:val="00CA4532"/>
    <w:rsid w:val="00CA5625"/>
    <w:rsid w:val="00CA7223"/>
    <w:rsid w:val="00CE0E42"/>
    <w:rsid w:val="00D07117"/>
    <w:rsid w:val="00D1237A"/>
    <w:rsid w:val="00D172DA"/>
    <w:rsid w:val="00D25708"/>
    <w:rsid w:val="00D63A1B"/>
    <w:rsid w:val="00D90FC3"/>
    <w:rsid w:val="00DA022F"/>
    <w:rsid w:val="00DB37B5"/>
    <w:rsid w:val="00DE2047"/>
    <w:rsid w:val="00DF1CC4"/>
    <w:rsid w:val="00E20B47"/>
    <w:rsid w:val="00E23C80"/>
    <w:rsid w:val="00E2466D"/>
    <w:rsid w:val="00E55D4D"/>
    <w:rsid w:val="00E95B07"/>
    <w:rsid w:val="00EA6D6A"/>
    <w:rsid w:val="00EB480A"/>
    <w:rsid w:val="00F339B0"/>
    <w:rsid w:val="00FB6B36"/>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lly@ark.be" TargetMode="External"/><Relationship Id="rId12" Type="http://schemas.openxmlformats.org/officeDocument/2006/relationships/hyperlink" Target="http://www.ark.be" TargetMode="External"/><Relationship Id="rId13" Type="http://schemas.openxmlformats.org/officeDocument/2006/relationships/hyperlink" Target="mailto:vicky.raman@eu.panasonic.com" TargetMode="External"/><Relationship Id="rId14" Type="http://schemas.openxmlformats.org/officeDocument/2006/relationships/hyperlink" Target="http://www.panasonic-batteries.com" TargetMode="External"/><Relationship Id="rId15" Type="http://schemas.openxmlformats.org/officeDocument/2006/relationships/hyperlink" Target="mailto:ann@ark.be" TargetMode="External"/><Relationship Id="rId16" Type="http://schemas.openxmlformats.org/officeDocument/2006/relationships/hyperlink" Target="http://www.ark.be"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23420A"/>
    <w:rsid w:val="002616F8"/>
    <w:rsid w:val="00325DA7"/>
    <w:rsid w:val="00410E65"/>
    <w:rsid w:val="00600E28"/>
    <w:rsid w:val="006777FD"/>
    <w:rsid w:val="00701EAD"/>
    <w:rsid w:val="007E7403"/>
    <w:rsid w:val="0084678D"/>
    <w:rsid w:val="00874FD7"/>
    <w:rsid w:val="00A679BF"/>
    <w:rsid w:val="00BA0F36"/>
    <w:rsid w:val="00D05DB0"/>
    <w:rsid w:val="00D63AD0"/>
    <w:rsid w:val="00E27792"/>
    <w:rsid w:val="00E71DB6"/>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E07C-2F06-3843-8A0B-C6324EB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4831</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ALFA</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Kelly Van Waes</cp:lastModifiedBy>
  <cp:revision>5</cp:revision>
  <dcterms:created xsi:type="dcterms:W3CDTF">2016-03-02T08:46:00Z</dcterms:created>
  <dcterms:modified xsi:type="dcterms:W3CDTF">2016-03-08T11:01:00Z</dcterms:modified>
</cp:coreProperties>
</file>