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3F8" w:rsidRDefault="00EC33F8" w:rsidP="00EC33F8">
      <w:pPr>
        <w:rPr>
          <w:rFonts w:cstheme="minorHAnsi"/>
          <w:b/>
        </w:rPr>
      </w:pPr>
      <w:r w:rsidRPr="003B34DD">
        <w:rPr>
          <w:rFonts w:cstheme="minorHAnsi"/>
          <w:b/>
          <w:sz w:val="28"/>
          <w:szCs w:val="28"/>
          <w:u w:val="single"/>
        </w:rPr>
        <w:t xml:space="preserve">EMBARGOED </w:t>
      </w:r>
      <w:r>
        <w:rPr>
          <w:rFonts w:cstheme="minorHAnsi"/>
          <w:b/>
          <w:sz w:val="28"/>
          <w:szCs w:val="28"/>
          <w:u w:val="single"/>
        </w:rPr>
        <w:t>UNTIL 4/</w:t>
      </w:r>
      <w:r w:rsidR="00A31FC2">
        <w:rPr>
          <w:rFonts w:cstheme="minorHAnsi"/>
          <w:b/>
          <w:sz w:val="28"/>
          <w:szCs w:val="28"/>
          <w:u w:val="single"/>
        </w:rPr>
        <w:t>5</w:t>
      </w:r>
      <w:r w:rsidR="00461524">
        <w:rPr>
          <w:rFonts w:cstheme="minorHAnsi"/>
          <w:b/>
          <w:sz w:val="28"/>
          <w:szCs w:val="28"/>
          <w:u w:val="single"/>
        </w:rPr>
        <w:t>/19</w:t>
      </w:r>
      <w:r w:rsidR="00A31FC2">
        <w:rPr>
          <w:rFonts w:cstheme="minorHAnsi"/>
          <w:b/>
          <w:sz w:val="28"/>
          <w:szCs w:val="28"/>
          <w:u w:val="single"/>
        </w:rPr>
        <w:t xml:space="preserve"> AT </w:t>
      </w:r>
      <w:r w:rsidR="00511826">
        <w:rPr>
          <w:rFonts w:cstheme="minorHAnsi"/>
          <w:b/>
          <w:sz w:val="28"/>
          <w:szCs w:val="28"/>
          <w:u w:val="single"/>
        </w:rPr>
        <w:t>7</w:t>
      </w:r>
      <w:r w:rsidR="00A31FC2">
        <w:rPr>
          <w:rFonts w:cstheme="minorHAnsi"/>
          <w:b/>
          <w:sz w:val="28"/>
          <w:szCs w:val="28"/>
          <w:u w:val="single"/>
        </w:rPr>
        <w:t>:00AM PST</w:t>
      </w:r>
    </w:p>
    <w:p w:rsidR="00EC33F8" w:rsidRPr="003B34DD" w:rsidRDefault="00EC33F8" w:rsidP="00461524">
      <w:pPr>
        <w:spacing w:after="0"/>
        <w:rPr>
          <w:rFonts w:cstheme="minorHAnsi"/>
          <w:b/>
        </w:rPr>
      </w:pPr>
      <w:r w:rsidRPr="003B34DD">
        <w:rPr>
          <w:rFonts w:cstheme="minorHAnsi"/>
          <w:b/>
        </w:rPr>
        <w:t>Sony Contacts:</w:t>
      </w:r>
    </w:p>
    <w:p w:rsidR="00EC33F8" w:rsidRPr="003B34DD" w:rsidRDefault="00EC33F8" w:rsidP="00461524">
      <w:pPr>
        <w:spacing w:after="0"/>
        <w:rPr>
          <w:rFonts w:cstheme="minorHAnsi"/>
        </w:rPr>
      </w:pPr>
      <w:r w:rsidRPr="003B34DD">
        <w:rPr>
          <w:rFonts w:cstheme="minorHAnsi"/>
        </w:rPr>
        <w:t>Cheryl Goodman, Corporate Communications</w:t>
      </w:r>
    </w:p>
    <w:p w:rsidR="00EC33F8" w:rsidRPr="003B34DD" w:rsidRDefault="005665D0" w:rsidP="00461524">
      <w:pPr>
        <w:spacing w:after="0"/>
        <w:rPr>
          <w:rFonts w:cstheme="minorHAnsi"/>
        </w:rPr>
      </w:pPr>
      <w:hyperlink r:id="rId8" w:history="1">
        <w:r w:rsidR="00EC33F8" w:rsidRPr="003B34DD">
          <w:rPr>
            <w:rStyle w:val="Hyperlink"/>
            <w:rFonts w:cstheme="minorHAnsi"/>
          </w:rPr>
          <w:t>selpr@sony.com</w:t>
        </w:r>
      </w:hyperlink>
    </w:p>
    <w:p w:rsidR="00EC33F8" w:rsidRPr="003B34DD" w:rsidRDefault="00EC33F8" w:rsidP="00461524">
      <w:pPr>
        <w:spacing w:after="0"/>
        <w:rPr>
          <w:rFonts w:cstheme="minorHAnsi"/>
        </w:rPr>
      </w:pPr>
      <w:r w:rsidRPr="003B34DD">
        <w:rPr>
          <w:rFonts w:cstheme="minorHAnsi"/>
        </w:rPr>
        <w:t>858.942.4079</w:t>
      </w:r>
    </w:p>
    <w:p w:rsidR="00EC33F8" w:rsidRPr="003B34DD" w:rsidRDefault="00EC33F8" w:rsidP="00461524">
      <w:pPr>
        <w:spacing w:after="0"/>
        <w:rPr>
          <w:rFonts w:cstheme="minorHAnsi"/>
        </w:rPr>
      </w:pPr>
    </w:p>
    <w:p w:rsidR="00EC33F8" w:rsidRPr="003B34DD" w:rsidRDefault="00EC33F8" w:rsidP="00461524">
      <w:pPr>
        <w:spacing w:after="0"/>
        <w:jc w:val="both"/>
        <w:rPr>
          <w:rFonts w:eastAsia="Times New Roman" w:cstheme="minorHAnsi"/>
        </w:rPr>
      </w:pPr>
      <w:r w:rsidRPr="003B34DD">
        <w:rPr>
          <w:rFonts w:eastAsia="Times New Roman" w:cstheme="minorHAnsi"/>
        </w:rPr>
        <w:t>Nicole Roberts, Digital Imaging</w:t>
      </w:r>
    </w:p>
    <w:p w:rsidR="00EC33F8" w:rsidRPr="003B34DD" w:rsidRDefault="00EC33F8" w:rsidP="00461524">
      <w:pPr>
        <w:spacing w:after="0"/>
        <w:jc w:val="both"/>
        <w:rPr>
          <w:rFonts w:eastAsia="Times New Roman" w:cstheme="minorHAnsi"/>
        </w:rPr>
      </w:pPr>
      <w:r w:rsidRPr="003B34DD">
        <w:rPr>
          <w:rStyle w:val="Hyperlink"/>
          <w:rFonts w:eastAsia="Times New Roman" w:cstheme="minorHAnsi"/>
        </w:rPr>
        <w:t>Nicole.Roberts@sony.com</w:t>
      </w:r>
    </w:p>
    <w:p w:rsidR="00B36A45" w:rsidRDefault="00EC33F8" w:rsidP="00461524">
      <w:pPr>
        <w:spacing w:after="0" w:line="480" w:lineRule="auto"/>
        <w:rPr>
          <w:rFonts w:cstheme="minorHAnsi"/>
          <w:color w:val="000000" w:themeColor="text1"/>
        </w:rPr>
      </w:pPr>
      <w:r w:rsidRPr="003B34DD">
        <w:rPr>
          <w:rFonts w:cstheme="minorHAnsi"/>
          <w:color w:val="000000" w:themeColor="text1"/>
        </w:rPr>
        <w:t>858.942.0050</w:t>
      </w:r>
    </w:p>
    <w:p w:rsidR="00A213D9" w:rsidRPr="00EC33F8" w:rsidRDefault="00A213D9" w:rsidP="00461524">
      <w:pPr>
        <w:spacing w:after="0" w:line="480" w:lineRule="auto"/>
        <w:rPr>
          <w:rFonts w:cstheme="minorHAnsi"/>
          <w:color w:val="000000" w:themeColor="text1"/>
        </w:rPr>
      </w:pPr>
    </w:p>
    <w:p w:rsidR="00A213D9" w:rsidRDefault="00502F9F" w:rsidP="00E1124B">
      <w:pPr>
        <w:pStyle w:val="NoSpacing"/>
        <w:jc w:val="center"/>
        <w:rPr>
          <w:b/>
          <w:sz w:val="32"/>
          <w:szCs w:val="32"/>
        </w:rPr>
      </w:pPr>
      <w:r w:rsidRPr="00E1124B">
        <w:rPr>
          <w:b/>
          <w:sz w:val="32"/>
          <w:szCs w:val="32"/>
        </w:rPr>
        <w:t>S</w:t>
      </w:r>
      <w:r w:rsidR="003336FD">
        <w:rPr>
          <w:b/>
          <w:sz w:val="32"/>
          <w:szCs w:val="32"/>
        </w:rPr>
        <w:t>ony</w:t>
      </w:r>
      <w:r w:rsidRPr="00E1124B">
        <w:rPr>
          <w:b/>
          <w:sz w:val="32"/>
          <w:szCs w:val="32"/>
        </w:rPr>
        <w:t xml:space="preserve"> </w:t>
      </w:r>
      <w:r w:rsidR="004A09C6">
        <w:rPr>
          <w:b/>
          <w:sz w:val="32"/>
          <w:szCs w:val="32"/>
        </w:rPr>
        <w:t xml:space="preserve">Electronics </w:t>
      </w:r>
      <w:r w:rsidR="00175432">
        <w:rPr>
          <w:b/>
          <w:sz w:val="32"/>
          <w:szCs w:val="32"/>
        </w:rPr>
        <w:t xml:space="preserve">Expands Roster of </w:t>
      </w:r>
    </w:p>
    <w:p w:rsidR="00175432" w:rsidRDefault="00175432" w:rsidP="00E1124B">
      <w:pPr>
        <w:pStyle w:val="NoSpacing"/>
        <w:jc w:val="center"/>
        <w:rPr>
          <w:b/>
          <w:sz w:val="32"/>
          <w:szCs w:val="32"/>
        </w:rPr>
      </w:pPr>
      <w:r>
        <w:rPr>
          <w:b/>
          <w:sz w:val="32"/>
          <w:szCs w:val="32"/>
        </w:rPr>
        <w:t xml:space="preserve">“Artisans of Imagery” Ambassadors  </w:t>
      </w:r>
    </w:p>
    <w:p w:rsidR="00A213D9" w:rsidRDefault="00A213D9" w:rsidP="00E1124B">
      <w:pPr>
        <w:pStyle w:val="NoSpacing"/>
        <w:jc w:val="center"/>
        <w:rPr>
          <w:b/>
          <w:sz w:val="32"/>
          <w:szCs w:val="32"/>
        </w:rPr>
      </w:pPr>
      <w:bookmarkStart w:id="0" w:name="_GoBack"/>
      <w:bookmarkEnd w:id="0"/>
    </w:p>
    <w:p w:rsidR="00E1124B" w:rsidRPr="00CE04F0" w:rsidRDefault="00175432" w:rsidP="00E1124B">
      <w:pPr>
        <w:pStyle w:val="NoSpacing"/>
        <w:jc w:val="center"/>
        <w:rPr>
          <w:i/>
          <w:sz w:val="24"/>
          <w:szCs w:val="28"/>
        </w:rPr>
      </w:pPr>
      <w:r>
        <w:rPr>
          <w:i/>
          <w:sz w:val="24"/>
          <w:szCs w:val="28"/>
        </w:rPr>
        <w:t xml:space="preserve">New Additions </w:t>
      </w:r>
      <w:r w:rsidR="003336FD" w:rsidRPr="00CE04F0">
        <w:rPr>
          <w:i/>
          <w:sz w:val="24"/>
          <w:szCs w:val="28"/>
        </w:rPr>
        <w:t xml:space="preserve">Paul Nicklen, Taylor Rees, David Burnett, Jean Fruth and Nancy </w:t>
      </w:r>
      <w:proofErr w:type="spellStart"/>
      <w:r w:rsidR="003336FD" w:rsidRPr="00CE04F0">
        <w:rPr>
          <w:i/>
          <w:sz w:val="24"/>
          <w:szCs w:val="28"/>
        </w:rPr>
        <w:t>Borowick</w:t>
      </w:r>
      <w:proofErr w:type="spellEnd"/>
      <w:r w:rsidR="003336FD" w:rsidRPr="00CE04F0">
        <w:rPr>
          <w:i/>
          <w:sz w:val="24"/>
          <w:szCs w:val="28"/>
        </w:rPr>
        <w:t xml:space="preserve"> </w:t>
      </w:r>
    </w:p>
    <w:p w:rsidR="00E1124B" w:rsidRPr="00E1124B" w:rsidRDefault="00E1124B" w:rsidP="00E1124B">
      <w:pPr>
        <w:pStyle w:val="NoSpacing"/>
        <w:rPr>
          <w:b/>
          <w:i/>
        </w:rPr>
      </w:pPr>
    </w:p>
    <w:p w:rsidR="00CE2F0F" w:rsidRPr="00A213D9" w:rsidRDefault="00A31FC2" w:rsidP="00610418">
      <w:pPr>
        <w:rPr>
          <w:rFonts w:cstheme="minorHAnsi"/>
          <w:bCs/>
          <w:sz w:val="24"/>
          <w:szCs w:val="24"/>
        </w:rPr>
      </w:pPr>
      <w:r w:rsidRPr="00A213D9">
        <w:rPr>
          <w:rFonts w:cstheme="minorHAnsi"/>
          <w:b/>
          <w:bCs/>
          <w:sz w:val="24"/>
          <w:szCs w:val="24"/>
        </w:rPr>
        <w:t xml:space="preserve">SAN DIEGO </w:t>
      </w:r>
      <w:r w:rsidRPr="00A213D9">
        <w:rPr>
          <w:rFonts w:cstheme="minorHAnsi"/>
          <w:b/>
          <w:sz w:val="24"/>
          <w:szCs w:val="24"/>
        </w:rPr>
        <w:t xml:space="preserve">— </w:t>
      </w:r>
      <w:r w:rsidRPr="00A213D9">
        <w:rPr>
          <w:rFonts w:cstheme="minorHAnsi"/>
          <w:b/>
          <w:bCs/>
          <w:sz w:val="24"/>
          <w:szCs w:val="24"/>
          <w:lang w:eastAsia="ja-JP"/>
        </w:rPr>
        <w:t xml:space="preserve">Apr. 5, </w:t>
      </w:r>
      <w:r w:rsidRPr="00A213D9">
        <w:rPr>
          <w:rFonts w:cstheme="minorHAnsi"/>
          <w:b/>
          <w:bCs/>
          <w:sz w:val="24"/>
          <w:szCs w:val="24"/>
        </w:rPr>
        <w:t xml:space="preserve">2019 </w:t>
      </w:r>
      <w:r w:rsidRPr="00A213D9">
        <w:rPr>
          <w:rFonts w:cstheme="minorHAnsi"/>
          <w:b/>
          <w:sz w:val="24"/>
          <w:szCs w:val="24"/>
        </w:rPr>
        <w:t>—</w:t>
      </w:r>
      <w:r w:rsidRPr="00A213D9">
        <w:rPr>
          <w:rFonts w:cstheme="minorHAnsi"/>
          <w:b/>
          <w:bCs/>
          <w:sz w:val="24"/>
          <w:szCs w:val="24"/>
        </w:rPr>
        <w:t xml:space="preserve"> </w:t>
      </w:r>
      <w:r w:rsidRPr="00A213D9">
        <w:rPr>
          <w:rFonts w:cstheme="minorHAnsi"/>
          <w:bCs/>
          <w:sz w:val="24"/>
          <w:szCs w:val="24"/>
        </w:rPr>
        <w:t xml:space="preserve">Sony Electronics Inc. today </w:t>
      </w:r>
      <w:r w:rsidR="003A6E3D" w:rsidRPr="00A213D9">
        <w:rPr>
          <w:rFonts w:cstheme="minorHAnsi"/>
          <w:bCs/>
          <w:sz w:val="24"/>
          <w:szCs w:val="24"/>
        </w:rPr>
        <w:t xml:space="preserve">welcomed </w:t>
      </w:r>
      <w:r w:rsidRPr="00A213D9">
        <w:rPr>
          <w:rFonts w:cstheme="minorHAnsi"/>
          <w:bCs/>
          <w:sz w:val="24"/>
          <w:szCs w:val="24"/>
        </w:rPr>
        <w:t xml:space="preserve">five </w:t>
      </w:r>
      <w:r w:rsidR="003A6E3D" w:rsidRPr="00A213D9">
        <w:rPr>
          <w:rFonts w:cstheme="minorHAnsi"/>
          <w:bCs/>
          <w:sz w:val="24"/>
          <w:szCs w:val="24"/>
        </w:rPr>
        <w:t xml:space="preserve">extremely talented creators to </w:t>
      </w:r>
      <w:r w:rsidR="00A213D9" w:rsidRPr="00A213D9">
        <w:rPr>
          <w:rFonts w:cstheme="minorHAnsi"/>
          <w:bCs/>
          <w:sz w:val="24"/>
          <w:szCs w:val="24"/>
        </w:rPr>
        <w:t>its</w:t>
      </w:r>
      <w:r w:rsidR="003A6E3D" w:rsidRPr="00A213D9">
        <w:rPr>
          <w:rFonts w:cstheme="minorHAnsi"/>
          <w:bCs/>
          <w:sz w:val="24"/>
          <w:szCs w:val="24"/>
        </w:rPr>
        <w:t xml:space="preserve"> </w:t>
      </w:r>
      <w:r w:rsidRPr="00A213D9">
        <w:rPr>
          <w:rFonts w:cstheme="minorHAnsi"/>
          <w:bCs/>
          <w:sz w:val="24"/>
          <w:szCs w:val="24"/>
        </w:rPr>
        <w:t xml:space="preserve">Artisans of Imagery </w:t>
      </w:r>
      <w:r w:rsidR="00610418" w:rsidRPr="00A213D9">
        <w:rPr>
          <w:rFonts w:cstheme="minorHAnsi"/>
          <w:bCs/>
          <w:sz w:val="24"/>
          <w:szCs w:val="24"/>
        </w:rPr>
        <w:t xml:space="preserve">ambassador program.   </w:t>
      </w:r>
    </w:p>
    <w:p w:rsidR="00CE2F0F" w:rsidRDefault="00100EB0" w:rsidP="00A213D9">
      <w:pPr>
        <w:spacing w:after="0"/>
        <w:rPr>
          <w:rFonts w:cstheme="minorHAnsi"/>
          <w:bCs/>
          <w:sz w:val="24"/>
          <w:szCs w:val="24"/>
        </w:rPr>
      </w:pPr>
      <w:r w:rsidRPr="00A213D9">
        <w:rPr>
          <w:rFonts w:cstheme="minorHAnsi"/>
          <w:bCs/>
          <w:sz w:val="24"/>
          <w:szCs w:val="24"/>
        </w:rPr>
        <w:t>These five new artisans</w:t>
      </w:r>
      <w:r w:rsidR="00A213D9">
        <w:rPr>
          <w:rFonts w:cstheme="minorHAnsi"/>
          <w:bCs/>
          <w:sz w:val="24"/>
          <w:szCs w:val="24"/>
        </w:rPr>
        <w:t>—</w:t>
      </w:r>
      <w:r w:rsidRPr="00A213D9">
        <w:rPr>
          <w:rFonts w:cstheme="minorHAnsi"/>
          <w:bCs/>
          <w:sz w:val="24"/>
          <w:szCs w:val="24"/>
        </w:rPr>
        <w:t xml:space="preserve">Paul Nicklen, Taylor Rees, David Burnett, Jean Fruth and Nancy </w:t>
      </w:r>
      <w:proofErr w:type="spellStart"/>
      <w:r w:rsidRPr="00A213D9">
        <w:rPr>
          <w:rFonts w:cstheme="minorHAnsi"/>
          <w:bCs/>
          <w:sz w:val="24"/>
          <w:szCs w:val="24"/>
        </w:rPr>
        <w:t>Borowick</w:t>
      </w:r>
      <w:proofErr w:type="spellEnd"/>
      <w:r w:rsidR="00A213D9">
        <w:rPr>
          <w:rFonts w:cstheme="minorHAnsi"/>
          <w:bCs/>
          <w:sz w:val="24"/>
          <w:szCs w:val="24"/>
        </w:rPr>
        <w:t>—</w:t>
      </w:r>
      <w:r w:rsidR="008F09EE" w:rsidRPr="00A213D9">
        <w:rPr>
          <w:rFonts w:cstheme="minorHAnsi"/>
          <w:bCs/>
          <w:sz w:val="24"/>
          <w:szCs w:val="24"/>
        </w:rPr>
        <w:t xml:space="preserve">are each </w:t>
      </w:r>
      <w:proofErr w:type="gramStart"/>
      <w:r w:rsidR="008F09EE" w:rsidRPr="00A213D9">
        <w:rPr>
          <w:rFonts w:cstheme="minorHAnsi"/>
          <w:bCs/>
          <w:sz w:val="24"/>
          <w:szCs w:val="24"/>
        </w:rPr>
        <w:t>leaders</w:t>
      </w:r>
      <w:proofErr w:type="gramEnd"/>
      <w:r w:rsidR="008F09EE" w:rsidRPr="00A213D9">
        <w:rPr>
          <w:rFonts w:cstheme="minorHAnsi"/>
          <w:bCs/>
          <w:sz w:val="24"/>
          <w:szCs w:val="24"/>
        </w:rPr>
        <w:t xml:space="preserve"> in their </w:t>
      </w:r>
      <w:r w:rsidRPr="00A213D9">
        <w:rPr>
          <w:rFonts w:cstheme="minorHAnsi"/>
          <w:bCs/>
          <w:sz w:val="24"/>
          <w:szCs w:val="24"/>
        </w:rPr>
        <w:t xml:space="preserve">disciplines </w:t>
      </w:r>
      <w:r w:rsidR="008F09EE" w:rsidRPr="00A213D9">
        <w:rPr>
          <w:rFonts w:cstheme="minorHAnsi"/>
          <w:bCs/>
          <w:sz w:val="24"/>
          <w:szCs w:val="24"/>
        </w:rPr>
        <w:t xml:space="preserve">from </w:t>
      </w:r>
      <w:r w:rsidR="00E063B0" w:rsidRPr="00A213D9">
        <w:rPr>
          <w:rFonts w:cstheme="minorHAnsi"/>
          <w:bCs/>
          <w:sz w:val="24"/>
          <w:szCs w:val="24"/>
        </w:rPr>
        <w:t>wildlife photography</w:t>
      </w:r>
      <w:r w:rsidR="008F09EE" w:rsidRPr="00A213D9">
        <w:rPr>
          <w:rFonts w:cstheme="minorHAnsi"/>
          <w:bCs/>
          <w:sz w:val="24"/>
          <w:szCs w:val="24"/>
        </w:rPr>
        <w:t xml:space="preserve"> and</w:t>
      </w:r>
      <w:r w:rsidR="00E063B0" w:rsidRPr="00A213D9">
        <w:rPr>
          <w:rFonts w:cstheme="minorHAnsi"/>
          <w:bCs/>
          <w:sz w:val="24"/>
          <w:szCs w:val="24"/>
        </w:rPr>
        <w:t xml:space="preserve"> photojournalism</w:t>
      </w:r>
      <w:r w:rsidR="008F09EE" w:rsidRPr="00A213D9">
        <w:rPr>
          <w:rFonts w:cstheme="minorHAnsi"/>
          <w:bCs/>
          <w:sz w:val="24"/>
          <w:szCs w:val="24"/>
        </w:rPr>
        <w:t xml:space="preserve"> to </w:t>
      </w:r>
      <w:r w:rsidR="00E063B0" w:rsidRPr="00A213D9">
        <w:rPr>
          <w:rFonts w:cstheme="minorHAnsi"/>
          <w:bCs/>
          <w:sz w:val="24"/>
          <w:szCs w:val="24"/>
        </w:rPr>
        <w:t xml:space="preserve">sports and </w:t>
      </w:r>
      <w:r w:rsidR="00CE2F0F" w:rsidRPr="00A213D9">
        <w:rPr>
          <w:rFonts w:cstheme="minorHAnsi"/>
          <w:bCs/>
          <w:sz w:val="24"/>
          <w:szCs w:val="24"/>
        </w:rPr>
        <w:t xml:space="preserve">documentary filmmaking.  </w:t>
      </w:r>
    </w:p>
    <w:p w:rsidR="00A213D9" w:rsidRPr="00A213D9" w:rsidRDefault="00A213D9" w:rsidP="00A213D9">
      <w:pPr>
        <w:spacing w:after="0"/>
        <w:rPr>
          <w:rFonts w:cstheme="minorHAnsi"/>
          <w:bCs/>
          <w:sz w:val="24"/>
          <w:szCs w:val="24"/>
        </w:rPr>
      </w:pPr>
    </w:p>
    <w:p w:rsidR="00A213D9" w:rsidRPr="00A213D9" w:rsidRDefault="002C2A9B" w:rsidP="00A213D9">
      <w:pPr>
        <w:pStyle w:val="ListParagraph"/>
        <w:numPr>
          <w:ilvl w:val="0"/>
          <w:numId w:val="7"/>
        </w:numPr>
        <w:rPr>
          <w:rStyle w:val="Hyperlink"/>
          <w:b/>
          <w:i/>
          <w:color w:val="auto"/>
          <w:sz w:val="24"/>
          <w:szCs w:val="24"/>
          <w:u w:val="none"/>
        </w:rPr>
      </w:pPr>
      <w:bookmarkStart w:id="1" w:name="_Hlk5023664"/>
      <w:r w:rsidRPr="00A213D9">
        <w:rPr>
          <w:b/>
          <w:i/>
          <w:sz w:val="24"/>
          <w:szCs w:val="24"/>
        </w:rPr>
        <w:t>Paul Nicklen</w:t>
      </w:r>
      <w:r w:rsidR="00D12DED" w:rsidRPr="00A213D9">
        <w:rPr>
          <w:b/>
          <w:i/>
          <w:sz w:val="24"/>
          <w:szCs w:val="24"/>
        </w:rPr>
        <w:t xml:space="preserve"> </w:t>
      </w:r>
      <w:r w:rsidR="00461524" w:rsidRPr="00A213D9">
        <w:rPr>
          <w:b/>
          <w:i/>
          <w:sz w:val="24"/>
          <w:szCs w:val="24"/>
        </w:rPr>
        <w:t xml:space="preserve">(Conservation </w:t>
      </w:r>
      <w:r w:rsidR="005977A5" w:rsidRPr="00A213D9">
        <w:rPr>
          <w:b/>
          <w:i/>
          <w:sz w:val="24"/>
          <w:szCs w:val="24"/>
        </w:rPr>
        <w:t xml:space="preserve">/ wildlife </w:t>
      </w:r>
      <w:r w:rsidR="00461524" w:rsidRPr="00A213D9">
        <w:rPr>
          <w:b/>
          <w:i/>
          <w:sz w:val="24"/>
          <w:szCs w:val="24"/>
        </w:rPr>
        <w:t xml:space="preserve">photographer and filmmaker) </w:t>
      </w:r>
      <w:r w:rsidR="00D12DED" w:rsidRPr="00A213D9">
        <w:rPr>
          <w:b/>
          <w:i/>
          <w:sz w:val="24"/>
          <w:szCs w:val="24"/>
        </w:rPr>
        <w:t xml:space="preserve">– </w:t>
      </w:r>
      <w:r w:rsidRPr="00A213D9">
        <w:rPr>
          <w:sz w:val="24"/>
          <w:szCs w:val="24"/>
        </w:rPr>
        <w:t xml:space="preserve">Paul Nicklen is a Canadian photographer, filmmaker, and marine biologist who has documented the beauty and the plight of our planet for over twenty years. </w:t>
      </w:r>
      <w:r w:rsidR="003336FD" w:rsidRPr="00A213D9">
        <w:rPr>
          <w:sz w:val="24"/>
          <w:szCs w:val="24"/>
        </w:rPr>
        <w:t xml:space="preserve">Paul is the co-founder of </w:t>
      </w:r>
      <w:r w:rsidR="00100EB0" w:rsidRPr="00A213D9">
        <w:rPr>
          <w:sz w:val="24"/>
          <w:szCs w:val="24"/>
        </w:rPr>
        <w:t xml:space="preserve">the non-profit </w:t>
      </w:r>
      <w:r w:rsidR="003336FD" w:rsidRPr="00A213D9">
        <w:rPr>
          <w:sz w:val="24"/>
          <w:szCs w:val="24"/>
        </w:rPr>
        <w:t>Sea Legacy</w:t>
      </w:r>
      <w:r w:rsidR="00100EB0" w:rsidRPr="00A213D9">
        <w:rPr>
          <w:sz w:val="24"/>
          <w:szCs w:val="24"/>
        </w:rPr>
        <w:t xml:space="preserve">, an organization dedicated to raising awareness about ocean conservation through powerful </w:t>
      </w:r>
      <w:r w:rsidR="00E063B0" w:rsidRPr="00A213D9">
        <w:rPr>
          <w:sz w:val="24"/>
          <w:szCs w:val="24"/>
        </w:rPr>
        <w:t>imagery</w:t>
      </w:r>
      <w:r w:rsidR="00100EB0" w:rsidRPr="00A213D9">
        <w:rPr>
          <w:sz w:val="24"/>
          <w:szCs w:val="24"/>
        </w:rPr>
        <w:t xml:space="preserve">.  </w:t>
      </w:r>
      <w:hyperlink r:id="rId9" w:history="1">
        <w:r w:rsidR="00A213D9" w:rsidRPr="00FE1EE7">
          <w:rPr>
            <w:rStyle w:val="Hyperlink"/>
            <w:rFonts w:asciiTheme="minorHAnsi" w:hAnsiTheme="minorHAnsi"/>
            <w:sz w:val="24"/>
            <w:szCs w:val="24"/>
          </w:rPr>
          <w:t>https://paulnicklen.com</w:t>
        </w:r>
      </w:hyperlink>
    </w:p>
    <w:p w:rsidR="00A213D9" w:rsidRPr="00A213D9" w:rsidRDefault="00A213D9" w:rsidP="00A213D9">
      <w:pPr>
        <w:pStyle w:val="ListParagraph"/>
        <w:ind w:left="360"/>
        <w:rPr>
          <w:b/>
          <w:i/>
          <w:sz w:val="24"/>
          <w:szCs w:val="24"/>
        </w:rPr>
      </w:pPr>
    </w:p>
    <w:p w:rsidR="00A213D9" w:rsidRPr="00A213D9" w:rsidRDefault="002C2A9B" w:rsidP="00A213D9">
      <w:pPr>
        <w:pStyle w:val="ListParagraph"/>
        <w:numPr>
          <w:ilvl w:val="0"/>
          <w:numId w:val="7"/>
        </w:numPr>
        <w:rPr>
          <w:b/>
          <w:i/>
          <w:sz w:val="24"/>
          <w:szCs w:val="24"/>
        </w:rPr>
      </w:pPr>
      <w:r w:rsidRPr="00A213D9">
        <w:rPr>
          <w:b/>
          <w:i/>
          <w:sz w:val="24"/>
          <w:szCs w:val="24"/>
        </w:rPr>
        <w:t>Taylor Rees</w:t>
      </w:r>
      <w:r w:rsidR="00D12DED" w:rsidRPr="00A213D9">
        <w:rPr>
          <w:b/>
          <w:i/>
          <w:sz w:val="24"/>
          <w:szCs w:val="24"/>
        </w:rPr>
        <w:t xml:space="preserve"> </w:t>
      </w:r>
      <w:r w:rsidR="00461524" w:rsidRPr="00A213D9">
        <w:rPr>
          <w:b/>
          <w:i/>
          <w:sz w:val="24"/>
          <w:szCs w:val="24"/>
        </w:rPr>
        <w:t xml:space="preserve">(Adventure filmmaker and photographer) </w:t>
      </w:r>
      <w:r w:rsidR="00D12DED" w:rsidRPr="00A213D9">
        <w:rPr>
          <w:b/>
          <w:i/>
          <w:sz w:val="24"/>
          <w:szCs w:val="24"/>
        </w:rPr>
        <w:t xml:space="preserve">– </w:t>
      </w:r>
      <w:r w:rsidRPr="00A213D9">
        <w:rPr>
          <w:sz w:val="24"/>
          <w:szCs w:val="24"/>
        </w:rPr>
        <w:t>A filmmaker and photojournalist, Taylor Rees is driven by an insatiable curiosity to explore and tell the stories beneath the surface.</w:t>
      </w:r>
      <w:r w:rsidR="00A31FC2" w:rsidRPr="00A213D9">
        <w:rPr>
          <w:sz w:val="24"/>
          <w:szCs w:val="24"/>
        </w:rPr>
        <w:t xml:space="preserve"> </w:t>
      </w:r>
      <w:r w:rsidR="00E063B0" w:rsidRPr="00A213D9">
        <w:rPr>
          <w:sz w:val="24"/>
          <w:szCs w:val="24"/>
        </w:rPr>
        <w:t xml:space="preserve"> Using narrative voice and scientific vigor, she brings new perspectives to challenging topics including climate change, energy and water.</w:t>
      </w:r>
      <w:r w:rsidR="00A213D9">
        <w:rPr>
          <w:sz w:val="24"/>
          <w:szCs w:val="24"/>
        </w:rPr>
        <w:br/>
      </w:r>
    </w:p>
    <w:p w:rsidR="00A213D9" w:rsidRPr="00A213D9" w:rsidRDefault="002C2A9B" w:rsidP="00A213D9">
      <w:pPr>
        <w:pStyle w:val="ListParagraph"/>
        <w:numPr>
          <w:ilvl w:val="0"/>
          <w:numId w:val="7"/>
        </w:numPr>
        <w:rPr>
          <w:rStyle w:val="Hyperlink"/>
          <w:b/>
          <w:i/>
          <w:color w:val="auto"/>
          <w:sz w:val="24"/>
          <w:szCs w:val="24"/>
          <w:u w:val="none"/>
        </w:rPr>
      </w:pPr>
      <w:r w:rsidRPr="00A213D9">
        <w:rPr>
          <w:b/>
          <w:i/>
          <w:sz w:val="24"/>
          <w:szCs w:val="24"/>
        </w:rPr>
        <w:t>David Burnett</w:t>
      </w:r>
      <w:r w:rsidR="00461524" w:rsidRPr="00A213D9">
        <w:rPr>
          <w:b/>
          <w:i/>
          <w:sz w:val="24"/>
          <w:szCs w:val="24"/>
        </w:rPr>
        <w:t xml:space="preserve"> (Photojournalist and sports photographer)</w:t>
      </w:r>
      <w:r w:rsidR="00B156CE" w:rsidRPr="00A213D9">
        <w:rPr>
          <w:i/>
          <w:color w:val="FF0000"/>
          <w:sz w:val="24"/>
          <w:szCs w:val="24"/>
        </w:rPr>
        <w:t xml:space="preserve"> </w:t>
      </w:r>
      <w:r w:rsidR="00D26595" w:rsidRPr="00A213D9">
        <w:rPr>
          <w:b/>
          <w:i/>
          <w:sz w:val="24"/>
          <w:szCs w:val="24"/>
        </w:rPr>
        <w:t xml:space="preserve">– </w:t>
      </w:r>
      <w:r w:rsidRPr="00A213D9">
        <w:rPr>
          <w:sz w:val="24"/>
          <w:szCs w:val="24"/>
        </w:rPr>
        <w:t xml:space="preserve">David Burnett is a photojournalist with more than 5 decades of work covering the news, the people, and visual tempo of our age. </w:t>
      </w:r>
      <w:r w:rsidR="00E063B0" w:rsidRPr="00A213D9">
        <w:rPr>
          <w:sz w:val="24"/>
          <w:szCs w:val="24"/>
        </w:rPr>
        <w:t xml:space="preserve"> His work ranges from extensive political and world news coverage to sports photography</w:t>
      </w:r>
      <w:r w:rsidR="005977A5" w:rsidRPr="00A213D9">
        <w:rPr>
          <w:sz w:val="24"/>
          <w:szCs w:val="24"/>
        </w:rPr>
        <w:t xml:space="preserve">.  David is also </w:t>
      </w:r>
      <w:r w:rsidRPr="00A213D9">
        <w:rPr>
          <w:sz w:val="24"/>
          <w:szCs w:val="24"/>
        </w:rPr>
        <w:t>co-founder of Contact Press Images, the New York based photojournalism agency, now entering its 4</w:t>
      </w:r>
      <w:r w:rsidR="00E7348A" w:rsidRPr="00A213D9">
        <w:rPr>
          <w:sz w:val="24"/>
          <w:szCs w:val="24"/>
        </w:rPr>
        <w:t>4th</w:t>
      </w:r>
      <w:r w:rsidRPr="00A213D9">
        <w:rPr>
          <w:sz w:val="24"/>
          <w:szCs w:val="24"/>
        </w:rPr>
        <w:t xml:space="preserve"> year.</w:t>
      </w:r>
      <w:r w:rsidR="00A213D9">
        <w:rPr>
          <w:sz w:val="24"/>
          <w:szCs w:val="24"/>
        </w:rPr>
        <w:t xml:space="preserve">  </w:t>
      </w:r>
      <w:hyperlink r:id="rId10" w:history="1">
        <w:r w:rsidR="00A213D9" w:rsidRPr="002D765E">
          <w:rPr>
            <w:rStyle w:val="Hyperlink"/>
            <w:rFonts w:asciiTheme="minorHAnsi" w:hAnsiTheme="minorHAnsi"/>
            <w:sz w:val="24"/>
            <w:szCs w:val="24"/>
          </w:rPr>
          <w:t>https://www.davidburnett.com</w:t>
        </w:r>
      </w:hyperlink>
    </w:p>
    <w:p w:rsidR="00A213D9" w:rsidRPr="00A213D9" w:rsidRDefault="00A213D9" w:rsidP="00A213D9">
      <w:pPr>
        <w:pStyle w:val="ListParagraph"/>
        <w:ind w:left="360"/>
        <w:rPr>
          <w:b/>
          <w:i/>
          <w:sz w:val="24"/>
          <w:szCs w:val="24"/>
        </w:rPr>
      </w:pPr>
    </w:p>
    <w:p w:rsidR="00A213D9" w:rsidRPr="00A213D9" w:rsidRDefault="002C2A9B" w:rsidP="00A213D9">
      <w:pPr>
        <w:pStyle w:val="ListParagraph"/>
        <w:numPr>
          <w:ilvl w:val="0"/>
          <w:numId w:val="7"/>
        </w:numPr>
        <w:rPr>
          <w:rStyle w:val="Hyperlink"/>
          <w:b/>
          <w:i/>
          <w:color w:val="auto"/>
          <w:sz w:val="24"/>
          <w:szCs w:val="24"/>
          <w:u w:val="none"/>
        </w:rPr>
      </w:pPr>
      <w:r w:rsidRPr="00A213D9">
        <w:rPr>
          <w:b/>
          <w:i/>
          <w:sz w:val="24"/>
          <w:szCs w:val="24"/>
        </w:rPr>
        <w:lastRenderedPageBreak/>
        <w:t>Jean Fruth</w:t>
      </w:r>
      <w:r w:rsidR="00461524" w:rsidRPr="00A213D9">
        <w:rPr>
          <w:b/>
          <w:i/>
          <w:sz w:val="24"/>
          <w:szCs w:val="24"/>
        </w:rPr>
        <w:t xml:space="preserve"> (Sports photographer)</w:t>
      </w:r>
      <w:r w:rsidR="00D12DED" w:rsidRPr="00A213D9">
        <w:rPr>
          <w:i/>
          <w:color w:val="4F81BD" w:themeColor="accent1"/>
          <w:sz w:val="24"/>
          <w:szCs w:val="24"/>
        </w:rPr>
        <w:t xml:space="preserve"> </w:t>
      </w:r>
      <w:r w:rsidR="00D12DED" w:rsidRPr="00A213D9">
        <w:rPr>
          <w:i/>
          <w:sz w:val="24"/>
          <w:szCs w:val="24"/>
        </w:rPr>
        <w:t>–</w:t>
      </w:r>
      <w:r w:rsidR="00F63133" w:rsidRPr="00A213D9">
        <w:rPr>
          <w:i/>
          <w:sz w:val="24"/>
          <w:szCs w:val="24"/>
        </w:rPr>
        <w:t xml:space="preserve"> </w:t>
      </w:r>
      <w:r w:rsidR="00E7348A" w:rsidRPr="00A213D9">
        <w:rPr>
          <w:sz w:val="24"/>
          <w:szCs w:val="24"/>
        </w:rPr>
        <w:t xml:space="preserve">Jean Fruth’s trajectory as one of baseball’s preeminent photographers has taken her on a round-the-horn tour of the sport’s most legendary teams and landmarks.  Jean covers professional baseball year-round, in locations ranging from the US and Japan, to Cuba and Latin America. </w:t>
      </w:r>
      <w:r w:rsidR="00A213D9">
        <w:rPr>
          <w:sz w:val="24"/>
          <w:szCs w:val="24"/>
        </w:rPr>
        <w:t xml:space="preserve"> </w:t>
      </w:r>
      <w:hyperlink r:id="rId11" w:history="1">
        <w:r w:rsidR="00A213D9" w:rsidRPr="00FE1EE7">
          <w:rPr>
            <w:rStyle w:val="Hyperlink"/>
            <w:rFonts w:asciiTheme="minorHAnsi" w:hAnsiTheme="minorHAnsi"/>
            <w:sz w:val="24"/>
            <w:szCs w:val="24"/>
          </w:rPr>
          <w:t>https://www.jeanfruthimages.com</w:t>
        </w:r>
      </w:hyperlink>
    </w:p>
    <w:p w:rsidR="00A213D9" w:rsidRPr="00A213D9" w:rsidRDefault="00A213D9" w:rsidP="00A213D9">
      <w:pPr>
        <w:spacing w:after="0"/>
        <w:rPr>
          <w:b/>
          <w:i/>
          <w:sz w:val="24"/>
          <w:szCs w:val="24"/>
        </w:rPr>
      </w:pPr>
    </w:p>
    <w:p w:rsidR="00A213D9" w:rsidRDefault="002C2A9B" w:rsidP="00A213D9">
      <w:pPr>
        <w:pStyle w:val="ListParagraph"/>
        <w:numPr>
          <w:ilvl w:val="0"/>
          <w:numId w:val="7"/>
        </w:numPr>
        <w:rPr>
          <w:rStyle w:val="Hyperlink"/>
          <w:color w:val="auto"/>
          <w:sz w:val="24"/>
          <w:szCs w:val="24"/>
          <w:u w:val="none"/>
        </w:rPr>
      </w:pPr>
      <w:r w:rsidRPr="00A213D9">
        <w:rPr>
          <w:b/>
          <w:i/>
          <w:sz w:val="24"/>
          <w:szCs w:val="24"/>
        </w:rPr>
        <w:t xml:space="preserve">Nancy </w:t>
      </w:r>
      <w:proofErr w:type="spellStart"/>
      <w:r w:rsidRPr="00A213D9">
        <w:rPr>
          <w:b/>
          <w:i/>
          <w:sz w:val="24"/>
          <w:szCs w:val="24"/>
        </w:rPr>
        <w:t>Borowick</w:t>
      </w:r>
      <w:proofErr w:type="spellEnd"/>
      <w:r w:rsidR="001275A7" w:rsidRPr="00A213D9">
        <w:rPr>
          <w:b/>
          <w:i/>
          <w:sz w:val="24"/>
          <w:szCs w:val="24"/>
        </w:rPr>
        <w:t xml:space="preserve"> </w:t>
      </w:r>
      <w:r w:rsidR="00461524" w:rsidRPr="00A213D9">
        <w:rPr>
          <w:b/>
          <w:i/>
          <w:sz w:val="24"/>
          <w:szCs w:val="24"/>
        </w:rPr>
        <w:t xml:space="preserve">(Photojournalist) </w:t>
      </w:r>
      <w:r w:rsidR="001275A7" w:rsidRPr="00A213D9">
        <w:rPr>
          <w:b/>
          <w:i/>
          <w:sz w:val="24"/>
          <w:szCs w:val="24"/>
        </w:rPr>
        <w:t xml:space="preserve">– </w:t>
      </w:r>
      <w:r w:rsidR="00E7348A" w:rsidRPr="00A213D9">
        <w:rPr>
          <w:sz w:val="24"/>
          <w:szCs w:val="24"/>
        </w:rPr>
        <w:t xml:space="preserve">Nancy </w:t>
      </w:r>
      <w:proofErr w:type="spellStart"/>
      <w:r w:rsidR="00E7348A" w:rsidRPr="00A213D9">
        <w:rPr>
          <w:sz w:val="24"/>
          <w:szCs w:val="24"/>
        </w:rPr>
        <w:t>Borowick</w:t>
      </w:r>
      <w:proofErr w:type="spellEnd"/>
      <w:r w:rsidR="00E7348A" w:rsidRPr="00A213D9">
        <w:rPr>
          <w:sz w:val="24"/>
          <w:szCs w:val="24"/>
        </w:rPr>
        <w:t xml:space="preserve"> is an internationally renowned photographer, author, teacher and speaker, telling intimate stories of people, with a focus on family, health and relationships from around the world using compassion and trust. She works regularly for the New York Times, as well as other high-profile outlets, and has exhibited her work in over 100 cities around the world</w:t>
      </w:r>
      <w:r w:rsidR="005977A5" w:rsidRPr="00A213D9">
        <w:rPr>
          <w:sz w:val="24"/>
          <w:szCs w:val="24"/>
        </w:rPr>
        <w:t>.</w:t>
      </w:r>
      <w:bookmarkEnd w:id="1"/>
      <w:r w:rsidR="00A213D9">
        <w:rPr>
          <w:sz w:val="24"/>
          <w:szCs w:val="24"/>
        </w:rPr>
        <w:t xml:space="preserve">  </w:t>
      </w:r>
      <w:hyperlink r:id="rId12" w:history="1">
        <w:r w:rsidR="00A213D9" w:rsidRPr="00FE1EE7">
          <w:rPr>
            <w:rStyle w:val="Hyperlink"/>
            <w:rFonts w:asciiTheme="minorHAnsi" w:hAnsiTheme="minorHAnsi"/>
            <w:sz w:val="24"/>
            <w:szCs w:val="24"/>
          </w:rPr>
          <w:t>http://www.nancyborowick.com</w:t>
        </w:r>
      </w:hyperlink>
      <w:r w:rsidR="00A213D9" w:rsidRPr="00A213D9">
        <w:rPr>
          <w:rStyle w:val="Hyperlink"/>
          <w:color w:val="auto"/>
          <w:sz w:val="24"/>
          <w:szCs w:val="24"/>
          <w:u w:val="none"/>
        </w:rPr>
        <w:t xml:space="preserve"> </w:t>
      </w:r>
    </w:p>
    <w:p w:rsidR="00A213D9" w:rsidRPr="00A213D9" w:rsidRDefault="00A213D9" w:rsidP="00A213D9">
      <w:pPr>
        <w:spacing w:after="0"/>
        <w:rPr>
          <w:sz w:val="24"/>
          <w:szCs w:val="24"/>
        </w:rPr>
      </w:pPr>
    </w:p>
    <w:p w:rsidR="00A213D9" w:rsidRPr="00A213D9" w:rsidRDefault="00A213D9" w:rsidP="00A213D9">
      <w:pPr>
        <w:spacing w:after="0"/>
        <w:rPr>
          <w:sz w:val="24"/>
          <w:szCs w:val="24"/>
        </w:rPr>
      </w:pPr>
      <w:r w:rsidRPr="00A213D9">
        <w:rPr>
          <w:sz w:val="24"/>
          <w:szCs w:val="24"/>
        </w:rPr>
        <w:t xml:space="preserve">“Sony’s Artisans of Imagery include some of the most respected and admired creators in the industry, each bringing their own unique vison and style in visual storytelling,” said Neal </w:t>
      </w:r>
      <w:proofErr w:type="spellStart"/>
      <w:r w:rsidRPr="00A213D9">
        <w:rPr>
          <w:sz w:val="24"/>
          <w:szCs w:val="24"/>
        </w:rPr>
        <w:t>Manowitz</w:t>
      </w:r>
      <w:proofErr w:type="spellEnd"/>
      <w:r w:rsidRPr="00A213D9">
        <w:rPr>
          <w:sz w:val="24"/>
          <w:szCs w:val="24"/>
        </w:rPr>
        <w:t xml:space="preserve">, deputy president for Sony Imaging Products and Services Americas.  “We’re thrilled to welcome these five new members to the team. Their achievements within the industry are countless, and their passion and support for the Sony brand shines through extensively. Together, we look forward to building on our strong momentum, enabling more photographers and videographers to capture and create like they never have been able to before.”   </w:t>
      </w:r>
    </w:p>
    <w:p w:rsidR="00A213D9" w:rsidRDefault="00A213D9" w:rsidP="00A213D9">
      <w:pPr>
        <w:spacing w:after="0"/>
        <w:rPr>
          <w:sz w:val="24"/>
          <w:szCs w:val="24"/>
        </w:rPr>
      </w:pPr>
    </w:p>
    <w:p w:rsidR="00CE2F0F" w:rsidRPr="00A213D9" w:rsidRDefault="00102447" w:rsidP="00A213D9">
      <w:pPr>
        <w:spacing w:after="0"/>
        <w:rPr>
          <w:sz w:val="24"/>
          <w:szCs w:val="24"/>
        </w:rPr>
      </w:pPr>
      <w:r w:rsidRPr="00A213D9">
        <w:rPr>
          <w:sz w:val="24"/>
          <w:szCs w:val="24"/>
        </w:rPr>
        <w:t>For more information on Sony’s Artisan</w:t>
      </w:r>
      <w:r w:rsidR="00A31FC2" w:rsidRPr="00A213D9">
        <w:rPr>
          <w:sz w:val="24"/>
          <w:szCs w:val="24"/>
        </w:rPr>
        <w:t>s</w:t>
      </w:r>
      <w:r w:rsidRPr="00A213D9">
        <w:rPr>
          <w:sz w:val="24"/>
          <w:szCs w:val="24"/>
        </w:rPr>
        <w:t xml:space="preserve"> of Imagery program,</w:t>
      </w:r>
      <w:r w:rsidR="00CE2F0F" w:rsidRPr="00A213D9">
        <w:rPr>
          <w:sz w:val="24"/>
          <w:szCs w:val="24"/>
        </w:rPr>
        <w:t xml:space="preserve"> including profiles of all the new Artisans,</w:t>
      </w:r>
      <w:r w:rsidRPr="00A213D9">
        <w:rPr>
          <w:sz w:val="24"/>
          <w:szCs w:val="24"/>
        </w:rPr>
        <w:t xml:space="preserve"> please visit</w:t>
      </w:r>
      <w:r w:rsidR="00A31FC2" w:rsidRPr="00A213D9">
        <w:rPr>
          <w:sz w:val="24"/>
          <w:szCs w:val="24"/>
        </w:rPr>
        <w:t>:</w:t>
      </w:r>
      <w:r w:rsidRPr="00A213D9">
        <w:rPr>
          <w:sz w:val="24"/>
          <w:szCs w:val="24"/>
        </w:rPr>
        <w:t xml:space="preserve"> </w:t>
      </w:r>
      <w:hyperlink r:id="rId13" w:history="1">
        <w:r w:rsidR="00EC33F8" w:rsidRPr="00A213D9">
          <w:rPr>
            <w:rStyle w:val="Hyperlink"/>
            <w:sz w:val="24"/>
            <w:szCs w:val="24"/>
          </w:rPr>
          <w:t>https://alphauniverse.com/artisans/</w:t>
        </w:r>
      </w:hyperlink>
      <w:r w:rsidR="00EC33F8" w:rsidRPr="00A213D9">
        <w:rPr>
          <w:sz w:val="24"/>
          <w:szCs w:val="24"/>
        </w:rPr>
        <w:t>.</w:t>
      </w:r>
    </w:p>
    <w:p w:rsidR="00A213D9" w:rsidRDefault="00A213D9" w:rsidP="00A213D9">
      <w:pPr>
        <w:spacing w:after="0" w:line="256" w:lineRule="auto"/>
        <w:rPr>
          <w:rFonts w:cstheme="minorHAnsi"/>
          <w:b/>
          <w:bCs/>
          <w:sz w:val="24"/>
          <w:szCs w:val="24"/>
        </w:rPr>
      </w:pPr>
    </w:p>
    <w:p w:rsidR="00A31FC2" w:rsidRPr="00A213D9" w:rsidRDefault="00A31FC2" w:rsidP="00A213D9">
      <w:pPr>
        <w:spacing w:after="0" w:line="256" w:lineRule="auto"/>
        <w:rPr>
          <w:rFonts w:cstheme="minorHAnsi"/>
          <w:color w:val="000000"/>
          <w:sz w:val="24"/>
          <w:szCs w:val="24"/>
          <w:shd w:val="clear" w:color="auto" w:fill="FFFFFF"/>
        </w:rPr>
      </w:pPr>
      <w:r w:rsidRPr="00A213D9">
        <w:rPr>
          <w:rFonts w:cstheme="minorHAnsi"/>
          <w:b/>
          <w:bCs/>
          <w:sz w:val="24"/>
          <w:szCs w:val="24"/>
        </w:rPr>
        <w:t>About Sony Electronics Inc.</w:t>
      </w:r>
      <w:r w:rsidRPr="00A213D9">
        <w:rPr>
          <w:rFonts w:cstheme="minorHAnsi"/>
          <w:sz w:val="24"/>
          <w:szCs w:val="24"/>
        </w:rPr>
        <w:t xml:space="preserve"> </w:t>
      </w:r>
    </w:p>
    <w:p w:rsidR="00A213D9" w:rsidRPr="00A213D9" w:rsidRDefault="00A213D9" w:rsidP="00A213D9">
      <w:pPr>
        <w:spacing w:after="0"/>
        <w:rPr>
          <w:sz w:val="24"/>
          <w:szCs w:val="24"/>
        </w:rPr>
      </w:pPr>
      <w:r w:rsidRPr="00A213D9">
        <w:rPr>
          <w:sz w:val="24"/>
          <w:szCs w:val="24"/>
          <w:lang w:val="en-CA"/>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w:t>
      </w:r>
      <w:r w:rsidRPr="00A213D9">
        <w:rPr>
          <w:sz w:val="24"/>
          <w:szCs w:val="24"/>
        </w:rPr>
        <w:t xml:space="preserve">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tgtFrame="_blank" w:history="1">
        <w:r w:rsidRPr="00A213D9">
          <w:rPr>
            <w:rStyle w:val="Hyperlink"/>
            <w:sz w:val="24"/>
            <w:szCs w:val="24"/>
          </w:rPr>
          <w:t>http://www.sony.com/news</w:t>
        </w:r>
      </w:hyperlink>
      <w:r w:rsidRPr="00A213D9">
        <w:rPr>
          <w:sz w:val="24"/>
          <w:szCs w:val="24"/>
        </w:rPr>
        <w:t xml:space="preserve"> for more information. </w:t>
      </w:r>
    </w:p>
    <w:p w:rsidR="00A31FC2" w:rsidRPr="00A213D9" w:rsidRDefault="00A31FC2" w:rsidP="00DA4E26">
      <w:pPr>
        <w:rPr>
          <w:sz w:val="24"/>
          <w:szCs w:val="24"/>
        </w:rPr>
      </w:pPr>
    </w:p>
    <w:p w:rsidR="004E29C0" w:rsidRPr="00A213D9" w:rsidRDefault="004E29C0" w:rsidP="004E29C0">
      <w:pPr>
        <w:jc w:val="center"/>
        <w:rPr>
          <w:i/>
          <w:sz w:val="24"/>
          <w:szCs w:val="24"/>
        </w:rPr>
      </w:pPr>
      <w:r w:rsidRPr="00A213D9">
        <w:rPr>
          <w:i/>
          <w:sz w:val="24"/>
          <w:szCs w:val="24"/>
        </w:rPr>
        <w:t>###</w:t>
      </w:r>
    </w:p>
    <w:p w:rsidR="0015395F" w:rsidRPr="00A213D9" w:rsidRDefault="0015395F" w:rsidP="0015395F">
      <w:pPr>
        <w:ind w:left="5040" w:firstLine="720"/>
        <w:outlineLvl w:val="0"/>
        <w:rPr>
          <w:rFonts w:eastAsia="Times New Roman"/>
          <w:b/>
          <w:sz w:val="24"/>
          <w:szCs w:val="24"/>
        </w:rPr>
      </w:pPr>
    </w:p>
    <w:sectPr w:rsidR="0015395F" w:rsidRPr="00A21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D0" w:rsidRDefault="005665D0" w:rsidP="00300F5D">
      <w:pPr>
        <w:spacing w:after="0" w:line="240" w:lineRule="auto"/>
      </w:pPr>
      <w:r>
        <w:separator/>
      </w:r>
    </w:p>
  </w:endnote>
  <w:endnote w:type="continuationSeparator" w:id="0">
    <w:p w:rsidR="005665D0" w:rsidRDefault="005665D0" w:rsidP="0030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D0" w:rsidRDefault="005665D0" w:rsidP="00300F5D">
      <w:pPr>
        <w:spacing w:after="0" w:line="240" w:lineRule="auto"/>
      </w:pPr>
      <w:r>
        <w:separator/>
      </w:r>
    </w:p>
  </w:footnote>
  <w:footnote w:type="continuationSeparator" w:id="0">
    <w:p w:rsidR="005665D0" w:rsidRDefault="005665D0" w:rsidP="0030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329"/>
    <w:multiLevelType w:val="hybridMultilevel"/>
    <w:tmpl w:val="A18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61A4B"/>
    <w:multiLevelType w:val="hybridMultilevel"/>
    <w:tmpl w:val="344E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7A63"/>
    <w:multiLevelType w:val="hybridMultilevel"/>
    <w:tmpl w:val="F5D2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52699"/>
    <w:multiLevelType w:val="hybridMultilevel"/>
    <w:tmpl w:val="2580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84EC5"/>
    <w:multiLevelType w:val="hybridMultilevel"/>
    <w:tmpl w:val="7F543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BF6315"/>
    <w:multiLevelType w:val="hybridMultilevel"/>
    <w:tmpl w:val="C9927758"/>
    <w:lvl w:ilvl="0" w:tplc="C3FA0B02">
      <w:start w:val="858"/>
      <w:numFmt w:val="bullet"/>
      <w:lvlText w:val="-"/>
      <w:lvlJc w:val="left"/>
      <w:pPr>
        <w:ind w:left="720" w:hanging="360"/>
      </w:pPr>
      <w:rPr>
        <w:rFonts w:ascii="Calibri" w:eastAsia="MS Mincho"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5C100F"/>
    <w:multiLevelType w:val="hybridMultilevel"/>
    <w:tmpl w:val="818C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D52BC"/>
    <w:multiLevelType w:val="hybridMultilevel"/>
    <w:tmpl w:val="894CA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026455"/>
    <w:multiLevelType w:val="hybridMultilevel"/>
    <w:tmpl w:val="9946A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8C0BA7"/>
    <w:multiLevelType w:val="hybridMultilevel"/>
    <w:tmpl w:val="6B00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5036E"/>
    <w:multiLevelType w:val="hybridMultilevel"/>
    <w:tmpl w:val="A18AC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3"/>
  </w:num>
  <w:num w:numId="4">
    <w:abstractNumId w:val="9"/>
  </w:num>
  <w:num w:numId="5">
    <w:abstractNumId w:val="1"/>
  </w:num>
  <w:num w:numId="6">
    <w:abstractNumId w:val="7"/>
  </w:num>
  <w:num w:numId="7">
    <w:abstractNumId w:val="10"/>
  </w:num>
  <w:num w:numId="8">
    <w:abstractNumId w:val="0"/>
  </w:num>
  <w:num w:numId="9">
    <w:abstractNumId w:val="4"/>
  </w:num>
  <w:num w:numId="10">
    <w:abstractNumId w:val="8"/>
  </w:num>
  <w:num w:numId="11">
    <w:abstractNumId w:val="0"/>
  </w:num>
  <w:num w:numId="12">
    <w:abstractNumId w:val="4"/>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B0"/>
    <w:rsid w:val="00073373"/>
    <w:rsid w:val="000A0717"/>
    <w:rsid w:val="000A2B05"/>
    <w:rsid w:val="00100EB0"/>
    <w:rsid w:val="00102447"/>
    <w:rsid w:val="00106BF7"/>
    <w:rsid w:val="00117052"/>
    <w:rsid w:val="001275A7"/>
    <w:rsid w:val="00142499"/>
    <w:rsid w:val="00146938"/>
    <w:rsid w:val="0015395F"/>
    <w:rsid w:val="00155315"/>
    <w:rsid w:val="00157115"/>
    <w:rsid w:val="00163CB1"/>
    <w:rsid w:val="0017012C"/>
    <w:rsid w:val="001726E0"/>
    <w:rsid w:val="00175432"/>
    <w:rsid w:val="001865AA"/>
    <w:rsid w:val="001A7AC5"/>
    <w:rsid w:val="001E7E3F"/>
    <w:rsid w:val="00204463"/>
    <w:rsid w:val="002150B5"/>
    <w:rsid w:val="00227139"/>
    <w:rsid w:val="002372D9"/>
    <w:rsid w:val="0026122F"/>
    <w:rsid w:val="00285846"/>
    <w:rsid w:val="00295FE2"/>
    <w:rsid w:val="00297C8C"/>
    <w:rsid w:val="00297E08"/>
    <w:rsid w:val="002A39D9"/>
    <w:rsid w:val="002A65E4"/>
    <w:rsid w:val="002B6888"/>
    <w:rsid w:val="002B702B"/>
    <w:rsid w:val="002C2A9B"/>
    <w:rsid w:val="002C7D59"/>
    <w:rsid w:val="002D3354"/>
    <w:rsid w:val="002D6C70"/>
    <w:rsid w:val="00300F5D"/>
    <w:rsid w:val="00311F65"/>
    <w:rsid w:val="003166A9"/>
    <w:rsid w:val="003336FD"/>
    <w:rsid w:val="00335FEA"/>
    <w:rsid w:val="003478CB"/>
    <w:rsid w:val="00386EFA"/>
    <w:rsid w:val="00391973"/>
    <w:rsid w:val="003A4643"/>
    <w:rsid w:val="003A6E3D"/>
    <w:rsid w:val="003C5B90"/>
    <w:rsid w:val="003D6F64"/>
    <w:rsid w:val="003D7D0A"/>
    <w:rsid w:val="003E49F6"/>
    <w:rsid w:val="003E5534"/>
    <w:rsid w:val="004122EB"/>
    <w:rsid w:val="00413581"/>
    <w:rsid w:val="0044071B"/>
    <w:rsid w:val="00446EEA"/>
    <w:rsid w:val="00456D70"/>
    <w:rsid w:val="00461524"/>
    <w:rsid w:val="00491617"/>
    <w:rsid w:val="004944C9"/>
    <w:rsid w:val="004A0233"/>
    <w:rsid w:val="004A09C6"/>
    <w:rsid w:val="004C3CB0"/>
    <w:rsid w:val="004D0CD6"/>
    <w:rsid w:val="004E29C0"/>
    <w:rsid w:val="004E5359"/>
    <w:rsid w:val="004F3DC8"/>
    <w:rsid w:val="004F4028"/>
    <w:rsid w:val="00502F9F"/>
    <w:rsid w:val="00511826"/>
    <w:rsid w:val="0051262C"/>
    <w:rsid w:val="00527ECA"/>
    <w:rsid w:val="00565D33"/>
    <w:rsid w:val="005665D0"/>
    <w:rsid w:val="00571BB1"/>
    <w:rsid w:val="005912FD"/>
    <w:rsid w:val="0059196D"/>
    <w:rsid w:val="005977A5"/>
    <w:rsid w:val="005B0409"/>
    <w:rsid w:val="005F111D"/>
    <w:rsid w:val="005F19B8"/>
    <w:rsid w:val="00610418"/>
    <w:rsid w:val="00613579"/>
    <w:rsid w:val="006218A9"/>
    <w:rsid w:val="00626671"/>
    <w:rsid w:val="00627015"/>
    <w:rsid w:val="00630DE7"/>
    <w:rsid w:val="00673753"/>
    <w:rsid w:val="006A33FB"/>
    <w:rsid w:val="006D3532"/>
    <w:rsid w:val="006F20CC"/>
    <w:rsid w:val="006F5383"/>
    <w:rsid w:val="007077F0"/>
    <w:rsid w:val="00715637"/>
    <w:rsid w:val="00732FB5"/>
    <w:rsid w:val="00762D22"/>
    <w:rsid w:val="00776090"/>
    <w:rsid w:val="0077763C"/>
    <w:rsid w:val="00785288"/>
    <w:rsid w:val="00793A8D"/>
    <w:rsid w:val="007A0489"/>
    <w:rsid w:val="007A1B32"/>
    <w:rsid w:val="007B40D9"/>
    <w:rsid w:val="007B633D"/>
    <w:rsid w:val="007C5040"/>
    <w:rsid w:val="007C5FB5"/>
    <w:rsid w:val="007C6C84"/>
    <w:rsid w:val="007E3852"/>
    <w:rsid w:val="007F67C5"/>
    <w:rsid w:val="008127FD"/>
    <w:rsid w:val="00823C43"/>
    <w:rsid w:val="00837091"/>
    <w:rsid w:val="00843854"/>
    <w:rsid w:val="008471A7"/>
    <w:rsid w:val="00864B81"/>
    <w:rsid w:val="008651CD"/>
    <w:rsid w:val="0088284C"/>
    <w:rsid w:val="00893A75"/>
    <w:rsid w:val="008A1B43"/>
    <w:rsid w:val="008A4ED3"/>
    <w:rsid w:val="008C42AC"/>
    <w:rsid w:val="008C7199"/>
    <w:rsid w:val="008E1533"/>
    <w:rsid w:val="008E2E4F"/>
    <w:rsid w:val="008F09EE"/>
    <w:rsid w:val="008F3EBF"/>
    <w:rsid w:val="009123D7"/>
    <w:rsid w:val="0091630B"/>
    <w:rsid w:val="009179A1"/>
    <w:rsid w:val="00947738"/>
    <w:rsid w:val="00957D68"/>
    <w:rsid w:val="00976B3C"/>
    <w:rsid w:val="0099315D"/>
    <w:rsid w:val="009946C7"/>
    <w:rsid w:val="009A7BB1"/>
    <w:rsid w:val="009C2F83"/>
    <w:rsid w:val="009D6C47"/>
    <w:rsid w:val="009E3539"/>
    <w:rsid w:val="009F0D4B"/>
    <w:rsid w:val="009F4E00"/>
    <w:rsid w:val="00A03DDB"/>
    <w:rsid w:val="00A213D9"/>
    <w:rsid w:val="00A26203"/>
    <w:rsid w:val="00A31FC2"/>
    <w:rsid w:val="00A44A61"/>
    <w:rsid w:val="00A61D21"/>
    <w:rsid w:val="00A643F7"/>
    <w:rsid w:val="00A74F9E"/>
    <w:rsid w:val="00A84F3A"/>
    <w:rsid w:val="00A87B2A"/>
    <w:rsid w:val="00A87F99"/>
    <w:rsid w:val="00AD666D"/>
    <w:rsid w:val="00AF4DDE"/>
    <w:rsid w:val="00B01640"/>
    <w:rsid w:val="00B023B0"/>
    <w:rsid w:val="00B12663"/>
    <w:rsid w:val="00B156CE"/>
    <w:rsid w:val="00B175AA"/>
    <w:rsid w:val="00B31617"/>
    <w:rsid w:val="00B3466D"/>
    <w:rsid w:val="00B36021"/>
    <w:rsid w:val="00B36A45"/>
    <w:rsid w:val="00B463B6"/>
    <w:rsid w:val="00B9669F"/>
    <w:rsid w:val="00BA60B0"/>
    <w:rsid w:val="00BB264C"/>
    <w:rsid w:val="00BD03AD"/>
    <w:rsid w:val="00BD4D05"/>
    <w:rsid w:val="00BD4F80"/>
    <w:rsid w:val="00BE736B"/>
    <w:rsid w:val="00BF4940"/>
    <w:rsid w:val="00BF6683"/>
    <w:rsid w:val="00C159CA"/>
    <w:rsid w:val="00C171E6"/>
    <w:rsid w:val="00C218F3"/>
    <w:rsid w:val="00C5454C"/>
    <w:rsid w:val="00C6276C"/>
    <w:rsid w:val="00C637E9"/>
    <w:rsid w:val="00C737DE"/>
    <w:rsid w:val="00C82E58"/>
    <w:rsid w:val="00C9406C"/>
    <w:rsid w:val="00CB1179"/>
    <w:rsid w:val="00CE04F0"/>
    <w:rsid w:val="00CE213B"/>
    <w:rsid w:val="00CE2F0F"/>
    <w:rsid w:val="00D025B7"/>
    <w:rsid w:val="00D12DED"/>
    <w:rsid w:val="00D12FD2"/>
    <w:rsid w:val="00D138CA"/>
    <w:rsid w:val="00D22B29"/>
    <w:rsid w:val="00D26595"/>
    <w:rsid w:val="00D35DF3"/>
    <w:rsid w:val="00D42A6B"/>
    <w:rsid w:val="00D5368B"/>
    <w:rsid w:val="00D76D73"/>
    <w:rsid w:val="00D92A22"/>
    <w:rsid w:val="00D966A3"/>
    <w:rsid w:val="00D977E5"/>
    <w:rsid w:val="00DA19A2"/>
    <w:rsid w:val="00DA4E26"/>
    <w:rsid w:val="00DC47DB"/>
    <w:rsid w:val="00DE02BA"/>
    <w:rsid w:val="00DE28A9"/>
    <w:rsid w:val="00DF5FCC"/>
    <w:rsid w:val="00DF7175"/>
    <w:rsid w:val="00E055D6"/>
    <w:rsid w:val="00E063B0"/>
    <w:rsid w:val="00E1124B"/>
    <w:rsid w:val="00E24115"/>
    <w:rsid w:val="00E469AD"/>
    <w:rsid w:val="00E7348A"/>
    <w:rsid w:val="00E94268"/>
    <w:rsid w:val="00E945FA"/>
    <w:rsid w:val="00EA0D44"/>
    <w:rsid w:val="00EA415B"/>
    <w:rsid w:val="00EA5357"/>
    <w:rsid w:val="00EB0CD5"/>
    <w:rsid w:val="00EB413A"/>
    <w:rsid w:val="00EC33F8"/>
    <w:rsid w:val="00EC7973"/>
    <w:rsid w:val="00ED5BE3"/>
    <w:rsid w:val="00EF030A"/>
    <w:rsid w:val="00EF56BD"/>
    <w:rsid w:val="00F04479"/>
    <w:rsid w:val="00F407BD"/>
    <w:rsid w:val="00F53AE9"/>
    <w:rsid w:val="00F63133"/>
    <w:rsid w:val="00F72A58"/>
    <w:rsid w:val="00F76E51"/>
    <w:rsid w:val="00F90306"/>
    <w:rsid w:val="00F948DA"/>
    <w:rsid w:val="00FA543D"/>
    <w:rsid w:val="00FC4EFA"/>
    <w:rsid w:val="00FD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73EAA"/>
  <w15:docId w15:val="{8C1DFB5A-B896-4C03-BB81-A6BC16EA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CB0"/>
    <w:pPr>
      <w:spacing w:after="0" w:line="240" w:lineRule="auto"/>
      <w:ind w:left="720"/>
    </w:pPr>
    <w:rPr>
      <w:rFonts w:ascii="Calibri" w:hAnsi="Calibri" w:cs="Times New Roman"/>
    </w:rPr>
  </w:style>
  <w:style w:type="paragraph" w:styleId="NoSpacing">
    <w:name w:val="No Spacing"/>
    <w:uiPriority w:val="1"/>
    <w:qFormat/>
    <w:rsid w:val="00E1124B"/>
    <w:pPr>
      <w:spacing w:after="0" w:line="240" w:lineRule="auto"/>
    </w:pPr>
  </w:style>
  <w:style w:type="paragraph" w:styleId="BalloonText">
    <w:name w:val="Balloon Text"/>
    <w:basedOn w:val="Normal"/>
    <w:link w:val="BalloonTextChar"/>
    <w:uiPriority w:val="99"/>
    <w:semiHidden/>
    <w:unhideWhenUsed/>
    <w:rsid w:val="002B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2B"/>
    <w:rPr>
      <w:rFonts w:ascii="Tahoma" w:hAnsi="Tahoma" w:cs="Tahoma"/>
      <w:sz w:val="16"/>
      <w:szCs w:val="16"/>
    </w:rPr>
  </w:style>
  <w:style w:type="character" w:styleId="Hyperlink">
    <w:name w:val="Hyperlink"/>
    <w:basedOn w:val="DefaultParagraphFont"/>
    <w:uiPriority w:val="99"/>
    <w:unhideWhenUsed/>
    <w:rsid w:val="00BF4940"/>
    <w:rPr>
      <w:color w:val="0000FF" w:themeColor="hyperlink"/>
      <w:u w:val="single"/>
    </w:rPr>
  </w:style>
  <w:style w:type="paragraph" w:styleId="Header">
    <w:name w:val="header"/>
    <w:basedOn w:val="Normal"/>
    <w:link w:val="HeaderChar"/>
    <w:uiPriority w:val="99"/>
    <w:unhideWhenUsed/>
    <w:rsid w:val="0030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5D"/>
  </w:style>
  <w:style w:type="paragraph" w:styleId="Footer">
    <w:name w:val="footer"/>
    <w:basedOn w:val="Normal"/>
    <w:link w:val="FooterChar"/>
    <w:uiPriority w:val="99"/>
    <w:unhideWhenUsed/>
    <w:rsid w:val="0030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5D"/>
  </w:style>
  <w:style w:type="character" w:styleId="CommentReference">
    <w:name w:val="annotation reference"/>
    <w:basedOn w:val="DefaultParagraphFont"/>
    <w:uiPriority w:val="99"/>
    <w:semiHidden/>
    <w:unhideWhenUsed/>
    <w:rsid w:val="00300F5D"/>
    <w:rPr>
      <w:sz w:val="16"/>
      <w:szCs w:val="16"/>
    </w:rPr>
  </w:style>
  <w:style w:type="paragraph" w:styleId="CommentText">
    <w:name w:val="annotation text"/>
    <w:basedOn w:val="Normal"/>
    <w:link w:val="CommentTextChar"/>
    <w:uiPriority w:val="99"/>
    <w:semiHidden/>
    <w:unhideWhenUsed/>
    <w:rsid w:val="00300F5D"/>
    <w:pPr>
      <w:spacing w:line="240" w:lineRule="auto"/>
    </w:pPr>
    <w:rPr>
      <w:sz w:val="20"/>
      <w:szCs w:val="20"/>
    </w:rPr>
  </w:style>
  <w:style w:type="character" w:customStyle="1" w:styleId="CommentTextChar">
    <w:name w:val="Comment Text Char"/>
    <w:basedOn w:val="DefaultParagraphFont"/>
    <w:link w:val="CommentText"/>
    <w:uiPriority w:val="99"/>
    <w:semiHidden/>
    <w:rsid w:val="00300F5D"/>
    <w:rPr>
      <w:sz w:val="20"/>
      <w:szCs w:val="20"/>
    </w:rPr>
  </w:style>
  <w:style w:type="paragraph" w:styleId="CommentSubject">
    <w:name w:val="annotation subject"/>
    <w:basedOn w:val="CommentText"/>
    <w:next w:val="CommentText"/>
    <w:link w:val="CommentSubjectChar"/>
    <w:uiPriority w:val="99"/>
    <w:semiHidden/>
    <w:unhideWhenUsed/>
    <w:rsid w:val="00300F5D"/>
    <w:rPr>
      <w:b/>
      <w:bCs/>
    </w:rPr>
  </w:style>
  <w:style w:type="character" w:customStyle="1" w:styleId="CommentSubjectChar">
    <w:name w:val="Comment Subject Char"/>
    <w:basedOn w:val="CommentTextChar"/>
    <w:link w:val="CommentSubject"/>
    <w:uiPriority w:val="99"/>
    <w:semiHidden/>
    <w:rsid w:val="00300F5D"/>
    <w:rPr>
      <w:b/>
      <w:bCs/>
      <w:sz w:val="20"/>
      <w:szCs w:val="20"/>
    </w:rPr>
  </w:style>
  <w:style w:type="character" w:customStyle="1" w:styleId="apple-converted-space">
    <w:name w:val="apple-converted-space"/>
    <w:basedOn w:val="DefaultParagraphFont"/>
    <w:rsid w:val="002150B5"/>
  </w:style>
  <w:style w:type="paragraph" w:styleId="Revision">
    <w:name w:val="Revision"/>
    <w:hidden/>
    <w:uiPriority w:val="99"/>
    <w:semiHidden/>
    <w:rsid w:val="002C2A9B"/>
    <w:pPr>
      <w:spacing w:after="0" w:line="240" w:lineRule="auto"/>
    </w:pPr>
  </w:style>
  <w:style w:type="character" w:styleId="UnresolvedMention">
    <w:name w:val="Unresolved Mention"/>
    <w:basedOn w:val="DefaultParagraphFont"/>
    <w:uiPriority w:val="99"/>
    <w:semiHidden/>
    <w:unhideWhenUsed/>
    <w:rsid w:val="00A2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9048">
      <w:bodyDiv w:val="1"/>
      <w:marLeft w:val="0"/>
      <w:marRight w:val="0"/>
      <w:marTop w:val="0"/>
      <w:marBottom w:val="0"/>
      <w:divBdr>
        <w:top w:val="none" w:sz="0" w:space="0" w:color="auto"/>
        <w:left w:val="none" w:sz="0" w:space="0" w:color="auto"/>
        <w:bottom w:val="none" w:sz="0" w:space="0" w:color="auto"/>
        <w:right w:val="none" w:sz="0" w:space="0" w:color="auto"/>
      </w:divBdr>
    </w:div>
    <w:div w:id="360479063">
      <w:bodyDiv w:val="1"/>
      <w:marLeft w:val="0"/>
      <w:marRight w:val="0"/>
      <w:marTop w:val="0"/>
      <w:marBottom w:val="0"/>
      <w:divBdr>
        <w:top w:val="none" w:sz="0" w:space="0" w:color="auto"/>
        <w:left w:val="none" w:sz="0" w:space="0" w:color="auto"/>
        <w:bottom w:val="none" w:sz="0" w:space="0" w:color="auto"/>
        <w:right w:val="none" w:sz="0" w:space="0" w:color="auto"/>
      </w:divBdr>
    </w:div>
    <w:div w:id="401417129">
      <w:bodyDiv w:val="1"/>
      <w:marLeft w:val="0"/>
      <w:marRight w:val="0"/>
      <w:marTop w:val="0"/>
      <w:marBottom w:val="0"/>
      <w:divBdr>
        <w:top w:val="none" w:sz="0" w:space="0" w:color="auto"/>
        <w:left w:val="none" w:sz="0" w:space="0" w:color="auto"/>
        <w:bottom w:val="none" w:sz="0" w:space="0" w:color="auto"/>
        <w:right w:val="none" w:sz="0" w:space="0" w:color="auto"/>
      </w:divBdr>
    </w:div>
    <w:div w:id="873814031">
      <w:bodyDiv w:val="1"/>
      <w:marLeft w:val="0"/>
      <w:marRight w:val="0"/>
      <w:marTop w:val="0"/>
      <w:marBottom w:val="0"/>
      <w:divBdr>
        <w:top w:val="none" w:sz="0" w:space="0" w:color="auto"/>
        <w:left w:val="none" w:sz="0" w:space="0" w:color="auto"/>
        <w:bottom w:val="none" w:sz="0" w:space="0" w:color="auto"/>
        <w:right w:val="none" w:sz="0" w:space="0" w:color="auto"/>
      </w:divBdr>
    </w:div>
    <w:div w:id="1002050154">
      <w:bodyDiv w:val="1"/>
      <w:marLeft w:val="0"/>
      <w:marRight w:val="0"/>
      <w:marTop w:val="0"/>
      <w:marBottom w:val="0"/>
      <w:divBdr>
        <w:top w:val="none" w:sz="0" w:space="0" w:color="auto"/>
        <w:left w:val="none" w:sz="0" w:space="0" w:color="auto"/>
        <w:bottom w:val="none" w:sz="0" w:space="0" w:color="auto"/>
        <w:right w:val="none" w:sz="0" w:space="0" w:color="auto"/>
      </w:divBdr>
    </w:div>
    <w:div w:id="1130246812">
      <w:bodyDiv w:val="1"/>
      <w:marLeft w:val="0"/>
      <w:marRight w:val="0"/>
      <w:marTop w:val="0"/>
      <w:marBottom w:val="0"/>
      <w:divBdr>
        <w:top w:val="none" w:sz="0" w:space="0" w:color="auto"/>
        <w:left w:val="none" w:sz="0" w:space="0" w:color="auto"/>
        <w:bottom w:val="none" w:sz="0" w:space="0" w:color="auto"/>
        <w:right w:val="none" w:sz="0" w:space="0" w:color="auto"/>
      </w:divBdr>
    </w:div>
    <w:div w:id="1650939662">
      <w:bodyDiv w:val="1"/>
      <w:marLeft w:val="0"/>
      <w:marRight w:val="0"/>
      <w:marTop w:val="0"/>
      <w:marBottom w:val="0"/>
      <w:divBdr>
        <w:top w:val="none" w:sz="0" w:space="0" w:color="auto"/>
        <w:left w:val="none" w:sz="0" w:space="0" w:color="auto"/>
        <w:bottom w:val="none" w:sz="0" w:space="0" w:color="auto"/>
        <w:right w:val="none" w:sz="0" w:space="0" w:color="auto"/>
      </w:divBdr>
    </w:div>
    <w:div w:id="1667829137">
      <w:bodyDiv w:val="1"/>
      <w:marLeft w:val="0"/>
      <w:marRight w:val="0"/>
      <w:marTop w:val="0"/>
      <w:marBottom w:val="0"/>
      <w:divBdr>
        <w:top w:val="none" w:sz="0" w:space="0" w:color="auto"/>
        <w:left w:val="none" w:sz="0" w:space="0" w:color="auto"/>
        <w:bottom w:val="none" w:sz="0" w:space="0" w:color="auto"/>
        <w:right w:val="none" w:sz="0" w:space="0" w:color="auto"/>
      </w:divBdr>
    </w:div>
    <w:div w:id="18059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alphauniverse.com/artis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ncyborowi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anfruthimag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vidburnett.com" TargetMode="External"/><Relationship Id="rId4" Type="http://schemas.openxmlformats.org/officeDocument/2006/relationships/settings" Target="settings.xml"/><Relationship Id="rId9" Type="http://schemas.openxmlformats.org/officeDocument/2006/relationships/hyperlink" Target="https://paulnicklen.com/" TargetMode="External"/><Relationship Id="rId14"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E4BD-F25B-4E99-A685-A9C2A8D2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Tietjen, Lauren (NRK-OCT)</dc:creator>
  <cp:lastModifiedBy>Roberts, Nicole</cp:lastModifiedBy>
  <cp:revision>7</cp:revision>
  <cp:lastPrinted>2014-04-16T18:56:00Z</cp:lastPrinted>
  <dcterms:created xsi:type="dcterms:W3CDTF">2019-04-04T16:02:00Z</dcterms:created>
  <dcterms:modified xsi:type="dcterms:W3CDTF">2019-04-04T23:13:00Z</dcterms:modified>
</cp:coreProperties>
</file>