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614" w:rsidRPr="006549BF" w:rsidRDefault="00713614" w:rsidP="00D02870">
      <w:pPr>
        <w:tabs>
          <w:tab w:val="left" w:pos="7655"/>
        </w:tabs>
        <w:spacing w:line="240" w:lineRule="auto"/>
        <w:contextualSpacing/>
        <w:jc w:val="center"/>
        <w:outlineLvl w:val="0"/>
        <w:rPr>
          <w:rFonts w:ascii="Arial" w:hAnsi="Arial" w:cs="Arial"/>
        </w:rPr>
      </w:pPr>
    </w:p>
    <w:p w:rsidR="00713614" w:rsidRPr="006549BF" w:rsidRDefault="00713614" w:rsidP="00D02870">
      <w:pPr>
        <w:tabs>
          <w:tab w:val="left" w:pos="7655"/>
        </w:tabs>
        <w:spacing w:line="240" w:lineRule="auto"/>
        <w:contextualSpacing/>
        <w:jc w:val="center"/>
        <w:outlineLvl w:val="0"/>
        <w:rPr>
          <w:rFonts w:ascii="Arial" w:hAnsi="Arial" w:cs="Arial"/>
        </w:rPr>
      </w:pPr>
    </w:p>
    <w:p w:rsidR="00713614" w:rsidRPr="006549BF" w:rsidRDefault="00713614" w:rsidP="00D02870">
      <w:pPr>
        <w:tabs>
          <w:tab w:val="left" w:pos="7655"/>
        </w:tabs>
        <w:spacing w:line="240" w:lineRule="auto"/>
        <w:contextualSpacing/>
        <w:jc w:val="center"/>
        <w:outlineLvl w:val="0"/>
        <w:rPr>
          <w:rFonts w:ascii="Arial" w:hAnsi="Arial" w:cs="Arial"/>
        </w:rPr>
      </w:pPr>
    </w:p>
    <w:p w:rsidR="00D02870" w:rsidRDefault="00D05BDB" w:rsidP="00D02870">
      <w:pPr>
        <w:spacing w:line="240" w:lineRule="auto"/>
        <w:contextualSpacing/>
        <w:jc w:val="center"/>
        <w:rPr>
          <w:rFonts w:cs="Cambria"/>
          <w:b/>
          <w:bCs/>
          <w:caps/>
          <w:sz w:val="32"/>
          <w:szCs w:val="26"/>
        </w:rPr>
      </w:pPr>
      <w:r w:rsidRPr="006549BF">
        <w:rPr>
          <w:rFonts w:cs="Cambria"/>
          <w:b/>
          <w:bCs/>
          <w:caps/>
          <w:sz w:val="32"/>
          <w:szCs w:val="26"/>
        </w:rPr>
        <w:t>Pepsi GEEFT LAATSTE TICKETS</w:t>
      </w:r>
      <w:r w:rsidR="00A13BC4" w:rsidRPr="006549BF">
        <w:rPr>
          <w:rFonts w:cs="Cambria"/>
          <w:b/>
          <w:bCs/>
          <w:caps/>
          <w:sz w:val="32"/>
          <w:szCs w:val="26"/>
        </w:rPr>
        <w:t xml:space="preserve"> WEG</w:t>
      </w:r>
      <w:r w:rsidRPr="006549BF">
        <w:rPr>
          <w:rFonts w:cs="Cambria"/>
          <w:b/>
          <w:bCs/>
          <w:caps/>
          <w:sz w:val="32"/>
          <w:szCs w:val="26"/>
        </w:rPr>
        <w:t xml:space="preserve"> VOOR </w:t>
      </w:r>
    </w:p>
    <w:p w:rsidR="00D02870" w:rsidRDefault="00D05BDB" w:rsidP="00D02870">
      <w:pPr>
        <w:spacing w:line="240" w:lineRule="auto"/>
        <w:contextualSpacing/>
        <w:jc w:val="center"/>
        <w:rPr>
          <w:rFonts w:cs="Cambria"/>
          <w:b/>
          <w:bCs/>
          <w:caps/>
          <w:sz w:val="32"/>
          <w:szCs w:val="26"/>
        </w:rPr>
      </w:pPr>
      <w:r w:rsidRPr="006549BF">
        <w:rPr>
          <w:rFonts w:cs="Cambria"/>
          <w:b/>
          <w:bCs/>
          <w:caps/>
          <w:sz w:val="32"/>
          <w:szCs w:val="26"/>
        </w:rPr>
        <w:t xml:space="preserve">BELGISCHE BEYONCE CONCERTEN TIJDENS </w:t>
      </w:r>
    </w:p>
    <w:p w:rsidR="00D05BDB" w:rsidRPr="00D02870" w:rsidRDefault="00D05BDB" w:rsidP="00D02870">
      <w:pPr>
        <w:spacing w:line="240" w:lineRule="auto"/>
        <w:contextualSpacing/>
        <w:jc w:val="center"/>
        <w:rPr>
          <w:rFonts w:cs="Cambria"/>
          <w:b/>
          <w:bCs/>
          <w:caps/>
          <w:sz w:val="32"/>
          <w:szCs w:val="26"/>
        </w:rPr>
      </w:pPr>
      <w:r w:rsidRPr="001B65E5">
        <w:rPr>
          <w:rFonts w:cs="Cambria"/>
          <w:b/>
          <w:bCs/>
          <w:caps/>
          <w:color w:val="FF0000"/>
          <w:sz w:val="32"/>
          <w:szCs w:val="26"/>
        </w:rPr>
        <w:t>“PEPSI Run for the last tickets”</w:t>
      </w:r>
    </w:p>
    <w:p w:rsidR="00D02870" w:rsidRDefault="00D02870" w:rsidP="00D05BDB">
      <w:pPr>
        <w:spacing w:line="240" w:lineRule="auto"/>
        <w:contextualSpacing/>
        <w:jc w:val="center"/>
        <w:rPr>
          <w:b/>
          <w:i/>
          <w:sz w:val="20"/>
          <w:szCs w:val="44"/>
        </w:rPr>
        <w:sectPr w:rsidR="00D02870">
          <w:headerReference w:type="default" r:id="rId7"/>
          <w:type w:val="continuous"/>
          <w:pgSz w:w="11906" w:h="16838"/>
          <w:pgMar w:top="1440" w:right="1440" w:bottom="1440" w:left="1440" w:header="708" w:footer="708" w:gutter="0"/>
          <w:cols w:space="708"/>
          <w:docGrid w:linePitch="360"/>
        </w:sectPr>
      </w:pPr>
    </w:p>
    <w:p w:rsidR="00D05BDB" w:rsidRPr="006549BF" w:rsidRDefault="00D05BDB" w:rsidP="00D05BDB">
      <w:pPr>
        <w:spacing w:line="240" w:lineRule="auto"/>
        <w:contextualSpacing/>
        <w:jc w:val="center"/>
        <w:rPr>
          <w:b/>
          <w:i/>
          <w:sz w:val="20"/>
          <w:szCs w:val="44"/>
        </w:rPr>
      </w:pPr>
    </w:p>
    <w:p w:rsidR="00713614" w:rsidRPr="006549BF" w:rsidRDefault="00713614" w:rsidP="00D05BDB">
      <w:pPr>
        <w:spacing w:after="0" w:line="240" w:lineRule="auto"/>
        <w:jc w:val="center"/>
        <w:rPr>
          <w:b/>
          <w:i/>
          <w:lang w:val="nl-BE"/>
        </w:rPr>
        <w:sectPr w:rsidR="00713614" w:rsidRPr="006549BF">
          <w:type w:val="continuous"/>
          <w:pgSz w:w="11906" w:h="16838"/>
          <w:pgMar w:top="1440" w:right="1440" w:bottom="1440" w:left="1440" w:header="708" w:footer="708" w:gutter="0"/>
          <w:cols w:num="2" w:space="708"/>
          <w:docGrid w:linePitch="360"/>
        </w:sectPr>
      </w:pPr>
    </w:p>
    <w:p w:rsidR="00713614" w:rsidRDefault="00713614" w:rsidP="00713614">
      <w:pPr>
        <w:spacing w:line="240" w:lineRule="auto"/>
        <w:contextualSpacing/>
        <w:jc w:val="center"/>
        <w:rPr>
          <w:rFonts w:cs="Cambria"/>
          <w:b/>
          <w:bCs/>
          <w:i/>
          <w:caps/>
          <w:szCs w:val="44"/>
          <w:lang w:val="nl-BE"/>
        </w:rPr>
      </w:pPr>
      <w:r w:rsidRPr="006549BF">
        <w:rPr>
          <w:b/>
          <w:i/>
          <w:szCs w:val="44"/>
        </w:rPr>
        <w:t>BEYONC</w:t>
      </w:r>
      <w:r w:rsidRPr="006549BF">
        <w:rPr>
          <w:rFonts w:cs="Cambria"/>
          <w:b/>
          <w:bCs/>
          <w:i/>
          <w:caps/>
          <w:szCs w:val="44"/>
        </w:rPr>
        <w:t xml:space="preserve">é’S “THE MRS. </w:t>
      </w:r>
      <w:r w:rsidRPr="006549BF">
        <w:rPr>
          <w:rFonts w:cs="Cambria"/>
          <w:b/>
          <w:bCs/>
          <w:i/>
          <w:caps/>
          <w:szCs w:val="44"/>
          <w:lang w:val="nl-BE"/>
        </w:rPr>
        <w:t xml:space="preserve">CARTER SHOW WORLD TOUR” IN ANTWERPEN OP 14 EN 15 MEI  </w:t>
      </w:r>
    </w:p>
    <w:p w:rsidR="008135CE" w:rsidRPr="006549BF" w:rsidRDefault="008135CE" w:rsidP="00713614">
      <w:pPr>
        <w:spacing w:line="240" w:lineRule="auto"/>
        <w:contextualSpacing/>
        <w:jc w:val="center"/>
        <w:rPr>
          <w:rFonts w:cs="Cambria"/>
          <w:b/>
          <w:bCs/>
          <w:i/>
          <w:caps/>
          <w:szCs w:val="44"/>
          <w:lang w:val="nl-BE"/>
        </w:rPr>
      </w:pPr>
    </w:p>
    <w:p w:rsidR="00713614" w:rsidRPr="006549BF" w:rsidRDefault="00713614" w:rsidP="00713614">
      <w:pPr>
        <w:spacing w:line="240" w:lineRule="auto"/>
        <w:contextualSpacing/>
        <w:rPr>
          <w:b/>
          <w:i/>
          <w:szCs w:val="28"/>
          <w:lang w:val="nl-BE"/>
        </w:rPr>
      </w:pPr>
    </w:p>
    <w:p w:rsidR="00D05BDB" w:rsidRPr="006F674D" w:rsidRDefault="002E7604" w:rsidP="00D05BDB">
      <w:pPr>
        <w:shd w:val="clear" w:color="auto" w:fill="FFFFFF"/>
        <w:spacing w:after="0" w:line="360" w:lineRule="auto"/>
        <w:jc w:val="both"/>
        <w:outlineLvl w:val="3"/>
        <w:rPr>
          <w:bCs/>
          <w:szCs w:val="21"/>
          <w:shd w:val="clear" w:color="auto" w:fill="FFFFFF"/>
          <w:lang w:val="nl-BE"/>
        </w:rPr>
      </w:pPr>
      <w:r w:rsidRPr="006F674D">
        <w:rPr>
          <w:rFonts w:cs="Arial"/>
          <w:lang w:val="nl-BE"/>
        </w:rPr>
        <w:t xml:space="preserve">Zaventem – </w:t>
      </w:r>
      <w:r w:rsidR="009E33D6" w:rsidRPr="006F674D">
        <w:rPr>
          <w:rFonts w:cs="Arial"/>
          <w:lang w:val="nl-BE"/>
        </w:rPr>
        <w:t xml:space="preserve">7 </w:t>
      </w:r>
      <w:r w:rsidRPr="006F674D">
        <w:rPr>
          <w:rFonts w:cs="Arial"/>
          <w:lang w:val="nl-BE"/>
        </w:rPr>
        <w:t xml:space="preserve">mei 2013 – </w:t>
      </w:r>
      <w:r w:rsidRPr="006F674D">
        <w:rPr>
          <w:rFonts w:cs="Cambria"/>
          <w:bCs/>
          <w:i/>
          <w:caps/>
          <w:szCs w:val="44"/>
          <w:lang w:val="nl-BE"/>
        </w:rPr>
        <w:t xml:space="preserve">“THE MRS. CARTER SHOW WORLD TOUR”, </w:t>
      </w:r>
      <w:r w:rsidRPr="006F674D">
        <w:rPr>
          <w:rFonts w:cs="Arial"/>
          <w:lang w:val="nl-BE"/>
        </w:rPr>
        <w:t>de Europese tournee van Beyoncé</w:t>
      </w:r>
      <w:r w:rsidR="007B445F" w:rsidRPr="006F674D">
        <w:rPr>
          <w:rFonts w:cs="Arial"/>
          <w:lang w:val="nl-BE"/>
        </w:rPr>
        <w:t>,</w:t>
      </w:r>
      <w:r w:rsidRPr="006F674D">
        <w:rPr>
          <w:rFonts w:cs="Arial"/>
          <w:lang w:val="nl-BE"/>
        </w:rPr>
        <w:t xml:space="preserve"> creëert nooit geziene muzikale opwinding in Europe sinds de start op 15 april</w:t>
      </w:r>
      <w:r w:rsidR="007B445F" w:rsidRPr="006F674D">
        <w:rPr>
          <w:rFonts w:cs="Arial"/>
          <w:lang w:val="nl-BE"/>
        </w:rPr>
        <w:t xml:space="preserve"> 2013</w:t>
      </w:r>
      <w:r w:rsidRPr="006F674D">
        <w:rPr>
          <w:rFonts w:cs="Arial"/>
          <w:lang w:val="nl-BE"/>
        </w:rPr>
        <w:t xml:space="preserve">. </w:t>
      </w:r>
      <w:r w:rsidR="00D05BDB" w:rsidRPr="006F674D">
        <w:rPr>
          <w:rFonts w:cs="Arial"/>
          <w:lang w:val="nl-BE"/>
        </w:rPr>
        <w:t xml:space="preserve">Nog </w:t>
      </w:r>
      <w:r w:rsidR="007B445F" w:rsidRPr="006F674D">
        <w:rPr>
          <w:rFonts w:cs="Arial"/>
          <w:lang w:val="nl-BE"/>
        </w:rPr>
        <w:t xml:space="preserve">een week </w:t>
      </w:r>
      <w:r w:rsidR="00D05BDB" w:rsidRPr="006F674D">
        <w:rPr>
          <w:rFonts w:cs="Arial"/>
          <w:lang w:val="nl-BE"/>
        </w:rPr>
        <w:t xml:space="preserve">en dan is België aan de beurt met 2 (op 10 minuten) uitverkochte concerten op 14 en 15 mei in het Sportpaleis in Antwerpen. Dankzij het wereldwijde partnership van Beyoncé met Pepsi, genieten Belgische fans nu al van de op pop-art geïnspireerde Pepsi Limited Edition Beyoncé </w:t>
      </w:r>
      <w:r w:rsidR="00A13BC4" w:rsidRPr="006F674D">
        <w:rPr>
          <w:rFonts w:cs="Arial"/>
          <w:lang w:val="nl-BE"/>
        </w:rPr>
        <w:t xml:space="preserve">verpakking </w:t>
      </w:r>
      <w:r w:rsidR="00D05BDB" w:rsidRPr="006F674D">
        <w:rPr>
          <w:rFonts w:cs="Arial"/>
          <w:lang w:val="nl-BE"/>
        </w:rPr>
        <w:t xml:space="preserve">alsook van de muziekclip “Mirrors” waar de Queen of Pop samen met haar iconische alter ego’s uit het verleden zoals </w:t>
      </w:r>
      <w:r w:rsidR="00D05BDB" w:rsidRPr="006F674D">
        <w:rPr>
          <w:bCs/>
          <w:szCs w:val="21"/>
          <w:shd w:val="clear" w:color="auto" w:fill="FFFFFF"/>
          <w:lang w:val="nl-BE"/>
        </w:rPr>
        <w:t xml:space="preserve">“Bootylicious”, “Sasha Fierce” &amp; “Crazy in Love” wervelende dansroutines uitvoert op de nieuwe single “Grown Woman”. </w:t>
      </w:r>
    </w:p>
    <w:p w:rsidR="00EA3F66" w:rsidRPr="006F674D" w:rsidRDefault="00EA3F66" w:rsidP="00D05BDB">
      <w:pPr>
        <w:shd w:val="clear" w:color="auto" w:fill="FFFFFF"/>
        <w:spacing w:after="0" w:line="360" w:lineRule="auto"/>
        <w:jc w:val="both"/>
        <w:outlineLvl w:val="3"/>
        <w:rPr>
          <w:bCs/>
          <w:szCs w:val="21"/>
          <w:shd w:val="clear" w:color="auto" w:fill="FFFFFF"/>
          <w:lang w:val="nl-BE"/>
        </w:rPr>
      </w:pPr>
    </w:p>
    <w:p w:rsidR="00D05BDB" w:rsidRPr="006F674D" w:rsidRDefault="00D05BDB" w:rsidP="00EA3F66">
      <w:pPr>
        <w:shd w:val="clear" w:color="auto" w:fill="FFFFFF"/>
        <w:spacing w:after="0" w:line="360" w:lineRule="auto"/>
        <w:jc w:val="both"/>
        <w:outlineLvl w:val="3"/>
        <w:rPr>
          <w:rFonts w:cs="Arial"/>
          <w:lang w:val="nl-BE"/>
        </w:rPr>
      </w:pPr>
      <w:r w:rsidRPr="006F674D">
        <w:rPr>
          <w:bCs/>
          <w:szCs w:val="21"/>
          <w:shd w:val="clear" w:color="auto" w:fill="FFFFFF"/>
          <w:lang w:val="nl-BE"/>
        </w:rPr>
        <w:t xml:space="preserve">Voor Belgische fans die nog geen ticket hebben en die tot het uiterste willen gaan om één van Beyoncé’s Belgische concerten </w:t>
      </w:r>
      <w:r w:rsidR="00A13BC4" w:rsidRPr="006F674D">
        <w:rPr>
          <w:bCs/>
          <w:szCs w:val="21"/>
          <w:shd w:val="clear" w:color="auto" w:fill="FFFFFF"/>
          <w:lang w:val="nl-BE"/>
        </w:rPr>
        <w:t xml:space="preserve">live </w:t>
      </w:r>
      <w:r w:rsidRPr="006F674D">
        <w:rPr>
          <w:bCs/>
          <w:szCs w:val="21"/>
          <w:shd w:val="clear" w:color="auto" w:fill="FFFFFF"/>
          <w:lang w:val="nl-BE"/>
        </w:rPr>
        <w:t xml:space="preserve">mee te maken, heeft Pepsi een verrassing in petto! Het favoriete colamerk van Beyoncé geeft namelijk </w:t>
      </w:r>
      <w:r w:rsidR="00383CB2">
        <w:rPr>
          <w:bCs/>
          <w:szCs w:val="21"/>
          <w:shd w:val="clear" w:color="auto" w:fill="FFFFFF"/>
          <w:lang w:val="nl-BE"/>
        </w:rPr>
        <w:t>dit weekend</w:t>
      </w:r>
      <w:r w:rsidRPr="006F674D">
        <w:rPr>
          <w:bCs/>
          <w:szCs w:val="21"/>
          <w:shd w:val="clear" w:color="auto" w:fill="FFFFFF"/>
          <w:lang w:val="nl-BE"/>
        </w:rPr>
        <w:t xml:space="preserve"> de allerlaatste concerttickets weg aan superfans in </w:t>
      </w:r>
      <w:r w:rsidR="00E06E4F">
        <w:rPr>
          <w:bCs/>
          <w:szCs w:val="21"/>
          <w:shd w:val="clear" w:color="auto" w:fill="FFFFFF"/>
          <w:lang w:val="nl-BE"/>
        </w:rPr>
        <w:t>twee,</w:t>
      </w:r>
      <w:r w:rsidR="00E06E4F" w:rsidRPr="006F674D">
        <w:rPr>
          <w:bCs/>
          <w:szCs w:val="21"/>
          <w:shd w:val="clear" w:color="auto" w:fill="FFFFFF"/>
          <w:lang w:val="nl-BE"/>
        </w:rPr>
        <w:t xml:space="preserve"> </w:t>
      </w:r>
      <w:r w:rsidRPr="006F674D">
        <w:rPr>
          <w:bCs/>
          <w:szCs w:val="21"/>
          <w:shd w:val="clear" w:color="auto" w:fill="FFFFFF"/>
          <w:lang w:val="nl-BE"/>
        </w:rPr>
        <w:t>nog geheime</w:t>
      </w:r>
      <w:r w:rsidR="00E06E4F">
        <w:rPr>
          <w:bCs/>
          <w:szCs w:val="21"/>
          <w:shd w:val="clear" w:color="auto" w:fill="FFFFFF"/>
          <w:lang w:val="nl-BE"/>
        </w:rPr>
        <w:t>,</w:t>
      </w:r>
      <w:r w:rsidRPr="006F674D">
        <w:rPr>
          <w:bCs/>
          <w:szCs w:val="21"/>
          <w:shd w:val="clear" w:color="auto" w:fill="FFFFFF"/>
          <w:lang w:val="nl-BE"/>
        </w:rPr>
        <w:t xml:space="preserve"> Belgische steden tijdens de “</w:t>
      </w:r>
      <w:r w:rsidRPr="00150BCE">
        <w:rPr>
          <w:b/>
          <w:bCs/>
          <w:szCs w:val="21"/>
          <w:shd w:val="clear" w:color="auto" w:fill="FFFFFF"/>
          <w:lang w:val="nl-BE"/>
        </w:rPr>
        <w:t>Pepsi Run For The Last Tickets</w:t>
      </w:r>
      <w:r w:rsidR="00150BCE">
        <w:rPr>
          <w:rStyle w:val="FootnoteReference"/>
          <w:b/>
          <w:bCs/>
          <w:szCs w:val="21"/>
          <w:shd w:val="clear" w:color="auto" w:fill="FFFFFF"/>
          <w:lang w:val="nl-BE"/>
        </w:rPr>
        <w:footnoteReference w:id="1"/>
      </w:r>
      <w:r w:rsidRPr="00150BCE">
        <w:rPr>
          <w:b/>
          <w:bCs/>
          <w:szCs w:val="21"/>
          <w:shd w:val="clear" w:color="auto" w:fill="FFFFFF"/>
          <w:lang w:val="nl-BE"/>
        </w:rPr>
        <w:t>”!</w:t>
      </w:r>
      <w:r w:rsidRPr="006F674D">
        <w:rPr>
          <w:bCs/>
          <w:szCs w:val="21"/>
          <w:shd w:val="clear" w:color="auto" w:fill="FFFFFF"/>
          <w:lang w:val="nl-BE"/>
        </w:rPr>
        <w:t xml:space="preserve"> Via facebook.com/PepsiBelgium en @Pepsi</w:t>
      </w:r>
      <w:r w:rsidR="00A13BC4" w:rsidRPr="006F674D">
        <w:rPr>
          <w:bCs/>
          <w:szCs w:val="21"/>
          <w:shd w:val="clear" w:color="auto" w:fill="FFFFFF"/>
          <w:lang w:val="nl-BE"/>
        </w:rPr>
        <w:t>_</w:t>
      </w:r>
      <w:r w:rsidRPr="006F674D">
        <w:rPr>
          <w:bCs/>
          <w:szCs w:val="21"/>
          <w:shd w:val="clear" w:color="auto" w:fill="FFFFFF"/>
          <w:lang w:val="nl-BE"/>
        </w:rPr>
        <w:t>Be #pepsibe zal Pepsi tips geven naar waar superfans zich moeten haasten alsook wat ze moeten doen om op 14 mei aanstaande de muzikale show van Beyoncé te beleven. Oproep dus aan alle Belgische Beyoncé fans om zich alvast online paraat te zetten via facebook.com/PepsiBelgium of via @Pepsi</w:t>
      </w:r>
      <w:r w:rsidR="00A13BC4" w:rsidRPr="006F674D">
        <w:rPr>
          <w:bCs/>
          <w:szCs w:val="21"/>
          <w:shd w:val="clear" w:color="auto" w:fill="FFFFFF"/>
          <w:lang w:val="nl-BE"/>
        </w:rPr>
        <w:t>_</w:t>
      </w:r>
      <w:r w:rsidRPr="006F674D">
        <w:rPr>
          <w:bCs/>
          <w:szCs w:val="21"/>
          <w:shd w:val="clear" w:color="auto" w:fill="FFFFFF"/>
          <w:lang w:val="nl-BE"/>
        </w:rPr>
        <w:t>Be #PepsiBe de instructies te volgen tijdens de volgende dagen!</w:t>
      </w:r>
      <w:bookmarkStart w:id="0" w:name="_GoBack"/>
      <w:bookmarkEnd w:id="0"/>
    </w:p>
    <w:p w:rsidR="00D05BDB" w:rsidRPr="006F674D" w:rsidRDefault="00D05BDB" w:rsidP="00D05BDB">
      <w:pPr>
        <w:pStyle w:val="ColorfulShading-Accent31"/>
        <w:ind w:left="0"/>
        <w:rPr>
          <w:rFonts w:ascii="Calibri" w:hAnsi="Calibri"/>
          <w:bCs/>
          <w:i/>
          <w:iCs/>
          <w:sz w:val="22"/>
          <w:szCs w:val="20"/>
        </w:rPr>
      </w:pPr>
    </w:p>
    <w:p w:rsidR="00D05BDB" w:rsidRPr="006549BF" w:rsidRDefault="00D05BDB" w:rsidP="00D05BDB">
      <w:pPr>
        <w:pStyle w:val="ColorfulShading-Accent31"/>
        <w:numPr>
          <w:ilvl w:val="0"/>
          <w:numId w:val="7"/>
        </w:numPr>
        <w:jc w:val="center"/>
        <w:rPr>
          <w:rFonts w:ascii="Calibri" w:hAnsi="Calibri"/>
          <w:bCs/>
          <w:iCs/>
          <w:sz w:val="22"/>
          <w:szCs w:val="20"/>
        </w:rPr>
      </w:pPr>
      <w:r w:rsidRPr="006549BF">
        <w:rPr>
          <w:rFonts w:ascii="Calibri" w:hAnsi="Calibri"/>
          <w:bCs/>
          <w:iCs/>
          <w:sz w:val="22"/>
          <w:szCs w:val="20"/>
        </w:rPr>
        <w:t>einde bericht –</w:t>
      </w:r>
    </w:p>
    <w:p w:rsidR="00D02870" w:rsidRDefault="00D02870" w:rsidP="00D05BDB">
      <w:pPr>
        <w:spacing w:line="240" w:lineRule="auto"/>
        <w:jc w:val="both"/>
        <w:rPr>
          <w:b/>
          <w:szCs w:val="20"/>
          <w:lang w:val="nl-BE"/>
        </w:rPr>
      </w:pPr>
    </w:p>
    <w:p w:rsidR="00D02870" w:rsidRDefault="00D02870" w:rsidP="00D05BDB">
      <w:pPr>
        <w:spacing w:line="240" w:lineRule="auto"/>
        <w:jc w:val="both"/>
        <w:rPr>
          <w:b/>
          <w:szCs w:val="20"/>
          <w:lang w:val="nl-BE"/>
        </w:rPr>
      </w:pPr>
    </w:p>
    <w:p w:rsidR="00D05BDB" w:rsidRPr="006549BF" w:rsidRDefault="00D05BDB" w:rsidP="00D05BDB">
      <w:pPr>
        <w:spacing w:line="240" w:lineRule="auto"/>
        <w:jc w:val="both"/>
        <w:rPr>
          <w:b/>
          <w:szCs w:val="20"/>
          <w:lang w:val="nl-BE"/>
        </w:rPr>
      </w:pPr>
    </w:p>
    <w:p w:rsidR="00D05BDB" w:rsidRPr="006549BF" w:rsidRDefault="00D05BDB" w:rsidP="00D05BDB">
      <w:pPr>
        <w:spacing w:line="240" w:lineRule="auto"/>
        <w:jc w:val="both"/>
        <w:rPr>
          <w:b/>
          <w:szCs w:val="20"/>
          <w:lang w:val="nl-BE"/>
        </w:rPr>
      </w:pPr>
      <w:r w:rsidRPr="006549BF">
        <w:rPr>
          <w:b/>
          <w:szCs w:val="20"/>
          <w:lang w:val="nl-BE"/>
        </w:rPr>
        <w:t xml:space="preserve">Noot voor de redactie (niet bestemd voor publicatie): </w:t>
      </w:r>
    </w:p>
    <w:p w:rsidR="00D05BDB" w:rsidRPr="006549BF" w:rsidRDefault="00D05BDB" w:rsidP="00D05BDB">
      <w:pPr>
        <w:spacing w:line="240" w:lineRule="auto"/>
        <w:jc w:val="both"/>
        <w:rPr>
          <w:szCs w:val="20"/>
          <w:lang w:val="nl-BE"/>
        </w:rPr>
      </w:pPr>
      <w:r w:rsidRPr="006549BF">
        <w:rPr>
          <w:szCs w:val="20"/>
          <w:lang w:val="nl-BE"/>
        </w:rPr>
        <w:t>Wilt u verslag uitbrengen van deze race voor de laatste tickets? Onder embargo krijgt u de informatie zodat u op de eerste rij erbij kan zijn! Mail of bel naar Goedele of Ilse via onderstaande gegevens alvast!</w:t>
      </w:r>
    </w:p>
    <w:p w:rsidR="006F7B60" w:rsidRDefault="006F7B60" w:rsidP="00D05BDB">
      <w:pPr>
        <w:spacing w:line="240" w:lineRule="auto"/>
        <w:jc w:val="both"/>
        <w:rPr>
          <w:szCs w:val="20"/>
          <w:lang w:val="nl-BE"/>
        </w:rPr>
      </w:pPr>
    </w:p>
    <w:p w:rsidR="00D02870" w:rsidRDefault="00D05BDB" w:rsidP="00D05BDB">
      <w:pPr>
        <w:spacing w:line="240" w:lineRule="auto"/>
        <w:jc w:val="both"/>
        <w:rPr>
          <w:szCs w:val="20"/>
          <w:lang w:val="nl-BE"/>
        </w:rPr>
      </w:pPr>
      <w:r w:rsidRPr="006549BF">
        <w:rPr>
          <w:szCs w:val="20"/>
          <w:lang w:val="nl-BE"/>
        </w:rPr>
        <w:t xml:space="preserve">Alle Pepsi-dossiers, beeldmateriaal en video’s zijn beschikbaar via bebble.be </w:t>
      </w:r>
    </w:p>
    <w:p w:rsidR="00D05BDB" w:rsidRPr="00D02870" w:rsidRDefault="00D05BDB" w:rsidP="00D05BDB">
      <w:pPr>
        <w:spacing w:line="240" w:lineRule="auto"/>
        <w:jc w:val="both"/>
        <w:rPr>
          <w:szCs w:val="20"/>
          <w:lang w:val="nl-BE"/>
        </w:rPr>
      </w:pPr>
    </w:p>
    <w:p w:rsidR="00D05BDB" w:rsidRPr="006549BF" w:rsidRDefault="00D05BDB" w:rsidP="00D05BDB">
      <w:pPr>
        <w:spacing w:line="240" w:lineRule="auto"/>
        <w:jc w:val="both"/>
        <w:rPr>
          <w:b/>
          <w:sz w:val="20"/>
          <w:szCs w:val="20"/>
          <w:lang w:val="nl-BE"/>
        </w:rPr>
      </w:pPr>
      <w:r w:rsidRPr="006549BF">
        <w:rPr>
          <w:b/>
          <w:sz w:val="20"/>
          <w:szCs w:val="20"/>
          <w:lang w:val="nl-BE"/>
        </w:rPr>
        <w:t xml:space="preserve">Heeft u specifieke vragen, neem contact op met, Bebble PR : </w:t>
      </w:r>
    </w:p>
    <w:p w:rsidR="00DB30DF" w:rsidRDefault="00DB30DF" w:rsidP="00D05BDB">
      <w:pPr>
        <w:spacing w:line="240" w:lineRule="auto"/>
        <w:jc w:val="both"/>
        <w:rPr>
          <w:sz w:val="20"/>
          <w:szCs w:val="20"/>
          <w:lang w:val="fr-FR"/>
        </w:rPr>
      </w:pPr>
    </w:p>
    <w:p w:rsidR="00D05BDB" w:rsidRPr="006549BF" w:rsidRDefault="00D05BDB" w:rsidP="00D05BDB">
      <w:pPr>
        <w:spacing w:line="240" w:lineRule="auto"/>
        <w:jc w:val="both"/>
        <w:rPr>
          <w:sz w:val="20"/>
          <w:lang w:val="fr-BE"/>
        </w:rPr>
      </w:pPr>
      <w:r w:rsidRPr="006549BF">
        <w:rPr>
          <w:sz w:val="20"/>
          <w:szCs w:val="20"/>
          <w:lang w:val="fr-FR"/>
        </w:rPr>
        <w:t>Ilse Lambrechts</w:t>
      </w:r>
      <w:r w:rsidRPr="006549BF">
        <w:rPr>
          <w:sz w:val="20"/>
          <w:szCs w:val="20"/>
          <w:lang w:val="fr-FR"/>
        </w:rPr>
        <w:tab/>
      </w:r>
      <w:r w:rsidRPr="006549BF">
        <w:rPr>
          <w:sz w:val="20"/>
          <w:szCs w:val="20"/>
          <w:lang w:val="fr-FR"/>
        </w:rPr>
        <w:tab/>
        <w:t>Tel: 0476/98 11 55</w:t>
      </w:r>
      <w:r w:rsidRPr="006549BF">
        <w:rPr>
          <w:sz w:val="20"/>
          <w:szCs w:val="20"/>
          <w:lang w:val="fr-FR"/>
        </w:rPr>
        <w:tab/>
        <w:t xml:space="preserve">Email : </w:t>
      </w:r>
      <w:hyperlink r:id="rId8" w:history="1">
        <w:proofErr w:type="spellStart"/>
        <w:r w:rsidRPr="006549BF">
          <w:rPr>
            <w:rStyle w:val="Hyperlink"/>
            <w:color w:val="auto"/>
            <w:sz w:val="20"/>
            <w:szCs w:val="20"/>
            <w:lang w:val="fr-FR"/>
          </w:rPr>
          <w:t>ilse@bebble.be</w:t>
        </w:r>
        <w:proofErr w:type="spellEnd"/>
      </w:hyperlink>
      <w:r w:rsidRPr="006549BF">
        <w:rPr>
          <w:sz w:val="20"/>
          <w:szCs w:val="20"/>
          <w:lang w:val="fr-FR"/>
        </w:rPr>
        <w:t xml:space="preserve">   </w:t>
      </w:r>
      <w:r w:rsidRPr="006549BF">
        <w:rPr>
          <w:sz w:val="20"/>
          <w:szCs w:val="20"/>
          <w:lang w:val="fr-FR"/>
        </w:rPr>
        <w:tab/>
      </w:r>
      <w:r w:rsidRPr="006549BF">
        <w:rPr>
          <w:sz w:val="20"/>
          <w:lang w:val="fr-BE"/>
        </w:rPr>
        <w:t>@bebbleboutit</w:t>
      </w:r>
      <w:r w:rsidRPr="006549BF">
        <w:rPr>
          <w:sz w:val="20"/>
          <w:lang w:val="fr-BE"/>
        </w:rPr>
        <w:tab/>
      </w:r>
    </w:p>
    <w:p w:rsidR="00D05BDB" w:rsidRPr="006549BF" w:rsidRDefault="00D05BDB" w:rsidP="00D05BDB">
      <w:pPr>
        <w:spacing w:line="240" w:lineRule="auto"/>
        <w:jc w:val="both"/>
        <w:rPr>
          <w:sz w:val="20"/>
          <w:lang w:val="nl-BE"/>
        </w:rPr>
      </w:pPr>
      <w:r w:rsidRPr="006549BF">
        <w:rPr>
          <w:sz w:val="20"/>
          <w:lang w:val="nl-BE"/>
        </w:rPr>
        <w:t>Goedele Soetemans</w:t>
      </w:r>
      <w:r w:rsidRPr="006549BF">
        <w:rPr>
          <w:sz w:val="20"/>
          <w:lang w:val="nl-BE"/>
        </w:rPr>
        <w:tab/>
        <w:t>Tel : 0494 / 16 53 78</w:t>
      </w:r>
      <w:r w:rsidRPr="006549BF">
        <w:rPr>
          <w:sz w:val="20"/>
          <w:lang w:val="nl-BE"/>
        </w:rPr>
        <w:tab/>
        <w:t xml:space="preserve">Email :  </w:t>
      </w:r>
      <w:hyperlink r:id="rId9" w:history="1">
        <w:r w:rsidRPr="006549BF">
          <w:rPr>
            <w:rStyle w:val="Hyperlink"/>
            <w:color w:val="auto"/>
            <w:sz w:val="20"/>
            <w:lang w:val="nl-BE"/>
          </w:rPr>
          <w:t>goedele@bebble.be</w:t>
        </w:r>
      </w:hyperlink>
      <w:r w:rsidRPr="006549BF">
        <w:rPr>
          <w:sz w:val="20"/>
          <w:lang w:val="nl-BE"/>
        </w:rPr>
        <w:t xml:space="preserve">    @goedles</w:t>
      </w:r>
    </w:p>
    <w:p w:rsidR="00D05BDB" w:rsidRPr="006549BF" w:rsidRDefault="00D05BDB" w:rsidP="00D05BDB">
      <w:pPr>
        <w:widowControl w:val="0"/>
        <w:autoSpaceDE w:val="0"/>
        <w:autoSpaceDN w:val="0"/>
        <w:adjustRightInd w:val="0"/>
        <w:spacing w:after="240"/>
        <w:jc w:val="both"/>
        <w:rPr>
          <w:rFonts w:cs="Calibri"/>
          <w:b/>
          <w:bCs/>
          <w:iCs/>
          <w:sz w:val="20"/>
          <w:lang w:val="nl-BE"/>
        </w:rPr>
      </w:pPr>
    </w:p>
    <w:p w:rsidR="00D05BDB" w:rsidRPr="006549BF" w:rsidRDefault="00D05BDB" w:rsidP="00D05BDB">
      <w:pPr>
        <w:widowControl w:val="0"/>
        <w:autoSpaceDE w:val="0"/>
        <w:autoSpaceDN w:val="0"/>
        <w:adjustRightInd w:val="0"/>
        <w:spacing w:after="240"/>
        <w:jc w:val="both"/>
        <w:rPr>
          <w:rFonts w:cs="Helvetica"/>
          <w:sz w:val="16"/>
          <w:lang w:val="nl-BE"/>
        </w:rPr>
      </w:pPr>
      <w:r w:rsidRPr="006549BF">
        <w:rPr>
          <w:rFonts w:cs="Calibri"/>
          <w:b/>
          <w:bCs/>
          <w:iCs/>
          <w:sz w:val="16"/>
          <w:lang w:val="nl-BE"/>
        </w:rPr>
        <w:t>Over PepsiCo </w:t>
      </w:r>
    </w:p>
    <w:p w:rsidR="00D05BDB" w:rsidRPr="006549BF" w:rsidRDefault="00D05BDB" w:rsidP="00D05BDB">
      <w:pPr>
        <w:widowControl w:val="0"/>
        <w:autoSpaceDE w:val="0"/>
        <w:autoSpaceDN w:val="0"/>
        <w:adjustRightInd w:val="0"/>
        <w:spacing w:after="240"/>
        <w:jc w:val="both"/>
        <w:rPr>
          <w:sz w:val="16"/>
          <w:lang w:val="nl-BE"/>
        </w:rPr>
      </w:pPr>
      <w:r w:rsidRPr="006549BF">
        <w:rPr>
          <w:rFonts w:cs="Calibri"/>
          <w:iCs/>
          <w:sz w:val="16"/>
          <w:lang w:val="nl-BE"/>
        </w:rPr>
        <w:t xml:space="preserve">Met bekende sterke merken als 7UP, Alvalle, Doritos, Duyvis, Lay's, Looza, Pepsi,  Mountain Dew, Quaker, Snack a Jacks, Smiths en Tropicana staat PepsiCo in België in de Top 8 van voedingsmiddelenbedrijven. In België en Luxemburg zijn er voor PepsiCo bijna 900 mensen werkzaam in drie vestigingen waarvan er twee fabrieken zijn.  </w:t>
      </w:r>
      <w:r w:rsidRPr="006549BF">
        <w:rPr>
          <w:rFonts w:cs="Arial"/>
          <w:sz w:val="16"/>
          <w:lang w:val="nl-BE"/>
        </w:rPr>
        <w:t>PepsiCo BeLux is een onderdeel van PepsiCo (PEP, NYSE), een van de grootste voedingsmiddelen- en drankenbedrijven ter wereld met een netto-omzet van ruim 65 miljard dollar. PepsiCo omvat een groot aantal merken, waarvan er 22 een jaarlijkse omzet hebben van meer dan 1 miljard dollar. De divisies Quaker, Tropicana, Gatorade, Frito-Lay en Pepsi Cola bieden honderden smakelijke producten die wereldwijd populair zijn</w:t>
      </w:r>
      <w:r w:rsidRPr="006549BF">
        <w:rPr>
          <w:rFonts w:cs="Helvetica"/>
          <w:iCs/>
          <w:sz w:val="16"/>
          <w:lang w:val="nl-BE"/>
        </w:rPr>
        <w:t>. </w:t>
      </w:r>
      <w:r w:rsidRPr="006549BF">
        <w:rPr>
          <w:rFonts w:cs="Helvetica"/>
          <w:sz w:val="16"/>
          <w:lang w:val="nl-BE"/>
        </w:rPr>
        <w:t xml:space="preserve"> De werknemers van PepsiCo zijn verbonden door een gezamenlijke visie op duurzame groei, </w:t>
      </w:r>
      <w:r w:rsidRPr="006549BF">
        <w:rPr>
          <w:rFonts w:cs="Arial"/>
          <w:i/>
          <w:iCs/>
          <w:sz w:val="16"/>
          <w:lang w:val="nl-BE"/>
        </w:rPr>
        <w:t>Performance with Purpose</w:t>
      </w:r>
      <w:r w:rsidRPr="006549BF">
        <w:rPr>
          <w:rFonts w:cs="Helvetica"/>
          <w:sz w:val="16"/>
          <w:lang w:val="nl-BE"/>
        </w:rPr>
        <w:t>.</w:t>
      </w:r>
      <w:r w:rsidRPr="006549BF">
        <w:rPr>
          <w:rFonts w:cs="Calibri"/>
          <w:iCs/>
          <w:sz w:val="16"/>
          <w:lang w:val="nl-BE"/>
        </w:rPr>
        <w:t xml:space="preserve"> Vanuit deze visie investeren we in een gezonde toekomst voor mens en planeet wat ook leidt tot een succesvollere toekomst voor PepsiCo.  PepsiCo biedt een breed scala voedingsmiddelen en dranken - aangepast aan de lokale smaakcultuur - en zoekt continu naar innovatieve manieren om zijn milieu-impact zo veel mogelijk te beperken, onder meer door energie- en waterbesparing en minimaal gebruik van verpakkingen.  Ook bieden we onze medewerkers een prettige werkomgeving aan en respecteren en ondersteunen we de lokale gemeenschappen waarin we actief zijn, ook in de vorm van investeringen. Bezoek voor meer informatie </w:t>
      </w:r>
      <w:hyperlink r:id="rId10" w:history="1">
        <w:r w:rsidRPr="006549BF">
          <w:rPr>
            <w:rFonts w:cs="Calibri"/>
            <w:iCs/>
            <w:sz w:val="16"/>
            <w:lang w:val="nl-BE"/>
          </w:rPr>
          <w:t>www.pepsico.com</w:t>
        </w:r>
      </w:hyperlink>
      <w:r w:rsidRPr="006549BF">
        <w:rPr>
          <w:rFonts w:cs="Calibri"/>
          <w:iCs/>
          <w:sz w:val="16"/>
          <w:lang w:val="nl-BE"/>
        </w:rPr>
        <w:t xml:space="preserve"> en www.pepsico.be. </w:t>
      </w:r>
    </w:p>
    <w:p w:rsidR="00D05BDB" w:rsidRPr="006549BF" w:rsidRDefault="00D05BDB" w:rsidP="00D05BDB">
      <w:pPr>
        <w:spacing w:line="240" w:lineRule="auto"/>
        <w:rPr>
          <w:rFonts w:cs="Arial"/>
          <w:sz w:val="20"/>
          <w:szCs w:val="20"/>
          <w:lang w:val="nl-BE"/>
        </w:rPr>
      </w:pPr>
    </w:p>
    <w:sectPr w:rsidR="00D05BDB" w:rsidRPr="006549BF" w:rsidSect="00713614">
      <w:type w:val="continuous"/>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72F" w:rsidRDefault="00DB572F" w:rsidP="00D05BDB">
      <w:pPr>
        <w:spacing w:after="0" w:line="240" w:lineRule="auto"/>
      </w:pPr>
      <w:r>
        <w:separator/>
      </w:r>
    </w:p>
  </w:endnote>
  <w:endnote w:type="continuationSeparator" w:id="0">
    <w:p w:rsidR="00DB572F" w:rsidRDefault="00DB572F" w:rsidP="00D05B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Lucida Grande">
    <w:panose1 w:val="05000000000000000000"/>
    <w:charset w:val="00"/>
    <w:family w:val="auto"/>
    <w:pitch w:val="variable"/>
    <w:sig w:usb0="E1000AEF" w:usb1="5000A1FF" w:usb2="00000000" w:usb3="00000000" w:csb0="000001BF"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72F" w:rsidRDefault="00DB572F" w:rsidP="00D05BDB">
      <w:pPr>
        <w:spacing w:after="0" w:line="240" w:lineRule="auto"/>
      </w:pPr>
      <w:r>
        <w:separator/>
      </w:r>
    </w:p>
  </w:footnote>
  <w:footnote w:type="continuationSeparator" w:id="0">
    <w:p w:rsidR="00DB572F" w:rsidRDefault="00DB572F" w:rsidP="00D05BDB">
      <w:pPr>
        <w:spacing w:after="0" w:line="240" w:lineRule="auto"/>
      </w:pPr>
      <w:r>
        <w:continuationSeparator/>
      </w:r>
    </w:p>
  </w:footnote>
  <w:footnote w:id="1">
    <w:p w:rsidR="00150BCE" w:rsidRPr="00150BCE" w:rsidRDefault="00150BCE">
      <w:pPr>
        <w:pStyle w:val="FootnoteText"/>
        <w:rPr>
          <w:sz w:val="18"/>
        </w:rPr>
      </w:pPr>
      <w:r w:rsidRPr="00150BCE">
        <w:rPr>
          <w:rStyle w:val="FootnoteReference"/>
          <w:sz w:val="18"/>
        </w:rPr>
        <w:footnoteRef/>
      </w:r>
      <w:r w:rsidRPr="00150BCE">
        <w:rPr>
          <w:sz w:val="18"/>
        </w:rPr>
        <w:t xml:space="preserve"> </w:t>
      </w:r>
      <w:proofErr w:type="spellStart"/>
      <w:r w:rsidRPr="00150BCE">
        <w:rPr>
          <w:sz w:val="18"/>
        </w:rPr>
        <w:t>Dit</w:t>
      </w:r>
      <w:proofErr w:type="spellEnd"/>
      <w:r w:rsidRPr="00150BCE">
        <w:rPr>
          <w:sz w:val="18"/>
        </w:rPr>
        <w:t xml:space="preserve"> is </w:t>
      </w:r>
      <w:proofErr w:type="spellStart"/>
      <w:r w:rsidRPr="00150BCE">
        <w:rPr>
          <w:sz w:val="18"/>
        </w:rPr>
        <w:t>een</w:t>
      </w:r>
      <w:proofErr w:type="spellEnd"/>
      <w:r w:rsidRPr="00150BCE">
        <w:rPr>
          <w:sz w:val="18"/>
        </w:rPr>
        <w:t xml:space="preserve"> </w:t>
      </w:r>
      <w:proofErr w:type="spellStart"/>
      <w:r w:rsidRPr="00150BCE">
        <w:rPr>
          <w:sz w:val="18"/>
        </w:rPr>
        <w:t>actie</w:t>
      </w:r>
      <w:proofErr w:type="spellEnd"/>
      <w:r w:rsidRPr="00150BCE">
        <w:rPr>
          <w:sz w:val="18"/>
        </w:rPr>
        <w:t xml:space="preserve"> </w:t>
      </w:r>
      <w:proofErr w:type="spellStart"/>
      <w:r w:rsidRPr="00150BCE">
        <w:rPr>
          <w:sz w:val="18"/>
        </w:rPr>
        <w:t>zonder</w:t>
      </w:r>
      <w:proofErr w:type="spellEnd"/>
      <w:r w:rsidRPr="00150BCE">
        <w:rPr>
          <w:sz w:val="18"/>
        </w:rPr>
        <w:t xml:space="preserve"> </w:t>
      </w:r>
      <w:proofErr w:type="spellStart"/>
      <w:r w:rsidRPr="00150BCE">
        <w:rPr>
          <w:sz w:val="18"/>
        </w:rPr>
        <w:t>aankoopverplichting</w:t>
      </w:r>
      <w:proofErr w:type="spellEnd"/>
      <w:r w:rsidRPr="00150BCE">
        <w:rPr>
          <w:sz w:val="18"/>
        </w:rPr>
        <w:t xml:space="preserve">. De </w:t>
      </w:r>
      <w:proofErr w:type="spellStart"/>
      <w:r w:rsidRPr="00150BCE">
        <w:rPr>
          <w:sz w:val="18"/>
        </w:rPr>
        <w:t>volledige</w:t>
      </w:r>
      <w:proofErr w:type="spellEnd"/>
      <w:r w:rsidRPr="00150BCE">
        <w:rPr>
          <w:sz w:val="18"/>
        </w:rPr>
        <w:t xml:space="preserve"> </w:t>
      </w:r>
      <w:proofErr w:type="spellStart"/>
      <w:r w:rsidRPr="00150BCE">
        <w:rPr>
          <w:sz w:val="18"/>
        </w:rPr>
        <w:t>actievoorwaarden</w:t>
      </w:r>
      <w:proofErr w:type="spellEnd"/>
      <w:r w:rsidRPr="00150BCE">
        <w:rPr>
          <w:sz w:val="18"/>
        </w:rPr>
        <w:t xml:space="preserve"> </w:t>
      </w:r>
      <w:proofErr w:type="spellStart"/>
      <w:r w:rsidRPr="00150BCE">
        <w:rPr>
          <w:sz w:val="18"/>
        </w:rPr>
        <w:t>zijn</w:t>
      </w:r>
      <w:proofErr w:type="spellEnd"/>
      <w:r w:rsidRPr="00150BCE">
        <w:rPr>
          <w:sz w:val="18"/>
        </w:rPr>
        <w:t xml:space="preserve"> </w:t>
      </w:r>
      <w:proofErr w:type="spellStart"/>
      <w:r w:rsidRPr="00150BCE">
        <w:rPr>
          <w:sz w:val="18"/>
        </w:rPr>
        <w:t>te</w:t>
      </w:r>
      <w:proofErr w:type="spellEnd"/>
      <w:r w:rsidRPr="00150BCE">
        <w:rPr>
          <w:sz w:val="18"/>
        </w:rPr>
        <w:t xml:space="preserve"> </w:t>
      </w:r>
      <w:proofErr w:type="spellStart"/>
      <w:r w:rsidRPr="00150BCE">
        <w:rPr>
          <w:sz w:val="18"/>
        </w:rPr>
        <w:t>vinden</w:t>
      </w:r>
      <w:proofErr w:type="spellEnd"/>
      <w:r w:rsidRPr="00150BCE">
        <w:rPr>
          <w:sz w:val="18"/>
        </w:rPr>
        <w:t xml:space="preserve"> op </w:t>
      </w:r>
      <w:proofErr w:type="spellStart"/>
      <w:r w:rsidRPr="00150BCE">
        <w:rPr>
          <w:sz w:val="18"/>
        </w:rPr>
        <w:t>facebook.com/PepsiBelgium</w:t>
      </w:r>
      <w:proofErr w:type="spellEnd"/>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72F" w:rsidRPr="00A70454" w:rsidRDefault="00DB572F" w:rsidP="00D05BDB">
    <w:pPr>
      <w:pStyle w:val="Header"/>
      <w:jc w:val="center"/>
      <w:rPr>
        <w:b/>
        <w:noProof/>
        <w:sz w:val="26"/>
        <w:szCs w:val="26"/>
        <w:lang w:eastAsia="en-GB"/>
      </w:rPr>
    </w:pPr>
    <w:r>
      <w:rPr>
        <w:noProof/>
      </w:rPr>
      <w:drawing>
        <wp:inline distT="0" distB="0" distL="0" distR="0">
          <wp:extent cx="1916786" cy="1409700"/>
          <wp:effectExtent l="25400" t="0" r="0" b="0"/>
          <wp:docPr id="4" name="Picture 3" descr="Screen Shot 2013-05-06 at 14.06.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5-06 at 14.06.39.png"/>
                  <pic:cNvPicPr/>
                </pic:nvPicPr>
                <pic:blipFill>
                  <a:blip r:embed="rId1"/>
                  <a:stretch>
                    <a:fillRect/>
                  </a:stretch>
                </pic:blipFill>
                <pic:spPr>
                  <a:xfrm>
                    <a:off x="0" y="0"/>
                    <a:ext cx="1916786" cy="1409700"/>
                  </a:xfrm>
                  <a:prstGeom prst="rect">
                    <a:avLst/>
                  </a:prstGeom>
                </pic:spPr>
              </pic:pic>
            </a:graphicData>
          </a:graphic>
        </wp:inline>
      </w:drawing>
    </w:r>
    <w:r>
      <w:rPr>
        <w:noProof/>
      </w:rPr>
      <w:drawing>
        <wp:inline distT="0" distB="0" distL="0" distR="0">
          <wp:extent cx="1815070" cy="1413844"/>
          <wp:effectExtent l="25400" t="0" r="0" b="0"/>
          <wp:docPr id="3" name="Picture 2" descr="Screen Shot 2013-05-06 at 14.06.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5-06 at 14.06.46.png"/>
                  <pic:cNvPicPr/>
                </pic:nvPicPr>
                <pic:blipFill>
                  <a:blip r:embed="rId2"/>
                  <a:stretch>
                    <a:fillRect/>
                  </a:stretch>
                </pic:blipFill>
                <pic:spPr>
                  <a:xfrm>
                    <a:off x="0" y="0"/>
                    <a:ext cx="1809964" cy="1409867"/>
                  </a:xfrm>
                  <a:prstGeom prst="rect">
                    <a:avLst/>
                  </a:prstGeom>
                </pic:spPr>
              </pic:pic>
            </a:graphicData>
          </a:graphic>
        </wp:inline>
      </w:drawing>
    </w:r>
    <w:r>
      <w:rPr>
        <w:noProof/>
      </w:rPr>
      <w:drawing>
        <wp:inline distT="0" distB="0" distL="0" distR="0">
          <wp:extent cx="1836581" cy="1409700"/>
          <wp:effectExtent l="25400" t="0" r="0" b="0"/>
          <wp:docPr id="2" name="Picture 1" descr="Screen Shot 2013-05-06 at 14.06.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5-06 at 14.06.53.png"/>
                  <pic:cNvPicPr/>
                </pic:nvPicPr>
                <pic:blipFill>
                  <a:blip r:embed="rId3"/>
                  <a:stretch>
                    <a:fillRect/>
                  </a:stretch>
                </pic:blipFill>
                <pic:spPr>
                  <a:xfrm>
                    <a:off x="0" y="0"/>
                    <a:ext cx="1836581" cy="1409700"/>
                  </a:xfrm>
                  <a:prstGeom prst="rect">
                    <a:avLst/>
                  </a:prstGeom>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9D855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Lucida Grande"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Lucida Grande"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F674C7D"/>
    <w:multiLevelType w:val="hybridMultilevel"/>
    <w:tmpl w:val="8B0A7D5E"/>
    <w:lvl w:ilvl="0" w:tplc="04C668DC">
      <w:start w:val="1"/>
      <w:numFmt w:val="bullet"/>
      <w:lvlText w:val=""/>
      <w:lvlJc w:val="left"/>
      <w:pPr>
        <w:tabs>
          <w:tab w:val="num" w:pos="720"/>
        </w:tabs>
        <w:ind w:left="720" w:hanging="360"/>
      </w:pPr>
      <w:rPr>
        <w:rFonts w:ascii="Wingdings" w:hAnsi="Wingdings" w:hint="default"/>
      </w:rPr>
    </w:lvl>
    <w:lvl w:ilvl="1" w:tplc="3BACC39A">
      <w:start w:val="1"/>
      <w:numFmt w:val="bullet"/>
      <w:lvlText w:val=""/>
      <w:lvlJc w:val="left"/>
      <w:pPr>
        <w:tabs>
          <w:tab w:val="num" w:pos="1440"/>
        </w:tabs>
        <w:ind w:left="1440" w:hanging="360"/>
      </w:pPr>
      <w:rPr>
        <w:rFonts w:ascii="Wingdings" w:hAnsi="Wingdings" w:hint="default"/>
      </w:rPr>
    </w:lvl>
    <w:lvl w:ilvl="2" w:tplc="62364470" w:tentative="1">
      <w:start w:val="1"/>
      <w:numFmt w:val="bullet"/>
      <w:lvlText w:val=""/>
      <w:lvlJc w:val="left"/>
      <w:pPr>
        <w:tabs>
          <w:tab w:val="num" w:pos="2160"/>
        </w:tabs>
        <w:ind w:left="2160" w:hanging="360"/>
      </w:pPr>
      <w:rPr>
        <w:rFonts w:ascii="Wingdings" w:hAnsi="Wingdings" w:hint="default"/>
      </w:rPr>
    </w:lvl>
    <w:lvl w:ilvl="3" w:tplc="12B27D7C" w:tentative="1">
      <w:start w:val="1"/>
      <w:numFmt w:val="bullet"/>
      <w:lvlText w:val=""/>
      <w:lvlJc w:val="left"/>
      <w:pPr>
        <w:tabs>
          <w:tab w:val="num" w:pos="2880"/>
        </w:tabs>
        <w:ind w:left="2880" w:hanging="360"/>
      </w:pPr>
      <w:rPr>
        <w:rFonts w:ascii="Wingdings" w:hAnsi="Wingdings" w:hint="default"/>
      </w:rPr>
    </w:lvl>
    <w:lvl w:ilvl="4" w:tplc="7A965118" w:tentative="1">
      <w:start w:val="1"/>
      <w:numFmt w:val="bullet"/>
      <w:lvlText w:val=""/>
      <w:lvlJc w:val="left"/>
      <w:pPr>
        <w:tabs>
          <w:tab w:val="num" w:pos="3600"/>
        </w:tabs>
        <w:ind w:left="3600" w:hanging="360"/>
      </w:pPr>
      <w:rPr>
        <w:rFonts w:ascii="Wingdings" w:hAnsi="Wingdings" w:hint="default"/>
      </w:rPr>
    </w:lvl>
    <w:lvl w:ilvl="5" w:tplc="8A4E7578" w:tentative="1">
      <w:start w:val="1"/>
      <w:numFmt w:val="bullet"/>
      <w:lvlText w:val=""/>
      <w:lvlJc w:val="left"/>
      <w:pPr>
        <w:tabs>
          <w:tab w:val="num" w:pos="4320"/>
        </w:tabs>
        <w:ind w:left="4320" w:hanging="360"/>
      </w:pPr>
      <w:rPr>
        <w:rFonts w:ascii="Wingdings" w:hAnsi="Wingdings" w:hint="default"/>
      </w:rPr>
    </w:lvl>
    <w:lvl w:ilvl="6" w:tplc="1748806C" w:tentative="1">
      <w:start w:val="1"/>
      <w:numFmt w:val="bullet"/>
      <w:lvlText w:val=""/>
      <w:lvlJc w:val="left"/>
      <w:pPr>
        <w:tabs>
          <w:tab w:val="num" w:pos="5040"/>
        </w:tabs>
        <w:ind w:left="5040" w:hanging="360"/>
      </w:pPr>
      <w:rPr>
        <w:rFonts w:ascii="Wingdings" w:hAnsi="Wingdings" w:hint="default"/>
      </w:rPr>
    </w:lvl>
    <w:lvl w:ilvl="7" w:tplc="258E13C8" w:tentative="1">
      <w:start w:val="1"/>
      <w:numFmt w:val="bullet"/>
      <w:lvlText w:val=""/>
      <w:lvlJc w:val="left"/>
      <w:pPr>
        <w:tabs>
          <w:tab w:val="num" w:pos="5760"/>
        </w:tabs>
        <w:ind w:left="5760" w:hanging="360"/>
      </w:pPr>
      <w:rPr>
        <w:rFonts w:ascii="Wingdings" w:hAnsi="Wingdings" w:hint="default"/>
      </w:rPr>
    </w:lvl>
    <w:lvl w:ilvl="8" w:tplc="1D3040B2" w:tentative="1">
      <w:start w:val="1"/>
      <w:numFmt w:val="bullet"/>
      <w:lvlText w:val=""/>
      <w:lvlJc w:val="left"/>
      <w:pPr>
        <w:tabs>
          <w:tab w:val="num" w:pos="6480"/>
        </w:tabs>
        <w:ind w:left="6480" w:hanging="360"/>
      </w:pPr>
      <w:rPr>
        <w:rFonts w:ascii="Wingdings" w:hAnsi="Wingdings" w:hint="default"/>
      </w:rPr>
    </w:lvl>
  </w:abstractNum>
  <w:abstractNum w:abstractNumId="2">
    <w:nsid w:val="2FE47D78"/>
    <w:multiLevelType w:val="hybridMultilevel"/>
    <w:tmpl w:val="572A4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B71336"/>
    <w:multiLevelType w:val="hybridMultilevel"/>
    <w:tmpl w:val="4EDA5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Lucida Gran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Gran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Grande"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B978CA"/>
    <w:multiLevelType w:val="hybridMultilevel"/>
    <w:tmpl w:val="3E20A51C"/>
    <w:lvl w:ilvl="0" w:tplc="B6127E14">
      <w:start w:val="1"/>
      <w:numFmt w:val="bullet"/>
      <w:lvlText w:val="•"/>
      <w:lvlJc w:val="left"/>
      <w:pPr>
        <w:tabs>
          <w:tab w:val="num" w:pos="720"/>
        </w:tabs>
        <w:ind w:left="720" w:hanging="360"/>
      </w:pPr>
      <w:rPr>
        <w:rFonts w:ascii="Arial" w:hAnsi="Arial" w:hint="default"/>
      </w:rPr>
    </w:lvl>
    <w:lvl w:ilvl="1" w:tplc="2F6EF8DC" w:tentative="1">
      <w:start w:val="1"/>
      <w:numFmt w:val="bullet"/>
      <w:lvlText w:val="•"/>
      <w:lvlJc w:val="left"/>
      <w:pPr>
        <w:tabs>
          <w:tab w:val="num" w:pos="1440"/>
        </w:tabs>
        <w:ind w:left="1440" w:hanging="360"/>
      </w:pPr>
      <w:rPr>
        <w:rFonts w:ascii="Arial" w:hAnsi="Arial" w:hint="default"/>
      </w:rPr>
    </w:lvl>
    <w:lvl w:ilvl="2" w:tplc="A8F8B7D2" w:tentative="1">
      <w:start w:val="1"/>
      <w:numFmt w:val="bullet"/>
      <w:lvlText w:val="•"/>
      <w:lvlJc w:val="left"/>
      <w:pPr>
        <w:tabs>
          <w:tab w:val="num" w:pos="2160"/>
        </w:tabs>
        <w:ind w:left="2160" w:hanging="360"/>
      </w:pPr>
      <w:rPr>
        <w:rFonts w:ascii="Arial" w:hAnsi="Arial" w:hint="default"/>
      </w:rPr>
    </w:lvl>
    <w:lvl w:ilvl="3" w:tplc="AD12FF7E" w:tentative="1">
      <w:start w:val="1"/>
      <w:numFmt w:val="bullet"/>
      <w:lvlText w:val="•"/>
      <w:lvlJc w:val="left"/>
      <w:pPr>
        <w:tabs>
          <w:tab w:val="num" w:pos="2880"/>
        </w:tabs>
        <w:ind w:left="2880" w:hanging="360"/>
      </w:pPr>
      <w:rPr>
        <w:rFonts w:ascii="Arial" w:hAnsi="Arial" w:hint="default"/>
      </w:rPr>
    </w:lvl>
    <w:lvl w:ilvl="4" w:tplc="3CEE0B18" w:tentative="1">
      <w:start w:val="1"/>
      <w:numFmt w:val="bullet"/>
      <w:lvlText w:val="•"/>
      <w:lvlJc w:val="left"/>
      <w:pPr>
        <w:tabs>
          <w:tab w:val="num" w:pos="3600"/>
        </w:tabs>
        <w:ind w:left="3600" w:hanging="360"/>
      </w:pPr>
      <w:rPr>
        <w:rFonts w:ascii="Arial" w:hAnsi="Arial" w:hint="default"/>
      </w:rPr>
    </w:lvl>
    <w:lvl w:ilvl="5" w:tplc="04D84860" w:tentative="1">
      <w:start w:val="1"/>
      <w:numFmt w:val="bullet"/>
      <w:lvlText w:val="•"/>
      <w:lvlJc w:val="left"/>
      <w:pPr>
        <w:tabs>
          <w:tab w:val="num" w:pos="4320"/>
        </w:tabs>
        <w:ind w:left="4320" w:hanging="360"/>
      </w:pPr>
      <w:rPr>
        <w:rFonts w:ascii="Arial" w:hAnsi="Arial" w:hint="default"/>
      </w:rPr>
    </w:lvl>
    <w:lvl w:ilvl="6" w:tplc="F058E9F4" w:tentative="1">
      <w:start w:val="1"/>
      <w:numFmt w:val="bullet"/>
      <w:lvlText w:val="•"/>
      <w:lvlJc w:val="left"/>
      <w:pPr>
        <w:tabs>
          <w:tab w:val="num" w:pos="5040"/>
        </w:tabs>
        <w:ind w:left="5040" w:hanging="360"/>
      </w:pPr>
      <w:rPr>
        <w:rFonts w:ascii="Arial" w:hAnsi="Arial" w:hint="default"/>
      </w:rPr>
    </w:lvl>
    <w:lvl w:ilvl="7" w:tplc="DD5CA256" w:tentative="1">
      <w:start w:val="1"/>
      <w:numFmt w:val="bullet"/>
      <w:lvlText w:val="•"/>
      <w:lvlJc w:val="left"/>
      <w:pPr>
        <w:tabs>
          <w:tab w:val="num" w:pos="5760"/>
        </w:tabs>
        <w:ind w:left="5760" w:hanging="360"/>
      </w:pPr>
      <w:rPr>
        <w:rFonts w:ascii="Arial" w:hAnsi="Arial" w:hint="default"/>
      </w:rPr>
    </w:lvl>
    <w:lvl w:ilvl="8" w:tplc="62082F94" w:tentative="1">
      <w:start w:val="1"/>
      <w:numFmt w:val="bullet"/>
      <w:lvlText w:val="•"/>
      <w:lvlJc w:val="left"/>
      <w:pPr>
        <w:tabs>
          <w:tab w:val="num" w:pos="6480"/>
        </w:tabs>
        <w:ind w:left="6480" w:hanging="360"/>
      </w:pPr>
      <w:rPr>
        <w:rFonts w:ascii="Arial" w:hAnsi="Arial" w:hint="default"/>
      </w:rPr>
    </w:lvl>
  </w:abstractNum>
  <w:abstractNum w:abstractNumId="5">
    <w:nsid w:val="73170705"/>
    <w:multiLevelType w:val="hybridMultilevel"/>
    <w:tmpl w:val="C9B229C8"/>
    <w:lvl w:ilvl="0" w:tplc="354C1046">
      <w:start w:val="100"/>
      <w:numFmt w:val="bullet"/>
      <w:lvlText w:val="-"/>
      <w:lvlJc w:val="left"/>
      <w:pPr>
        <w:ind w:left="720" w:hanging="360"/>
      </w:pPr>
      <w:rPr>
        <w:rFonts w:ascii="Calibri" w:eastAsia="Cambria"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6E7D90"/>
    <w:multiLevelType w:val="hybridMultilevel"/>
    <w:tmpl w:val="7EC03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6"/>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59276F"/>
    <w:rsid w:val="00150BCE"/>
    <w:rsid w:val="00193D6F"/>
    <w:rsid w:val="001B65E5"/>
    <w:rsid w:val="002446C1"/>
    <w:rsid w:val="00257319"/>
    <w:rsid w:val="002E7604"/>
    <w:rsid w:val="00367671"/>
    <w:rsid w:val="00383CB2"/>
    <w:rsid w:val="00510722"/>
    <w:rsid w:val="0059276F"/>
    <w:rsid w:val="006549BF"/>
    <w:rsid w:val="00676784"/>
    <w:rsid w:val="006F674D"/>
    <w:rsid w:val="006F7B60"/>
    <w:rsid w:val="00713614"/>
    <w:rsid w:val="007B445F"/>
    <w:rsid w:val="008135CE"/>
    <w:rsid w:val="0083325E"/>
    <w:rsid w:val="00845B0D"/>
    <w:rsid w:val="008E1840"/>
    <w:rsid w:val="009E33D6"/>
    <w:rsid w:val="00A13BC4"/>
    <w:rsid w:val="00C346BF"/>
    <w:rsid w:val="00CB4725"/>
    <w:rsid w:val="00CF6E1E"/>
    <w:rsid w:val="00D02870"/>
    <w:rsid w:val="00D05BDB"/>
    <w:rsid w:val="00D23B63"/>
    <w:rsid w:val="00DB30DF"/>
    <w:rsid w:val="00DB572F"/>
    <w:rsid w:val="00E06E4F"/>
    <w:rsid w:val="00E51283"/>
    <w:rsid w:val="00EA3F66"/>
    <w:rsid w:val="00EB405D"/>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E1066"/>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6E486A"/>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D41F69"/>
    <w:rPr>
      <w:rFonts w:ascii="Lucida Grande" w:hAnsi="Lucida Grande" w:cs="Lucida Grande"/>
      <w:sz w:val="18"/>
      <w:szCs w:val="18"/>
    </w:rPr>
  </w:style>
  <w:style w:type="character" w:customStyle="1" w:styleId="BalloonTextChar0">
    <w:name w:val="Balloon Text Char"/>
    <w:basedOn w:val="DefaultParagraphFont"/>
    <w:link w:val="BalloonText"/>
    <w:uiPriority w:val="99"/>
    <w:semiHidden/>
    <w:rsid w:val="00D41F69"/>
    <w:rPr>
      <w:rFonts w:ascii="Lucida Grande" w:hAnsi="Lucida Grande" w:cs="Lucida Grande"/>
      <w:sz w:val="18"/>
      <w:szCs w:val="18"/>
    </w:rPr>
  </w:style>
  <w:style w:type="character" w:customStyle="1" w:styleId="BalloonTextChar2">
    <w:name w:val="Balloon Text Char"/>
    <w:basedOn w:val="DefaultParagraphFont"/>
    <w:link w:val="BalloonText"/>
    <w:uiPriority w:val="99"/>
    <w:semiHidden/>
    <w:rsid w:val="00D41F69"/>
    <w:rPr>
      <w:rFonts w:ascii="Lucida Grande" w:hAnsi="Lucida Grande" w:cs="Lucida Grande"/>
      <w:sz w:val="18"/>
      <w:szCs w:val="18"/>
    </w:rPr>
  </w:style>
  <w:style w:type="character" w:customStyle="1" w:styleId="BalloonTextChar3">
    <w:name w:val="Balloon Text Char"/>
    <w:basedOn w:val="DefaultParagraphFont"/>
    <w:link w:val="BalloonText"/>
    <w:uiPriority w:val="99"/>
    <w:semiHidden/>
    <w:rsid w:val="00D41F69"/>
    <w:rPr>
      <w:rFonts w:ascii="Lucida Grande" w:hAnsi="Lucida Grande" w:cs="Lucida Grande"/>
      <w:sz w:val="18"/>
      <w:szCs w:val="18"/>
    </w:rPr>
  </w:style>
  <w:style w:type="character" w:customStyle="1" w:styleId="BalloonTextChar4">
    <w:name w:val="Balloon Text Char"/>
    <w:basedOn w:val="DefaultParagraphFont"/>
    <w:link w:val="BalloonText"/>
    <w:uiPriority w:val="99"/>
    <w:semiHidden/>
    <w:rsid w:val="00D41F69"/>
    <w:rPr>
      <w:rFonts w:ascii="Lucida Grande" w:hAnsi="Lucida Grande" w:cs="Lucida Grande"/>
      <w:sz w:val="18"/>
      <w:szCs w:val="18"/>
    </w:rPr>
  </w:style>
  <w:style w:type="character" w:customStyle="1" w:styleId="BalloonTextChar5">
    <w:name w:val="Balloon Text Char"/>
    <w:basedOn w:val="DefaultParagraphFont"/>
    <w:link w:val="BalloonText"/>
    <w:uiPriority w:val="99"/>
    <w:semiHidden/>
    <w:rsid w:val="00D41F69"/>
    <w:rPr>
      <w:rFonts w:ascii="Lucida Grande" w:hAnsi="Lucida Grande" w:cs="Lucida Grande"/>
      <w:sz w:val="18"/>
      <w:szCs w:val="18"/>
    </w:rPr>
  </w:style>
  <w:style w:type="character" w:customStyle="1" w:styleId="BalloonTextChar6">
    <w:name w:val="Balloon Text Char"/>
    <w:basedOn w:val="DefaultParagraphFont"/>
    <w:link w:val="BalloonText"/>
    <w:uiPriority w:val="99"/>
    <w:semiHidden/>
    <w:rsid w:val="00D41F69"/>
    <w:rPr>
      <w:rFonts w:ascii="Lucida Grande" w:hAnsi="Lucida Grande" w:cs="Lucida Grande"/>
      <w:sz w:val="18"/>
      <w:szCs w:val="18"/>
    </w:rPr>
  </w:style>
  <w:style w:type="character" w:customStyle="1" w:styleId="BalloonTextChar7">
    <w:name w:val="Balloon Text Char"/>
    <w:basedOn w:val="DefaultParagraphFont"/>
    <w:link w:val="BalloonText"/>
    <w:uiPriority w:val="99"/>
    <w:semiHidden/>
    <w:rsid w:val="00D41F69"/>
    <w:rPr>
      <w:rFonts w:ascii="Lucida Grande" w:hAnsi="Lucida Grande" w:cs="Lucida Grande"/>
      <w:sz w:val="18"/>
      <w:szCs w:val="18"/>
    </w:rPr>
  </w:style>
  <w:style w:type="character" w:styleId="Hyperlink">
    <w:name w:val="Hyperlink"/>
    <w:uiPriority w:val="99"/>
    <w:unhideWhenUsed/>
    <w:rsid w:val="005E1066"/>
    <w:rPr>
      <w:color w:val="0000FF"/>
      <w:u w:val="single"/>
    </w:rPr>
  </w:style>
  <w:style w:type="paragraph" w:styleId="Header">
    <w:name w:val="header"/>
    <w:basedOn w:val="Normal"/>
    <w:link w:val="HeaderChar"/>
    <w:uiPriority w:val="99"/>
    <w:unhideWhenUsed/>
    <w:rsid w:val="00046231"/>
    <w:pPr>
      <w:tabs>
        <w:tab w:val="center" w:pos="4513"/>
        <w:tab w:val="right" w:pos="9026"/>
      </w:tabs>
    </w:pPr>
  </w:style>
  <w:style w:type="character" w:customStyle="1" w:styleId="HeaderChar">
    <w:name w:val="Header Char"/>
    <w:link w:val="Header"/>
    <w:uiPriority w:val="99"/>
    <w:rsid w:val="00046231"/>
    <w:rPr>
      <w:sz w:val="22"/>
      <w:szCs w:val="22"/>
      <w:lang w:val="en-US" w:eastAsia="en-US"/>
    </w:rPr>
  </w:style>
  <w:style w:type="paragraph" w:styleId="Footer">
    <w:name w:val="footer"/>
    <w:basedOn w:val="Normal"/>
    <w:link w:val="FooterChar"/>
    <w:uiPriority w:val="99"/>
    <w:unhideWhenUsed/>
    <w:rsid w:val="00046231"/>
    <w:pPr>
      <w:tabs>
        <w:tab w:val="center" w:pos="4513"/>
        <w:tab w:val="right" w:pos="9026"/>
      </w:tabs>
    </w:pPr>
  </w:style>
  <w:style w:type="character" w:customStyle="1" w:styleId="FooterChar">
    <w:name w:val="Footer Char"/>
    <w:link w:val="Footer"/>
    <w:uiPriority w:val="99"/>
    <w:rsid w:val="00046231"/>
    <w:rPr>
      <w:sz w:val="22"/>
      <w:szCs w:val="22"/>
      <w:lang w:val="en-US" w:eastAsia="en-US"/>
    </w:rPr>
  </w:style>
  <w:style w:type="paragraph" w:styleId="NormalWeb">
    <w:name w:val="Normal (Web)"/>
    <w:basedOn w:val="Normal"/>
    <w:uiPriority w:val="99"/>
    <w:unhideWhenUsed/>
    <w:rsid w:val="00530F93"/>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uiPriority w:val="99"/>
    <w:semiHidden/>
    <w:unhideWhenUsed/>
    <w:rsid w:val="00530F93"/>
    <w:rPr>
      <w:color w:val="800080"/>
      <w:u w:val="single"/>
    </w:rPr>
  </w:style>
  <w:style w:type="paragraph" w:customStyle="1" w:styleId="ListParagraph1">
    <w:name w:val="List Paragraph1"/>
    <w:basedOn w:val="Normal"/>
    <w:uiPriority w:val="34"/>
    <w:qFormat/>
    <w:rsid w:val="00873DAC"/>
    <w:pPr>
      <w:spacing w:after="0" w:line="240" w:lineRule="auto"/>
      <w:ind w:left="720"/>
      <w:contextualSpacing/>
    </w:pPr>
    <w:rPr>
      <w:rFonts w:ascii="Times New Roman" w:eastAsia="Times New Roman" w:hAnsi="Times New Roman"/>
      <w:sz w:val="24"/>
      <w:szCs w:val="24"/>
      <w:lang w:val="en-GB" w:eastAsia="en-GB"/>
    </w:rPr>
  </w:style>
  <w:style w:type="character" w:customStyle="1" w:styleId="BalloonTextChar1">
    <w:name w:val="Balloon Text Char1"/>
    <w:link w:val="BalloonText"/>
    <w:uiPriority w:val="99"/>
    <w:semiHidden/>
    <w:rsid w:val="006E486A"/>
    <w:rPr>
      <w:rFonts w:ascii="Tahoma" w:hAnsi="Tahoma" w:cs="Tahoma"/>
      <w:sz w:val="16"/>
      <w:szCs w:val="16"/>
      <w:lang w:val="en-US" w:eastAsia="en-US"/>
    </w:rPr>
  </w:style>
  <w:style w:type="character" w:styleId="CommentReference">
    <w:name w:val="annotation reference"/>
    <w:uiPriority w:val="99"/>
    <w:semiHidden/>
    <w:unhideWhenUsed/>
    <w:rsid w:val="00510147"/>
    <w:rPr>
      <w:sz w:val="16"/>
      <w:szCs w:val="16"/>
    </w:rPr>
  </w:style>
  <w:style w:type="paragraph" w:styleId="CommentText">
    <w:name w:val="annotation text"/>
    <w:basedOn w:val="Normal"/>
    <w:link w:val="CommentTextChar"/>
    <w:uiPriority w:val="99"/>
    <w:semiHidden/>
    <w:unhideWhenUsed/>
    <w:rsid w:val="00510147"/>
    <w:rPr>
      <w:sz w:val="20"/>
      <w:szCs w:val="20"/>
    </w:rPr>
  </w:style>
  <w:style w:type="character" w:customStyle="1" w:styleId="CommentTextChar">
    <w:name w:val="Comment Text Char"/>
    <w:link w:val="CommentText"/>
    <w:uiPriority w:val="99"/>
    <w:semiHidden/>
    <w:rsid w:val="00510147"/>
    <w:rPr>
      <w:lang w:val="en-US" w:eastAsia="en-US"/>
    </w:rPr>
  </w:style>
  <w:style w:type="paragraph" w:styleId="CommentSubject">
    <w:name w:val="annotation subject"/>
    <w:basedOn w:val="CommentText"/>
    <w:next w:val="CommentText"/>
    <w:link w:val="CommentSubjectChar"/>
    <w:uiPriority w:val="99"/>
    <w:semiHidden/>
    <w:unhideWhenUsed/>
    <w:rsid w:val="00510147"/>
    <w:rPr>
      <w:b/>
      <w:bCs/>
    </w:rPr>
  </w:style>
  <w:style w:type="character" w:customStyle="1" w:styleId="CommentSubjectChar">
    <w:name w:val="Comment Subject Char"/>
    <w:link w:val="CommentSubject"/>
    <w:uiPriority w:val="99"/>
    <w:semiHidden/>
    <w:rsid w:val="00510147"/>
    <w:rPr>
      <w:b/>
      <w:bCs/>
      <w:lang w:val="en-US" w:eastAsia="en-US"/>
    </w:rPr>
  </w:style>
  <w:style w:type="paragraph" w:styleId="DocumentMap">
    <w:name w:val="Document Map"/>
    <w:basedOn w:val="Normal"/>
    <w:semiHidden/>
    <w:rsid w:val="00423C52"/>
    <w:pPr>
      <w:shd w:val="clear" w:color="auto" w:fill="000080"/>
    </w:pPr>
    <w:rPr>
      <w:rFonts w:ascii="Tahoma" w:hAnsi="Tahoma" w:cs="Tahoma"/>
    </w:rPr>
  </w:style>
  <w:style w:type="paragraph" w:customStyle="1" w:styleId="MediumGrid1-Accent21">
    <w:name w:val="Medium Grid 1 - Accent 21"/>
    <w:basedOn w:val="Normal"/>
    <w:uiPriority w:val="34"/>
    <w:qFormat/>
    <w:rsid w:val="004C3546"/>
    <w:pPr>
      <w:spacing w:after="0" w:line="240" w:lineRule="auto"/>
      <w:ind w:left="720"/>
      <w:contextualSpacing/>
    </w:pPr>
    <w:rPr>
      <w:rFonts w:ascii="Times New Roman" w:eastAsia="Times New Roman" w:hAnsi="Times New Roman"/>
      <w:sz w:val="24"/>
      <w:szCs w:val="20"/>
    </w:rPr>
  </w:style>
  <w:style w:type="paragraph" w:customStyle="1" w:styleId="MediumList2-Accent21">
    <w:name w:val="Medium List 2 - Accent 21"/>
    <w:hidden/>
    <w:uiPriority w:val="71"/>
    <w:rsid w:val="007956D9"/>
    <w:rPr>
      <w:sz w:val="22"/>
      <w:szCs w:val="22"/>
    </w:rPr>
  </w:style>
  <w:style w:type="paragraph" w:customStyle="1" w:styleId="ColorfulShading-Accent11">
    <w:name w:val="Colorful Shading - Accent 11"/>
    <w:hidden/>
    <w:uiPriority w:val="71"/>
    <w:rsid w:val="00512644"/>
    <w:rPr>
      <w:sz w:val="22"/>
      <w:szCs w:val="22"/>
    </w:rPr>
  </w:style>
  <w:style w:type="paragraph" w:customStyle="1" w:styleId="ColorfulShading-Accent31">
    <w:name w:val="Colorful Shading - Accent 31"/>
    <w:basedOn w:val="Normal"/>
    <w:uiPriority w:val="99"/>
    <w:qFormat/>
    <w:rsid w:val="001A62AC"/>
    <w:pPr>
      <w:spacing w:after="0" w:line="240" w:lineRule="auto"/>
      <w:ind w:left="720"/>
      <w:contextualSpacing/>
    </w:pPr>
    <w:rPr>
      <w:rFonts w:ascii="Cambria" w:eastAsia="Cambria" w:hAnsi="Cambria"/>
      <w:sz w:val="24"/>
      <w:szCs w:val="24"/>
      <w:lang w:val="nl-NL"/>
    </w:rPr>
  </w:style>
  <w:style w:type="paragraph" w:styleId="FootnoteText">
    <w:name w:val="footnote text"/>
    <w:basedOn w:val="Normal"/>
    <w:link w:val="FootnoteTextChar"/>
    <w:uiPriority w:val="99"/>
    <w:semiHidden/>
    <w:unhideWhenUsed/>
    <w:rsid w:val="00150BCE"/>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150BCE"/>
    <w:rPr>
      <w:sz w:val="24"/>
      <w:szCs w:val="24"/>
    </w:rPr>
  </w:style>
  <w:style w:type="character" w:styleId="FootnoteReference">
    <w:name w:val="footnote reference"/>
    <w:basedOn w:val="DefaultParagraphFont"/>
    <w:uiPriority w:val="99"/>
    <w:semiHidden/>
    <w:unhideWhenUsed/>
    <w:rsid w:val="00150BC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06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E1066"/>
    <w:rPr>
      <w:color w:val="0000FF"/>
      <w:u w:val="single"/>
    </w:rPr>
  </w:style>
  <w:style w:type="paragraph" w:styleId="Header">
    <w:name w:val="header"/>
    <w:basedOn w:val="Normal"/>
    <w:link w:val="HeaderChar"/>
    <w:uiPriority w:val="99"/>
    <w:unhideWhenUsed/>
    <w:rsid w:val="00046231"/>
    <w:pPr>
      <w:tabs>
        <w:tab w:val="center" w:pos="4513"/>
        <w:tab w:val="right" w:pos="9026"/>
      </w:tabs>
    </w:pPr>
  </w:style>
  <w:style w:type="character" w:customStyle="1" w:styleId="HeaderChar">
    <w:name w:val="Header Char"/>
    <w:link w:val="Header"/>
    <w:uiPriority w:val="99"/>
    <w:rsid w:val="00046231"/>
    <w:rPr>
      <w:sz w:val="22"/>
      <w:szCs w:val="22"/>
      <w:lang w:val="en-US" w:eastAsia="en-US"/>
    </w:rPr>
  </w:style>
  <w:style w:type="paragraph" w:styleId="Footer">
    <w:name w:val="footer"/>
    <w:basedOn w:val="Normal"/>
    <w:link w:val="FooterChar"/>
    <w:uiPriority w:val="99"/>
    <w:unhideWhenUsed/>
    <w:rsid w:val="00046231"/>
    <w:pPr>
      <w:tabs>
        <w:tab w:val="center" w:pos="4513"/>
        <w:tab w:val="right" w:pos="9026"/>
      </w:tabs>
    </w:pPr>
  </w:style>
  <w:style w:type="character" w:customStyle="1" w:styleId="FooterChar">
    <w:name w:val="Footer Char"/>
    <w:link w:val="Footer"/>
    <w:uiPriority w:val="99"/>
    <w:rsid w:val="00046231"/>
    <w:rPr>
      <w:sz w:val="22"/>
      <w:szCs w:val="22"/>
      <w:lang w:val="en-US" w:eastAsia="en-US"/>
    </w:rPr>
  </w:style>
  <w:style w:type="paragraph" w:styleId="NormalWeb">
    <w:name w:val="Normal (Web)"/>
    <w:basedOn w:val="Normal"/>
    <w:uiPriority w:val="99"/>
    <w:unhideWhenUsed/>
    <w:rsid w:val="00530F93"/>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uiPriority w:val="99"/>
    <w:semiHidden/>
    <w:unhideWhenUsed/>
    <w:rsid w:val="00530F93"/>
    <w:rPr>
      <w:color w:val="800080"/>
      <w:u w:val="single"/>
    </w:rPr>
  </w:style>
  <w:style w:type="paragraph" w:customStyle="1" w:styleId="ListParagraph1">
    <w:name w:val="List Paragraph1"/>
    <w:basedOn w:val="Normal"/>
    <w:uiPriority w:val="34"/>
    <w:qFormat/>
    <w:rsid w:val="00873DAC"/>
    <w:pPr>
      <w:spacing w:after="0" w:line="240" w:lineRule="auto"/>
      <w:ind w:left="720"/>
      <w:contextualSpacing/>
    </w:pPr>
    <w:rPr>
      <w:rFonts w:ascii="Times New Roman" w:eastAsia="Times New Roman" w:hAnsi="Times New Roman"/>
      <w:sz w:val="24"/>
      <w:szCs w:val="24"/>
      <w:lang w:val="en-GB" w:eastAsia="en-GB"/>
    </w:rPr>
  </w:style>
  <w:style w:type="paragraph" w:styleId="BalloonText">
    <w:name w:val="Balloon Text"/>
    <w:basedOn w:val="Normal"/>
    <w:link w:val="BalloonTextChar"/>
    <w:uiPriority w:val="99"/>
    <w:semiHidden/>
    <w:unhideWhenUsed/>
    <w:rsid w:val="006E486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E486A"/>
    <w:rPr>
      <w:rFonts w:ascii="Tahoma" w:hAnsi="Tahoma" w:cs="Tahoma"/>
      <w:sz w:val="16"/>
      <w:szCs w:val="16"/>
      <w:lang w:val="en-US" w:eastAsia="en-US"/>
    </w:rPr>
  </w:style>
  <w:style w:type="character" w:styleId="CommentReference">
    <w:name w:val="annotation reference"/>
    <w:uiPriority w:val="99"/>
    <w:semiHidden/>
    <w:unhideWhenUsed/>
    <w:rsid w:val="00510147"/>
    <w:rPr>
      <w:sz w:val="16"/>
      <w:szCs w:val="16"/>
    </w:rPr>
  </w:style>
  <w:style w:type="paragraph" w:styleId="CommentText">
    <w:name w:val="annotation text"/>
    <w:basedOn w:val="Normal"/>
    <w:link w:val="CommentTextChar"/>
    <w:uiPriority w:val="99"/>
    <w:semiHidden/>
    <w:unhideWhenUsed/>
    <w:rsid w:val="00510147"/>
    <w:rPr>
      <w:sz w:val="20"/>
      <w:szCs w:val="20"/>
    </w:rPr>
  </w:style>
  <w:style w:type="character" w:customStyle="1" w:styleId="CommentTextChar">
    <w:name w:val="Comment Text Char"/>
    <w:link w:val="CommentText"/>
    <w:uiPriority w:val="99"/>
    <w:semiHidden/>
    <w:rsid w:val="00510147"/>
    <w:rPr>
      <w:lang w:val="en-US" w:eastAsia="en-US"/>
    </w:rPr>
  </w:style>
  <w:style w:type="paragraph" w:styleId="CommentSubject">
    <w:name w:val="annotation subject"/>
    <w:basedOn w:val="CommentText"/>
    <w:next w:val="CommentText"/>
    <w:link w:val="CommentSubjectChar"/>
    <w:uiPriority w:val="99"/>
    <w:semiHidden/>
    <w:unhideWhenUsed/>
    <w:rsid w:val="00510147"/>
    <w:rPr>
      <w:b/>
      <w:bCs/>
    </w:rPr>
  </w:style>
  <w:style w:type="character" w:customStyle="1" w:styleId="CommentSubjectChar">
    <w:name w:val="Comment Subject Char"/>
    <w:link w:val="CommentSubject"/>
    <w:uiPriority w:val="99"/>
    <w:semiHidden/>
    <w:rsid w:val="00510147"/>
    <w:rPr>
      <w:b/>
      <w:bCs/>
      <w:lang w:val="en-US" w:eastAsia="en-US"/>
    </w:rPr>
  </w:style>
  <w:style w:type="paragraph" w:styleId="DocumentMap">
    <w:name w:val="Document Map"/>
    <w:basedOn w:val="Normal"/>
    <w:semiHidden/>
    <w:rsid w:val="00423C52"/>
    <w:pPr>
      <w:shd w:val="clear" w:color="auto" w:fill="000080"/>
    </w:pPr>
    <w:rPr>
      <w:rFonts w:ascii="Tahoma" w:hAnsi="Tahoma" w:cs="Tahoma"/>
    </w:rPr>
  </w:style>
  <w:style w:type="paragraph" w:customStyle="1" w:styleId="MediumGrid1-Accent21">
    <w:name w:val="Medium Grid 1 - Accent 21"/>
    <w:basedOn w:val="Normal"/>
    <w:uiPriority w:val="34"/>
    <w:qFormat/>
    <w:rsid w:val="004C3546"/>
    <w:pPr>
      <w:spacing w:after="0" w:line="240" w:lineRule="auto"/>
      <w:ind w:left="720"/>
      <w:contextualSpacing/>
    </w:pPr>
    <w:rPr>
      <w:rFonts w:ascii="Times New Roman" w:eastAsia="Times New Roman" w:hAnsi="Times New Roman"/>
      <w:sz w:val="24"/>
      <w:szCs w:val="20"/>
    </w:rPr>
  </w:style>
  <w:style w:type="paragraph" w:customStyle="1" w:styleId="MediumList2-Accent21">
    <w:name w:val="Medium List 2 - Accent 21"/>
    <w:hidden/>
    <w:uiPriority w:val="71"/>
    <w:rsid w:val="007956D9"/>
    <w:rPr>
      <w:sz w:val="22"/>
      <w:szCs w:val="22"/>
    </w:rPr>
  </w:style>
  <w:style w:type="paragraph" w:customStyle="1" w:styleId="ColorfulShading-Accent11">
    <w:name w:val="Colorful Shading - Accent 11"/>
    <w:hidden/>
    <w:uiPriority w:val="71"/>
    <w:rsid w:val="00512644"/>
    <w:rPr>
      <w:sz w:val="22"/>
      <w:szCs w:val="22"/>
    </w:rPr>
  </w:style>
  <w:style w:type="paragraph" w:customStyle="1" w:styleId="ColorfulShading-Accent31">
    <w:name w:val="Colorful Shading - Accent 31"/>
    <w:basedOn w:val="Normal"/>
    <w:uiPriority w:val="99"/>
    <w:qFormat/>
    <w:rsid w:val="001A62AC"/>
    <w:pPr>
      <w:spacing w:after="0" w:line="240" w:lineRule="auto"/>
      <w:ind w:left="720"/>
      <w:contextualSpacing/>
    </w:pPr>
    <w:rPr>
      <w:rFonts w:ascii="Cambria" w:eastAsia="Cambria" w:hAnsi="Cambria"/>
      <w:sz w:val="24"/>
      <w:szCs w:val="24"/>
      <w:lang w:val="nl-NL"/>
    </w:rPr>
  </w:style>
</w:styles>
</file>

<file path=word/webSettings.xml><?xml version="1.0" encoding="utf-8"?>
<w:webSettings xmlns:r="http://schemas.openxmlformats.org/officeDocument/2006/relationships" xmlns:w="http://schemas.openxmlformats.org/wordprocessingml/2006/main">
  <w:divs>
    <w:div w:id="41826252">
      <w:bodyDiv w:val="1"/>
      <w:marLeft w:val="0"/>
      <w:marRight w:val="0"/>
      <w:marTop w:val="0"/>
      <w:marBottom w:val="0"/>
      <w:divBdr>
        <w:top w:val="none" w:sz="0" w:space="0" w:color="auto"/>
        <w:left w:val="none" w:sz="0" w:space="0" w:color="auto"/>
        <w:bottom w:val="none" w:sz="0" w:space="0" w:color="auto"/>
        <w:right w:val="none" w:sz="0" w:space="0" w:color="auto"/>
      </w:divBdr>
    </w:div>
    <w:div w:id="774248667">
      <w:bodyDiv w:val="1"/>
      <w:marLeft w:val="0"/>
      <w:marRight w:val="0"/>
      <w:marTop w:val="0"/>
      <w:marBottom w:val="0"/>
      <w:divBdr>
        <w:top w:val="none" w:sz="0" w:space="0" w:color="auto"/>
        <w:left w:val="none" w:sz="0" w:space="0" w:color="auto"/>
        <w:bottom w:val="none" w:sz="0" w:space="0" w:color="auto"/>
        <w:right w:val="none" w:sz="0" w:space="0" w:color="auto"/>
      </w:divBdr>
    </w:div>
    <w:div w:id="894705064">
      <w:bodyDiv w:val="1"/>
      <w:marLeft w:val="0"/>
      <w:marRight w:val="0"/>
      <w:marTop w:val="0"/>
      <w:marBottom w:val="0"/>
      <w:divBdr>
        <w:top w:val="none" w:sz="0" w:space="0" w:color="auto"/>
        <w:left w:val="none" w:sz="0" w:space="0" w:color="auto"/>
        <w:bottom w:val="none" w:sz="0" w:space="0" w:color="auto"/>
        <w:right w:val="none" w:sz="0" w:space="0" w:color="auto"/>
      </w:divBdr>
    </w:div>
    <w:div w:id="1314800208">
      <w:bodyDiv w:val="1"/>
      <w:marLeft w:val="0"/>
      <w:marRight w:val="0"/>
      <w:marTop w:val="0"/>
      <w:marBottom w:val="0"/>
      <w:divBdr>
        <w:top w:val="none" w:sz="0" w:space="0" w:color="auto"/>
        <w:left w:val="none" w:sz="0" w:space="0" w:color="auto"/>
        <w:bottom w:val="none" w:sz="0" w:space="0" w:color="auto"/>
        <w:right w:val="none" w:sz="0" w:space="0" w:color="auto"/>
      </w:divBdr>
    </w:div>
    <w:div w:id="1331444623">
      <w:bodyDiv w:val="1"/>
      <w:marLeft w:val="0"/>
      <w:marRight w:val="0"/>
      <w:marTop w:val="0"/>
      <w:marBottom w:val="0"/>
      <w:divBdr>
        <w:top w:val="none" w:sz="0" w:space="0" w:color="auto"/>
        <w:left w:val="none" w:sz="0" w:space="0" w:color="auto"/>
        <w:bottom w:val="none" w:sz="0" w:space="0" w:color="auto"/>
        <w:right w:val="none" w:sz="0" w:space="0" w:color="auto"/>
      </w:divBdr>
    </w:div>
    <w:div w:id="1542546515">
      <w:bodyDiv w:val="1"/>
      <w:marLeft w:val="0"/>
      <w:marRight w:val="0"/>
      <w:marTop w:val="0"/>
      <w:marBottom w:val="0"/>
      <w:divBdr>
        <w:top w:val="none" w:sz="0" w:space="0" w:color="auto"/>
        <w:left w:val="none" w:sz="0" w:space="0" w:color="auto"/>
        <w:bottom w:val="none" w:sz="0" w:space="0" w:color="auto"/>
        <w:right w:val="none" w:sz="0" w:space="0" w:color="auto"/>
      </w:divBdr>
    </w:div>
    <w:div w:id="2058116061">
      <w:bodyDiv w:val="1"/>
      <w:marLeft w:val="0"/>
      <w:marRight w:val="0"/>
      <w:marTop w:val="0"/>
      <w:marBottom w:val="0"/>
      <w:divBdr>
        <w:top w:val="none" w:sz="0" w:space="0" w:color="auto"/>
        <w:left w:val="none" w:sz="0" w:space="0" w:color="auto"/>
        <w:bottom w:val="none" w:sz="0" w:space="0" w:color="auto"/>
        <w:right w:val="none" w:sz="0" w:space="0" w:color="auto"/>
      </w:divBdr>
    </w:div>
    <w:div w:id="2068337132">
      <w:bodyDiv w:val="1"/>
      <w:marLeft w:val="0"/>
      <w:marRight w:val="0"/>
      <w:marTop w:val="0"/>
      <w:marBottom w:val="0"/>
      <w:divBdr>
        <w:top w:val="none" w:sz="0" w:space="0" w:color="auto"/>
        <w:left w:val="none" w:sz="0" w:space="0" w:color="auto"/>
        <w:bottom w:val="none" w:sz="0" w:space="0" w:color="auto"/>
        <w:right w:val="none" w:sz="0" w:space="0" w:color="auto"/>
      </w:divBdr>
      <w:divsChild>
        <w:div w:id="38215450">
          <w:marLeft w:val="547"/>
          <w:marRight w:val="0"/>
          <w:marTop w:val="134"/>
          <w:marBottom w:val="0"/>
          <w:divBdr>
            <w:top w:val="none" w:sz="0" w:space="0" w:color="auto"/>
            <w:left w:val="none" w:sz="0" w:space="0" w:color="auto"/>
            <w:bottom w:val="none" w:sz="0" w:space="0" w:color="auto"/>
            <w:right w:val="none" w:sz="0" w:space="0" w:color="auto"/>
          </w:divBdr>
        </w:div>
        <w:div w:id="664430392">
          <w:marLeft w:val="547"/>
          <w:marRight w:val="0"/>
          <w:marTop w:val="134"/>
          <w:marBottom w:val="0"/>
          <w:divBdr>
            <w:top w:val="none" w:sz="0" w:space="0" w:color="auto"/>
            <w:left w:val="none" w:sz="0" w:space="0" w:color="auto"/>
            <w:bottom w:val="none" w:sz="0" w:space="0" w:color="auto"/>
            <w:right w:val="none" w:sz="0" w:space="0" w:color="auto"/>
          </w:divBdr>
        </w:div>
        <w:div w:id="1024020389">
          <w:marLeft w:val="547"/>
          <w:marRight w:val="0"/>
          <w:marTop w:val="134"/>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yperlink" Target="mailto:ilse@bebble.be" TargetMode="External"/><Relationship Id="rId9" Type="http://schemas.openxmlformats.org/officeDocument/2006/relationships/hyperlink" Target="mailto:ilse@goedele.be" TargetMode="External"/><Relationship Id="rId10" Type="http://schemas.openxmlformats.org/officeDocument/2006/relationships/hyperlink" Target="http://www.pepsi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3220</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PEPSI LAUNCHES ITS GLOBAL 2012 TV ADVERT</vt:lpstr>
    </vt:vector>
  </TitlesOfParts>
  <Company>Freud Communications</Company>
  <LinksUpToDate>false</LinksUpToDate>
  <CharactersWithSpaces>3954</CharactersWithSpaces>
  <SharedDoc>false</SharedDoc>
  <HLinks>
    <vt:vector size="18" baseType="variant">
      <vt:variant>
        <vt:i4>2293835</vt:i4>
      </vt:variant>
      <vt:variant>
        <vt:i4>6</vt:i4>
      </vt:variant>
      <vt:variant>
        <vt:i4>0</vt:i4>
      </vt:variant>
      <vt:variant>
        <vt:i4>5</vt:i4>
      </vt:variant>
      <vt:variant>
        <vt:lpwstr>http://www.pepsico.com/</vt:lpwstr>
      </vt:variant>
      <vt:variant>
        <vt:lpwstr/>
      </vt:variant>
      <vt:variant>
        <vt:i4>1310755</vt:i4>
      </vt:variant>
      <vt:variant>
        <vt:i4>3</vt:i4>
      </vt:variant>
      <vt:variant>
        <vt:i4>0</vt:i4>
      </vt:variant>
      <vt:variant>
        <vt:i4>5</vt:i4>
      </vt:variant>
      <vt:variant>
        <vt:lpwstr>mailto:ilse@goedele.be</vt:lpwstr>
      </vt:variant>
      <vt:variant>
        <vt:lpwstr/>
      </vt:variant>
      <vt:variant>
        <vt:i4>3670116</vt:i4>
      </vt:variant>
      <vt:variant>
        <vt:i4>0</vt:i4>
      </vt:variant>
      <vt:variant>
        <vt:i4>0</vt:i4>
      </vt:variant>
      <vt:variant>
        <vt:i4>5</vt:i4>
      </vt:variant>
      <vt:variant>
        <vt:lpwstr>mailto:ilse@bebble.be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PEPSI LAUNCHES ITS GLOBAL 2012 TV ADVERT</dc:title>
  <dc:creator>will.cookson</dc:creator>
  <cp:lastModifiedBy>Ilse Lambrechts</cp:lastModifiedBy>
  <cp:revision>3</cp:revision>
  <cp:lastPrinted>2013-05-07T06:35:00Z</cp:lastPrinted>
  <dcterms:created xsi:type="dcterms:W3CDTF">2013-05-07T06:35:00Z</dcterms:created>
  <dcterms:modified xsi:type="dcterms:W3CDTF">2013-05-07T06:35:00Z</dcterms:modified>
</cp:coreProperties>
</file>