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C744" w14:textId="77777777" w:rsidR="00FB171C" w:rsidRPr="009A0F77" w:rsidRDefault="009A0F77">
      <w:pPr>
        <w:spacing w:before="240" w:after="240"/>
        <w:jc w:val="center"/>
        <w:rPr>
          <w:b/>
          <w:sz w:val="32"/>
          <w:szCs w:val="32"/>
          <w:lang w:val="es-MX"/>
        </w:rPr>
      </w:pPr>
      <w:r w:rsidRPr="009A0F77">
        <w:rPr>
          <w:b/>
          <w:sz w:val="32"/>
          <w:szCs w:val="32"/>
          <w:lang w:val="es-MX"/>
        </w:rPr>
        <w:t>Banco Sabadell se une a la celebración de Día de Muertos con un tributo a la cultura y el ahorro</w:t>
      </w:r>
    </w:p>
    <w:p w14:paraId="744F5DA2" w14:textId="5A25CED2" w:rsidR="00FB171C" w:rsidRPr="009A0F77" w:rsidRDefault="009A0F77">
      <w:pPr>
        <w:numPr>
          <w:ilvl w:val="0"/>
          <w:numId w:val="1"/>
        </w:numPr>
        <w:spacing w:before="240"/>
        <w:rPr>
          <w:lang w:val="es-MX"/>
        </w:rPr>
      </w:pPr>
      <w:r w:rsidRPr="009A0F77">
        <w:rPr>
          <w:i/>
          <w:sz w:val="20"/>
          <w:szCs w:val="20"/>
          <w:lang w:val="es-MX"/>
        </w:rPr>
        <w:t>La Gala de Día de Muertos</w:t>
      </w:r>
      <w:r>
        <w:rPr>
          <w:i/>
          <w:sz w:val="20"/>
          <w:szCs w:val="20"/>
          <w:lang w:val="es-MX"/>
        </w:rPr>
        <w:t xml:space="preserve"> Vogue</w:t>
      </w:r>
      <w:r w:rsidRPr="009A0F77">
        <w:rPr>
          <w:i/>
          <w:sz w:val="20"/>
          <w:szCs w:val="20"/>
          <w:lang w:val="es-MX"/>
        </w:rPr>
        <w:t xml:space="preserve"> 2024 cautivó con experiencias como el Árbol de la Vida y la </w:t>
      </w:r>
      <w:r>
        <w:rPr>
          <w:i/>
          <w:sz w:val="20"/>
          <w:szCs w:val="20"/>
          <w:lang w:val="es-MX"/>
        </w:rPr>
        <w:t>pasarela con la colección “Plateros”</w:t>
      </w:r>
      <w:r w:rsidRPr="009A0F77">
        <w:rPr>
          <w:i/>
          <w:sz w:val="20"/>
          <w:szCs w:val="20"/>
          <w:lang w:val="es-MX"/>
        </w:rPr>
        <w:t>, donde el arte y el ahorro se unieron para honrar nuestras raíces.</w:t>
      </w:r>
    </w:p>
    <w:p w14:paraId="23C7F934" w14:textId="30C90931" w:rsidR="00FB171C" w:rsidRPr="009A0F77" w:rsidRDefault="009A0F77">
      <w:pPr>
        <w:numPr>
          <w:ilvl w:val="0"/>
          <w:numId w:val="1"/>
        </w:numPr>
        <w:spacing w:after="240"/>
        <w:rPr>
          <w:lang w:val="es-MX"/>
        </w:rPr>
      </w:pPr>
      <w:r w:rsidRPr="009A0F77">
        <w:rPr>
          <w:i/>
          <w:sz w:val="20"/>
          <w:szCs w:val="20"/>
          <w:lang w:val="es-MX"/>
        </w:rPr>
        <w:t>La pasarela</w:t>
      </w:r>
      <w:r>
        <w:rPr>
          <w:i/>
          <w:sz w:val="20"/>
          <w:szCs w:val="20"/>
          <w:lang w:val="es-MX"/>
        </w:rPr>
        <w:t xml:space="preserve"> “Plateros”</w:t>
      </w:r>
      <w:r w:rsidRPr="009A0F77">
        <w:rPr>
          <w:i/>
          <w:sz w:val="20"/>
          <w:szCs w:val="20"/>
          <w:lang w:val="es-MX"/>
        </w:rPr>
        <w:t xml:space="preserve">, uno de los momentos más destacados de la noche, presentó los diseños del reconocido Fran </w:t>
      </w:r>
      <w:proofErr w:type="spellStart"/>
      <w:r w:rsidRPr="009A0F77">
        <w:rPr>
          <w:i/>
          <w:sz w:val="20"/>
          <w:szCs w:val="20"/>
          <w:lang w:val="es-MX"/>
        </w:rPr>
        <w:t>Cancino</w:t>
      </w:r>
      <w:proofErr w:type="spellEnd"/>
      <w:r w:rsidRPr="009A0F77">
        <w:rPr>
          <w:i/>
          <w:sz w:val="20"/>
          <w:szCs w:val="20"/>
          <w:lang w:val="es-MX"/>
        </w:rPr>
        <w:t>, inspirados en la riqueza cultural y los vibrantes colores de México.</w:t>
      </w:r>
    </w:p>
    <w:p w14:paraId="49B0025A" w14:textId="7E86A211" w:rsidR="00FB171C" w:rsidRPr="009A0F77" w:rsidRDefault="009A0F77">
      <w:pPr>
        <w:spacing w:before="240" w:after="240"/>
        <w:jc w:val="both"/>
        <w:rPr>
          <w:sz w:val="20"/>
          <w:szCs w:val="20"/>
          <w:lang w:val="es-MX"/>
        </w:rPr>
      </w:pPr>
      <w:r w:rsidRPr="009A0F77">
        <w:rPr>
          <w:b/>
          <w:sz w:val="20"/>
          <w:szCs w:val="20"/>
          <w:lang w:val="es-MX"/>
        </w:rPr>
        <w:t xml:space="preserve">Ciudad de México, </w:t>
      </w:r>
      <w:r>
        <w:rPr>
          <w:b/>
          <w:sz w:val="20"/>
          <w:szCs w:val="20"/>
          <w:lang w:val="es-MX"/>
        </w:rPr>
        <w:t>01</w:t>
      </w:r>
      <w:r w:rsidRPr="009A0F77">
        <w:rPr>
          <w:b/>
          <w:sz w:val="20"/>
          <w:szCs w:val="20"/>
          <w:lang w:val="es-MX"/>
        </w:rPr>
        <w:t xml:space="preserve"> de noviembre de 2024</w:t>
      </w:r>
      <w:r w:rsidRPr="009A0F77">
        <w:rPr>
          <w:sz w:val="20"/>
          <w:szCs w:val="20"/>
          <w:lang w:val="es-MX"/>
        </w:rPr>
        <w:t xml:space="preserve"> – El Palacio de Minería fue el escenario de una celebración vibrante en honor al Día de Muertos, donde tradición, arte y cultura financiera se entrelazaron en </w:t>
      </w:r>
      <w:r>
        <w:rPr>
          <w:sz w:val="20"/>
          <w:szCs w:val="20"/>
          <w:lang w:val="es-MX"/>
        </w:rPr>
        <w:t>un mismo evento</w:t>
      </w:r>
      <w:r w:rsidRPr="009A0F77">
        <w:rPr>
          <w:sz w:val="20"/>
          <w:szCs w:val="20"/>
          <w:lang w:val="es-MX"/>
        </w:rPr>
        <w:t>. En esta edición especial, Banco Sabadell aportó un toque único con su visión sobre el ahorro, reforzando su compromiso de preservar las tradiciones y fortalecer el futuro de los mexicanos.</w:t>
      </w:r>
    </w:p>
    <w:p w14:paraId="005714F6" w14:textId="77777777" w:rsidR="00FB171C" w:rsidRPr="009A0F77" w:rsidRDefault="009A0F77">
      <w:pPr>
        <w:spacing w:before="240" w:after="240"/>
        <w:jc w:val="both"/>
        <w:rPr>
          <w:b/>
          <w:sz w:val="20"/>
          <w:szCs w:val="20"/>
          <w:lang w:val="es-MX"/>
        </w:rPr>
      </w:pPr>
      <w:r w:rsidRPr="009A0F77">
        <w:rPr>
          <w:b/>
          <w:sz w:val="20"/>
          <w:szCs w:val="20"/>
          <w:lang w:val="es-MX"/>
        </w:rPr>
        <w:t>Banco Sabadell: Un aliado cultural en las tradiciones mexicanas</w:t>
      </w:r>
    </w:p>
    <w:p w14:paraId="27CBC1D0" w14:textId="77777777" w:rsidR="00FB171C" w:rsidRPr="009A0F77" w:rsidRDefault="009A0F77">
      <w:pPr>
        <w:spacing w:before="240" w:after="240"/>
        <w:jc w:val="both"/>
        <w:rPr>
          <w:sz w:val="20"/>
          <w:szCs w:val="20"/>
          <w:lang w:val="es-MX"/>
        </w:rPr>
      </w:pPr>
      <w:r w:rsidRPr="009A0F77">
        <w:rPr>
          <w:sz w:val="20"/>
          <w:szCs w:val="20"/>
          <w:lang w:val="es-MX"/>
        </w:rPr>
        <w:t xml:space="preserve">Como aliado estratégico del evento, Banco Sabadell se destacó por su innovadora participación, llevando su mensaje de educación financiera a un espacio de profundas raíces culturales. </w:t>
      </w:r>
      <w:r w:rsidRPr="009A0F77">
        <w:rPr>
          <w:i/>
          <w:sz w:val="20"/>
          <w:szCs w:val="20"/>
          <w:lang w:val="es-MX"/>
        </w:rPr>
        <w:t>“Queremos mostrar que el ahorro y la inversión son formas de honrar el legado de nuestros seres queridos, un acto tan significativo como el propio festejo de Día de Muertos. Invertir en un futuro mejor también es una forma de preservar el esfuerzo de quienes nos antecedieron”</w:t>
      </w:r>
      <w:r w:rsidRPr="009A0F77">
        <w:rPr>
          <w:sz w:val="20"/>
          <w:szCs w:val="20"/>
          <w:lang w:val="es-MX"/>
        </w:rPr>
        <w:t>, explicó Perla Urquijo, CMO de Banco Sabadell.</w:t>
      </w:r>
    </w:p>
    <w:p w14:paraId="4ED714FE" w14:textId="34E10671" w:rsidR="00FB171C" w:rsidRPr="009A0F77" w:rsidRDefault="009A0F77">
      <w:pPr>
        <w:spacing w:before="240" w:after="240"/>
        <w:jc w:val="both"/>
        <w:rPr>
          <w:sz w:val="20"/>
          <w:szCs w:val="20"/>
          <w:lang w:val="es-MX"/>
        </w:rPr>
      </w:pPr>
      <w:r w:rsidRPr="009A0F77">
        <w:rPr>
          <w:sz w:val="20"/>
          <w:szCs w:val="20"/>
          <w:lang w:val="es-MX"/>
        </w:rPr>
        <w:t>Y es que contrario a lo que muchos podríamos pensar, los temas financieros no son exclusivos de expertos o gente especializada; en realidad, forman parte de nuestro día a día. Bajo esta visión, Banco Sabadell busca que el ahorro y la inversión sean conceptos inherentes a la cultura y rutina cotidiana de l</w:t>
      </w:r>
      <w:r>
        <w:rPr>
          <w:sz w:val="20"/>
          <w:szCs w:val="20"/>
          <w:lang w:val="es-MX"/>
        </w:rPr>
        <w:t>as y l</w:t>
      </w:r>
      <w:r w:rsidRPr="009A0F77">
        <w:rPr>
          <w:sz w:val="20"/>
          <w:szCs w:val="20"/>
          <w:lang w:val="es-MX"/>
        </w:rPr>
        <w:t>os mexicanos</w:t>
      </w:r>
      <w:r>
        <w:rPr>
          <w:sz w:val="20"/>
          <w:szCs w:val="20"/>
          <w:lang w:val="es-MX"/>
        </w:rPr>
        <w:t xml:space="preserve">. </w:t>
      </w:r>
    </w:p>
    <w:p w14:paraId="2C4D20A0" w14:textId="137BAAC1" w:rsidR="00FB171C" w:rsidRPr="009A0F77" w:rsidRDefault="009A0F77">
      <w:pPr>
        <w:spacing w:before="240" w:after="240"/>
        <w:jc w:val="both"/>
        <w:rPr>
          <w:i/>
          <w:sz w:val="20"/>
          <w:szCs w:val="20"/>
          <w:lang w:val="es-MX"/>
        </w:rPr>
      </w:pPr>
      <w:r w:rsidRPr="009A0F77">
        <w:rPr>
          <w:i/>
          <w:sz w:val="20"/>
          <w:szCs w:val="20"/>
          <w:lang w:val="es-MX"/>
        </w:rPr>
        <w:t xml:space="preserve">"Queremos ser parte de la vida y las tradiciones de los mexicanos. Queremos ser ese apoyo financiero que sin importar el pasar del tiempo, les ayude a alcanzar </w:t>
      </w:r>
      <w:r>
        <w:rPr>
          <w:i/>
          <w:sz w:val="20"/>
          <w:szCs w:val="20"/>
          <w:lang w:val="es-MX"/>
        </w:rPr>
        <w:t xml:space="preserve">cada </w:t>
      </w:r>
      <w:r w:rsidRPr="009A0F77">
        <w:rPr>
          <w:i/>
          <w:sz w:val="20"/>
          <w:szCs w:val="20"/>
          <w:lang w:val="es-MX"/>
        </w:rPr>
        <w:t xml:space="preserve">meta que se propongan respaldados por un banco con 140 años de trayectoria," </w:t>
      </w:r>
      <w:r w:rsidRPr="009A0F77">
        <w:rPr>
          <w:sz w:val="20"/>
          <w:szCs w:val="20"/>
          <w:lang w:val="es-MX"/>
        </w:rPr>
        <w:t>agregó</w:t>
      </w:r>
      <w:r w:rsidRPr="009A0F77">
        <w:rPr>
          <w:b/>
          <w:sz w:val="20"/>
          <w:szCs w:val="20"/>
          <w:lang w:val="es-MX"/>
        </w:rPr>
        <w:t xml:space="preserve"> Urquijo.</w:t>
      </w:r>
    </w:p>
    <w:p w14:paraId="25E9777D" w14:textId="77777777" w:rsidR="00FB171C" w:rsidRPr="009A0F77" w:rsidRDefault="009A0F77">
      <w:pPr>
        <w:spacing w:before="240" w:after="240"/>
        <w:jc w:val="both"/>
        <w:rPr>
          <w:b/>
          <w:sz w:val="20"/>
          <w:szCs w:val="20"/>
          <w:lang w:val="es-MX"/>
        </w:rPr>
      </w:pPr>
      <w:r w:rsidRPr="009A0F77">
        <w:rPr>
          <w:b/>
          <w:sz w:val="20"/>
          <w:szCs w:val="20"/>
          <w:lang w:val="es-MX"/>
        </w:rPr>
        <w:t>Una noche llena de experiencias muy mexicanas</w:t>
      </w:r>
    </w:p>
    <w:p w14:paraId="0899B654" w14:textId="77777777" w:rsidR="00FB171C" w:rsidRPr="009A0F77" w:rsidRDefault="009A0F77">
      <w:pPr>
        <w:spacing w:before="240" w:after="240"/>
        <w:jc w:val="both"/>
        <w:rPr>
          <w:sz w:val="20"/>
          <w:szCs w:val="20"/>
          <w:lang w:val="es-MX"/>
        </w:rPr>
      </w:pPr>
      <w:r w:rsidRPr="009A0F77">
        <w:rPr>
          <w:sz w:val="20"/>
          <w:szCs w:val="20"/>
          <w:lang w:val="es-MX"/>
        </w:rPr>
        <w:t>Al llegar al palacio, diseñado y construido por Manuel Tolsá y ubicado en el Centro Histórico de CDMX, los invitados fueron recibidos en el spot de la alfombra oficial con hermosos telares mexicanos y nichos iluminados al fondo, destacando la maestría artesanal presente en el evento.</w:t>
      </w:r>
    </w:p>
    <w:p w14:paraId="0BF465AC" w14:textId="77777777" w:rsidR="00FB171C" w:rsidRPr="009A0F77" w:rsidRDefault="009A0F77">
      <w:pPr>
        <w:jc w:val="both"/>
        <w:rPr>
          <w:sz w:val="20"/>
          <w:szCs w:val="20"/>
          <w:lang w:val="es-MX"/>
        </w:rPr>
      </w:pPr>
      <w:r w:rsidRPr="009A0F77">
        <w:rPr>
          <w:sz w:val="20"/>
          <w:szCs w:val="20"/>
          <w:lang w:val="es-MX"/>
        </w:rPr>
        <w:t xml:space="preserve">Entre las diversas experiencias que los asistentes vivieron y presenciaron en el evento como la exhibición de autos de lujo, la degustación de cócteles, la presentación de la DJ Mariana Bo y el </w:t>
      </w:r>
      <w:r w:rsidRPr="009A0F77">
        <w:rPr>
          <w:i/>
          <w:sz w:val="20"/>
          <w:szCs w:val="20"/>
          <w:lang w:val="es-MX"/>
        </w:rPr>
        <w:t>happening</w:t>
      </w:r>
      <w:r w:rsidRPr="009A0F77">
        <w:rPr>
          <w:sz w:val="20"/>
          <w:szCs w:val="20"/>
          <w:lang w:val="es-MX"/>
        </w:rPr>
        <w:t xml:space="preserve"> musical a cargo de </w:t>
      </w:r>
      <w:r w:rsidRPr="009A0F77">
        <w:rPr>
          <w:b/>
          <w:sz w:val="20"/>
          <w:szCs w:val="20"/>
          <w:lang w:val="es-MX"/>
        </w:rPr>
        <w:t>Belinda</w:t>
      </w:r>
      <w:r w:rsidRPr="009A0F77">
        <w:rPr>
          <w:sz w:val="20"/>
          <w:szCs w:val="20"/>
          <w:lang w:val="es-MX"/>
        </w:rPr>
        <w:t xml:space="preserve">, </w:t>
      </w:r>
      <w:r w:rsidRPr="009A0F77">
        <w:rPr>
          <w:b/>
          <w:sz w:val="20"/>
          <w:szCs w:val="20"/>
          <w:lang w:val="es-MX"/>
        </w:rPr>
        <w:t>Banco Sabadell</w:t>
      </w:r>
      <w:r w:rsidRPr="009A0F77">
        <w:rPr>
          <w:sz w:val="20"/>
          <w:szCs w:val="20"/>
          <w:lang w:val="es-MX"/>
        </w:rPr>
        <w:t xml:space="preserve"> destacó por liderar momentos significativos, tales como el</w:t>
      </w:r>
      <w:r w:rsidRPr="009A0F77">
        <w:rPr>
          <w:b/>
          <w:sz w:val="20"/>
          <w:szCs w:val="20"/>
          <w:lang w:val="es-MX"/>
        </w:rPr>
        <w:t xml:space="preserve"> Árbol de la Vida</w:t>
      </w:r>
      <w:r w:rsidRPr="009A0F77">
        <w:rPr>
          <w:sz w:val="20"/>
          <w:szCs w:val="20"/>
          <w:lang w:val="es-MX"/>
        </w:rPr>
        <w:t xml:space="preserve">, una imponente instalación cuyas ramas, representadas por listones, llevaban frases que inspiraban a los asistentes a considerar el ahorro y la inversión desde un enfoque humano y emotivo. </w:t>
      </w:r>
    </w:p>
    <w:p w14:paraId="39ED30F4" w14:textId="77777777" w:rsidR="00FB171C" w:rsidRPr="009A0F77" w:rsidRDefault="00FB171C">
      <w:pPr>
        <w:jc w:val="both"/>
        <w:rPr>
          <w:sz w:val="20"/>
          <w:szCs w:val="20"/>
          <w:highlight w:val="white"/>
          <w:lang w:val="es-MX"/>
        </w:rPr>
      </w:pPr>
    </w:p>
    <w:p w14:paraId="5B7BE6B1" w14:textId="77777777" w:rsidR="00FB171C" w:rsidRPr="009A0F77" w:rsidRDefault="009A0F77">
      <w:pPr>
        <w:jc w:val="both"/>
        <w:rPr>
          <w:sz w:val="20"/>
          <w:szCs w:val="20"/>
          <w:highlight w:val="white"/>
          <w:lang w:val="es-MX"/>
        </w:rPr>
      </w:pPr>
      <w:r w:rsidRPr="009A0F77">
        <w:rPr>
          <w:sz w:val="20"/>
          <w:szCs w:val="20"/>
          <w:highlight w:val="white"/>
          <w:lang w:val="es-MX"/>
        </w:rPr>
        <w:t>Con frases como "</w:t>
      </w:r>
      <w:r w:rsidRPr="009A0F77">
        <w:rPr>
          <w:i/>
          <w:sz w:val="20"/>
          <w:szCs w:val="20"/>
          <w:highlight w:val="white"/>
          <w:lang w:val="es-MX"/>
        </w:rPr>
        <w:t>Cada vez que veo mi cuenta crecer, siento que estoy construyendo el camino hacia mis sueños</w:t>
      </w:r>
      <w:r w:rsidRPr="009A0F77">
        <w:rPr>
          <w:sz w:val="20"/>
          <w:szCs w:val="20"/>
          <w:highlight w:val="white"/>
          <w:lang w:val="es-MX"/>
        </w:rPr>
        <w:t>" o "</w:t>
      </w:r>
      <w:r w:rsidRPr="009A0F77">
        <w:rPr>
          <w:i/>
          <w:sz w:val="20"/>
          <w:szCs w:val="20"/>
          <w:highlight w:val="white"/>
          <w:lang w:val="es-MX"/>
        </w:rPr>
        <w:t>Con cada inversión y ahorro con Banco Sabadell, siento que estoy invirtiendo en mi felicidad y en un mañana lleno de posibilidades que siempre he deseado</w:t>
      </w:r>
      <w:r w:rsidRPr="009A0F77">
        <w:rPr>
          <w:sz w:val="20"/>
          <w:szCs w:val="20"/>
          <w:highlight w:val="white"/>
          <w:lang w:val="es-MX"/>
        </w:rPr>
        <w:t>”, la institución bancaria les recordó a los asistentes la importancia de invertir en su futuro.</w:t>
      </w:r>
    </w:p>
    <w:p w14:paraId="3B4DFD47" w14:textId="77777777" w:rsidR="00FB171C" w:rsidRPr="009A0F77" w:rsidRDefault="00FB171C">
      <w:pPr>
        <w:jc w:val="both"/>
        <w:rPr>
          <w:sz w:val="20"/>
          <w:szCs w:val="20"/>
          <w:highlight w:val="white"/>
          <w:lang w:val="es-MX"/>
        </w:rPr>
      </w:pPr>
    </w:p>
    <w:p w14:paraId="39FA52A0" w14:textId="77777777" w:rsidR="00FB171C" w:rsidRPr="009A0F77" w:rsidRDefault="009A0F77">
      <w:pPr>
        <w:jc w:val="both"/>
        <w:rPr>
          <w:sz w:val="20"/>
          <w:szCs w:val="20"/>
          <w:highlight w:val="white"/>
          <w:lang w:val="es-MX"/>
        </w:rPr>
      </w:pPr>
      <w:r w:rsidRPr="009A0F77">
        <w:rPr>
          <w:b/>
          <w:sz w:val="20"/>
          <w:szCs w:val="20"/>
          <w:highlight w:val="white"/>
          <w:lang w:val="es-MX"/>
        </w:rPr>
        <w:t>Maestría Artesanal: Una pasarela en homenaje a lo nuestro</w:t>
      </w:r>
    </w:p>
    <w:p w14:paraId="5340A90D" w14:textId="77777777" w:rsidR="00FB171C" w:rsidRPr="009A0F77" w:rsidRDefault="00FB171C">
      <w:pPr>
        <w:jc w:val="both"/>
        <w:rPr>
          <w:sz w:val="20"/>
          <w:szCs w:val="20"/>
          <w:lang w:val="es-MX"/>
        </w:rPr>
      </w:pPr>
    </w:p>
    <w:p w14:paraId="72A24B42" w14:textId="0A5272AD" w:rsidR="00FB171C" w:rsidRDefault="009A0F77">
      <w:pPr>
        <w:jc w:val="both"/>
        <w:rPr>
          <w:sz w:val="20"/>
          <w:szCs w:val="20"/>
          <w:lang w:val="es-MX"/>
        </w:rPr>
      </w:pPr>
      <w:r w:rsidRPr="009A0F77">
        <w:rPr>
          <w:sz w:val="20"/>
          <w:szCs w:val="20"/>
          <w:lang w:val="es-MX"/>
        </w:rPr>
        <w:t xml:space="preserve">La “Maestría Artesanal” fue uno de los momentos culminantes de la gala. La pasarela, presentada por Banco Sabadell, cautivó a la audiencia con los diseños de </w:t>
      </w:r>
      <w:r w:rsidRPr="009A0F77">
        <w:rPr>
          <w:b/>
          <w:sz w:val="20"/>
          <w:szCs w:val="20"/>
          <w:lang w:val="es-MX"/>
        </w:rPr>
        <w:t xml:space="preserve">Fran </w:t>
      </w:r>
      <w:proofErr w:type="spellStart"/>
      <w:r w:rsidRPr="009A0F77">
        <w:rPr>
          <w:b/>
          <w:sz w:val="20"/>
          <w:szCs w:val="20"/>
          <w:lang w:val="es-MX"/>
        </w:rPr>
        <w:t>Cancino</w:t>
      </w:r>
      <w:proofErr w:type="spellEnd"/>
      <w:r w:rsidRPr="009A0F77">
        <w:rPr>
          <w:sz w:val="20"/>
          <w:szCs w:val="20"/>
          <w:lang w:val="es-MX"/>
        </w:rPr>
        <w:t>, inspirados en la riqueza cultural del Día de Muertos. Cada pieza, desde los bocetos hasta los detalles de confección, era un tributo a la herencia y creatividad mexicana.</w:t>
      </w:r>
    </w:p>
    <w:p w14:paraId="0E5DE0CD" w14:textId="77777777" w:rsidR="006D4F4B" w:rsidRDefault="006D4F4B">
      <w:pPr>
        <w:jc w:val="both"/>
        <w:rPr>
          <w:sz w:val="20"/>
          <w:szCs w:val="20"/>
          <w:lang w:val="es-MX"/>
        </w:rPr>
      </w:pPr>
    </w:p>
    <w:p w14:paraId="7887B1F1" w14:textId="77777777" w:rsidR="006D4F4B" w:rsidRPr="006D4F4B" w:rsidRDefault="006D4F4B" w:rsidP="006D4F4B">
      <w:pPr>
        <w:jc w:val="both"/>
        <w:rPr>
          <w:sz w:val="20"/>
          <w:szCs w:val="20"/>
          <w:lang w:val="es-MX"/>
        </w:rPr>
      </w:pPr>
      <w:r w:rsidRPr="006D4F4B">
        <w:rPr>
          <w:sz w:val="20"/>
          <w:szCs w:val="20"/>
          <w:lang w:val="es-MX"/>
        </w:rPr>
        <w:t xml:space="preserve">Para cerrar su participación </w:t>
      </w:r>
      <w:r w:rsidRPr="006D4F4B">
        <w:rPr>
          <w:b/>
          <w:bCs/>
          <w:sz w:val="20"/>
          <w:szCs w:val="20"/>
          <w:lang w:val="es-MX"/>
        </w:rPr>
        <w:t>y en tono con la celebración</w:t>
      </w:r>
      <w:r w:rsidRPr="006D4F4B">
        <w:rPr>
          <w:sz w:val="20"/>
          <w:szCs w:val="20"/>
          <w:lang w:val="es-MX"/>
        </w:rPr>
        <w:t xml:space="preserve"> , Banco Sabadell obsequió a cada invitado una </w:t>
      </w:r>
      <w:r w:rsidRPr="006D4F4B">
        <w:rPr>
          <w:b/>
          <w:bCs/>
          <w:sz w:val="20"/>
          <w:szCs w:val="20"/>
          <w:lang w:val="es-MX"/>
        </w:rPr>
        <w:t>calaverita del ahorro acompañada de una calavera literaria</w:t>
      </w:r>
      <w:r w:rsidRPr="006D4F4B">
        <w:rPr>
          <w:sz w:val="20"/>
          <w:szCs w:val="20"/>
          <w:lang w:val="es-MX"/>
        </w:rPr>
        <w:t>, una figura que promete convertirse en un símbolo en cada hogar de los asistentes esta temporada. Este gesto representó un lazo entre la tradición y el futuro, y fue el broche perfecto para una noche inolvidable, en la que Banco Sabadell celebró el arte de ahorrar y el valor de nuestras tradiciones mexicanas.</w:t>
      </w:r>
    </w:p>
    <w:p w14:paraId="20728C06" w14:textId="77777777" w:rsidR="006D4F4B" w:rsidRPr="009A0F77" w:rsidRDefault="006D4F4B">
      <w:pPr>
        <w:jc w:val="both"/>
        <w:rPr>
          <w:sz w:val="20"/>
          <w:szCs w:val="20"/>
          <w:lang w:val="es-MX"/>
        </w:rPr>
      </w:pPr>
    </w:p>
    <w:p w14:paraId="4F0308D5" w14:textId="77777777" w:rsidR="00FB171C" w:rsidRPr="009A0F77" w:rsidRDefault="009A0F77" w:rsidP="006D4F4B">
      <w:pPr>
        <w:shd w:val="clear" w:color="auto" w:fill="FFFFFF"/>
        <w:spacing w:before="240" w:after="240"/>
        <w:jc w:val="center"/>
        <w:rPr>
          <w:sz w:val="18"/>
          <w:szCs w:val="18"/>
          <w:lang w:val="es-MX"/>
        </w:rPr>
      </w:pPr>
      <w:r w:rsidRPr="009A0F77">
        <w:rPr>
          <w:sz w:val="18"/>
          <w:szCs w:val="18"/>
          <w:lang w:val="es-MX"/>
        </w:rPr>
        <w:t>—---------------------------</w:t>
      </w:r>
    </w:p>
    <w:p w14:paraId="024D58F7" w14:textId="23200084" w:rsidR="009A0F77" w:rsidRPr="009A0F77" w:rsidRDefault="009A0F77">
      <w:pPr>
        <w:jc w:val="both"/>
        <w:rPr>
          <w:b/>
          <w:bCs/>
          <w:sz w:val="18"/>
          <w:szCs w:val="18"/>
          <w:lang w:val="es-MX"/>
        </w:rPr>
      </w:pPr>
      <w:r w:rsidRPr="009A0F77">
        <w:rPr>
          <w:b/>
          <w:bCs/>
          <w:sz w:val="18"/>
          <w:szCs w:val="18"/>
          <w:lang w:val="es-MX"/>
        </w:rPr>
        <w:t xml:space="preserve">Sobre Banco Sabadell </w:t>
      </w:r>
    </w:p>
    <w:p w14:paraId="009BCAFA" w14:textId="77777777" w:rsidR="009A0F77" w:rsidRDefault="009A0F77">
      <w:pPr>
        <w:jc w:val="both"/>
        <w:rPr>
          <w:sz w:val="18"/>
          <w:szCs w:val="18"/>
          <w:lang w:val="es-MX"/>
        </w:rPr>
      </w:pPr>
    </w:p>
    <w:p w14:paraId="4276AEB7" w14:textId="6E34FFFC" w:rsidR="00FB171C" w:rsidRDefault="009A0F77">
      <w:pPr>
        <w:jc w:val="both"/>
        <w:rPr>
          <w:sz w:val="18"/>
          <w:szCs w:val="18"/>
          <w:lang w:val="es-MX"/>
        </w:rPr>
      </w:pPr>
      <w:r w:rsidRPr="009A0F77">
        <w:rPr>
          <w:sz w:val="18"/>
          <w:szCs w:val="18"/>
          <w:lang w:val="es-MX"/>
        </w:rPr>
        <w:t xml:space="preserve">Banco Sabadell, con más de 30 años en México y desde hace 8 años presencia en las principales ciudades del país, ofrece una cartera de crédito en Banca Corporativa con captación de recursos de clientes alcanzando 95,774 MDP y 63,972 MDP, respectivamente, al 31 de agosto de 2024.  </w:t>
      </w:r>
    </w:p>
    <w:p w14:paraId="4A77BA5B" w14:textId="77777777" w:rsidR="009A0F77" w:rsidRPr="009A0F77" w:rsidRDefault="009A0F77">
      <w:pPr>
        <w:jc w:val="both"/>
        <w:rPr>
          <w:sz w:val="18"/>
          <w:szCs w:val="18"/>
          <w:lang w:val="es-MX"/>
        </w:rPr>
      </w:pPr>
    </w:p>
    <w:p w14:paraId="5E198C6D" w14:textId="77777777" w:rsidR="00FB171C" w:rsidRPr="009A0F77" w:rsidRDefault="009A0F77">
      <w:pPr>
        <w:shd w:val="clear" w:color="auto" w:fill="FFFFFF"/>
        <w:jc w:val="both"/>
        <w:rPr>
          <w:sz w:val="18"/>
          <w:szCs w:val="18"/>
          <w:lang w:val="es-MX"/>
        </w:rPr>
      </w:pPr>
      <w:r w:rsidRPr="009A0F77">
        <w:rPr>
          <w:sz w:val="18"/>
          <w:szCs w:val="18"/>
          <w:lang w:val="es-MX"/>
        </w:rPr>
        <w:t xml:space="preserve">En México, Banco Sabadell llegó con el objetivo de facilitar a las empresas la toma de las mejores decisiones financieras con un servicio personalizado y soluciones inteligentes para impulsar el desarrollo económico del país.   </w:t>
      </w:r>
    </w:p>
    <w:p w14:paraId="152D2BA9" w14:textId="77777777" w:rsidR="00FB171C" w:rsidRPr="009A0F77" w:rsidRDefault="009A0F77">
      <w:pPr>
        <w:shd w:val="clear" w:color="auto" w:fill="FFFFFF"/>
        <w:jc w:val="both"/>
        <w:rPr>
          <w:sz w:val="18"/>
          <w:szCs w:val="18"/>
          <w:lang w:val="es-MX"/>
        </w:rPr>
      </w:pPr>
      <w:r w:rsidRPr="009A0F77">
        <w:rPr>
          <w:sz w:val="18"/>
          <w:szCs w:val="18"/>
          <w:lang w:val="es-MX"/>
        </w:rPr>
        <w:t xml:space="preserve">Ahora extiende su oferta hacia la Banca Personal con la nueva Cuenta de Ahorro La Incondicional, un producto digital diseñado para ofrecer disponibilidad inmediata del dinero, rendimiento desde el primer peso, sin condiciones ni comisiones, y sin la necesidad de cambiar de banco.  </w:t>
      </w:r>
    </w:p>
    <w:p w14:paraId="00F0A1C1" w14:textId="77777777" w:rsidR="00FB171C" w:rsidRPr="009A0F77" w:rsidRDefault="009A0F77">
      <w:pPr>
        <w:shd w:val="clear" w:color="auto" w:fill="FFFFFF"/>
        <w:jc w:val="both"/>
        <w:rPr>
          <w:sz w:val="18"/>
          <w:szCs w:val="18"/>
          <w:lang w:val="es-MX"/>
        </w:rPr>
      </w:pPr>
      <w:r w:rsidRPr="009A0F77">
        <w:rPr>
          <w:sz w:val="18"/>
          <w:szCs w:val="18"/>
          <w:lang w:val="es-MX"/>
        </w:rPr>
        <w:t xml:space="preserve">Esta entidad financiera pertenece a Grupo Banco Sabadell, cuarto grupo bancario español con un beneficio acumulado de 791 millones de euros en el primer semestre de 2024, que destaca como líder en el segmento empresarial internacional, con 1,382 oficinas y 19,000 colaboradores en 15 países. Para más información, visita </w:t>
      </w:r>
      <w:hyperlink r:id="rId7">
        <w:r w:rsidRPr="009A0F77">
          <w:rPr>
            <w:color w:val="1155CC"/>
            <w:sz w:val="18"/>
            <w:szCs w:val="18"/>
            <w:u w:val="single"/>
            <w:lang w:val="es-MX"/>
          </w:rPr>
          <w:t>www.bancosabadell.mx</w:t>
        </w:r>
      </w:hyperlink>
      <w:r w:rsidRPr="009A0F77">
        <w:rPr>
          <w:sz w:val="18"/>
          <w:szCs w:val="18"/>
          <w:lang w:val="es-MX"/>
        </w:rPr>
        <w:t xml:space="preserve">   </w:t>
      </w:r>
    </w:p>
    <w:p w14:paraId="2A7A14CC" w14:textId="77777777" w:rsidR="00FB171C" w:rsidRPr="009A0F77" w:rsidRDefault="00FB171C">
      <w:pPr>
        <w:shd w:val="clear" w:color="auto" w:fill="FFFFFF"/>
        <w:jc w:val="both"/>
        <w:rPr>
          <w:sz w:val="18"/>
          <w:szCs w:val="18"/>
          <w:lang w:val="es-MX"/>
        </w:rPr>
      </w:pPr>
    </w:p>
    <w:p w14:paraId="287CABFB" w14:textId="77777777" w:rsidR="00FB171C" w:rsidRPr="009A0F77" w:rsidRDefault="009A0F77">
      <w:pPr>
        <w:shd w:val="clear" w:color="auto" w:fill="FFFFFF"/>
        <w:spacing w:after="80" w:line="240" w:lineRule="auto"/>
        <w:jc w:val="both"/>
        <w:rPr>
          <w:sz w:val="18"/>
          <w:szCs w:val="18"/>
          <w:lang w:val="es-MX"/>
        </w:rPr>
      </w:pPr>
      <w:r w:rsidRPr="009A0F77">
        <w:rPr>
          <w:b/>
          <w:sz w:val="18"/>
          <w:szCs w:val="18"/>
          <w:lang w:val="es-MX"/>
        </w:rPr>
        <w:t xml:space="preserve">Contacto para prensa </w:t>
      </w:r>
      <w:r w:rsidRPr="009A0F77">
        <w:rPr>
          <w:sz w:val="18"/>
          <w:szCs w:val="18"/>
          <w:lang w:val="es-MX"/>
        </w:rPr>
        <w:t xml:space="preserve"> </w:t>
      </w:r>
    </w:p>
    <w:p w14:paraId="51DE814E" w14:textId="77777777" w:rsidR="00FB171C" w:rsidRPr="009A0F77" w:rsidRDefault="009A0F77">
      <w:pPr>
        <w:shd w:val="clear" w:color="auto" w:fill="FFFFFF"/>
        <w:spacing w:after="80" w:line="240" w:lineRule="auto"/>
        <w:jc w:val="both"/>
        <w:rPr>
          <w:b/>
          <w:sz w:val="18"/>
          <w:szCs w:val="18"/>
          <w:lang w:val="es-MX"/>
        </w:rPr>
      </w:pPr>
      <w:proofErr w:type="spellStart"/>
      <w:r w:rsidRPr="009A0F77">
        <w:rPr>
          <w:b/>
          <w:sz w:val="18"/>
          <w:szCs w:val="18"/>
          <w:lang w:val="es-MX"/>
        </w:rPr>
        <w:t>Another</w:t>
      </w:r>
      <w:proofErr w:type="spellEnd"/>
      <w:r w:rsidRPr="009A0F77">
        <w:rPr>
          <w:b/>
          <w:sz w:val="18"/>
          <w:szCs w:val="18"/>
          <w:lang w:val="es-MX"/>
        </w:rPr>
        <w:t xml:space="preserve"> Company                                                               </w:t>
      </w:r>
    </w:p>
    <w:p w14:paraId="6013699C" w14:textId="77777777" w:rsidR="00FB171C" w:rsidRPr="009A0F77" w:rsidRDefault="009A0F77">
      <w:pPr>
        <w:shd w:val="clear" w:color="auto" w:fill="FFFFFF"/>
        <w:spacing w:after="80" w:line="240" w:lineRule="auto"/>
        <w:jc w:val="both"/>
        <w:rPr>
          <w:sz w:val="18"/>
          <w:szCs w:val="18"/>
          <w:lang w:val="es-MX"/>
        </w:rPr>
      </w:pPr>
      <w:r w:rsidRPr="009A0F77">
        <w:rPr>
          <w:sz w:val="18"/>
          <w:szCs w:val="18"/>
          <w:lang w:val="es-MX"/>
        </w:rPr>
        <w:t>Ana Toledo                                                                             Rosario Robiou</w:t>
      </w:r>
    </w:p>
    <w:p w14:paraId="63C766C7" w14:textId="77777777" w:rsidR="00FB171C" w:rsidRPr="009A0F77" w:rsidRDefault="00000000">
      <w:pPr>
        <w:shd w:val="clear" w:color="auto" w:fill="FFFFFF"/>
        <w:spacing w:after="80" w:line="240" w:lineRule="auto"/>
        <w:jc w:val="both"/>
        <w:rPr>
          <w:sz w:val="18"/>
          <w:szCs w:val="18"/>
          <w:lang w:val="es-MX"/>
        </w:rPr>
      </w:pPr>
      <w:hyperlink r:id="rId8">
        <w:r w:rsidR="009A0F77" w:rsidRPr="009A0F77">
          <w:rPr>
            <w:color w:val="0000FF"/>
            <w:sz w:val="18"/>
            <w:szCs w:val="18"/>
            <w:u w:val="single"/>
            <w:lang w:val="es-MX"/>
          </w:rPr>
          <w:t>ana.toledo@another.co</w:t>
        </w:r>
      </w:hyperlink>
      <w:r w:rsidR="009A0F77" w:rsidRPr="009A0F77">
        <w:rPr>
          <w:sz w:val="18"/>
          <w:szCs w:val="18"/>
          <w:lang w:val="es-MX"/>
        </w:rPr>
        <w:t xml:space="preserve">                                                          </w:t>
      </w:r>
      <w:hyperlink r:id="rId9">
        <w:r w:rsidR="009A0F77" w:rsidRPr="009A0F77">
          <w:rPr>
            <w:color w:val="1155CC"/>
            <w:sz w:val="18"/>
            <w:szCs w:val="18"/>
            <w:u w:val="single"/>
            <w:lang w:val="es-MX"/>
          </w:rPr>
          <w:t>guadalupe.robiou@another.co</w:t>
        </w:r>
      </w:hyperlink>
      <w:r w:rsidR="009A0F77" w:rsidRPr="009A0F77">
        <w:rPr>
          <w:sz w:val="18"/>
          <w:szCs w:val="18"/>
          <w:lang w:val="es-MX"/>
        </w:rPr>
        <w:t xml:space="preserve"> </w:t>
      </w:r>
    </w:p>
    <w:p w14:paraId="73BEC9B7" w14:textId="77777777" w:rsidR="00FB171C" w:rsidRDefault="009A0F77">
      <w:pPr>
        <w:shd w:val="clear" w:color="auto" w:fill="FFFFFF"/>
        <w:spacing w:after="80" w:line="240" w:lineRule="auto"/>
        <w:jc w:val="both"/>
      </w:pPr>
      <w:r>
        <w:rPr>
          <w:sz w:val="18"/>
          <w:szCs w:val="18"/>
        </w:rPr>
        <w:t xml:space="preserve">5543931490                                                                            </w:t>
      </w:r>
      <w:r>
        <w:rPr>
          <w:sz w:val="18"/>
          <w:szCs w:val="18"/>
          <w:shd w:val="clear" w:color="auto" w:fill="F8F8F8"/>
        </w:rPr>
        <w:t>7224153635</w:t>
      </w:r>
    </w:p>
    <w:sectPr w:rsidR="00FB171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E6A7" w14:textId="77777777" w:rsidR="00052EC4" w:rsidRDefault="00052EC4">
      <w:pPr>
        <w:spacing w:line="240" w:lineRule="auto"/>
      </w:pPr>
      <w:r>
        <w:separator/>
      </w:r>
    </w:p>
  </w:endnote>
  <w:endnote w:type="continuationSeparator" w:id="0">
    <w:p w14:paraId="5E5A41CE" w14:textId="77777777" w:rsidR="00052EC4" w:rsidRDefault="00052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F023" w14:textId="77777777" w:rsidR="00052EC4" w:rsidRDefault="00052EC4">
      <w:pPr>
        <w:spacing w:line="240" w:lineRule="auto"/>
      </w:pPr>
      <w:r>
        <w:separator/>
      </w:r>
    </w:p>
  </w:footnote>
  <w:footnote w:type="continuationSeparator" w:id="0">
    <w:p w14:paraId="4C697843" w14:textId="77777777" w:rsidR="00052EC4" w:rsidRDefault="00052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1C76" w14:textId="77777777" w:rsidR="00FB171C" w:rsidRDefault="009A0F77">
    <w:pPr>
      <w:jc w:val="right"/>
    </w:pPr>
    <w:r>
      <w:rPr>
        <w:noProof/>
      </w:rPr>
      <w:drawing>
        <wp:inline distT="114300" distB="114300" distL="114300" distR="114300" wp14:anchorId="6F8DA04B" wp14:editId="274B5BBA">
          <wp:extent cx="1231900" cy="342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1900" cy="342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6E0"/>
    <w:multiLevelType w:val="multilevel"/>
    <w:tmpl w:val="ED9AC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257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71C"/>
    <w:rsid w:val="00052EC4"/>
    <w:rsid w:val="006D4F4B"/>
    <w:rsid w:val="009A0F77"/>
    <w:rsid w:val="00FB17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4FAE"/>
  <w15:docId w15:val="{2E94B41C-38D2-4B46-BCF9-610ADD28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a.toledo@another.co" TargetMode="External"/><Relationship Id="rId3" Type="http://schemas.openxmlformats.org/officeDocument/2006/relationships/settings" Target="settings.xml"/><Relationship Id="rId7" Type="http://schemas.openxmlformats.org/officeDocument/2006/relationships/hyperlink" Target="http://www.bancosabadell.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uadalupe.robiou@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905</Words>
  <Characters>4978</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SOTO, PAOLA</dc:creator>
  <cp:lastModifiedBy>JIMENEZ SOTO, PAOLA</cp:lastModifiedBy>
  <cp:revision>3</cp:revision>
  <dcterms:created xsi:type="dcterms:W3CDTF">2024-11-01T01:18:00Z</dcterms:created>
  <dcterms:modified xsi:type="dcterms:W3CDTF">2024-11-01T16:36:00Z</dcterms:modified>
</cp:coreProperties>
</file>