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882" w:rsidRPr="003D24F8" w:rsidRDefault="00B30865" w:rsidP="00B44FE6">
      <w:pPr>
        <w:pStyle w:val="BodyAudi"/>
        <w:ind w:right="-46"/>
        <w:jc w:val="right"/>
        <w:rPr>
          <w:lang w:val="fr-BE"/>
        </w:rPr>
      </w:pPr>
      <w:r>
        <w:rPr>
          <w:lang w:val="fr-BE"/>
        </w:rPr>
        <w:t xml:space="preserve">1 </w:t>
      </w:r>
      <w:proofErr w:type="spellStart"/>
      <w:r>
        <w:rPr>
          <w:lang w:val="fr-BE"/>
        </w:rPr>
        <w:t>september</w:t>
      </w:r>
      <w:proofErr w:type="spellEnd"/>
      <w:r w:rsidR="00B44FE6" w:rsidRPr="003D24F8">
        <w:rPr>
          <w:lang w:val="fr-BE"/>
        </w:rPr>
        <w:t xml:space="preserve"> 201</w:t>
      </w:r>
      <w:r w:rsidR="004E6529">
        <w:rPr>
          <w:lang w:val="fr-BE"/>
        </w:rPr>
        <w:t>7</w:t>
      </w:r>
    </w:p>
    <w:p w:rsidR="00B44FE6" w:rsidRPr="003D24F8" w:rsidRDefault="00B44FE6" w:rsidP="00B44FE6">
      <w:pPr>
        <w:pStyle w:val="BodyAudi"/>
        <w:ind w:right="-46"/>
        <w:jc w:val="right"/>
        <w:rPr>
          <w:lang w:val="fr-BE"/>
        </w:rPr>
      </w:pPr>
      <w:r w:rsidRPr="003D24F8">
        <w:rPr>
          <w:lang w:val="fr-BE"/>
        </w:rPr>
        <w:t>A1</w:t>
      </w:r>
      <w:r w:rsidR="004E6529">
        <w:rPr>
          <w:lang w:val="fr-BE"/>
        </w:rPr>
        <w:t>7</w:t>
      </w:r>
      <w:r w:rsidR="00B30865">
        <w:rPr>
          <w:lang w:val="fr-BE"/>
        </w:rPr>
        <w:t>/34</w:t>
      </w:r>
      <w:bookmarkStart w:id="0" w:name="_GoBack"/>
      <w:bookmarkEnd w:id="0"/>
      <w:r w:rsidR="00F942FF" w:rsidRPr="003D24F8">
        <w:rPr>
          <w:lang w:val="fr-BE"/>
        </w:rPr>
        <w:t>F</w:t>
      </w:r>
    </w:p>
    <w:p w:rsidR="00B44FE6" w:rsidRDefault="00B44FE6" w:rsidP="00B40F6C">
      <w:pPr>
        <w:pStyle w:val="BodyAudi"/>
        <w:rPr>
          <w:lang w:val="fr-BE"/>
        </w:rPr>
      </w:pPr>
    </w:p>
    <w:p w:rsidR="00B40F6C" w:rsidRPr="00B30865" w:rsidRDefault="00B40F6C" w:rsidP="00B30865">
      <w:pPr>
        <w:pStyle w:val="BodyAudi"/>
      </w:pPr>
    </w:p>
    <w:p w:rsidR="00B30865" w:rsidRPr="00B30865" w:rsidRDefault="00B30865" w:rsidP="00B30865">
      <w:pPr>
        <w:pStyle w:val="HeadlineAudi"/>
      </w:pPr>
      <w:r w:rsidRPr="00B30865">
        <w:t xml:space="preserve">Nouvelle </w:t>
      </w:r>
      <w:proofErr w:type="spellStart"/>
      <w:r w:rsidRPr="00B30865">
        <w:t>direction</w:t>
      </w:r>
      <w:proofErr w:type="spellEnd"/>
      <w:r w:rsidRPr="00B30865">
        <w:t xml:space="preserve"> pour Audi Import</w:t>
      </w:r>
    </w:p>
    <w:p w:rsidR="00B30865" w:rsidRPr="00B30865" w:rsidRDefault="00B30865" w:rsidP="00B30865">
      <w:pPr>
        <w:pStyle w:val="BodyAudi"/>
        <w:rPr>
          <w:b/>
        </w:rPr>
      </w:pPr>
      <w:r w:rsidRPr="00B30865">
        <w:rPr>
          <w:b/>
        </w:rPr>
        <w:t xml:space="preserve">Le 1er </w:t>
      </w:r>
      <w:proofErr w:type="spellStart"/>
      <w:r w:rsidRPr="00B30865">
        <w:rPr>
          <w:b/>
        </w:rPr>
        <w:t>septembre</w:t>
      </w:r>
      <w:proofErr w:type="spellEnd"/>
      <w:r w:rsidRPr="00B30865">
        <w:rPr>
          <w:b/>
        </w:rPr>
        <w:t xml:space="preserve"> 2017, Didier Willems </w:t>
      </w:r>
      <w:proofErr w:type="spellStart"/>
      <w:r w:rsidRPr="00B30865">
        <w:rPr>
          <w:b/>
        </w:rPr>
        <w:t>fera</w:t>
      </w:r>
      <w:proofErr w:type="spellEnd"/>
      <w:r w:rsidRPr="00B30865">
        <w:rPr>
          <w:b/>
        </w:rPr>
        <w:t xml:space="preserve"> </w:t>
      </w:r>
      <w:proofErr w:type="spellStart"/>
      <w:r w:rsidRPr="00B30865">
        <w:rPr>
          <w:b/>
        </w:rPr>
        <w:t>le</w:t>
      </w:r>
      <w:proofErr w:type="spellEnd"/>
      <w:r w:rsidRPr="00B30865">
        <w:rPr>
          <w:b/>
        </w:rPr>
        <w:t xml:space="preserve"> passage de directeur </w:t>
      </w:r>
      <w:proofErr w:type="spellStart"/>
      <w:r w:rsidRPr="00B30865">
        <w:rPr>
          <w:b/>
        </w:rPr>
        <w:t>d’Audi</w:t>
      </w:r>
      <w:proofErr w:type="spellEnd"/>
      <w:r w:rsidRPr="00B30865">
        <w:rPr>
          <w:b/>
        </w:rPr>
        <w:t xml:space="preserve"> Import vers Chief Operations </w:t>
      </w:r>
      <w:proofErr w:type="spellStart"/>
      <w:r w:rsidRPr="00B30865">
        <w:rPr>
          <w:b/>
        </w:rPr>
        <w:t>Officer</w:t>
      </w:r>
      <w:proofErr w:type="spellEnd"/>
      <w:r w:rsidRPr="00B30865">
        <w:rPr>
          <w:b/>
        </w:rPr>
        <w:t xml:space="preserve"> de Volkswagen </w:t>
      </w:r>
      <w:proofErr w:type="spellStart"/>
      <w:r w:rsidRPr="00B30865">
        <w:rPr>
          <w:b/>
        </w:rPr>
        <w:t>D’Ieteren</w:t>
      </w:r>
      <w:proofErr w:type="spellEnd"/>
      <w:r w:rsidRPr="00B30865">
        <w:rPr>
          <w:b/>
        </w:rPr>
        <w:t xml:space="preserve"> Finance. </w:t>
      </w:r>
      <w:proofErr w:type="spellStart"/>
      <w:r w:rsidRPr="00B30865">
        <w:rPr>
          <w:b/>
        </w:rPr>
        <w:t>Il</w:t>
      </w:r>
      <w:proofErr w:type="spellEnd"/>
      <w:r w:rsidRPr="00B30865">
        <w:rPr>
          <w:b/>
        </w:rPr>
        <w:t xml:space="preserve"> sera </w:t>
      </w:r>
      <w:proofErr w:type="spellStart"/>
      <w:r w:rsidRPr="00B30865">
        <w:rPr>
          <w:b/>
        </w:rPr>
        <w:t>succédé</w:t>
      </w:r>
      <w:proofErr w:type="spellEnd"/>
      <w:r w:rsidRPr="00B30865">
        <w:rPr>
          <w:b/>
        </w:rPr>
        <w:t xml:space="preserve"> par Stefan Kerckhoven à la </w:t>
      </w:r>
      <w:proofErr w:type="spellStart"/>
      <w:r w:rsidRPr="00B30865">
        <w:rPr>
          <w:b/>
        </w:rPr>
        <w:t>tête</w:t>
      </w:r>
      <w:proofErr w:type="spellEnd"/>
      <w:r w:rsidRPr="00B30865">
        <w:rPr>
          <w:b/>
        </w:rPr>
        <w:t xml:space="preserve"> </w:t>
      </w:r>
      <w:proofErr w:type="spellStart"/>
      <w:r w:rsidRPr="00B30865">
        <w:rPr>
          <w:b/>
        </w:rPr>
        <w:t>d’Audi</w:t>
      </w:r>
      <w:proofErr w:type="spellEnd"/>
      <w:r w:rsidRPr="00B30865">
        <w:rPr>
          <w:b/>
        </w:rPr>
        <w:t xml:space="preserve"> Import.</w:t>
      </w:r>
    </w:p>
    <w:p w:rsidR="00B30865" w:rsidRPr="00B30865" w:rsidRDefault="00B30865" w:rsidP="00B30865">
      <w:pPr>
        <w:pStyle w:val="BodyAudi"/>
      </w:pPr>
      <w:r w:rsidRPr="00B30865">
        <w:t xml:space="preserve">Pour Didier Willems </w:t>
      </w:r>
      <w:proofErr w:type="spellStart"/>
      <w:r w:rsidRPr="00B30865">
        <w:t>cela</w:t>
      </w:r>
      <w:proofErr w:type="spellEnd"/>
      <w:r w:rsidRPr="00B30865">
        <w:t xml:space="preserve"> </w:t>
      </w:r>
      <w:proofErr w:type="spellStart"/>
      <w:r w:rsidRPr="00B30865">
        <w:t>signifie</w:t>
      </w:r>
      <w:proofErr w:type="spellEnd"/>
      <w:r w:rsidRPr="00B30865">
        <w:t xml:space="preserve"> </w:t>
      </w:r>
      <w:proofErr w:type="spellStart"/>
      <w:r w:rsidRPr="00B30865">
        <w:t>un</w:t>
      </w:r>
      <w:proofErr w:type="spellEnd"/>
      <w:r w:rsidRPr="00B30865">
        <w:t xml:space="preserve"> retour </w:t>
      </w:r>
      <w:proofErr w:type="spellStart"/>
      <w:r w:rsidRPr="00B30865">
        <w:t>aux</w:t>
      </w:r>
      <w:proofErr w:type="spellEnd"/>
      <w:r w:rsidRPr="00B30865">
        <w:t xml:space="preserve"> sources </w:t>
      </w:r>
      <w:proofErr w:type="spellStart"/>
      <w:r w:rsidRPr="00B30865">
        <w:t>puisqu’il</w:t>
      </w:r>
      <w:proofErr w:type="spellEnd"/>
      <w:r w:rsidRPr="00B30865">
        <w:t xml:space="preserve"> a </w:t>
      </w:r>
      <w:proofErr w:type="spellStart"/>
      <w:r w:rsidRPr="00B30865">
        <w:t>débuté</w:t>
      </w:r>
      <w:proofErr w:type="spellEnd"/>
      <w:r w:rsidRPr="00B30865">
        <w:t xml:space="preserve"> sa carrière </w:t>
      </w:r>
      <w:proofErr w:type="spellStart"/>
      <w:r w:rsidRPr="00B30865">
        <w:t>chez</w:t>
      </w:r>
      <w:proofErr w:type="spellEnd"/>
      <w:r w:rsidRPr="00B30865">
        <w:t xml:space="preserve"> </w:t>
      </w:r>
      <w:proofErr w:type="spellStart"/>
      <w:r w:rsidRPr="00B30865">
        <w:t>D’Ieteren</w:t>
      </w:r>
      <w:proofErr w:type="spellEnd"/>
      <w:r w:rsidRPr="00B30865">
        <w:t xml:space="preserve"> Lease en 1989. Fort de </w:t>
      </w:r>
      <w:proofErr w:type="spellStart"/>
      <w:r w:rsidRPr="00B30865">
        <w:t>son</w:t>
      </w:r>
      <w:proofErr w:type="spellEnd"/>
      <w:r w:rsidRPr="00B30865">
        <w:t xml:space="preserve"> </w:t>
      </w:r>
      <w:proofErr w:type="spellStart"/>
      <w:r w:rsidRPr="00B30865">
        <w:t>expérience</w:t>
      </w:r>
      <w:proofErr w:type="spellEnd"/>
      <w:r w:rsidRPr="00B30865">
        <w:t xml:space="preserve">, en 2004 </w:t>
      </w:r>
      <w:proofErr w:type="spellStart"/>
      <w:r w:rsidRPr="00B30865">
        <w:t>il</w:t>
      </w:r>
      <w:proofErr w:type="spellEnd"/>
      <w:r w:rsidRPr="00B30865">
        <w:t xml:space="preserve"> fut </w:t>
      </w:r>
      <w:proofErr w:type="spellStart"/>
      <w:r w:rsidRPr="00B30865">
        <w:t>nommé</w:t>
      </w:r>
      <w:proofErr w:type="spellEnd"/>
      <w:r w:rsidRPr="00B30865">
        <w:t xml:space="preserve"> directeur de Skoda Import, </w:t>
      </w:r>
      <w:proofErr w:type="spellStart"/>
      <w:r w:rsidRPr="00B30865">
        <w:t>une</w:t>
      </w:r>
      <w:proofErr w:type="spellEnd"/>
      <w:r w:rsidRPr="00B30865">
        <w:t xml:space="preserve"> </w:t>
      </w:r>
      <w:proofErr w:type="spellStart"/>
      <w:r w:rsidRPr="00B30865">
        <w:t>position</w:t>
      </w:r>
      <w:proofErr w:type="spellEnd"/>
      <w:r w:rsidRPr="00B30865">
        <w:t xml:space="preserve"> </w:t>
      </w:r>
      <w:proofErr w:type="spellStart"/>
      <w:r w:rsidRPr="00B30865">
        <w:t>qu’il</w:t>
      </w:r>
      <w:proofErr w:type="spellEnd"/>
      <w:r w:rsidRPr="00B30865">
        <w:t xml:space="preserve"> a </w:t>
      </w:r>
      <w:proofErr w:type="spellStart"/>
      <w:r w:rsidRPr="00B30865">
        <w:t>occupé</w:t>
      </w:r>
      <w:proofErr w:type="spellEnd"/>
      <w:r w:rsidRPr="00B30865">
        <w:t xml:space="preserve"> </w:t>
      </w:r>
      <w:proofErr w:type="spellStart"/>
      <w:r w:rsidRPr="00B30865">
        <w:t>jusqu’en</w:t>
      </w:r>
      <w:proofErr w:type="spellEnd"/>
      <w:r w:rsidRPr="00B30865">
        <w:t xml:space="preserve"> 2011. </w:t>
      </w:r>
      <w:proofErr w:type="spellStart"/>
      <w:r w:rsidRPr="00B30865">
        <w:t>Ensuite</w:t>
      </w:r>
      <w:proofErr w:type="spellEnd"/>
      <w:r w:rsidRPr="00B30865">
        <w:t xml:space="preserve"> Didier Willems fut </w:t>
      </w:r>
      <w:proofErr w:type="spellStart"/>
      <w:r w:rsidRPr="00B30865">
        <w:t>nommé</w:t>
      </w:r>
      <w:proofErr w:type="spellEnd"/>
      <w:r w:rsidRPr="00B30865">
        <w:t xml:space="preserve"> directeur </w:t>
      </w:r>
      <w:proofErr w:type="spellStart"/>
      <w:r w:rsidRPr="00B30865">
        <w:t>d’Audi</w:t>
      </w:r>
      <w:proofErr w:type="spellEnd"/>
      <w:r w:rsidRPr="00B30865">
        <w:t xml:space="preserve"> Import </w:t>
      </w:r>
      <w:proofErr w:type="spellStart"/>
      <w:r w:rsidRPr="00B30865">
        <w:t>où</w:t>
      </w:r>
      <w:proofErr w:type="spellEnd"/>
      <w:r w:rsidRPr="00B30865">
        <w:t xml:space="preserve"> </w:t>
      </w:r>
      <w:proofErr w:type="spellStart"/>
      <w:r w:rsidRPr="00B30865">
        <w:t>il</w:t>
      </w:r>
      <w:proofErr w:type="spellEnd"/>
      <w:r w:rsidRPr="00B30865">
        <w:t xml:space="preserve"> a </w:t>
      </w:r>
      <w:proofErr w:type="spellStart"/>
      <w:r w:rsidRPr="00B30865">
        <w:t>activement</w:t>
      </w:r>
      <w:proofErr w:type="spellEnd"/>
      <w:r w:rsidRPr="00B30865">
        <w:t xml:space="preserve"> </w:t>
      </w:r>
      <w:proofErr w:type="spellStart"/>
      <w:r w:rsidRPr="00B30865">
        <w:t>contribué</w:t>
      </w:r>
      <w:proofErr w:type="spellEnd"/>
      <w:r w:rsidRPr="00B30865">
        <w:t xml:space="preserve"> à la </w:t>
      </w:r>
      <w:proofErr w:type="spellStart"/>
      <w:r w:rsidRPr="00B30865">
        <w:t>croissance</w:t>
      </w:r>
      <w:proofErr w:type="spellEnd"/>
      <w:r w:rsidRPr="00B30865">
        <w:t xml:space="preserve"> spectaculaire et au </w:t>
      </w:r>
      <w:proofErr w:type="spellStart"/>
      <w:r w:rsidRPr="00B30865">
        <w:t>positionnement</w:t>
      </w:r>
      <w:proofErr w:type="spellEnd"/>
      <w:r w:rsidRPr="00B30865">
        <w:t xml:space="preserve"> de la marque </w:t>
      </w:r>
      <w:proofErr w:type="spellStart"/>
      <w:r w:rsidRPr="00B30865">
        <w:t>aux</w:t>
      </w:r>
      <w:proofErr w:type="spellEnd"/>
      <w:r w:rsidRPr="00B30865">
        <w:t xml:space="preserve"> </w:t>
      </w:r>
      <w:proofErr w:type="spellStart"/>
      <w:r w:rsidRPr="00B30865">
        <w:t>quatre</w:t>
      </w:r>
      <w:proofErr w:type="spellEnd"/>
      <w:r w:rsidRPr="00B30865">
        <w:t xml:space="preserve"> </w:t>
      </w:r>
      <w:proofErr w:type="spellStart"/>
      <w:r w:rsidRPr="00B30865">
        <w:t>anneaux</w:t>
      </w:r>
      <w:proofErr w:type="spellEnd"/>
      <w:r w:rsidRPr="00B30865">
        <w:t xml:space="preserve">  dans </w:t>
      </w:r>
      <w:proofErr w:type="spellStart"/>
      <w:r w:rsidRPr="00B30865">
        <w:t>le</w:t>
      </w:r>
      <w:proofErr w:type="spellEnd"/>
      <w:r w:rsidRPr="00B30865">
        <w:t xml:space="preserve"> segment premium.</w:t>
      </w:r>
    </w:p>
    <w:p w:rsidR="00B44FE6" w:rsidRPr="00B30865" w:rsidRDefault="00B30865" w:rsidP="00B30865">
      <w:pPr>
        <w:pStyle w:val="BodyAudi"/>
      </w:pPr>
      <w:r w:rsidRPr="00B30865">
        <w:t xml:space="preserve">Stefan Kerkhoven </w:t>
      </w:r>
      <w:proofErr w:type="spellStart"/>
      <w:r w:rsidRPr="00B30865">
        <w:t>succède</w:t>
      </w:r>
      <w:proofErr w:type="spellEnd"/>
      <w:r w:rsidRPr="00B30865">
        <w:t xml:space="preserve"> à Didier Willems comme directeur </w:t>
      </w:r>
      <w:proofErr w:type="spellStart"/>
      <w:r w:rsidRPr="00B30865">
        <w:t>d’Audi</w:t>
      </w:r>
      <w:proofErr w:type="spellEnd"/>
      <w:r w:rsidRPr="00B30865">
        <w:t xml:space="preserve"> Import. Stefan Kerckhoven a </w:t>
      </w:r>
      <w:proofErr w:type="spellStart"/>
      <w:r w:rsidRPr="00B30865">
        <w:t>connu</w:t>
      </w:r>
      <w:proofErr w:type="spellEnd"/>
      <w:r w:rsidRPr="00B30865">
        <w:t xml:space="preserve"> </w:t>
      </w:r>
      <w:proofErr w:type="spellStart"/>
      <w:r w:rsidRPr="00B30865">
        <w:t>un</w:t>
      </w:r>
      <w:proofErr w:type="spellEnd"/>
      <w:r w:rsidRPr="00B30865">
        <w:t xml:space="preserve"> parcours </w:t>
      </w:r>
      <w:proofErr w:type="spellStart"/>
      <w:r w:rsidRPr="00B30865">
        <w:t>très</w:t>
      </w:r>
      <w:proofErr w:type="spellEnd"/>
      <w:r w:rsidRPr="00B30865">
        <w:t xml:space="preserve"> </w:t>
      </w:r>
      <w:proofErr w:type="spellStart"/>
      <w:r w:rsidRPr="00B30865">
        <w:t>riche</w:t>
      </w:r>
      <w:proofErr w:type="spellEnd"/>
      <w:r w:rsidRPr="00B30865">
        <w:t xml:space="preserve"> </w:t>
      </w:r>
      <w:proofErr w:type="spellStart"/>
      <w:r w:rsidRPr="00B30865">
        <w:t>depuis</w:t>
      </w:r>
      <w:proofErr w:type="spellEnd"/>
      <w:r w:rsidRPr="00B30865">
        <w:t xml:space="preserve"> </w:t>
      </w:r>
      <w:proofErr w:type="spellStart"/>
      <w:r w:rsidRPr="00B30865">
        <w:t>son</w:t>
      </w:r>
      <w:proofErr w:type="spellEnd"/>
      <w:r w:rsidRPr="00B30865">
        <w:t xml:space="preserve"> </w:t>
      </w:r>
      <w:proofErr w:type="spellStart"/>
      <w:r w:rsidRPr="00B30865">
        <w:t>arrivée</w:t>
      </w:r>
      <w:proofErr w:type="spellEnd"/>
      <w:r w:rsidRPr="00B30865">
        <w:t xml:space="preserve"> en 1999 </w:t>
      </w:r>
      <w:proofErr w:type="spellStart"/>
      <w:r w:rsidRPr="00B30865">
        <w:t>chez</w:t>
      </w:r>
      <w:proofErr w:type="spellEnd"/>
      <w:r w:rsidRPr="00B30865">
        <w:t xml:space="preserve"> </w:t>
      </w:r>
      <w:proofErr w:type="spellStart"/>
      <w:r w:rsidRPr="00B30865">
        <w:t>D’Ieteren</w:t>
      </w:r>
      <w:proofErr w:type="spellEnd"/>
      <w:r w:rsidRPr="00B30865">
        <w:t xml:space="preserve"> Auto. </w:t>
      </w:r>
      <w:proofErr w:type="spellStart"/>
      <w:r w:rsidRPr="00B30865">
        <w:t>Il</w:t>
      </w:r>
      <w:proofErr w:type="spellEnd"/>
      <w:r w:rsidRPr="00B30865">
        <w:t xml:space="preserve"> a </w:t>
      </w:r>
      <w:proofErr w:type="spellStart"/>
      <w:r w:rsidRPr="00B30865">
        <w:t>successivement</w:t>
      </w:r>
      <w:proofErr w:type="spellEnd"/>
      <w:r w:rsidRPr="00B30865">
        <w:t xml:space="preserve"> </w:t>
      </w:r>
      <w:proofErr w:type="spellStart"/>
      <w:r w:rsidRPr="00B30865">
        <w:t>maîtrisé</w:t>
      </w:r>
      <w:proofErr w:type="spellEnd"/>
      <w:r w:rsidRPr="00B30865">
        <w:t xml:space="preserve"> </w:t>
      </w:r>
      <w:proofErr w:type="spellStart"/>
      <w:r w:rsidRPr="00B30865">
        <w:t>plusieurs</w:t>
      </w:r>
      <w:proofErr w:type="spellEnd"/>
      <w:r w:rsidRPr="00B30865">
        <w:t xml:space="preserve"> des </w:t>
      </w:r>
      <w:proofErr w:type="spellStart"/>
      <w:r w:rsidRPr="00B30865">
        <w:t>fonctions-clés</w:t>
      </w:r>
      <w:proofErr w:type="spellEnd"/>
      <w:r w:rsidRPr="00B30865">
        <w:t xml:space="preserve">  au sales, au pricing, au product planning, </w:t>
      </w:r>
      <w:proofErr w:type="spellStart"/>
      <w:r w:rsidRPr="00B30865">
        <w:t>aux</w:t>
      </w:r>
      <w:proofErr w:type="spellEnd"/>
      <w:r w:rsidRPr="00B30865">
        <w:t xml:space="preserve">  field operations et au </w:t>
      </w:r>
      <w:proofErr w:type="spellStart"/>
      <w:r w:rsidRPr="00B30865">
        <w:t>développement</w:t>
      </w:r>
      <w:proofErr w:type="spellEnd"/>
      <w:r w:rsidRPr="00B30865">
        <w:t xml:space="preserve"> </w:t>
      </w:r>
      <w:proofErr w:type="spellStart"/>
      <w:r w:rsidRPr="00B30865">
        <w:t>réseau</w:t>
      </w:r>
      <w:proofErr w:type="spellEnd"/>
      <w:r w:rsidRPr="00B30865">
        <w:t xml:space="preserve"> </w:t>
      </w:r>
      <w:proofErr w:type="spellStart"/>
      <w:r w:rsidRPr="00B30865">
        <w:t>chez</w:t>
      </w:r>
      <w:proofErr w:type="spellEnd"/>
      <w:r w:rsidRPr="00B30865">
        <w:t xml:space="preserve"> Volkswagen Import et Audi Import. </w:t>
      </w:r>
      <w:proofErr w:type="spellStart"/>
      <w:r w:rsidRPr="00B30865">
        <w:t>Il</w:t>
      </w:r>
      <w:proofErr w:type="spellEnd"/>
      <w:r w:rsidRPr="00B30865">
        <w:t xml:space="preserve"> a </w:t>
      </w:r>
      <w:proofErr w:type="spellStart"/>
      <w:r w:rsidRPr="00B30865">
        <w:t>ensuite</w:t>
      </w:r>
      <w:proofErr w:type="spellEnd"/>
      <w:r w:rsidRPr="00B30865">
        <w:t xml:space="preserve"> </w:t>
      </w:r>
      <w:proofErr w:type="spellStart"/>
      <w:r w:rsidRPr="00B30865">
        <w:t>été</w:t>
      </w:r>
      <w:proofErr w:type="spellEnd"/>
      <w:r w:rsidRPr="00B30865">
        <w:t xml:space="preserve"> </w:t>
      </w:r>
      <w:proofErr w:type="spellStart"/>
      <w:r w:rsidRPr="00B30865">
        <w:t>nommé</w:t>
      </w:r>
      <w:proofErr w:type="spellEnd"/>
      <w:r w:rsidRPr="00B30865">
        <w:t xml:space="preserve"> directeur de Volkswagen Commercial </w:t>
      </w:r>
      <w:proofErr w:type="spellStart"/>
      <w:r w:rsidRPr="00B30865">
        <w:t>Vehicles</w:t>
      </w:r>
      <w:proofErr w:type="spellEnd"/>
      <w:r w:rsidRPr="00B30865">
        <w:t xml:space="preserve"> en 2005.</w:t>
      </w:r>
    </w:p>
    <w:p w:rsidR="00B44FE6" w:rsidRPr="003D24F8" w:rsidRDefault="00B44FE6" w:rsidP="00B44FE6">
      <w:pPr>
        <w:pStyle w:val="BodyAudi"/>
        <w:rPr>
          <w:lang w:val="fr-BE"/>
        </w:rPr>
      </w:pPr>
    </w:p>
    <w:p w:rsidR="00F942FF" w:rsidRPr="003D24F8" w:rsidRDefault="00F942FF" w:rsidP="00B44FE6">
      <w:pPr>
        <w:pStyle w:val="BodyAudi"/>
        <w:rPr>
          <w:lang w:val="fr-BE"/>
        </w:rPr>
      </w:pPr>
    </w:p>
    <w:p w:rsidR="00A35D6F" w:rsidRDefault="00A35D6F" w:rsidP="00A35D6F">
      <w:pPr>
        <w:pStyle w:val="Body"/>
        <w:jc w:val="both"/>
        <w:rPr>
          <w:sz w:val="18"/>
          <w:szCs w:val="18"/>
        </w:rPr>
      </w:pPr>
      <w:r>
        <w:rPr>
          <w:sz w:val="18"/>
          <w:szCs w:val="18"/>
        </w:rPr>
        <w:t>Le Groupe Audi emploie plus de 88</w:t>
      </w:r>
      <w:r>
        <w:rPr>
          <w:rFonts w:ascii="Arial" w:hAnsi="Arial" w:cs="Arial"/>
          <w:sz w:val="18"/>
          <w:szCs w:val="18"/>
        </w:rPr>
        <w:t> </w:t>
      </w:r>
      <w:r>
        <w:rPr>
          <w:sz w:val="18"/>
          <w:szCs w:val="18"/>
        </w:rPr>
        <w:t>000 personnes dans le monde, dont 2</w:t>
      </w:r>
      <w:r>
        <w:rPr>
          <w:rFonts w:ascii="Arial" w:hAnsi="Arial" w:cs="Arial"/>
          <w:sz w:val="18"/>
          <w:szCs w:val="18"/>
        </w:rPr>
        <w:t> </w:t>
      </w:r>
      <w:r>
        <w:rPr>
          <w:sz w:val="18"/>
          <w:szCs w:val="18"/>
        </w:rPr>
        <w:t>525 en Belgique. En 2016, la marque aux quatre anneaux a vendu près de 1,8 million de voitures neuves. Parmi celles-ci, 33</w:t>
      </w:r>
      <w:r>
        <w:rPr>
          <w:rFonts w:ascii="Arial" w:hAnsi="Arial" w:cs="Arial"/>
          <w:sz w:val="18"/>
          <w:szCs w:val="18"/>
        </w:rPr>
        <w:t> </w:t>
      </w:r>
      <w:r>
        <w:rPr>
          <w:sz w:val="18"/>
          <w:szCs w:val="18"/>
        </w:rPr>
        <w:t>225 ont été immatriculées en Belgique, où la part de marché d’Audi était de 6,20</w:t>
      </w:r>
      <w:r>
        <w:rPr>
          <w:rFonts w:ascii="Arial" w:hAnsi="Arial" w:cs="Arial"/>
          <w:sz w:val="18"/>
          <w:szCs w:val="18"/>
        </w:rPr>
        <w:t> </w:t>
      </w:r>
      <w:r>
        <w:rPr>
          <w:sz w:val="18"/>
          <w:szCs w:val="18"/>
        </w:rPr>
        <w:t>% en 2016. Audi se concentre sur le développement de nouveaux produits et de technologies durables pour la mobilité du futur.</w:t>
      </w:r>
    </w:p>
    <w:p w:rsidR="00F942FF" w:rsidRPr="003D24F8" w:rsidRDefault="00F942FF" w:rsidP="00B44FE6">
      <w:pPr>
        <w:pStyle w:val="BodyAudi"/>
        <w:rPr>
          <w:lang w:val="fr-FR"/>
        </w:rPr>
      </w:pPr>
    </w:p>
    <w:sectPr w:rsidR="00F942FF" w:rsidRPr="003D24F8" w:rsidSect="00B44FE6">
      <w:headerReference w:type="default" r:id="rId7"/>
      <w:headerReference w:type="first" r:id="rId8"/>
      <w:pgSz w:w="11906" w:h="16838"/>
      <w:pgMar w:top="2410" w:right="1440" w:bottom="2127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865" w:rsidRDefault="00B30865" w:rsidP="00B44FE6">
      <w:pPr>
        <w:spacing w:after="0" w:line="240" w:lineRule="auto"/>
      </w:pPr>
      <w:r>
        <w:separator/>
      </w:r>
    </w:p>
  </w:endnote>
  <w:endnote w:type="continuationSeparator" w:id="0">
    <w:p w:rsidR="00B30865" w:rsidRDefault="00B30865" w:rsidP="00B44FE6">
      <w:pPr>
        <w:spacing w:after="0" w:line="240" w:lineRule="auto"/>
      </w:pPr>
      <w:r>
        <w:continuationSeparator/>
      </w:r>
    </w:p>
  </w:endnote>
  <w:endnote w:type="continuationNotice" w:id="1">
    <w:p w:rsidR="00B30865" w:rsidRDefault="00B308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W Head">
    <w:panose1 w:val="00000000000000000000"/>
    <w:charset w:val="00"/>
    <w:family w:val="swiss"/>
    <w:notTrueType/>
    <w:pitch w:val="variable"/>
    <w:sig w:usb0="A00002AF" w:usb1="5000207B" w:usb2="00000000" w:usb3="00000000" w:csb0="0000009F" w:csb1="00000000"/>
  </w:font>
  <w:font w:name="Audi Type">
    <w:panose1 w:val="020B0503040200000003"/>
    <w:charset w:val="00"/>
    <w:family w:val="swiss"/>
    <w:notTrueType/>
    <w:pitch w:val="variable"/>
    <w:sig w:usb0="A00002EF" w:usb1="500020F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865" w:rsidRDefault="00B30865" w:rsidP="00B44FE6">
      <w:pPr>
        <w:spacing w:after="0" w:line="240" w:lineRule="auto"/>
      </w:pPr>
      <w:r>
        <w:separator/>
      </w:r>
    </w:p>
  </w:footnote>
  <w:footnote w:type="continuationSeparator" w:id="0">
    <w:p w:rsidR="00B30865" w:rsidRDefault="00B30865" w:rsidP="00B44FE6">
      <w:pPr>
        <w:spacing w:after="0" w:line="240" w:lineRule="auto"/>
      </w:pPr>
      <w:r>
        <w:continuationSeparator/>
      </w:r>
    </w:p>
  </w:footnote>
  <w:footnote w:type="continuationNotice" w:id="1">
    <w:p w:rsidR="00B30865" w:rsidRDefault="00B308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FE6" w:rsidRDefault="00B44FE6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914400" y="449580"/>
          <wp:positionH relativeFrom="page">
            <wp:align>center</wp:align>
          </wp:positionH>
          <wp:positionV relativeFrom="page">
            <wp:align>center</wp:align>
          </wp:positionV>
          <wp:extent cx="7563600" cy="10699200"/>
          <wp:effectExtent l="0" t="0" r="0" b="698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Audi press_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FE6" w:rsidRDefault="00443E9C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>
          <wp:simplePos x="914400" y="449580"/>
          <wp:positionH relativeFrom="page">
            <wp:align>center</wp:align>
          </wp:positionH>
          <wp:positionV relativeFrom="page">
            <wp:align>top</wp:align>
          </wp:positionV>
          <wp:extent cx="7563600" cy="10699200"/>
          <wp:effectExtent l="0" t="0" r="0" b="698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di press_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1191D"/>
    <w:multiLevelType w:val="hybridMultilevel"/>
    <w:tmpl w:val="4EEC0FDC"/>
    <w:lvl w:ilvl="0" w:tplc="FDD0B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F1FD3"/>
    <w:multiLevelType w:val="hybridMultilevel"/>
    <w:tmpl w:val="497808CC"/>
    <w:lvl w:ilvl="0" w:tplc="E35023BA">
      <w:start w:val="1"/>
      <w:numFmt w:val="bullet"/>
      <w:pStyle w:val="DeckAudi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865"/>
    <w:rsid w:val="00070B0C"/>
    <w:rsid w:val="000B6750"/>
    <w:rsid w:val="003C6B7B"/>
    <w:rsid w:val="003D24F8"/>
    <w:rsid w:val="004353BC"/>
    <w:rsid w:val="00443E9C"/>
    <w:rsid w:val="004E6529"/>
    <w:rsid w:val="005D2F6F"/>
    <w:rsid w:val="00672882"/>
    <w:rsid w:val="00A35D6F"/>
    <w:rsid w:val="00B30865"/>
    <w:rsid w:val="00B40F6C"/>
    <w:rsid w:val="00B44FE6"/>
    <w:rsid w:val="00BF0A66"/>
    <w:rsid w:val="00CC72F7"/>
    <w:rsid w:val="00DA4702"/>
    <w:rsid w:val="00E37A96"/>
    <w:rsid w:val="00F9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32032DA-0C1B-4900-95C8-9685ADAA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udi">
    <w:name w:val="Body Audi"/>
    <w:basedOn w:val="Normal"/>
    <w:link w:val="BodyAudiChar"/>
    <w:qFormat/>
    <w:rsid w:val="00DA4702"/>
    <w:pPr>
      <w:ind w:right="1655"/>
    </w:pPr>
    <w:rPr>
      <w:rFonts w:ascii="Arial" w:hAnsi="Arial"/>
      <w:sz w:val="20"/>
    </w:rPr>
  </w:style>
  <w:style w:type="character" w:customStyle="1" w:styleId="BodyAudiChar">
    <w:name w:val="Body Audi Char"/>
    <w:basedOn w:val="DefaultParagraphFont"/>
    <w:link w:val="BodyAudi"/>
    <w:rsid w:val="00DA4702"/>
    <w:rPr>
      <w:rFonts w:ascii="Arial" w:hAnsi="Arial"/>
      <w:sz w:val="20"/>
    </w:rPr>
  </w:style>
  <w:style w:type="paragraph" w:customStyle="1" w:styleId="DeckAudi">
    <w:name w:val="Deck Audi"/>
    <w:basedOn w:val="BodyAudi"/>
    <w:link w:val="DeckAudiChar"/>
    <w:qFormat/>
    <w:rsid w:val="005D2F6F"/>
    <w:pPr>
      <w:numPr>
        <w:numId w:val="2"/>
      </w:numPr>
      <w:ind w:left="357" w:right="1656" w:hanging="357"/>
    </w:pPr>
    <w:rPr>
      <w:b/>
      <w:sz w:val="24"/>
    </w:rPr>
  </w:style>
  <w:style w:type="character" w:customStyle="1" w:styleId="DeckAudiChar">
    <w:name w:val="Deck Audi Char"/>
    <w:basedOn w:val="BodyAudiChar"/>
    <w:link w:val="DeckAudi"/>
    <w:rsid w:val="005D2F6F"/>
    <w:rPr>
      <w:rFonts w:ascii="Arial" w:hAnsi="Arial"/>
      <w:b/>
      <w:sz w:val="24"/>
    </w:rPr>
  </w:style>
  <w:style w:type="paragraph" w:customStyle="1" w:styleId="HeadlineAudi">
    <w:name w:val="Headline Audi"/>
    <w:basedOn w:val="DeckAudi"/>
    <w:link w:val="HeadlineAudiChar"/>
    <w:qFormat/>
    <w:rsid w:val="00CC72F7"/>
    <w:pPr>
      <w:numPr>
        <w:numId w:val="0"/>
      </w:numPr>
    </w:pPr>
    <w:rPr>
      <w:sz w:val="28"/>
    </w:rPr>
  </w:style>
  <w:style w:type="character" w:customStyle="1" w:styleId="HeadlineAudiChar">
    <w:name w:val="Headline Audi Char"/>
    <w:basedOn w:val="DeckAudiChar"/>
    <w:link w:val="HeadlineAudi"/>
    <w:rsid w:val="00CC72F7"/>
    <w:rPr>
      <w:rFonts w:ascii="VW Head" w:hAnsi="VW Head"/>
      <w:b/>
      <w:sz w:val="28"/>
    </w:rPr>
  </w:style>
  <w:style w:type="paragraph" w:styleId="Header">
    <w:name w:val="header"/>
    <w:basedOn w:val="Normal"/>
    <w:link w:val="HeaderChar"/>
    <w:uiPriority w:val="99"/>
    <w:unhideWhenUsed/>
    <w:rsid w:val="00B44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4FE6"/>
  </w:style>
  <w:style w:type="paragraph" w:styleId="Footer">
    <w:name w:val="footer"/>
    <w:basedOn w:val="Normal"/>
    <w:link w:val="FooterChar"/>
    <w:uiPriority w:val="99"/>
    <w:unhideWhenUsed/>
    <w:rsid w:val="00B44F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4FE6"/>
  </w:style>
  <w:style w:type="paragraph" w:customStyle="1" w:styleId="Body">
    <w:name w:val="Body"/>
    <w:basedOn w:val="Normal"/>
    <w:uiPriority w:val="99"/>
    <w:rsid w:val="00F942FF"/>
    <w:pPr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Audi Type" w:hAnsi="Audi Type" w:cs="Audi Type"/>
      <w:color w:val="000000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4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9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ML\I&amp;PC\Press\Audi\Lay-out\PressWord\2017_PressWord_Audi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2017_PressWord_Audi_FR</Template>
  <TotalTime>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VRANCKX Yannick</dc:creator>
  <cp:keywords/>
  <dc:description/>
  <cp:lastModifiedBy>VRANCKX Yannick</cp:lastModifiedBy>
  <cp:revision>1</cp:revision>
  <dcterms:created xsi:type="dcterms:W3CDTF">2017-08-31T14:08:00Z</dcterms:created>
  <dcterms:modified xsi:type="dcterms:W3CDTF">2017-08-31T14:09:00Z</dcterms:modified>
</cp:coreProperties>
</file>