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0F589" w14:textId="7D69E209" w:rsidR="0079263F" w:rsidRDefault="003A33B9" w:rsidP="003A33B9">
      <w:pPr>
        <w:pStyle w:val="Embargo"/>
      </w:pPr>
      <w:r>
        <w:t xml:space="preserve">Strictly embargoed until 1 May 2020, </w:t>
      </w:r>
      <w:r w:rsidR="000B66EB">
        <w:t>10</w:t>
      </w:r>
      <w:bookmarkStart w:id="0" w:name="_GoBack"/>
      <w:bookmarkEnd w:id="0"/>
      <w:r>
        <w:t xml:space="preserve"> a.m. CEST</w:t>
      </w:r>
    </w:p>
    <w:p w14:paraId="756304DC" w14:textId="3B7575BD" w:rsidR="00F965E6" w:rsidRDefault="003A33B9" w:rsidP="00945E93">
      <w:pPr>
        <w:pStyle w:val="berschrift1"/>
      </w:pPr>
      <w:r>
        <w:rPr>
          <w:noProof/>
        </w:rPr>
        <w:drawing>
          <wp:inline distT="0" distB="0" distL="0" distR="0" wp14:anchorId="2432AC4D" wp14:editId="1774FE4C">
            <wp:extent cx="5003800" cy="179324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D_280_PRO_product_mood_shot_mr_head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894" w:rsidRPr="00945E93">
        <w:t>Anniversary offer</w:t>
      </w:r>
    </w:p>
    <w:p w14:paraId="21587664" w14:textId="4F2D3C65" w:rsidR="009C45A2" w:rsidRPr="00F965E6" w:rsidRDefault="00F965E6" w:rsidP="00945E93">
      <w:pPr>
        <w:pStyle w:val="berschrift1"/>
        <w:rPr>
          <w:color w:val="auto"/>
        </w:rPr>
      </w:pPr>
      <w:r w:rsidRPr="00F965E6">
        <w:rPr>
          <w:color w:val="auto"/>
        </w:rPr>
        <w:t xml:space="preserve">The </w:t>
      </w:r>
      <w:r w:rsidR="00891FC5" w:rsidRPr="00F965E6">
        <w:rPr>
          <w:color w:val="auto"/>
        </w:rPr>
        <w:t xml:space="preserve">HD 280 </w:t>
      </w:r>
      <w:r w:rsidR="00F8491A" w:rsidRPr="00F965E6">
        <w:rPr>
          <w:color w:val="auto"/>
        </w:rPr>
        <w:t xml:space="preserve">PRO </w:t>
      </w:r>
      <w:r w:rsidR="00687E3B">
        <w:rPr>
          <w:color w:val="auto"/>
        </w:rPr>
        <w:t xml:space="preserve">headphones </w:t>
      </w:r>
      <w:r w:rsidRPr="00F965E6">
        <w:rPr>
          <w:color w:val="auto"/>
        </w:rPr>
        <w:t xml:space="preserve">for critical </w:t>
      </w:r>
      <w:r w:rsidR="00891FC5" w:rsidRPr="00F965E6">
        <w:rPr>
          <w:color w:val="auto"/>
        </w:rPr>
        <w:t xml:space="preserve">monitoring </w:t>
      </w:r>
      <w:r w:rsidRPr="00F965E6">
        <w:rPr>
          <w:color w:val="auto"/>
        </w:rPr>
        <w:t>applications</w:t>
      </w:r>
    </w:p>
    <w:p w14:paraId="1C08587F" w14:textId="77777777" w:rsidR="009C45A2" w:rsidRDefault="009C45A2" w:rsidP="009C45A2"/>
    <w:p w14:paraId="0087AD7A" w14:textId="6C3BC197" w:rsidR="009C45A2" w:rsidRDefault="009C45A2" w:rsidP="009C45A2">
      <w:pPr>
        <w:rPr>
          <w:b/>
        </w:rPr>
      </w:pPr>
      <w:r w:rsidRPr="009C45A2">
        <w:rPr>
          <w:b/>
          <w:i/>
        </w:rPr>
        <w:t>Wedemark</w:t>
      </w:r>
      <w:r w:rsidR="003477FA">
        <w:rPr>
          <w:b/>
          <w:i/>
        </w:rPr>
        <w:t xml:space="preserve">, </w:t>
      </w:r>
      <w:r w:rsidR="00B51247">
        <w:rPr>
          <w:b/>
          <w:i/>
        </w:rPr>
        <w:t>1</w:t>
      </w:r>
      <w:r w:rsidR="003477FA">
        <w:rPr>
          <w:b/>
          <w:i/>
        </w:rPr>
        <w:t xml:space="preserve"> </w:t>
      </w:r>
      <w:r w:rsidR="00891FC5">
        <w:rPr>
          <w:b/>
          <w:i/>
        </w:rPr>
        <w:t>May</w:t>
      </w:r>
      <w:r w:rsidR="003477FA">
        <w:rPr>
          <w:b/>
          <w:i/>
        </w:rPr>
        <w:t xml:space="preserve"> 2020</w:t>
      </w:r>
      <w:r w:rsidRPr="009C45A2">
        <w:rPr>
          <w:b/>
          <w:i/>
        </w:rPr>
        <w:t xml:space="preserve"> </w:t>
      </w:r>
      <w:r w:rsidRPr="006108B6">
        <w:rPr>
          <w:b/>
        </w:rPr>
        <w:t>–</w:t>
      </w:r>
      <w:r w:rsidR="00A53E8C">
        <w:rPr>
          <w:b/>
        </w:rPr>
        <w:t xml:space="preserve"> L</w:t>
      </w:r>
      <w:r w:rsidR="00170630">
        <w:rPr>
          <w:b/>
        </w:rPr>
        <w:t>ooking for</w:t>
      </w:r>
      <w:r w:rsidR="00043730">
        <w:rPr>
          <w:b/>
        </w:rPr>
        <w:t xml:space="preserve"> a pair of monitoring headphones</w:t>
      </w:r>
      <w:r w:rsidR="00170630">
        <w:rPr>
          <w:b/>
        </w:rPr>
        <w:t xml:space="preserve"> that combine robust, modular design with accurate, detailed sound reproduction and good isolation</w:t>
      </w:r>
      <w:r w:rsidR="00A53E8C">
        <w:rPr>
          <w:b/>
        </w:rPr>
        <w:t xml:space="preserve">? </w:t>
      </w:r>
      <w:bookmarkStart w:id="1" w:name="_Hlk38988381"/>
      <w:r w:rsidR="00A53E8C">
        <w:rPr>
          <w:b/>
        </w:rPr>
        <w:t xml:space="preserve">Then </w:t>
      </w:r>
      <w:r w:rsidR="00C656B3">
        <w:rPr>
          <w:b/>
        </w:rPr>
        <w:t xml:space="preserve">you’ll love </w:t>
      </w:r>
      <w:r w:rsidR="00A53E8C">
        <w:rPr>
          <w:b/>
        </w:rPr>
        <w:t xml:space="preserve">Sennheiser’s anniversary deal </w:t>
      </w:r>
      <w:r w:rsidR="00C656B3">
        <w:rPr>
          <w:b/>
        </w:rPr>
        <w:t>for</w:t>
      </w:r>
      <w:r w:rsidR="00F65413">
        <w:rPr>
          <w:b/>
        </w:rPr>
        <w:t xml:space="preserve"> May</w:t>
      </w:r>
      <w:bookmarkEnd w:id="1"/>
      <w:r w:rsidR="00A53E8C">
        <w:rPr>
          <w:b/>
        </w:rPr>
        <w:t xml:space="preserve">: The audio specialist </w:t>
      </w:r>
      <w:r w:rsidR="00C656B3">
        <w:rPr>
          <w:b/>
        </w:rPr>
        <w:t>is</w:t>
      </w:r>
      <w:r w:rsidR="00A53E8C">
        <w:rPr>
          <w:b/>
        </w:rPr>
        <w:t xml:space="preserve"> offer</w:t>
      </w:r>
      <w:r w:rsidR="00C656B3">
        <w:rPr>
          <w:b/>
        </w:rPr>
        <w:t>ing</w:t>
      </w:r>
      <w:r w:rsidR="00A53E8C">
        <w:rPr>
          <w:b/>
        </w:rPr>
        <w:t xml:space="preserve"> the </w:t>
      </w:r>
      <w:r w:rsidR="00170630">
        <w:rPr>
          <w:b/>
        </w:rPr>
        <w:t>HD</w:t>
      </w:r>
      <w:r w:rsidR="00C656B3">
        <w:rPr>
          <w:b/>
        </w:rPr>
        <w:t> </w:t>
      </w:r>
      <w:r w:rsidR="00170630">
        <w:rPr>
          <w:b/>
        </w:rPr>
        <w:t>280 PRO</w:t>
      </w:r>
      <w:r w:rsidR="00F65413">
        <w:rPr>
          <w:b/>
        </w:rPr>
        <w:t xml:space="preserve"> </w:t>
      </w:r>
      <w:r w:rsidR="00687E3B">
        <w:rPr>
          <w:b/>
        </w:rPr>
        <w:t xml:space="preserve">headphones </w:t>
      </w:r>
      <w:r w:rsidR="00F65413">
        <w:rPr>
          <w:b/>
        </w:rPr>
        <w:t>for EUR79 (MRSP</w:t>
      </w:r>
      <w:r w:rsidR="003624CA">
        <w:rPr>
          <w:b/>
        </w:rPr>
        <w:t>)</w:t>
      </w:r>
      <w:r w:rsidR="00F65413">
        <w:rPr>
          <w:b/>
        </w:rPr>
        <w:t xml:space="preserve"> instead of EUR99. </w:t>
      </w:r>
      <w:r w:rsidR="00043730">
        <w:rPr>
          <w:b/>
        </w:rPr>
        <w:t>Please v</w:t>
      </w:r>
      <w:r w:rsidR="00260EBC" w:rsidRPr="00B907FC">
        <w:rPr>
          <w:b/>
        </w:rPr>
        <w:t xml:space="preserve">isit </w:t>
      </w:r>
      <w:hyperlink r:id="rId9" w:history="1">
        <w:r w:rsidR="00B907FC" w:rsidRPr="00B907FC">
          <w:rPr>
            <w:rStyle w:val="Hyperlink"/>
            <w:b/>
          </w:rPr>
          <w:t>www.sennheiser.com/special-deals</w:t>
        </w:r>
      </w:hyperlink>
      <w:r w:rsidR="00B907FC" w:rsidRPr="00B907FC">
        <w:rPr>
          <w:b/>
        </w:rPr>
        <w:t xml:space="preserve"> </w:t>
      </w:r>
      <w:r w:rsidR="003624CA">
        <w:rPr>
          <w:b/>
        </w:rPr>
        <w:t xml:space="preserve">for </w:t>
      </w:r>
      <w:r w:rsidR="00687E3B">
        <w:rPr>
          <w:b/>
        </w:rPr>
        <w:t xml:space="preserve">a list of </w:t>
      </w:r>
      <w:r w:rsidR="003624CA">
        <w:rPr>
          <w:b/>
        </w:rPr>
        <w:t>dealers offer</w:t>
      </w:r>
      <w:r w:rsidR="00C656B3">
        <w:rPr>
          <w:b/>
        </w:rPr>
        <w:t>ing</w:t>
      </w:r>
      <w:r w:rsidR="003624CA">
        <w:rPr>
          <w:b/>
        </w:rPr>
        <w:t xml:space="preserve"> this</w:t>
      </w:r>
      <w:r w:rsidR="00A53E8C">
        <w:rPr>
          <w:b/>
        </w:rPr>
        <w:t xml:space="preserve"> </w:t>
      </w:r>
      <w:r w:rsidR="003624CA">
        <w:rPr>
          <w:b/>
        </w:rPr>
        <w:t xml:space="preserve">special </w:t>
      </w:r>
      <w:r w:rsidR="00A53E8C">
        <w:rPr>
          <w:b/>
        </w:rPr>
        <w:t xml:space="preserve">anniversary </w:t>
      </w:r>
      <w:r w:rsidR="00B907FC">
        <w:rPr>
          <w:b/>
        </w:rPr>
        <w:t xml:space="preserve">promotion. </w:t>
      </w:r>
    </w:p>
    <w:p w14:paraId="020E56C4" w14:textId="41384BA8" w:rsidR="00B907FC" w:rsidRDefault="00B907FC" w:rsidP="009C45A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CA04E2" w14:paraId="54C22E41" w14:textId="77777777" w:rsidTr="009406CA">
        <w:tc>
          <w:tcPr>
            <w:tcW w:w="3935" w:type="dxa"/>
          </w:tcPr>
          <w:p w14:paraId="6737671F" w14:textId="4F4E8625" w:rsidR="00CA04E2" w:rsidRDefault="009406CA" w:rsidP="009406CA">
            <w:pPr>
              <w:pStyle w:val="Beschriftung"/>
            </w:pPr>
            <w:r>
              <w:t>The HD 280 PRO is Sennheiser’s special deal for the month of May</w:t>
            </w:r>
          </w:p>
        </w:tc>
        <w:tc>
          <w:tcPr>
            <w:tcW w:w="3935" w:type="dxa"/>
          </w:tcPr>
          <w:p w14:paraId="537BF065" w14:textId="24AB00E8" w:rsidR="00CA04E2" w:rsidRDefault="009406CA" w:rsidP="009406CA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6FAA18CE" wp14:editId="6B8685BA">
                  <wp:extent cx="1936750" cy="2003111"/>
                  <wp:effectExtent l="0" t="0" r="6350" b="0"/>
                  <wp:docPr id="8" name="Grafik 8" descr="Ein Bild, das Elektronik, schwarz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D_280_PRO_Product_shot_cutout_croppe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03" cy="200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B505D" w14:textId="39AF95BE" w:rsidR="00CA04E2" w:rsidRDefault="00CA04E2" w:rsidP="009C45A2"/>
    <w:p w14:paraId="0238DBFD" w14:textId="6B5B03BA" w:rsidR="00043730" w:rsidRDefault="00CA04E2" w:rsidP="009C45A2">
      <w:pPr>
        <w:rPr>
          <w:bCs/>
        </w:rPr>
      </w:pPr>
      <w:r>
        <w:rPr>
          <w:bCs/>
        </w:rPr>
        <w:t>F</w:t>
      </w:r>
      <w:r w:rsidR="00F65413" w:rsidRPr="003624CA">
        <w:rPr>
          <w:bCs/>
        </w:rPr>
        <w:t>irm favourite</w:t>
      </w:r>
      <w:r>
        <w:rPr>
          <w:bCs/>
        </w:rPr>
        <w:t>s</w:t>
      </w:r>
      <w:r w:rsidR="00F65413" w:rsidRPr="003624CA">
        <w:rPr>
          <w:bCs/>
        </w:rPr>
        <w:t xml:space="preserve"> with musicians</w:t>
      </w:r>
      <w:r w:rsidR="005F5B20">
        <w:rPr>
          <w:bCs/>
        </w:rPr>
        <w:t>, DJs</w:t>
      </w:r>
      <w:r w:rsidR="00F65413" w:rsidRPr="003624CA">
        <w:rPr>
          <w:bCs/>
        </w:rPr>
        <w:t xml:space="preserve"> and engineers alike, the closed, around-the-ear </w:t>
      </w:r>
      <w:r w:rsidR="003624CA" w:rsidRPr="003624CA">
        <w:rPr>
          <w:bCs/>
        </w:rPr>
        <w:t xml:space="preserve">HD 280 PRO </w:t>
      </w:r>
      <w:r>
        <w:rPr>
          <w:bCs/>
        </w:rPr>
        <w:t xml:space="preserve">headphones </w:t>
      </w:r>
      <w:r w:rsidR="003624CA" w:rsidRPr="003624CA">
        <w:rPr>
          <w:bCs/>
        </w:rPr>
        <w:t>ha</w:t>
      </w:r>
      <w:r>
        <w:rPr>
          <w:bCs/>
        </w:rPr>
        <w:t>ve</w:t>
      </w:r>
      <w:r w:rsidR="003624CA" w:rsidRPr="003624CA">
        <w:rPr>
          <w:bCs/>
        </w:rPr>
        <w:t xml:space="preserve"> been </w:t>
      </w:r>
      <w:r w:rsidR="003624CA">
        <w:rPr>
          <w:bCs/>
        </w:rPr>
        <w:t>engineered</w:t>
      </w:r>
      <w:r w:rsidR="003624CA" w:rsidRPr="003624CA">
        <w:rPr>
          <w:bCs/>
        </w:rPr>
        <w:t xml:space="preserve"> for professional recording</w:t>
      </w:r>
      <w:r w:rsidR="003624CA">
        <w:rPr>
          <w:bCs/>
        </w:rPr>
        <w:t>, mixing</w:t>
      </w:r>
      <w:r w:rsidR="003624CA" w:rsidRPr="003624CA">
        <w:rPr>
          <w:bCs/>
        </w:rPr>
        <w:t xml:space="preserve"> and monitoring</w:t>
      </w:r>
      <w:r w:rsidR="003624CA">
        <w:rPr>
          <w:bCs/>
        </w:rPr>
        <w:t xml:space="preserve"> applications. </w:t>
      </w:r>
      <w:r>
        <w:rPr>
          <w:bCs/>
        </w:rPr>
        <w:t>They</w:t>
      </w:r>
      <w:r w:rsidR="003624CA">
        <w:rPr>
          <w:bCs/>
        </w:rPr>
        <w:t xml:space="preserve"> offer high attenuation of ambient noise and a linear </w:t>
      </w:r>
      <w:r>
        <w:rPr>
          <w:bCs/>
        </w:rPr>
        <w:t>audio</w:t>
      </w:r>
      <w:r w:rsidR="003624CA">
        <w:rPr>
          <w:bCs/>
        </w:rPr>
        <w:t xml:space="preserve"> reproduction</w:t>
      </w:r>
      <w:r>
        <w:rPr>
          <w:bCs/>
        </w:rPr>
        <w:t xml:space="preserve">, enabling </w:t>
      </w:r>
      <w:r w:rsidR="003624CA">
        <w:rPr>
          <w:bCs/>
        </w:rPr>
        <w:t xml:space="preserve">you to accurately monitor sound even in critical </w:t>
      </w:r>
      <w:r w:rsidR="003624CA" w:rsidRPr="003624CA">
        <w:rPr>
          <w:bCs/>
        </w:rPr>
        <w:t>environments</w:t>
      </w:r>
      <w:r w:rsidR="003624CA">
        <w:rPr>
          <w:bCs/>
        </w:rPr>
        <w:t xml:space="preserve">. </w:t>
      </w:r>
    </w:p>
    <w:p w14:paraId="0B3DB044" w14:textId="77777777" w:rsidR="009406CA" w:rsidRDefault="009406CA" w:rsidP="009406CA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40"/>
        <w:gridCol w:w="3940"/>
      </w:tblGrid>
      <w:tr w:rsidR="009406CA" w14:paraId="0B0E0F49" w14:textId="77777777" w:rsidTr="00763D06">
        <w:tc>
          <w:tcPr>
            <w:tcW w:w="3940" w:type="dxa"/>
          </w:tcPr>
          <w:p w14:paraId="589FE9E8" w14:textId="77777777" w:rsidR="009406CA" w:rsidRDefault="009406CA" w:rsidP="00763D06">
            <w:r>
              <w:rPr>
                <w:noProof/>
              </w:rPr>
              <w:lastRenderedPageBreak/>
              <w:drawing>
                <wp:inline distT="0" distB="0" distL="0" distR="0" wp14:anchorId="38230343" wp14:editId="3240F676">
                  <wp:extent cx="2489200" cy="1659993"/>
                  <wp:effectExtent l="0" t="0" r="6350" b="0"/>
                  <wp:docPr id="2" name="Grafik 2" descr="Ein Bild, das Person, haltend, drinnen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D_280_Product_shot_InUse_04_m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782" cy="166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09DD54E2" w14:textId="77777777" w:rsidR="009406CA" w:rsidRPr="00CA04E2" w:rsidRDefault="009406CA" w:rsidP="00763D06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013BCD89" wp14:editId="6E48AAE0">
                  <wp:extent cx="2489048" cy="1659890"/>
                  <wp:effectExtent l="0" t="0" r="6985" b="0"/>
                  <wp:docPr id="4" name="Grafik 4" descr="Ein Bild, das drinnen, Person, Mann, suc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D_280_Product_shot_InUse_02_m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25" cy="166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D2B4D" w14:textId="77777777" w:rsidR="009406CA" w:rsidRDefault="009406CA" w:rsidP="009406CA">
      <w:pPr>
        <w:rPr>
          <w:bCs/>
        </w:rPr>
      </w:pPr>
    </w:p>
    <w:p w14:paraId="4479A580" w14:textId="6DC27647" w:rsidR="003624CA" w:rsidRDefault="003624CA" w:rsidP="009C45A2">
      <w:pPr>
        <w:rPr>
          <w:bCs/>
        </w:rPr>
      </w:pPr>
      <w:r>
        <w:rPr>
          <w:bCs/>
        </w:rPr>
        <w:t xml:space="preserve">The HD 280 PRO feature soft earpads for a comfortable fit </w:t>
      </w:r>
      <w:r w:rsidR="00CA04E2">
        <w:rPr>
          <w:bCs/>
        </w:rPr>
        <w:t xml:space="preserve">even during long mixing and monitoring sessions. The earcups fold and rotate for space-saving transport, the coiled cable is single-sided </w:t>
      </w:r>
      <w:r>
        <w:rPr>
          <w:bCs/>
        </w:rPr>
        <w:t xml:space="preserve">and tough. </w:t>
      </w:r>
    </w:p>
    <w:p w14:paraId="58406F43" w14:textId="77777777" w:rsidR="009406CA" w:rsidRDefault="009406CA" w:rsidP="009C45A2">
      <w:pPr>
        <w:rPr>
          <w:bCs/>
        </w:rPr>
      </w:pPr>
    </w:p>
    <w:p w14:paraId="3A48FC75" w14:textId="26D888CD" w:rsidR="005F5B20" w:rsidRPr="005F5B20" w:rsidRDefault="009406CA" w:rsidP="005F5B20">
      <w:pPr>
        <w:rPr>
          <w:lang w:val="en-US"/>
        </w:rPr>
      </w:pPr>
      <w:r>
        <w:rPr>
          <w:lang w:val="en-US"/>
        </w:rPr>
        <w:t>Watch</w:t>
      </w:r>
      <w:r w:rsidR="005F5B20">
        <w:rPr>
          <w:lang w:val="en-US"/>
        </w:rPr>
        <w:t xml:space="preserve"> award-winning filmmaker Geert Verdickt as he </w:t>
      </w:r>
      <w:r w:rsidR="00807F1B">
        <w:rPr>
          <w:lang w:val="en-US"/>
        </w:rPr>
        <w:t xml:space="preserve">and DJ Vinyl King </w:t>
      </w:r>
      <w:r w:rsidR="005F5B20">
        <w:rPr>
          <w:lang w:val="en-US"/>
        </w:rPr>
        <w:t xml:space="preserve">put the HD 280 </w:t>
      </w:r>
      <w:r w:rsidR="00807F1B">
        <w:rPr>
          <w:lang w:val="en-US"/>
        </w:rPr>
        <w:t xml:space="preserve">PRO </w:t>
      </w:r>
      <w:r w:rsidR="005F5B20">
        <w:rPr>
          <w:lang w:val="en-US"/>
        </w:rPr>
        <w:t>t</w:t>
      </w:r>
      <w:r w:rsidR="00C656B3">
        <w:rPr>
          <w:lang w:val="en-US"/>
        </w:rPr>
        <w:t>hrough</w:t>
      </w:r>
      <w:r w:rsidR="005F5B20">
        <w:rPr>
          <w:lang w:val="en-US"/>
        </w:rPr>
        <w:t xml:space="preserve"> a series of tests:</w:t>
      </w:r>
      <w:r>
        <w:rPr>
          <w:lang w:val="en-US"/>
        </w:rPr>
        <w:t xml:space="preserve"> </w:t>
      </w:r>
      <w:hyperlink r:id="rId13" w:history="1">
        <w:r w:rsidR="005F5B20" w:rsidRPr="005F5B20">
          <w:rPr>
            <w:u w:val="single"/>
          </w:rPr>
          <w:t>https://vimeo.com/411359789</w:t>
        </w:r>
      </w:hyperlink>
      <w:r w:rsidR="005F5B20">
        <w:t xml:space="preserve">. </w:t>
      </w:r>
    </w:p>
    <w:p w14:paraId="55DD42D7" w14:textId="19B08AEF" w:rsidR="003624CA" w:rsidRDefault="003624CA" w:rsidP="009C45A2">
      <w:pPr>
        <w:rPr>
          <w:bCs/>
        </w:rPr>
      </w:pPr>
    </w:p>
    <w:p w14:paraId="1885010C" w14:textId="5B7C2C2A" w:rsidR="00B907FC" w:rsidRDefault="00B907FC" w:rsidP="00B907FC">
      <w:r>
        <w:rPr>
          <w:b/>
          <w:bCs/>
        </w:rPr>
        <w:t xml:space="preserve">Special offers throughout Sennheiser’s 75th </w:t>
      </w:r>
      <w:r w:rsidR="000558E9">
        <w:rPr>
          <w:b/>
          <w:bCs/>
        </w:rPr>
        <w:t>a</w:t>
      </w:r>
      <w:r>
        <w:rPr>
          <w:b/>
          <w:bCs/>
        </w:rPr>
        <w:t>nniversary year</w:t>
      </w:r>
    </w:p>
    <w:p w14:paraId="7E9A83F4" w14:textId="54A9B394" w:rsidR="00B907FC" w:rsidRPr="00B907FC" w:rsidRDefault="00891FC5" w:rsidP="00B907FC">
      <w:pPr>
        <w:rPr>
          <w:sz w:val="22"/>
          <w:lang w:val="en-US"/>
        </w:rPr>
      </w:pPr>
      <w:r w:rsidRPr="00891FC5">
        <w:t>During i</w:t>
      </w:r>
      <w:r w:rsidR="00B907FC" w:rsidRPr="00891FC5">
        <w:t xml:space="preserve">ts anniversary year, Sennheiser </w:t>
      </w:r>
      <w:r w:rsidR="00C656B3">
        <w:t>is offering</w:t>
      </w:r>
      <w:r w:rsidR="00B907FC" w:rsidRPr="00891FC5">
        <w:t xml:space="preserve"> incredible savings</w:t>
      </w:r>
      <w:r w:rsidR="00B907FC">
        <w:t xml:space="preserve"> on selected wired microphones, wireless systems and headphones. </w:t>
      </w:r>
      <w:r>
        <w:t>M</w:t>
      </w:r>
      <w:r w:rsidR="00B907FC">
        <w:t xml:space="preserve">ake sure to take a regular look at the campaign website </w:t>
      </w:r>
      <w:hyperlink r:id="rId14" w:history="1">
        <w:r w:rsidR="00B907FC">
          <w:rPr>
            <w:rStyle w:val="Hyperlink"/>
          </w:rPr>
          <w:t>www.sennheiser.com/special-deals</w:t>
        </w:r>
      </w:hyperlink>
      <w:r w:rsidR="00B907FC">
        <w:t xml:space="preserve"> to discover new promotions every month.</w:t>
      </w:r>
    </w:p>
    <w:p w14:paraId="6BE292D8" w14:textId="6C09137E" w:rsidR="00B907FC" w:rsidRDefault="00B907FC" w:rsidP="008E5D5C">
      <w:pPr>
        <w:rPr>
          <w:lang w:val="en-US"/>
        </w:rPr>
      </w:pPr>
    </w:p>
    <w:p w14:paraId="59CF220D" w14:textId="71D3F91F" w:rsidR="00A43CB3" w:rsidRDefault="00A43CB3" w:rsidP="004929B3">
      <w:r>
        <w:t xml:space="preserve">The images </w:t>
      </w:r>
      <w:r w:rsidR="00B907FC">
        <w:t>accompanying</w:t>
      </w:r>
      <w:r>
        <w:t xml:space="preserve"> this press release </w:t>
      </w:r>
      <w:r w:rsidR="00F8491A">
        <w:t xml:space="preserve">plus additional photos </w:t>
      </w:r>
      <w:r>
        <w:t xml:space="preserve">can be downloaded at </w:t>
      </w:r>
      <w:hyperlink r:id="rId15" w:history="1">
        <w:r w:rsidR="00F8491A" w:rsidRPr="00D4354B">
          <w:rPr>
            <w:rStyle w:val="Hyperlink"/>
          </w:rPr>
          <w:t>https://sennheiser-brandzone.com/c/181/ooiaxKem</w:t>
        </w:r>
      </w:hyperlink>
      <w:r w:rsidR="00F8491A">
        <w:t>.</w:t>
      </w:r>
    </w:p>
    <w:p w14:paraId="7393E54B" w14:textId="77777777" w:rsidR="00A43CB3" w:rsidRDefault="00A43CB3" w:rsidP="008E5D5C"/>
    <w:p w14:paraId="1B9BFEDA" w14:textId="77777777" w:rsidR="00810BAE" w:rsidRPr="0079263F" w:rsidRDefault="0079263F" w:rsidP="0079263F">
      <w:pPr>
        <w:spacing w:line="240" w:lineRule="auto"/>
        <w:rPr>
          <w:b/>
          <w:bCs/>
          <w:lang w:val="en-US"/>
        </w:rPr>
      </w:pPr>
      <w:bookmarkStart w:id="2" w:name="_Hlk515635723"/>
      <w:r w:rsidRPr="0079263F">
        <w:rPr>
          <w:b/>
          <w:bCs/>
          <w:lang w:val="en-US"/>
        </w:rPr>
        <w:t>A</w:t>
      </w:r>
      <w:r w:rsidR="00810BAE" w:rsidRPr="0079263F">
        <w:rPr>
          <w:b/>
          <w:bCs/>
          <w:lang w:val="en-US"/>
        </w:rPr>
        <w:t>bout Sennheiser</w:t>
      </w:r>
    </w:p>
    <w:p w14:paraId="4A8CC0B2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2"/>
    <w:p w14:paraId="14C93BCB" w14:textId="77777777" w:rsidR="00C24DAB" w:rsidRDefault="00C24DAB" w:rsidP="005C1F67">
      <w:pPr>
        <w:pStyle w:val="About"/>
      </w:pPr>
    </w:p>
    <w:p w14:paraId="542BC93A" w14:textId="77777777" w:rsidR="00945E93" w:rsidRDefault="00945E93" w:rsidP="00945E93">
      <w:pPr>
        <w:pStyle w:val="About"/>
      </w:pPr>
    </w:p>
    <w:p w14:paraId="2ED3A3EB" w14:textId="77777777" w:rsidR="00945E93" w:rsidRPr="00F207DC" w:rsidRDefault="00945E93" w:rsidP="00945E93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08442CCA" w14:textId="77777777" w:rsidR="00945E93" w:rsidRPr="002F2067" w:rsidRDefault="00945E93" w:rsidP="00945E93">
      <w:pPr>
        <w:pStyle w:val="Contact"/>
        <w:rPr>
          <w:lang w:val="en-US"/>
        </w:rPr>
      </w:pPr>
    </w:p>
    <w:p w14:paraId="3A77009F" w14:textId="77777777" w:rsidR="00945E93" w:rsidRPr="005F2DBA" w:rsidRDefault="00945E93" w:rsidP="00945E93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025FB94B" w14:textId="77777777" w:rsidR="00945E93" w:rsidRPr="005F2DBA" w:rsidRDefault="00945E93" w:rsidP="00945E93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26F32CFC" w14:textId="3A8B2A7F" w:rsidR="007C5F04" w:rsidRPr="003A33B9" w:rsidRDefault="00945E93" w:rsidP="00945E93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sectPr w:rsidR="007C5F04" w:rsidRPr="003A33B9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0FC15" w14:textId="77777777" w:rsidR="00561A8C" w:rsidRDefault="00561A8C" w:rsidP="00CA1EB9">
      <w:pPr>
        <w:spacing w:line="240" w:lineRule="auto"/>
      </w:pPr>
      <w:r>
        <w:separator/>
      </w:r>
    </w:p>
  </w:endnote>
  <w:endnote w:type="continuationSeparator" w:id="0">
    <w:p w14:paraId="24013047" w14:textId="77777777" w:rsidR="00561A8C" w:rsidRDefault="00561A8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0FA04846-6CD5-4D5D-89ED-06980C9F85AA}"/>
    <w:embedBold r:id="rId2" w:fontKey="{7F3ECD7A-037C-47A6-8833-152DEDBFE390}"/>
    <w:embedBoldItalic r:id="rId3" w:fontKey="{4BD28133-F252-43E2-A55B-093A5DE728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8202B2-89C1-41A1-AF51-7BC93CF1B87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D312E" w14:textId="77777777" w:rsidR="00561A8C" w:rsidRDefault="00561A8C" w:rsidP="00CA1EB9">
      <w:pPr>
        <w:spacing w:line="240" w:lineRule="auto"/>
      </w:pPr>
      <w:r>
        <w:separator/>
      </w:r>
    </w:p>
  </w:footnote>
  <w:footnote w:type="continuationSeparator" w:id="0">
    <w:p w14:paraId="1DDFF153" w14:textId="77777777" w:rsidR="00561A8C" w:rsidRDefault="00561A8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 NUMPAGES  \* Arabic  \* MERGEFORMAT 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 NUMPAGES  \* Arabic  \* MERGEFORMAT ">
      <w:r w:rsidR="006108B6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43730"/>
    <w:rsid w:val="000558E9"/>
    <w:rsid w:val="000A054A"/>
    <w:rsid w:val="000B66EB"/>
    <w:rsid w:val="000D65EA"/>
    <w:rsid w:val="00105986"/>
    <w:rsid w:val="00111D1F"/>
    <w:rsid w:val="00121501"/>
    <w:rsid w:val="00133894"/>
    <w:rsid w:val="001345C1"/>
    <w:rsid w:val="0014006E"/>
    <w:rsid w:val="00170630"/>
    <w:rsid w:val="001B46A8"/>
    <w:rsid w:val="001C63D8"/>
    <w:rsid w:val="001D4E25"/>
    <w:rsid w:val="001F3001"/>
    <w:rsid w:val="002057CE"/>
    <w:rsid w:val="002332F1"/>
    <w:rsid w:val="00245322"/>
    <w:rsid w:val="00260EBC"/>
    <w:rsid w:val="00282A8D"/>
    <w:rsid w:val="002C4738"/>
    <w:rsid w:val="002C6F4D"/>
    <w:rsid w:val="00311C6F"/>
    <w:rsid w:val="00326FB8"/>
    <w:rsid w:val="003477FA"/>
    <w:rsid w:val="003624CA"/>
    <w:rsid w:val="00375ACD"/>
    <w:rsid w:val="003A33B9"/>
    <w:rsid w:val="003A649F"/>
    <w:rsid w:val="003D06A1"/>
    <w:rsid w:val="00453B3E"/>
    <w:rsid w:val="004555C1"/>
    <w:rsid w:val="004929B3"/>
    <w:rsid w:val="004D48EE"/>
    <w:rsid w:val="0050686D"/>
    <w:rsid w:val="005327DB"/>
    <w:rsid w:val="00561A8C"/>
    <w:rsid w:val="0058399A"/>
    <w:rsid w:val="00585911"/>
    <w:rsid w:val="005C1F67"/>
    <w:rsid w:val="005D571F"/>
    <w:rsid w:val="005F5B20"/>
    <w:rsid w:val="0060142B"/>
    <w:rsid w:val="006108B6"/>
    <w:rsid w:val="0063731D"/>
    <w:rsid w:val="00667373"/>
    <w:rsid w:val="00687E3B"/>
    <w:rsid w:val="006967BE"/>
    <w:rsid w:val="006F058F"/>
    <w:rsid w:val="00704FF1"/>
    <w:rsid w:val="007237E9"/>
    <w:rsid w:val="00732897"/>
    <w:rsid w:val="0075529A"/>
    <w:rsid w:val="00766E21"/>
    <w:rsid w:val="00772DC6"/>
    <w:rsid w:val="0078307A"/>
    <w:rsid w:val="0079263F"/>
    <w:rsid w:val="007C4F79"/>
    <w:rsid w:val="007C5F04"/>
    <w:rsid w:val="007E4612"/>
    <w:rsid w:val="007E6EAA"/>
    <w:rsid w:val="00807F1B"/>
    <w:rsid w:val="00810BAE"/>
    <w:rsid w:val="00842A37"/>
    <w:rsid w:val="00891FC5"/>
    <w:rsid w:val="008D6CAB"/>
    <w:rsid w:val="008E20EA"/>
    <w:rsid w:val="008E5D5C"/>
    <w:rsid w:val="008F3DDB"/>
    <w:rsid w:val="009031C7"/>
    <w:rsid w:val="00922ACD"/>
    <w:rsid w:val="009302B0"/>
    <w:rsid w:val="009320A9"/>
    <w:rsid w:val="009406CA"/>
    <w:rsid w:val="00945E93"/>
    <w:rsid w:val="0096404E"/>
    <w:rsid w:val="00977493"/>
    <w:rsid w:val="009C45A2"/>
    <w:rsid w:val="009D6AD5"/>
    <w:rsid w:val="00A43CB3"/>
    <w:rsid w:val="00A53E8C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476AD"/>
    <w:rsid w:val="00B51247"/>
    <w:rsid w:val="00B907FC"/>
    <w:rsid w:val="00BE0D8C"/>
    <w:rsid w:val="00C24DAB"/>
    <w:rsid w:val="00C656B3"/>
    <w:rsid w:val="00C8099E"/>
    <w:rsid w:val="00C91ACD"/>
    <w:rsid w:val="00CA04E2"/>
    <w:rsid w:val="00CA1EB9"/>
    <w:rsid w:val="00CC06C6"/>
    <w:rsid w:val="00CD5497"/>
    <w:rsid w:val="00CE4E9C"/>
    <w:rsid w:val="00D22EA6"/>
    <w:rsid w:val="00D5457A"/>
    <w:rsid w:val="00D644ED"/>
    <w:rsid w:val="00DC69CF"/>
    <w:rsid w:val="00DF53A1"/>
    <w:rsid w:val="00DF7B7B"/>
    <w:rsid w:val="00E233E0"/>
    <w:rsid w:val="00E42C92"/>
    <w:rsid w:val="00E72FF5"/>
    <w:rsid w:val="00EB6084"/>
    <w:rsid w:val="00EC576E"/>
    <w:rsid w:val="00EC5F29"/>
    <w:rsid w:val="00F45AA6"/>
    <w:rsid w:val="00F45F5C"/>
    <w:rsid w:val="00F65413"/>
    <w:rsid w:val="00F75316"/>
    <w:rsid w:val="00F8491A"/>
    <w:rsid w:val="00F965E6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0E3D6E6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3C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3CB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3C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Absatz-Standardschriftart"/>
    <w:rsid w:val="005F5B20"/>
  </w:style>
  <w:style w:type="character" w:customStyle="1" w:styleId="sc-kafwex">
    <w:name w:val="sc-kafwex"/>
    <w:basedOn w:val="Absatz-Standardschriftart"/>
    <w:rsid w:val="005F5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imeo.com/41135978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sennheiser-brandzone.com/c/181/ooiaxKem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ur03.safelinks.protection.outlook.com/?url=http%3A%2F%2Fwww.sennheiser.com%2Fspecial-deals&amp;data=02%7C01%7CStephanie.Schmidt%40sennheiser.com%7C0320e2bf65d4454c914208d7d58ac159%7C1c939853ca0f479295978519b4d0dfe3%7C0%7C0%7C637212664231757293&amp;sdata=1CL5V1SnrzdgdLPT8zd%2F4pAGVmbs8ssdIVxLOhkQCNY%3D&amp;reserved=0" TargetMode="External"/><Relationship Id="rId14" Type="http://schemas.openxmlformats.org/officeDocument/2006/relationships/hyperlink" Target="https://eur03.safelinks.protection.outlook.com/?url=http%3A%2F%2Fwww.sennheiser.com%2Fspecial-deals&amp;data=02%7C01%7CStephanie.Schmidt%40sennheiser.com%7C0320e2bf65d4454c914208d7d58ac159%7C1c939853ca0f479295978519b4d0dfe3%7C0%7C0%7C637212664231757293&amp;sdata=1CL5V1SnrzdgdLPT8zd%2F4pAGVmbs8ssdIVxLOhkQCNY%3D&amp;reserved=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D50E3-C4B6-47A0-B47D-AC462F71D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17</cp:revision>
  <cp:lastPrinted>2020-04-29T07:30:00Z</cp:lastPrinted>
  <dcterms:created xsi:type="dcterms:W3CDTF">2020-04-24T09:55:00Z</dcterms:created>
  <dcterms:modified xsi:type="dcterms:W3CDTF">2020-04-29T07:30:00Z</dcterms:modified>
</cp:coreProperties>
</file>