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558" w:rsidRPr="007F5D59" w:rsidRDefault="00B34558" w:rsidP="00B34558">
      <w:pPr>
        <w:rPr>
          <w:rFonts w:ascii="Garamond" w:hAnsi="Garamond"/>
          <w:sz w:val="18"/>
          <w:szCs w:val="18"/>
        </w:rPr>
      </w:pPr>
    </w:p>
    <w:p w:rsidR="00B34558" w:rsidRPr="007F5D59" w:rsidRDefault="00B34558" w:rsidP="00B34558">
      <w:pPr>
        <w:rPr>
          <w:rFonts w:ascii="Garamond" w:hAnsi="Garamond"/>
          <w:sz w:val="18"/>
          <w:szCs w:val="18"/>
        </w:rPr>
      </w:pPr>
    </w:p>
    <w:p w:rsidR="00B34558" w:rsidRPr="007F5D59" w:rsidRDefault="00B34558" w:rsidP="00B34558">
      <w:pPr>
        <w:rPr>
          <w:rFonts w:ascii="Garamond" w:hAnsi="Garamond"/>
          <w:sz w:val="18"/>
          <w:szCs w:val="18"/>
        </w:rPr>
      </w:pPr>
    </w:p>
    <w:p w:rsidR="00B34558" w:rsidRPr="007F5D59" w:rsidRDefault="00B34558" w:rsidP="00B34558">
      <w:pPr>
        <w:rPr>
          <w:rFonts w:ascii="Garamond" w:hAnsi="Garamond"/>
          <w:sz w:val="18"/>
          <w:szCs w:val="18"/>
        </w:rPr>
      </w:pPr>
    </w:p>
    <w:p w:rsidR="00B34558" w:rsidRPr="007F5D59" w:rsidRDefault="00B34558" w:rsidP="00B34558">
      <w:pPr>
        <w:rPr>
          <w:rFonts w:ascii="Garamond" w:hAnsi="Garamond"/>
          <w:sz w:val="18"/>
          <w:szCs w:val="18"/>
        </w:rPr>
      </w:pPr>
    </w:p>
    <w:p w:rsidR="00B34558" w:rsidRPr="007F5D59" w:rsidRDefault="00B34558" w:rsidP="00B34558">
      <w:pPr>
        <w:rPr>
          <w:rFonts w:ascii="Garamond" w:hAnsi="Garamond"/>
          <w:sz w:val="18"/>
          <w:szCs w:val="18"/>
        </w:rPr>
      </w:pPr>
    </w:p>
    <w:p w:rsidR="00B34558" w:rsidRPr="007F5D59" w:rsidRDefault="00B34558" w:rsidP="00B34558">
      <w:pPr>
        <w:rPr>
          <w:rFonts w:ascii="Garamond" w:hAnsi="Garamond"/>
          <w:sz w:val="18"/>
          <w:szCs w:val="18"/>
        </w:rPr>
      </w:pPr>
    </w:p>
    <w:p w:rsidR="00B34558" w:rsidRPr="007F5D59" w:rsidRDefault="00B34558" w:rsidP="00B34558">
      <w:pPr>
        <w:rPr>
          <w:rFonts w:ascii="Garamond" w:hAnsi="Garamond"/>
          <w:sz w:val="18"/>
          <w:szCs w:val="18"/>
        </w:rPr>
      </w:pPr>
    </w:p>
    <w:p w:rsidR="00B34558" w:rsidRPr="007F5D59" w:rsidRDefault="00B34558" w:rsidP="00B34558">
      <w:pPr>
        <w:rPr>
          <w:rFonts w:ascii="Garamond" w:hAnsi="Garamond"/>
          <w:sz w:val="18"/>
          <w:szCs w:val="18"/>
        </w:rPr>
      </w:pPr>
    </w:p>
    <w:p w:rsidR="00B34558" w:rsidRPr="007F5D59" w:rsidRDefault="00B34558" w:rsidP="00B34558">
      <w:pPr>
        <w:rPr>
          <w:rFonts w:ascii="Garamond" w:hAnsi="Garamond"/>
          <w:sz w:val="18"/>
          <w:szCs w:val="18"/>
        </w:rPr>
      </w:pPr>
    </w:p>
    <w:p w:rsidR="00B34558" w:rsidRPr="007F5D59" w:rsidRDefault="00B34558" w:rsidP="00B34558">
      <w:pPr>
        <w:rPr>
          <w:rFonts w:ascii="Garamond" w:hAnsi="Garamond"/>
          <w:sz w:val="28"/>
          <w:szCs w:val="28"/>
        </w:rPr>
      </w:pPr>
    </w:p>
    <w:p w:rsidR="00B34558" w:rsidRPr="007F5D59" w:rsidRDefault="00B34558" w:rsidP="00B34558">
      <w:pPr>
        <w:shd w:val="clear" w:color="auto" w:fill="FFFFFF"/>
        <w:spacing w:line="360" w:lineRule="auto"/>
        <w:outlineLvl w:val="1"/>
        <w:rPr>
          <w:rFonts w:ascii="Garamond" w:hAnsi="Garamond"/>
          <w:b/>
          <w:bCs/>
          <w:color w:val="222222"/>
          <w:sz w:val="28"/>
          <w:szCs w:val="28"/>
          <w:lang w:val="en-GB"/>
        </w:rPr>
      </w:pPr>
      <w:r w:rsidRPr="007F5D59">
        <w:rPr>
          <w:rFonts w:ascii="Garamond" w:hAnsi="Garamond"/>
          <w:b/>
          <w:bCs/>
          <w:color w:val="222222"/>
          <w:sz w:val="28"/>
          <w:szCs w:val="28"/>
          <w:lang w:val="en-GB"/>
        </w:rPr>
        <w:t>PERSDOSSIER</w:t>
      </w:r>
    </w:p>
    <w:p w:rsidR="00B34558" w:rsidRPr="007F5D59" w:rsidRDefault="00B34558" w:rsidP="00B34558">
      <w:pPr>
        <w:rPr>
          <w:rFonts w:ascii="Garamond" w:hAnsi="Garamond"/>
          <w:b/>
          <w:bCs/>
          <w:color w:val="222222"/>
          <w:sz w:val="36"/>
          <w:szCs w:val="36"/>
          <w:lang w:val="en-GB"/>
        </w:rPr>
      </w:pPr>
      <w:proofErr w:type="spellStart"/>
      <w:r w:rsidRPr="007F5D59">
        <w:rPr>
          <w:rFonts w:ascii="Garamond" w:hAnsi="Garamond"/>
          <w:b/>
          <w:bCs/>
          <w:color w:val="222222"/>
          <w:sz w:val="36"/>
          <w:szCs w:val="36"/>
          <w:lang w:val="en-GB"/>
        </w:rPr>
        <w:t>Pejvak</w:t>
      </w:r>
      <w:proofErr w:type="spellEnd"/>
    </w:p>
    <w:p w:rsidR="00B34558" w:rsidRPr="007F5D59" w:rsidRDefault="00B34558" w:rsidP="00B34558">
      <w:pPr>
        <w:rPr>
          <w:rFonts w:ascii="Garamond" w:hAnsi="Garamond"/>
          <w:b/>
          <w:bCs/>
          <w:color w:val="222222"/>
          <w:sz w:val="36"/>
          <w:szCs w:val="36"/>
          <w:lang w:val="en-GB"/>
        </w:rPr>
      </w:pPr>
      <w:r w:rsidRPr="007F5D59">
        <w:rPr>
          <w:rFonts w:ascii="Garamond" w:hAnsi="Garamond"/>
          <w:b/>
          <w:bCs/>
          <w:color w:val="222222"/>
          <w:sz w:val="36"/>
          <w:szCs w:val="36"/>
          <w:lang w:val="en-GB"/>
        </w:rPr>
        <w:t>If Need Be</w:t>
      </w:r>
    </w:p>
    <w:p w:rsidR="00B34558" w:rsidRPr="007F5D59" w:rsidRDefault="00B34558" w:rsidP="00B34558">
      <w:pPr>
        <w:rPr>
          <w:rFonts w:ascii="Garamond" w:hAnsi="Garamond"/>
          <w:b/>
          <w:bCs/>
          <w:color w:val="222222"/>
          <w:sz w:val="36"/>
          <w:szCs w:val="36"/>
          <w:lang w:val="en-GB"/>
        </w:rPr>
      </w:pPr>
    </w:p>
    <w:p w:rsidR="00B34558" w:rsidRPr="007F5D59" w:rsidRDefault="00B34558" w:rsidP="00B34558">
      <w:pPr>
        <w:rPr>
          <w:rFonts w:ascii="Garamond" w:hAnsi="Garamond"/>
          <w:lang w:val="en-GB"/>
        </w:rPr>
      </w:pPr>
      <w:r w:rsidRPr="007F5D59">
        <w:rPr>
          <w:rFonts w:ascii="Garamond" w:hAnsi="Garamond"/>
          <w:lang w:val="en-GB"/>
        </w:rPr>
        <w:t xml:space="preserve">12.06 </w:t>
      </w:r>
      <w:proofErr w:type="spellStart"/>
      <w:r w:rsidRPr="007F5D59">
        <w:rPr>
          <w:rFonts w:ascii="Garamond" w:hAnsi="Garamond"/>
          <w:lang w:val="en-GB"/>
        </w:rPr>
        <w:t>tot</w:t>
      </w:r>
      <w:proofErr w:type="spellEnd"/>
      <w:r w:rsidRPr="007F5D59">
        <w:rPr>
          <w:rFonts w:ascii="Garamond" w:hAnsi="Garamond"/>
          <w:lang w:val="en-GB"/>
        </w:rPr>
        <w:t xml:space="preserve"> </w:t>
      </w:r>
      <w:r w:rsidRPr="007F5D59">
        <w:rPr>
          <w:rFonts w:ascii="Garamond" w:hAnsi="Garamond"/>
          <w:lang w:val="en-GB"/>
        </w:rPr>
        <w:t>22</w:t>
      </w:r>
      <w:r w:rsidRPr="007F5D59">
        <w:rPr>
          <w:rFonts w:ascii="Garamond" w:hAnsi="Garamond"/>
          <w:lang w:val="en-GB"/>
        </w:rPr>
        <w:t>.08.21</w:t>
      </w:r>
    </w:p>
    <w:p w:rsidR="00B34558" w:rsidRPr="007F5D59" w:rsidRDefault="00B34558" w:rsidP="00B34558">
      <w:pPr>
        <w:pStyle w:val="Normaalweb"/>
        <w:spacing w:before="0" w:beforeAutospacing="0" w:after="390" w:afterAutospacing="0" w:line="390" w:lineRule="atLeast"/>
        <w:rPr>
          <w:rFonts w:ascii="Garamond" w:hAnsi="Garamond"/>
          <w:b/>
          <w:sz w:val="32"/>
        </w:rPr>
      </w:pPr>
    </w:p>
    <w:p w:rsidR="00772DD6" w:rsidRPr="007F5D59" w:rsidRDefault="00772DD6" w:rsidP="00772DD6">
      <w:pPr>
        <w:pStyle w:val="story-intro"/>
        <w:spacing w:before="0" w:beforeAutospacing="0" w:after="203" w:afterAutospacing="0"/>
        <w:rPr>
          <w:rFonts w:ascii="Garamond" w:hAnsi="Garamond"/>
          <w:sz w:val="28"/>
        </w:rPr>
      </w:pPr>
      <w:r w:rsidRPr="007F5D59">
        <w:rPr>
          <w:rFonts w:ascii="Garamond" w:hAnsi="Garamond"/>
          <w:sz w:val="28"/>
        </w:rPr>
        <w:t>Z33 presenteert </w:t>
      </w:r>
      <w:proofErr w:type="spellStart"/>
      <w:r w:rsidRPr="007F5D59">
        <w:rPr>
          <w:rStyle w:val="Nadruk"/>
          <w:rFonts w:ascii="Garamond" w:hAnsi="Garamond"/>
          <w:b/>
          <w:bCs/>
          <w:sz w:val="28"/>
        </w:rPr>
        <w:t>If</w:t>
      </w:r>
      <w:proofErr w:type="spellEnd"/>
      <w:r w:rsidRPr="007F5D59">
        <w:rPr>
          <w:rStyle w:val="Nadruk"/>
          <w:rFonts w:ascii="Garamond" w:hAnsi="Garamond"/>
          <w:b/>
          <w:bCs/>
          <w:sz w:val="28"/>
        </w:rPr>
        <w:t xml:space="preserve"> </w:t>
      </w:r>
      <w:proofErr w:type="spellStart"/>
      <w:r w:rsidRPr="007F5D59">
        <w:rPr>
          <w:rStyle w:val="Nadruk"/>
          <w:rFonts w:ascii="Garamond" w:hAnsi="Garamond"/>
          <w:b/>
          <w:bCs/>
          <w:sz w:val="28"/>
        </w:rPr>
        <w:t>Need</w:t>
      </w:r>
      <w:proofErr w:type="spellEnd"/>
      <w:r w:rsidRPr="007F5D59">
        <w:rPr>
          <w:rStyle w:val="Nadruk"/>
          <w:rFonts w:ascii="Garamond" w:hAnsi="Garamond"/>
          <w:b/>
          <w:bCs/>
          <w:sz w:val="28"/>
        </w:rPr>
        <w:t xml:space="preserve"> Be </w:t>
      </w:r>
      <w:r w:rsidRPr="007F5D59">
        <w:rPr>
          <w:rFonts w:ascii="Garamond" w:hAnsi="Garamond"/>
          <w:sz w:val="28"/>
        </w:rPr>
        <w:t xml:space="preserve">de eerste Europese solotentoonstelling van </w:t>
      </w:r>
      <w:proofErr w:type="spellStart"/>
      <w:r w:rsidRPr="007F5D59">
        <w:rPr>
          <w:rFonts w:ascii="Garamond" w:hAnsi="Garamond"/>
          <w:sz w:val="28"/>
        </w:rPr>
        <w:t>Pejvak</w:t>
      </w:r>
      <w:proofErr w:type="spellEnd"/>
      <w:r w:rsidRPr="007F5D59">
        <w:rPr>
          <w:rFonts w:ascii="Garamond" w:hAnsi="Garamond"/>
          <w:sz w:val="28"/>
        </w:rPr>
        <w:t xml:space="preserve"> (</w:t>
      </w:r>
      <w:proofErr w:type="spellStart"/>
      <w:r w:rsidRPr="007F5D59">
        <w:rPr>
          <w:rFonts w:ascii="Garamond" w:hAnsi="Garamond"/>
          <w:sz w:val="28"/>
        </w:rPr>
        <w:t>Rouzbeh</w:t>
      </w:r>
      <w:proofErr w:type="spellEnd"/>
      <w:r w:rsidRPr="007F5D59">
        <w:rPr>
          <w:rFonts w:ascii="Garamond" w:hAnsi="Garamond"/>
          <w:sz w:val="28"/>
        </w:rPr>
        <w:t xml:space="preserve"> </w:t>
      </w:r>
      <w:proofErr w:type="spellStart"/>
      <w:r w:rsidRPr="007F5D59">
        <w:rPr>
          <w:rFonts w:ascii="Garamond" w:hAnsi="Garamond"/>
          <w:sz w:val="28"/>
        </w:rPr>
        <w:t>Akhbari</w:t>
      </w:r>
      <w:proofErr w:type="spellEnd"/>
      <w:r w:rsidRPr="007F5D59">
        <w:rPr>
          <w:rFonts w:ascii="Garamond" w:hAnsi="Garamond"/>
          <w:sz w:val="28"/>
        </w:rPr>
        <w:t xml:space="preserve"> &amp; Felix </w:t>
      </w:r>
      <w:proofErr w:type="spellStart"/>
      <w:r w:rsidRPr="007F5D59">
        <w:rPr>
          <w:rFonts w:ascii="Garamond" w:hAnsi="Garamond"/>
          <w:sz w:val="28"/>
        </w:rPr>
        <w:t>Kalmenson</w:t>
      </w:r>
      <w:proofErr w:type="spellEnd"/>
      <w:r w:rsidRPr="007F5D59">
        <w:rPr>
          <w:rFonts w:ascii="Garamond" w:hAnsi="Garamond"/>
          <w:sz w:val="28"/>
        </w:rPr>
        <w:t>). Het kunstenaarsduo toont volledig nieuw werk, bestaande uit miniaturen, sculpturen, architecturale interventies en meer.</w:t>
      </w:r>
    </w:p>
    <w:p w:rsidR="00772DD6" w:rsidRPr="007F5D59" w:rsidRDefault="00772DD6" w:rsidP="00772DD6">
      <w:pPr>
        <w:pStyle w:val="Normaalweb"/>
        <w:spacing w:before="203" w:beforeAutospacing="0" w:after="390" w:afterAutospacing="0" w:line="390" w:lineRule="atLeast"/>
        <w:rPr>
          <w:rFonts w:ascii="Garamond" w:hAnsi="Garamond"/>
          <w:sz w:val="28"/>
          <w:lang w:val="nl-BE"/>
        </w:rPr>
      </w:pPr>
      <w:proofErr w:type="spellStart"/>
      <w:r w:rsidRPr="007F5D59">
        <w:rPr>
          <w:rStyle w:val="Nadruk"/>
          <w:rFonts w:ascii="Garamond" w:hAnsi="Garamond"/>
          <w:sz w:val="28"/>
          <w:lang w:val="nl-BE"/>
        </w:rPr>
        <w:t>If</w:t>
      </w:r>
      <w:proofErr w:type="spellEnd"/>
      <w:r w:rsidRPr="007F5D59">
        <w:rPr>
          <w:rStyle w:val="Nadruk"/>
          <w:rFonts w:ascii="Garamond" w:hAnsi="Garamond"/>
          <w:sz w:val="28"/>
          <w:lang w:val="nl-BE"/>
        </w:rPr>
        <w:t xml:space="preserve"> </w:t>
      </w:r>
      <w:proofErr w:type="spellStart"/>
      <w:r w:rsidRPr="007F5D59">
        <w:rPr>
          <w:rStyle w:val="Nadruk"/>
          <w:rFonts w:ascii="Garamond" w:hAnsi="Garamond"/>
          <w:sz w:val="28"/>
          <w:lang w:val="nl-BE"/>
        </w:rPr>
        <w:t>Need</w:t>
      </w:r>
      <w:proofErr w:type="spellEnd"/>
      <w:r w:rsidRPr="007F5D59">
        <w:rPr>
          <w:rStyle w:val="Nadruk"/>
          <w:rFonts w:ascii="Garamond" w:hAnsi="Garamond"/>
          <w:sz w:val="28"/>
          <w:lang w:val="nl-BE"/>
        </w:rPr>
        <w:t xml:space="preserve"> Be</w:t>
      </w:r>
      <w:r w:rsidRPr="007F5D59">
        <w:rPr>
          <w:rFonts w:ascii="Garamond" w:hAnsi="Garamond"/>
          <w:sz w:val="28"/>
          <w:lang w:val="nl-BE"/>
        </w:rPr>
        <w:t> is een verzameling verhalen over een actueel thema: waterschaarste. Door klimaatverandering nemen watertekorten wereldwijd toe, ook in België. De tentoonstelling neemt je mee naar droge gebieden van Centraal-Azië, de steppen van Mongolië, het oude Perzië en de Amerikaanse Great Plains. </w:t>
      </w:r>
      <w:proofErr w:type="spellStart"/>
      <w:r w:rsidRPr="007F5D59">
        <w:rPr>
          <w:rStyle w:val="Nadruk"/>
          <w:rFonts w:ascii="Garamond" w:hAnsi="Garamond"/>
          <w:sz w:val="28"/>
          <w:lang w:val="nl-BE"/>
        </w:rPr>
        <w:t>If</w:t>
      </w:r>
      <w:proofErr w:type="spellEnd"/>
      <w:r w:rsidRPr="007F5D59">
        <w:rPr>
          <w:rStyle w:val="Nadruk"/>
          <w:rFonts w:ascii="Garamond" w:hAnsi="Garamond"/>
          <w:sz w:val="28"/>
          <w:lang w:val="nl-BE"/>
        </w:rPr>
        <w:t xml:space="preserve"> </w:t>
      </w:r>
      <w:proofErr w:type="spellStart"/>
      <w:r w:rsidRPr="007F5D59">
        <w:rPr>
          <w:rStyle w:val="Nadruk"/>
          <w:rFonts w:ascii="Garamond" w:hAnsi="Garamond"/>
          <w:sz w:val="28"/>
          <w:lang w:val="nl-BE"/>
        </w:rPr>
        <w:t>Need</w:t>
      </w:r>
      <w:proofErr w:type="spellEnd"/>
      <w:r w:rsidRPr="007F5D59">
        <w:rPr>
          <w:rStyle w:val="Nadruk"/>
          <w:rFonts w:ascii="Garamond" w:hAnsi="Garamond"/>
          <w:sz w:val="28"/>
          <w:lang w:val="nl-BE"/>
        </w:rPr>
        <w:t xml:space="preserve"> Be</w:t>
      </w:r>
      <w:r w:rsidRPr="007F5D59">
        <w:rPr>
          <w:rFonts w:ascii="Garamond" w:hAnsi="Garamond"/>
          <w:sz w:val="28"/>
          <w:lang w:val="nl-BE"/>
        </w:rPr>
        <w:t> toont dat droogte al eeuwenlang tot conflicten leidt tussen groepen die strijden om dezelfde waterbronnen. Hun strijd om water is ook een strijd om de geschiedenis.</w:t>
      </w:r>
    </w:p>
    <w:p w:rsidR="00B34558" w:rsidRPr="007F5D59" w:rsidRDefault="00772DD6" w:rsidP="00772DD6">
      <w:pPr>
        <w:pStyle w:val="Normaalweb"/>
        <w:spacing w:before="0" w:beforeAutospacing="0" w:after="390" w:afterAutospacing="0" w:line="390" w:lineRule="atLeast"/>
        <w:rPr>
          <w:rFonts w:ascii="Garamond" w:hAnsi="Garamond"/>
          <w:sz w:val="28"/>
          <w:lang w:val="nl-BE"/>
        </w:rPr>
      </w:pPr>
      <w:proofErr w:type="spellStart"/>
      <w:r w:rsidRPr="007F5D59">
        <w:rPr>
          <w:rFonts w:ascii="Garamond" w:hAnsi="Garamond"/>
          <w:sz w:val="28"/>
          <w:lang w:val="nl-BE"/>
        </w:rPr>
        <w:t>Pejvak</w:t>
      </w:r>
      <w:proofErr w:type="spellEnd"/>
      <w:r w:rsidRPr="007F5D59">
        <w:rPr>
          <w:rFonts w:ascii="Garamond" w:hAnsi="Garamond"/>
          <w:sz w:val="28"/>
          <w:lang w:val="nl-BE"/>
        </w:rPr>
        <w:t xml:space="preserve"> treedt in de tentoonstelling op als onbetrouwbare verteller. Gebaseerd op een mengeling van geruchten, legendes en historische feiten, verbinden ze een reeks hallucinante gebeurtenissen uit het verre en recente verleden. Die verhalen draaien rondom kunstmatige gletsjers, dammen in de woestijn en andere menselijke pogingen om water onder controle te krijgen. Door feit en fictie te vermenen willen ze de rol van verbeelding in de geschiedschrijving benadrukken. Hoeveel van het verleden is verzonnen? Welke verhalen geloven we?</w:t>
      </w:r>
    </w:p>
    <w:p w:rsidR="00224464" w:rsidRPr="007F5D59" w:rsidRDefault="00B34558" w:rsidP="00224464">
      <w:pPr>
        <w:pStyle w:val="Normaalweb"/>
        <w:spacing w:after="390" w:line="390" w:lineRule="atLeast"/>
        <w:rPr>
          <w:rFonts w:ascii="Garamond" w:hAnsi="Garamond"/>
          <w:b/>
          <w:lang w:val="nl-BE"/>
        </w:rPr>
      </w:pPr>
      <w:r w:rsidRPr="007F5D59">
        <w:rPr>
          <w:rFonts w:ascii="Garamond" w:hAnsi="Garamond"/>
          <w:b/>
          <w:lang w:val="nl-BE"/>
        </w:rPr>
        <w:lastRenderedPageBreak/>
        <w:t>Over de werken: </w:t>
      </w:r>
    </w:p>
    <w:p w:rsidR="007F5D59" w:rsidRPr="007F5D59" w:rsidRDefault="00224464" w:rsidP="00224464">
      <w:pPr>
        <w:pStyle w:val="Geenafstand"/>
        <w:numPr>
          <w:ilvl w:val="0"/>
          <w:numId w:val="1"/>
        </w:numPr>
        <w:rPr>
          <w:rFonts w:ascii="Garamond" w:hAnsi="Garamond"/>
          <w:b/>
        </w:rPr>
      </w:pPr>
      <w:r w:rsidRPr="007F5D59">
        <w:rPr>
          <w:rFonts w:ascii="Garamond" w:hAnsi="Garamond"/>
          <w:b/>
        </w:rPr>
        <w:t>Cold-Chain Logistics</w:t>
      </w:r>
      <w:r w:rsidRPr="007F5D59">
        <w:rPr>
          <w:rFonts w:ascii="Garamond" w:hAnsi="Garamond"/>
          <w:b/>
          <w:lang w:val="nl-NL"/>
        </w:rPr>
        <w:t xml:space="preserve"> </w:t>
      </w:r>
    </w:p>
    <w:p w:rsidR="00224464" w:rsidRPr="007F5D59" w:rsidRDefault="00224464" w:rsidP="007F5D59">
      <w:pPr>
        <w:pStyle w:val="Geenafstand"/>
        <w:ind w:firstLine="360"/>
        <w:rPr>
          <w:rFonts w:ascii="Garamond" w:hAnsi="Garamond"/>
          <w:b/>
        </w:rPr>
      </w:pPr>
      <w:r w:rsidRPr="007F5D59">
        <w:rPr>
          <w:rFonts w:ascii="Garamond" w:hAnsi="Garamond"/>
        </w:rPr>
        <w:t>2021</w:t>
      </w:r>
    </w:p>
    <w:p w:rsidR="00224464" w:rsidRPr="007F5D59" w:rsidRDefault="00224464" w:rsidP="007F5D59">
      <w:pPr>
        <w:pStyle w:val="Geenafstand"/>
        <w:ind w:firstLine="360"/>
        <w:rPr>
          <w:rFonts w:ascii="Garamond" w:hAnsi="Garamond"/>
        </w:rPr>
      </w:pPr>
      <w:r w:rsidRPr="007F5D59">
        <w:rPr>
          <w:rFonts w:ascii="Garamond" w:hAnsi="Garamond"/>
        </w:rPr>
        <w:t>Koelketenlogistiek</w:t>
      </w:r>
    </w:p>
    <w:p w:rsidR="00224464" w:rsidRPr="007F5D59" w:rsidRDefault="00224464" w:rsidP="007F5D59">
      <w:pPr>
        <w:pStyle w:val="Geenafstand"/>
        <w:ind w:left="360"/>
        <w:rPr>
          <w:rFonts w:ascii="Garamond" w:hAnsi="Garamond"/>
        </w:rPr>
      </w:pPr>
      <w:r w:rsidRPr="007F5D59">
        <w:rPr>
          <w:rFonts w:ascii="Garamond" w:hAnsi="Garamond"/>
        </w:rPr>
        <w:t>Industrie</w:t>
      </w:r>
      <w:r w:rsidRPr="007F5D59">
        <w:rPr>
          <w:rFonts w:ascii="Times New Roman" w:hAnsi="Times New Roman" w:cs="Times New Roman"/>
        </w:rPr>
        <w:t>̈</w:t>
      </w:r>
      <w:r w:rsidRPr="007F5D59">
        <w:rPr>
          <w:rFonts w:ascii="Garamond" w:hAnsi="Garamond"/>
        </w:rPr>
        <w:t>le vriezer, koperen leidingen, antivriesvloeistof, vrachtwagendeur, vinyl</w:t>
      </w:r>
      <w:r w:rsidRPr="007F5D59">
        <w:rPr>
          <w:rFonts w:ascii="Garamond" w:hAnsi="Garamond"/>
          <w:lang w:val="nl-NL"/>
        </w:rPr>
        <w:t>, a</w:t>
      </w:r>
      <w:r w:rsidRPr="007F5D59">
        <w:rPr>
          <w:rFonts w:ascii="Garamond" w:hAnsi="Garamond"/>
        </w:rPr>
        <w:t>luminium ketting, patina</w:t>
      </w:r>
    </w:p>
    <w:p w:rsidR="00224464" w:rsidRPr="007F5D59" w:rsidRDefault="00224464" w:rsidP="00224464">
      <w:pPr>
        <w:pStyle w:val="Geenafstand"/>
        <w:rPr>
          <w:rFonts w:ascii="Garamond" w:hAnsi="Garamond"/>
        </w:rPr>
      </w:pPr>
    </w:p>
    <w:p w:rsidR="00224464" w:rsidRPr="007F5D59" w:rsidRDefault="00224464" w:rsidP="00224464">
      <w:pPr>
        <w:pStyle w:val="Geenafstand"/>
        <w:rPr>
          <w:rFonts w:ascii="Garamond" w:hAnsi="Garamond"/>
        </w:rPr>
      </w:pPr>
      <w:r w:rsidRPr="007F5D59">
        <w:rPr>
          <w:rFonts w:ascii="Garamond" w:hAnsi="Garamond"/>
        </w:rPr>
        <w:t>Pejvak bevriest en blokkeert de doorgang van bezoekers. Ze doen dit met behulp van vriestechnologie van koeltransporten.</w:t>
      </w:r>
    </w:p>
    <w:p w:rsidR="00224464" w:rsidRPr="007F5D59" w:rsidRDefault="00224464" w:rsidP="00224464">
      <w:pPr>
        <w:pStyle w:val="Geenafstand"/>
        <w:rPr>
          <w:rFonts w:ascii="Garamond" w:hAnsi="Garamond"/>
        </w:rPr>
      </w:pPr>
    </w:p>
    <w:p w:rsidR="007F5D59" w:rsidRPr="007F5D59" w:rsidRDefault="002E4469" w:rsidP="002E4469">
      <w:pPr>
        <w:pStyle w:val="Geenafstand"/>
        <w:numPr>
          <w:ilvl w:val="0"/>
          <w:numId w:val="1"/>
        </w:numPr>
        <w:rPr>
          <w:rFonts w:ascii="Garamond" w:hAnsi="Garamond"/>
          <w:b/>
        </w:rPr>
      </w:pPr>
      <w:r w:rsidRPr="007F5D59">
        <w:rPr>
          <w:rFonts w:ascii="Garamond" w:hAnsi="Garamond"/>
          <w:b/>
        </w:rPr>
        <w:t xml:space="preserve">Ficciones </w:t>
      </w:r>
    </w:p>
    <w:p w:rsidR="002E4469" w:rsidRPr="007F5D59" w:rsidRDefault="002E4469" w:rsidP="007F5D59">
      <w:pPr>
        <w:pStyle w:val="Geenafstand"/>
        <w:ind w:firstLine="360"/>
        <w:rPr>
          <w:rFonts w:ascii="Garamond" w:hAnsi="Garamond"/>
          <w:b/>
        </w:rPr>
      </w:pPr>
      <w:r w:rsidRPr="007F5D59">
        <w:rPr>
          <w:rFonts w:ascii="Garamond" w:hAnsi="Garamond"/>
        </w:rPr>
        <w:t>2021</w:t>
      </w:r>
    </w:p>
    <w:p w:rsidR="002E4469" w:rsidRPr="007F5D59" w:rsidRDefault="002E4469" w:rsidP="007F5D59">
      <w:pPr>
        <w:pStyle w:val="Geenafstand"/>
        <w:ind w:firstLine="360"/>
        <w:rPr>
          <w:rFonts w:ascii="Garamond" w:hAnsi="Garamond"/>
        </w:rPr>
      </w:pPr>
      <w:r w:rsidRPr="007F5D59">
        <w:rPr>
          <w:rFonts w:ascii="Garamond" w:hAnsi="Garamond"/>
        </w:rPr>
        <w:t>Verlicht manuscript door Mojtaba Abu Talebi, Sovjetstof</w:t>
      </w:r>
    </w:p>
    <w:p w:rsidR="002E4469" w:rsidRPr="007F5D59" w:rsidRDefault="002E4469" w:rsidP="007F5D59">
      <w:pPr>
        <w:pStyle w:val="Geenafstand"/>
        <w:ind w:left="360"/>
        <w:rPr>
          <w:rFonts w:ascii="Garamond" w:hAnsi="Garamond"/>
        </w:rPr>
      </w:pPr>
      <w:r w:rsidRPr="007F5D59">
        <w:rPr>
          <w:rFonts w:ascii="Garamond" w:hAnsi="Garamond"/>
        </w:rPr>
        <w:t>uit het midden van de 20ste eeuw geproduceerd door de VLKSM-zijdecoöperatie in Osh, Kirgizië</w:t>
      </w:r>
    </w:p>
    <w:p w:rsidR="002E4469" w:rsidRPr="007F5D59" w:rsidRDefault="002E4469" w:rsidP="002E4469">
      <w:pPr>
        <w:pStyle w:val="Geenafstand"/>
        <w:rPr>
          <w:rFonts w:ascii="Garamond" w:hAnsi="Garamond"/>
        </w:rPr>
      </w:pPr>
    </w:p>
    <w:p w:rsidR="002E4469" w:rsidRPr="007F5D59" w:rsidRDefault="002E4469" w:rsidP="002E4469">
      <w:pPr>
        <w:pStyle w:val="Geenafstand"/>
        <w:rPr>
          <w:rFonts w:ascii="Garamond" w:hAnsi="Garamond"/>
        </w:rPr>
      </w:pPr>
    </w:p>
    <w:p w:rsidR="002E4469" w:rsidRPr="007F5D59" w:rsidRDefault="002E4469" w:rsidP="002E4469">
      <w:pPr>
        <w:pStyle w:val="Geenafstand"/>
        <w:rPr>
          <w:rFonts w:ascii="Garamond" w:hAnsi="Garamond"/>
          <w:sz w:val="28"/>
        </w:rPr>
      </w:pPr>
      <w:r w:rsidRPr="007F5D59">
        <w:rPr>
          <w:rFonts w:ascii="Garamond" w:hAnsi="Garamond"/>
          <w:sz w:val="28"/>
        </w:rPr>
        <w:t>Deze miniaturen vertellen het verhaal van de</w:t>
      </w:r>
      <w:r w:rsidRPr="007F5D59">
        <w:rPr>
          <w:rFonts w:ascii="Garamond" w:hAnsi="Garamond"/>
          <w:sz w:val="28"/>
          <w:lang w:val="nl-BE"/>
        </w:rPr>
        <w:t xml:space="preserve"> </w:t>
      </w:r>
      <w:r w:rsidRPr="007F5D59">
        <w:rPr>
          <w:rFonts w:ascii="Garamond" w:hAnsi="Garamond"/>
          <w:sz w:val="28"/>
        </w:rPr>
        <w:t>Perzische theoloog Amir Kabeer Hamadani (ca.</w:t>
      </w:r>
      <w:r w:rsidRPr="007F5D59">
        <w:rPr>
          <w:rFonts w:ascii="Garamond" w:hAnsi="Garamond"/>
          <w:sz w:val="28"/>
          <w:lang w:val="nl-BE"/>
        </w:rPr>
        <w:t xml:space="preserve"> </w:t>
      </w:r>
      <w:r w:rsidRPr="007F5D59">
        <w:rPr>
          <w:rFonts w:ascii="Garamond" w:hAnsi="Garamond"/>
          <w:sz w:val="28"/>
        </w:rPr>
        <w:t>1314-1384). Volgens de legende kweekte hij gletsjers om bergpassen in Ladakh en Baltistan (Noord-India) te blokkeren voor rovers. Naar verluidt hield zo’n</w:t>
      </w:r>
      <w:r w:rsidRPr="007F5D59">
        <w:rPr>
          <w:rFonts w:ascii="Garamond" w:hAnsi="Garamond"/>
          <w:sz w:val="28"/>
          <w:lang w:val="nl-BE"/>
        </w:rPr>
        <w:t xml:space="preserve"> </w:t>
      </w:r>
      <w:r w:rsidRPr="007F5D59">
        <w:rPr>
          <w:rFonts w:ascii="Garamond" w:hAnsi="Garamond"/>
          <w:sz w:val="28"/>
        </w:rPr>
        <w:t>kunstmatige gletsjer ook het leger van Genghis Khan tegen bij de uitbreiding van het Mongoolse rijk.</w:t>
      </w:r>
    </w:p>
    <w:p w:rsidR="002E4469" w:rsidRPr="007F5D59" w:rsidRDefault="002E4469" w:rsidP="002E4469">
      <w:pPr>
        <w:pStyle w:val="Geenafstand"/>
        <w:ind w:left="720"/>
        <w:rPr>
          <w:rFonts w:ascii="Garamond" w:hAnsi="Garamond"/>
        </w:rPr>
      </w:pPr>
    </w:p>
    <w:p w:rsidR="002E4469" w:rsidRPr="007F5D59" w:rsidRDefault="002E4469" w:rsidP="002E4469">
      <w:pPr>
        <w:pStyle w:val="Default"/>
        <w:rPr>
          <w:rFonts w:ascii="Garamond" w:hAnsi="Garamond"/>
        </w:rPr>
      </w:pPr>
    </w:p>
    <w:p w:rsidR="002E4469" w:rsidRPr="007F5D59" w:rsidRDefault="002E4469" w:rsidP="007F5D59">
      <w:pPr>
        <w:pStyle w:val="Geenafstand"/>
        <w:numPr>
          <w:ilvl w:val="0"/>
          <w:numId w:val="1"/>
        </w:numPr>
        <w:rPr>
          <w:rFonts w:ascii="Garamond" w:hAnsi="Garamond"/>
          <w:b/>
        </w:rPr>
      </w:pPr>
      <w:r w:rsidRPr="007F5D59">
        <w:rPr>
          <w:rFonts w:ascii="Garamond" w:hAnsi="Garamond"/>
          <w:b/>
        </w:rPr>
        <w:t>The Wetting</w:t>
      </w:r>
    </w:p>
    <w:p w:rsidR="002E4469" w:rsidRPr="007F5D59" w:rsidRDefault="007F5D59" w:rsidP="007F5D59">
      <w:pPr>
        <w:pStyle w:val="Pa0"/>
        <w:ind w:left="360"/>
        <w:rPr>
          <w:rFonts w:ascii="Garamond" w:hAnsi="Garamond"/>
          <w:lang/>
        </w:rPr>
      </w:pPr>
      <w:r w:rsidRPr="007F5D59">
        <w:rPr>
          <w:rFonts w:ascii="Garamond" w:hAnsi="Garamond"/>
        </w:rPr>
        <w:t>2021</w:t>
      </w:r>
      <w:r w:rsidRPr="007F5D59">
        <w:rPr>
          <w:rFonts w:ascii="Garamond" w:hAnsi="Garamond"/>
        </w:rPr>
        <w:br/>
      </w:r>
      <w:r w:rsidR="002E4469" w:rsidRPr="007F5D59">
        <w:rPr>
          <w:rFonts w:ascii="Garamond" w:hAnsi="Garamond"/>
          <w:lang/>
        </w:rPr>
        <w:t>Bevochtiging</w:t>
      </w:r>
    </w:p>
    <w:p w:rsidR="002E4469" w:rsidRPr="007F5D59" w:rsidRDefault="002E4469" w:rsidP="007F5D59">
      <w:pPr>
        <w:pStyle w:val="Pa1"/>
        <w:ind w:left="360"/>
        <w:rPr>
          <w:rFonts w:ascii="Garamond" w:hAnsi="Garamond"/>
          <w:lang/>
        </w:rPr>
      </w:pPr>
      <w:r w:rsidRPr="007F5D59">
        <w:rPr>
          <w:rFonts w:ascii="Garamond" w:hAnsi="Garamond"/>
          <w:lang/>
        </w:rPr>
        <w:t xml:space="preserve">Staal, </w:t>
      </w:r>
      <w:proofErr w:type="spellStart"/>
      <w:r w:rsidRPr="007F5D59">
        <w:rPr>
          <w:rFonts w:ascii="Garamond" w:hAnsi="Garamond"/>
          <w:lang/>
        </w:rPr>
        <w:t>blauwingsmiddel</w:t>
      </w:r>
      <w:proofErr w:type="spellEnd"/>
      <w:r w:rsidRPr="007F5D59">
        <w:rPr>
          <w:rFonts w:ascii="Garamond" w:hAnsi="Garamond"/>
          <w:lang/>
        </w:rPr>
        <w:t>, hout, paardenstaart, munten uit de Yuan-dynastie, fragment van een Frankisch beeld uit de 12de eeuw</w:t>
      </w:r>
    </w:p>
    <w:p w:rsidR="002E4469" w:rsidRPr="007F5D59" w:rsidRDefault="002E4469" w:rsidP="002E4469">
      <w:pPr>
        <w:pStyle w:val="Default"/>
        <w:rPr>
          <w:rFonts w:ascii="Garamond" w:hAnsi="Garamond"/>
          <w:lang/>
        </w:rPr>
      </w:pPr>
    </w:p>
    <w:p w:rsidR="002E4469" w:rsidRPr="007F5D59" w:rsidRDefault="002E4469" w:rsidP="002E4469">
      <w:pPr>
        <w:pStyle w:val="Geenafstand"/>
        <w:rPr>
          <w:rFonts w:ascii="Garamond" w:hAnsi="Garamond"/>
          <w:sz w:val="28"/>
        </w:rPr>
      </w:pPr>
      <w:r w:rsidRPr="007F5D59">
        <w:rPr>
          <w:rFonts w:ascii="Garamond" w:hAnsi="Garamond"/>
          <w:sz w:val="28"/>
        </w:rPr>
        <w:t>The Wetting verwijst naar de militaire expansie van het Mongoolse rijk tijdens de kleine ijstijd. Een wereldwijde temperatuurdaling verlaagde de sneeuwgrens in Aziatische berggebieden en breidde Siberische gletsjers uit. Daardoor transformeerden onbegaanbare woestijnen in vruchtbare weidegronden die voedsel verschaften voor Mongoolse ruiters. Het ontwerp van dit werk grijpt terug naar het Turkse herdenkingsritueel waarbij de staart van het paard van gevallen krijgers aan een paal werd bevestigd.</w:t>
      </w:r>
    </w:p>
    <w:p w:rsidR="002E4469" w:rsidRPr="007F5D59" w:rsidRDefault="002E4469" w:rsidP="002E4469">
      <w:pPr>
        <w:pStyle w:val="Geenafstand"/>
        <w:rPr>
          <w:rFonts w:ascii="Garamond" w:hAnsi="Garamond"/>
        </w:rPr>
      </w:pPr>
    </w:p>
    <w:p w:rsidR="002E4469" w:rsidRPr="007F5D59" w:rsidRDefault="002E4469" w:rsidP="002E4469">
      <w:pPr>
        <w:pStyle w:val="Geenafstand"/>
        <w:numPr>
          <w:ilvl w:val="0"/>
          <w:numId w:val="1"/>
        </w:numPr>
        <w:rPr>
          <w:rFonts w:ascii="Garamond" w:hAnsi="Garamond"/>
          <w:b/>
        </w:rPr>
      </w:pPr>
      <w:r w:rsidRPr="007F5D59">
        <w:rPr>
          <w:rFonts w:ascii="Garamond" w:hAnsi="Garamond"/>
          <w:b/>
        </w:rPr>
        <w:t>Invocation (An Incitement to Ruin)</w:t>
      </w:r>
    </w:p>
    <w:p w:rsidR="002E4469" w:rsidRPr="007F5D59" w:rsidRDefault="002E4469" w:rsidP="007F5D59">
      <w:pPr>
        <w:pStyle w:val="Geenafstand"/>
        <w:ind w:firstLine="360"/>
        <w:rPr>
          <w:rFonts w:ascii="Garamond" w:hAnsi="Garamond"/>
        </w:rPr>
      </w:pPr>
      <w:r w:rsidRPr="007F5D59">
        <w:rPr>
          <w:rFonts w:ascii="Garamond" w:hAnsi="Garamond"/>
        </w:rPr>
        <w:t>2021</w:t>
      </w:r>
    </w:p>
    <w:p w:rsidR="002E4469" w:rsidRPr="007F5D59" w:rsidRDefault="002E4469" w:rsidP="007F5D59">
      <w:pPr>
        <w:pStyle w:val="Geenafstand"/>
        <w:ind w:firstLine="360"/>
        <w:rPr>
          <w:rFonts w:ascii="Garamond" w:hAnsi="Garamond"/>
        </w:rPr>
      </w:pPr>
      <w:r w:rsidRPr="007F5D59">
        <w:rPr>
          <w:rFonts w:ascii="Garamond" w:hAnsi="Garamond"/>
        </w:rPr>
        <w:t>Oproep (aanmoediging tot vernietiging)</w:t>
      </w:r>
    </w:p>
    <w:p w:rsidR="002E4469" w:rsidRPr="007F5D59" w:rsidRDefault="002E4469" w:rsidP="007F5D59">
      <w:pPr>
        <w:pStyle w:val="Geenafstand"/>
        <w:ind w:firstLine="360"/>
        <w:rPr>
          <w:rFonts w:ascii="Garamond" w:hAnsi="Garamond"/>
        </w:rPr>
      </w:pPr>
      <w:r w:rsidRPr="007F5D59">
        <w:rPr>
          <w:rFonts w:ascii="Garamond" w:hAnsi="Garamond"/>
        </w:rPr>
        <w:t>Bakstenen, mortel, beton, duivenpinnen</w:t>
      </w:r>
    </w:p>
    <w:p w:rsidR="002E4469" w:rsidRPr="007F5D59" w:rsidRDefault="002E4469" w:rsidP="002E4469">
      <w:pPr>
        <w:pStyle w:val="Geenafstand"/>
        <w:rPr>
          <w:rFonts w:ascii="Garamond" w:hAnsi="Garamond"/>
        </w:rPr>
      </w:pPr>
    </w:p>
    <w:p w:rsidR="002E4469" w:rsidRPr="007F5D59" w:rsidRDefault="002E4469" w:rsidP="002E4469">
      <w:pPr>
        <w:pStyle w:val="Geenafstand"/>
        <w:rPr>
          <w:rFonts w:ascii="Garamond" w:hAnsi="Garamond"/>
          <w:sz w:val="28"/>
        </w:rPr>
      </w:pPr>
      <w:r w:rsidRPr="007F5D59">
        <w:rPr>
          <w:rFonts w:ascii="Garamond" w:hAnsi="Garamond"/>
          <w:sz w:val="28"/>
        </w:rPr>
        <w:lastRenderedPageBreak/>
        <w:t>Dit werk verwijst naar de architectuur van de ab anbars, grote waterreservoirs uit de Iraanse oudheid.</w:t>
      </w:r>
    </w:p>
    <w:p w:rsidR="002E4469" w:rsidRPr="007F5D59" w:rsidRDefault="002E4469" w:rsidP="002E4469">
      <w:pPr>
        <w:pStyle w:val="Geenafstand"/>
        <w:rPr>
          <w:rFonts w:ascii="Garamond" w:hAnsi="Garamond"/>
        </w:rPr>
      </w:pPr>
    </w:p>
    <w:p w:rsidR="002E4469" w:rsidRPr="007F5D59" w:rsidRDefault="002E4469" w:rsidP="002E4469">
      <w:pPr>
        <w:pStyle w:val="Geenafstand"/>
        <w:numPr>
          <w:ilvl w:val="0"/>
          <w:numId w:val="1"/>
        </w:numPr>
        <w:rPr>
          <w:rFonts w:ascii="Garamond" w:hAnsi="Garamond"/>
          <w:b/>
        </w:rPr>
      </w:pPr>
      <w:r w:rsidRPr="007F5D59">
        <w:rPr>
          <w:rFonts w:ascii="Garamond" w:hAnsi="Garamond"/>
          <w:b/>
        </w:rPr>
        <w:t>Memories of the Dry House</w:t>
      </w:r>
    </w:p>
    <w:p w:rsidR="002E4469" w:rsidRPr="007F5D59" w:rsidRDefault="002E4469" w:rsidP="007F5D59">
      <w:pPr>
        <w:pStyle w:val="Geenafstand"/>
        <w:ind w:firstLine="360"/>
        <w:rPr>
          <w:rFonts w:ascii="Garamond" w:hAnsi="Garamond"/>
        </w:rPr>
      </w:pPr>
      <w:r w:rsidRPr="007F5D59">
        <w:rPr>
          <w:rFonts w:ascii="Garamond" w:hAnsi="Garamond"/>
        </w:rPr>
        <w:t>2021</w:t>
      </w:r>
    </w:p>
    <w:p w:rsidR="002E4469" w:rsidRPr="007F5D59" w:rsidRDefault="002E4469" w:rsidP="007F5D59">
      <w:pPr>
        <w:pStyle w:val="Geenafstand"/>
        <w:ind w:firstLine="360"/>
        <w:rPr>
          <w:rFonts w:ascii="Garamond" w:hAnsi="Garamond"/>
        </w:rPr>
      </w:pPr>
      <w:r w:rsidRPr="007F5D59">
        <w:rPr>
          <w:rFonts w:ascii="Garamond" w:hAnsi="Garamond"/>
        </w:rPr>
        <w:t>Herinneringen aan het droge huis</w:t>
      </w:r>
    </w:p>
    <w:p w:rsidR="002E4469" w:rsidRPr="007F5D59" w:rsidRDefault="002E4469" w:rsidP="007F5D59">
      <w:pPr>
        <w:pStyle w:val="Geenafstand"/>
        <w:ind w:left="360"/>
        <w:rPr>
          <w:rFonts w:ascii="Garamond" w:hAnsi="Garamond"/>
        </w:rPr>
      </w:pPr>
      <w:r w:rsidRPr="007F5D59">
        <w:rPr>
          <w:rFonts w:ascii="Garamond" w:hAnsi="Garamond"/>
        </w:rPr>
        <w:t>Geborduurde katoenen stof, akoestische scheidingswand, luidspreker, mediaspeler, Global Truss-systeem. Verhaal geschreven door Farshad Takavoli en voorgedragen door Bahar Modiri.</w:t>
      </w:r>
    </w:p>
    <w:p w:rsidR="002E4469" w:rsidRPr="007F5D59" w:rsidRDefault="002E4469" w:rsidP="002E4469">
      <w:pPr>
        <w:pStyle w:val="Geenafstand"/>
        <w:rPr>
          <w:rFonts w:ascii="Garamond" w:hAnsi="Garamond"/>
        </w:rPr>
      </w:pPr>
    </w:p>
    <w:p w:rsidR="002E4469" w:rsidRPr="007F5D59" w:rsidRDefault="002E4469" w:rsidP="002E4469">
      <w:pPr>
        <w:pStyle w:val="Geenafstand"/>
        <w:rPr>
          <w:rFonts w:ascii="Garamond" w:hAnsi="Garamond"/>
          <w:sz w:val="28"/>
        </w:rPr>
      </w:pPr>
      <w:r w:rsidRPr="007F5D59">
        <w:rPr>
          <w:rFonts w:ascii="Garamond" w:hAnsi="Garamond"/>
          <w:sz w:val="28"/>
        </w:rPr>
        <w:t>Memories of the Dry House verwijst naar Shahr-e-Sukhteh (de verbrande stad), ooit een bloeiend industrieel centrum in Perzië (het huidige Iran). Volgens de legende verliet de bevolking de stad door langdurige droogte. Recent onderzoek suggereert dat de oorzaak de aanleg van dammen verder stroomopwaarts was. Het verhaal van de verbrande stad wordt hier getoond als een geborduurde kalligrafie en als een geluidswerk. Je hoort af en toe de tahrir, een zangtechniek die is geïnspireerd op de roep van nachtegalen.</w:t>
      </w:r>
    </w:p>
    <w:p w:rsidR="002E4469" w:rsidRPr="007F5D59" w:rsidRDefault="002E4469" w:rsidP="002E4469">
      <w:pPr>
        <w:pStyle w:val="Geenafstand"/>
        <w:rPr>
          <w:rFonts w:ascii="Garamond" w:hAnsi="Garamond"/>
        </w:rPr>
      </w:pPr>
    </w:p>
    <w:p w:rsidR="002E4469" w:rsidRPr="007F5D59" w:rsidRDefault="002E4469" w:rsidP="002E4469">
      <w:pPr>
        <w:pStyle w:val="Geenafstand"/>
        <w:numPr>
          <w:ilvl w:val="0"/>
          <w:numId w:val="1"/>
        </w:numPr>
        <w:rPr>
          <w:rFonts w:ascii="Garamond" w:hAnsi="Garamond"/>
          <w:b/>
        </w:rPr>
      </w:pPr>
      <w:r w:rsidRPr="007F5D59">
        <w:rPr>
          <w:rFonts w:ascii="Garamond" w:hAnsi="Garamond"/>
          <w:b/>
        </w:rPr>
        <w:t>Works-in-Progress</w:t>
      </w:r>
    </w:p>
    <w:p w:rsidR="002E4469" w:rsidRPr="007F5D59" w:rsidRDefault="002E4469" w:rsidP="007F5D59">
      <w:pPr>
        <w:pStyle w:val="Geenafstand"/>
        <w:ind w:firstLine="360"/>
        <w:rPr>
          <w:rFonts w:ascii="Garamond" w:hAnsi="Garamond"/>
        </w:rPr>
      </w:pPr>
      <w:r w:rsidRPr="007F5D59">
        <w:rPr>
          <w:rFonts w:ascii="Garamond" w:hAnsi="Garamond"/>
        </w:rPr>
        <w:t>2021</w:t>
      </w:r>
    </w:p>
    <w:p w:rsidR="002E4469" w:rsidRPr="007F5D59" w:rsidRDefault="002E4469" w:rsidP="007F5D59">
      <w:pPr>
        <w:pStyle w:val="Geenafstand"/>
        <w:ind w:firstLine="360"/>
        <w:rPr>
          <w:rFonts w:ascii="Garamond" w:hAnsi="Garamond"/>
        </w:rPr>
      </w:pPr>
      <w:r w:rsidRPr="007F5D59">
        <w:rPr>
          <w:rFonts w:ascii="Garamond" w:hAnsi="Garamond"/>
        </w:rPr>
        <w:t>Werken in ontwikkeling</w:t>
      </w:r>
    </w:p>
    <w:p w:rsidR="002E4469" w:rsidRPr="007F5D59" w:rsidRDefault="002E4469" w:rsidP="007F5D59">
      <w:pPr>
        <w:pStyle w:val="Geenafstand"/>
        <w:ind w:firstLine="360"/>
        <w:rPr>
          <w:rFonts w:ascii="Garamond" w:hAnsi="Garamond"/>
        </w:rPr>
      </w:pPr>
      <w:r w:rsidRPr="007F5D59">
        <w:rPr>
          <w:rFonts w:ascii="Garamond" w:hAnsi="Garamond"/>
        </w:rPr>
        <w:t>Riso-prints, gestoffeerde katoenen matkarton</w:t>
      </w:r>
    </w:p>
    <w:p w:rsidR="002E4469" w:rsidRPr="007F5D59" w:rsidRDefault="002E4469" w:rsidP="002E4469">
      <w:pPr>
        <w:pStyle w:val="Geenafstand"/>
        <w:rPr>
          <w:rFonts w:ascii="Garamond" w:hAnsi="Garamond"/>
        </w:rPr>
      </w:pPr>
    </w:p>
    <w:p w:rsidR="002E4469" w:rsidRPr="007F5D59" w:rsidRDefault="002E4469" w:rsidP="002E4469">
      <w:pPr>
        <w:pStyle w:val="Geenafstand"/>
        <w:rPr>
          <w:rFonts w:ascii="Garamond" w:hAnsi="Garamond"/>
          <w:sz w:val="28"/>
        </w:rPr>
      </w:pPr>
      <w:r w:rsidRPr="007F5D59">
        <w:rPr>
          <w:rFonts w:ascii="Garamond" w:hAnsi="Garamond"/>
          <w:sz w:val="28"/>
        </w:rPr>
        <w:t>De foto’s tonen een reeks waterinfrastructuurprojecten die dienden voor de uitbreiding van katoenplantages in en rond de Ferganavallei (Centraal-Azië) tussen 1930 en 1950. De foto’s zijn omlijst door een Russische katoenen voering die werd gebruikt in traditionele zijden gewaden uit de vallei.</w:t>
      </w:r>
    </w:p>
    <w:p w:rsidR="002E4469" w:rsidRPr="007F5D59" w:rsidRDefault="002E4469" w:rsidP="002E4469">
      <w:pPr>
        <w:pStyle w:val="Geenafstand"/>
        <w:rPr>
          <w:rFonts w:ascii="Garamond" w:hAnsi="Garamond"/>
        </w:rPr>
      </w:pPr>
    </w:p>
    <w:p w:rsidR="002E4469" w:rsidRPr="007F5D59" w:rsidRDefault="002E4469" w:rsidP="002E4469">
      <w:pPr>
        <w:pStyle w:val="Geenafstand"/>
        <w:numPr>
          <w:ilvl w:val="0"/>
          <w:numId w:val="1"/>
        </w:numPr>
        <w:rPr>
          <w:rFonts w:ascii="Garamond" w:hAnsi="Garamond"/>
          <w:b/>
        </w:rPr>
      </w:pPr>
      <w:r w:rsidRPr="007F5D59">
        <w:rPr>
          <w:rFonts w:ascii="Garamond" w:hAnsi="Garamond"/>
          <w:b/>
        </w:rPr>
        <w:t>Descriptions of My Life</w:t>
      </w:r>
    </w:p>
    <w:p w:rsidR="002E4469" w:rsidRPr="007F5D59" w:rsidRDefault="002E4469" w:rsidP="007F5D59">
      <w:pPr>
        <w:pStyle w:val="Geenafstand"/>
        <w:ind w:firstLine="360"/>
        <w:rPr>
          <w:rFonts w:ascii="Garamond" w:hAnsi="Garamond"/>
        </w:rPr>
      </w:pPr>
      <w:r w:rsidRPr="007F5D59">
        <w:rPr>
          <w:rFonts w:ascii="Garamond" w:hAnsi="Garamond"/>
        </w:rPr>
        <w:t>2021</w:t>
      </w:r>
    </w:p>
    <w:p w:rsidR="002E4469" w:rsidRPr="007F5D59" w:rsidRDefault="002E4469" w:rsidP="007F5D59">
      <w:pPr>
        <w:pStyle w:val="Geenafstand"/>
        <w:ind w:firstLine="360"/>
        <w:rPr>
          <w:rFonts w:ascii="Garamond" w:hAnsi="Garamond"/>
        </w:rPr>
      </w:pPr>
      <w:r w:rsidRPr="007F5D59">
        <w:rPr>
          <w:rFonts w:ascii="Garamond" w:hAnsi="Garamond"/>
        </w:rPr>
        <w:t>Beschrijvingen van mijn leven</w:t>
      </w:r>
    </w:p>
    <w:p w:rsidR="002E4469" w:rsidRPr="007F5D59" w:rsidRDefault="002E4469" w:rsidP="007F5D59">
      <w:pPr>
        <w:pStyle w:val="Geenafstand"/>
        <w:ind w:left="360"/>
        <w:rPr>
          <w:rFonts w:ascii="Garamond" w:hAnsi="Garamond"/>
        </w:rPr>
      </w:pPr>
      <w:r w:rsidRPr="007F5D59">
        <w:rPr>
          <w:rFonts w:ascii="Garamond" w:hAnsi="Garamond"/>
        </w:rPr>
        <w:t>Boek toegeschreven aan Abulqasim Lahuti (‘Descriptions of My Life’, CIA-versie, 1953), boek geschreven door Abulqasim Lahuti (‘Descriptions of My Life’, originele versie, 1956), reproducties van de Farman-krant (nummer 572 van oktober 1953), bedrukt textiel naar een propagandatekening van Maria Nazarevskaya met katoenoogstmachines uitde Sovjet-Unie</w:t>
      </w:r>
    </w:p>
    <w:p w:rsidR="002E4469" w:rsidRPr="007F5D59" w:rsidRDefault="002E4469" w:rsidP="002E4469">
      <w:pPr>
        <w:pStyle w:val="Geenafstand"/>
        <w:rPr>
          <w:rFonts w:ascii="Garamond" w:hAnsi="Garamond"/>
        </w:rPr>
      </w:pPr>
    </w:p>
    <w:p w:rsidR="002E4469" w:rsidRPr="007F5D59" w:rsidRDefault="002E4469" w:rsidP="002E4469">
      <w:pPr>
        <w:pStyle w:val="Geenafstand"/>
        <w:rPr>
          <w:rFonts w:ascii="Garamond" w:hAnsi="Garamond"/>
          <w:sz w:val="28"/>
        </w:rPr>
      </w:pPr>
      <w:r w:rsidRPr="007F5D59">
        <w:rPr>
          <w:rFonts w:ascii="Garamond" w:hAnsi="Garamond"/>
          <w:sz w:val="28"/>
        </w:rPr>
        <w:t xml:space="preserve">Abulqasim Lahuti (1887-1957) was een Iraanse dichter en communistische revolutionair die in 1922 naar de Sovjet-Unie vluchtte. Toen de CIA vreesde dat hij een Sovjet-overname van Iran zou leiden, gaven ze opdracht tot een nep-autobiografie. Hoewel Lahuti zich distantieerde van deze biografie bleef de Iraanse propagandakrant Farman geruchten en cartoons met valse info verspreiden over de dichter. Toen de Sovjetambassadeur in Iran de krant op het matje riep, </w:t>
      </w:r>
      <w:r w:rsidRPr="007F5D59">
        <w:rPr>
          <w:rFonts w:ascii="Garamond" w:hAnsi="Garamond"/>
          <w:sz w:val="28"/>
        </w:rPr>
        <w:lastRenderedPageBreak/>
        <w:t>publiceerden ze een karikatuur die de ambassadeur ervan beschuldigt de journalistieke vrijheden te beknotten.</w:t>
      </w:r>
    </w:p>
    <w:p w:rsidR="002E4469" w:rsidRPr="007F5D59" w:rsidRDefault="002E4469" w:rsidP="002E4469">
      <w:pPr>
        <w:pStyle w:val="Geenafstand"/>
        <w:rPr>
          <w:rFonts w:ascii="Garamond" w:hAnsi="Garamond"/>
        </w:rPr>
      </w:pPr>
    </w:p>
    <w:p w:rsidR="007F5D59" w:rsidRPr="007F5D59" w:rsidRDefault="00224464" w:rsidP="002E4469">
      <w:pPr>
        <w:pStyle w:val="Geenafstand"/>
        <w:numPr>
          <w:ilvl w:val="0"/>
          <w:numId w:val="1"/>
        </w:numPr>
        <w:rPr>
          <w:rFonts w:ascii="Garamond" w:hAnsi="Garamond"/>
          <w:b/>
        </w:rPr>
      </w:pPr>
      <w:r w:rsidRPr="007F5D59">
        <w:rPr>
          <w:rFonts w:ascii="Garamond" w:hAnsi="Garamond"/>
          <w:b/>
        </w:rPr>
        <w:t>Tournament of Shadows</w:t>
      </w:r>
      <w:r w:rsidRPr="007F5D59">
        <w:rPr>
          <w:rFonts w:ascii="Garamond" w:hAnsi="Garamond"/>
        </w:rPr>
        <w:t xml:space="preserve"> </w:t>
      </w:r>
    </w:p>
    <w:p w:rsidR="00224464" w:rsidRPr="007F5D59" w:rsidRDefault="00224464" w:rsidP="007F5D59">
      <w:pPr>
        <w:pStyle w:val="Geenafstand"/>
        <w:ind w:firstLine="360"/>
        <w:rPr>
          <w:rFonts w:ascii="Garamond" w:hAnsi="Garamond"/>
          <w:b/>
        </w:rPr>
      </w:pPr>
      <w:r w:rsidRPr="007F5D59">
        <w:rPr>
          <w:rFonts w:ascii="Garamond" w:hAnsi="Garamond"/>
        </w:rPr>
        <w:t>2021</w:t>
      </w:r>
    </w:p>
    <w:p w:rsidR="00224464" w:rsidRPr="007F5D59" w:rsidRDefault="00224464" w:rsidP="007F5D59">
      <w:pPr>
        <w:pStyle w:val="Geenafstand"/>
        <w:ind w:firstLine="360"/>
        <w:rPr>
          <w:rFonts w:ascii="Garamond" w:hAnsi="Garamond"/>
        </w:rPr>
      </w:pPr>
      <w:r w:rsidRPr="007F5D59">
        <w:rPr>
          <w:rFonts w:ascii="Garamond" w:hAnsi="Garamond"/>
        </w:rPr>
        <w:t>Toernooi van de schaduwen</w:t>
      </w:r>
    </w:p>
    <w:p w:rsidR="00224464" w:rsidRPr="007F5D59" w:rsidRDefault="00224464" w:rsidP="007F5D59">
      <w:pPr>
        <w:pStyle w:val="Geenafstand"/>
        <w:ind w:firstLine="360"/>
        <w:rPr>
          <w:rFonts w:ascii="Garamond" w:hAnsi="Garamond"/>
        </w:rPr>
      </w:pPr>
      <w:r w:rsidRPr="007F5D59">
        <w:rPr>
          <w:rFonts w:ascii="Garamond" w:hAnsi="Garamond"/>
        </w:rPr>
        <w:t>Op vezels gebaseerde zilvergelatinedruk, op maat gemaakte bedrukte stof</w:t>
      </w:r>
    </w:p>
    <w:p w:rsidR="00224464" w:rsidRPr="007F5D59" w:rsidRDefault="00224464" w:rsidP="00224464">
      <w:pPr>
        <w:pStyle w:val="Geenafstand"/>
        <w:rPr>
          <w:rFonts w:ascii="Garamond" w:hAnsi="Garamond"/>
        </w:rPr>
      </w:pPr>
    </w:p>
    <w:p w:rsidR="00224464" w:rsidRPr="007F5D59" w:rsidRDefault="00224464" w:rsidP="007F5D59">
      <w:pPr>
        <w:pStyle w:val="Geenafstand"/>
        <w:ind w:firstLine="360"/>
        <w:rPr>
          <w:rFonts w:ascii="Garamond" w:hAnsi="Garamond"/>
          <w:lang w:val="nl-NL"/>
        </w:rPr>
      </w:pPr>
      <w:r w:rsidRPr="007F5D59">
        <w:rPr>
          <w:rFonts w:ascii="Garamond" w:hAnsi="Garamond"/>
          <w:lang w:val="nl-NL"/>
        </w:rPr>
        <w:t>Titels van de tableaus, van links naar rechts:</w:t>
      </w:r>
    </w:p>
    <w:p w:rsidR="00224464" w:rsidRPr="007F5D59" w:rsidRDefault="00224464" w:rsidP="007F5D59">
      <w:pPr>
        <w:pStyle w:val="Geenafstand"/>
        <w:ind w:left="360"/>
        <w:rPr>
          <w:rFonts w:ascii="Garamond" w:hAnsi="Garamond"/>
          <w:lang w:val="nl-NL"/>
        </w:rPr>
      </w:pPr>
      <w:r w:rsidRPr="007F5D59">
        <w:rPr>
          <w:rFonts w:ascii="Garamond" w:hAnsi="Garamond"/>
          <w:lang w:val="nl-NL"/>
        </w:rPr>
        <w:t>1</w:t>
      </w:r>
      <w:r w:rsidRPr="007F5D59">
        <w:rPr>
          <w:rFonts w:ascii="Garamond" w:hAnsi="Garamond"/>
          <w:vertAlign w:val="superscript"/>
          <w:lang w:val="nl-NL"/>
        </w:rPr>
        <w:t>ste</w:t>
      </w:r>
      <w:r w:rsidRPr="007F5D59">
        <w:rPr>
          <w:rFonts w:ascii="Garamond" w:hAnsi="Garamond"/>
          <w:lang w:val="nl-NL"/>
        </w:rPr>
        <w:t xml:space="preserve"> akte: De catastrofe (opstekende storm, Dust Bowl, vlucht van de vlaktes, aankomst van de vluchtelingen)</w:t>
      </w:r>
    </w:p>
    <w:p w:rsidR="00224464" w:rsidRPr="007F5D59" w:rsidRDefault="00224464" w:rsidP="007F5D59">
      <w:pPr>
        <w:pStyle w:val="Geenafstand"/>
        <w:ind w:left="360"/>
        <w:rPr>
          <w:rFonts w:ascii="Garamond" w:hAnsi="Garamond"/>
          <w:lang w:val="nl-NL"/>
        </w:rPr>
      </w:pPr>
      <w:r w:rsidRPr="007F5D59">
        <w:rPr>
          <w:rFonts w:ascii="Garamond" w:hAnsi="Garamond"/>
          <w:lang w:val="nl-NL"/>
        </w:rPr>
        <w:t>2</w:t>
      </w:r>
      <w:r w:rsidRPr="007F5D59">
        <w:rPr>
          <w:rFonts w:ascii="Garamond" w:hAnsi="Garamond"/>
          <w:vertAlign w:val="superscript"/>
          <w:lang w:val="nl-NL"/>
        </w:rPr>
        <w:t>de</w:t>
      </w:r>
      <w:r w:rsidRPr="007F5D59">
        <w:rPr>
          <w:rFonts w:ascii="Garamond" w:hAnsi="Garamond"/>
          <w:lang w:val="nl-NL"/>
        </w:rPr>
        <w:t xml:space="preserve"> akte: De vereisten van het heden (de toespraak, onderhoud met de president, oproep, visioen van </w:t>
      </w:r>
      <w:proofErr w:type="spellStart"/>
      <w:r w:rsidRPr="007F5D59">
        <w:rPr>
          <w:rFonts w:ascii="Garamond" w:hAnsi="Garamond"/>
          <w:lang w:val="nl-NL"/>
        </w:rPr>
        <w:t>Shambhala</w:t>
      </w:r>
      <w:proofErr w:type="spellEnd"/>
      <w:r w:rsidRPr="007F5D59">
        <w:rPr>
          <w:rFonts w:ascii="Garamond" w:hAnsi="Garamond"/>
          <w:lang w:val="nl-NL"/>
        </w:rPr>
        <w:t>)</w:t>
      </w:r>
    </w:p>
    <w:p w:rsidR="00224464" w:rsidRPr="007F5D59" w:rsidRDefault="00224464" w:rsidP="007F5D59">
      <w:pPr>
        <w:pStyle w:val="Geenafstand"/>
        <w:ind w:left="360"/>
        <w:rPr>
          <w:rFonts w:ascii="Garamond" w:hAnsi="Garamond"/>
          <w:lang w:val="nl-NL"/>
        </w:rPr>
      </w:pPr>
      <w:r w:rsidRPr="007F5D59">
        <w:rPr>
          <w:rFonts w:ascii="Garamond" w:hAnsi="Garamond"/>
          <w:lang w:val="nl-NL"/>
        </w:rPr>
        <w:t>3</w:t>
      </w:r>
      <w:r w:rsidRPr="007F5D59">
        <w:rPr>
          <w:rFonts w:ascii="Garamond" w:hAnsi="Garamond"/>
          <w:vertAlign w:val="superscript"/>
          <w:lang w:val="nl-NL"/>
        </w:rPr>
        <w:t>de</w:t>
      </w:r>
      <w:r w:rsidRPr="007F5D59">
        <w:rPr>
          <w:rFonts w:ascii="Garamond" w:hAnsi="Garamond"/>
          <w:lang w:val="nl-NL"/>
        </w:rPr>
        <w:t xml:space="preserve"> akte: De expeditie (zoektocht naar aanhangers, het naderen van de grens, het verzamelen van monsters, herbarium)</w:t>
      </w:r>
    </w:p>
    <w:p w:rsidR="00224464" w:rsidRPr="007F5D59" w:rsidRDefault="00224464" w:rsidP="00224464">
      <w:pPr>
        <w:pStyle w:val="Geenafstand"/>
        <w:rPr>
          <w:rFonts w:ascii="Garamond" w:hAnsi="Garamond"/>
        </w:rPr>
      </w:pPr>
    </w:p>
    <w:p w:rsidR="00224464" w:rsidRPr="007F5D59" w:rsidRDefault="00224464" w:rsidP="00224464">
      <w:pPr>
        <w:pStyle w:val="Geenafstand"/>
        <w:rPr>
          <w:rFonts w:ascii="Garamond" w:hAnsi="Garamond"/>
          <w:sz w:val="28"/>
          <w:lang w:val="nl-NL"/>
        </w:rPr>
      </w:pPr>
      <w:r w:rsidRPr="007F5D59">
        <w:rPr>
          <w:rFonts w:ascii="Garamond" w:hAnsi="Garamond"/>
          <w:sz w:val="28"/>
        </w:rPr>
        <w:t>Dit werk vertelt het verhaal van de Russische schilder en mysticus Nicholas Roerich (1874-1947).</w:t>
      </w:r>
      <w:r w:rsidRPr="007F5D59">
        <w:rPr>
          <w:rFonts w:ascii="Garamond" w:hAnsi="Garamond"/>
          <w:sz w:val="28"/>
          <w:lang w:val="nl-NL"/>
        </w:rPr>
        <w:t xml:space="preserve"> </w:t>
      </w:r>
      <w:r w:rsidRPr="007F5D59">
        <w:rPr>
          <w:rFonts w:ascii="Garamond" w:hAnsi="Garamond"/>
          <w:sz w:val="28"/>
        </w:rPr>
        <w:t>Hij verzamelde droogtebestendige planten op expeditie naar Mongolie</w:t>
      </w:r>
      <w:r w:rsidRPr="007F5D59">
        <w:rPr>
          <w:rFonts w:ascii="Times New Roman" w:hAnsi="Times New Roman" w:cs="Times New Roman"/>
          <w:sz w:val="28"/>
        </w:rPr>
        <w:t>̈</w:t>
      </w:r>
      <w:r w:rsidRPr="007F5D59">
        <w:rPr>
          <w:rFonts w:ascii="Garamond" w:hAnsi="Garamond"/>
          <w:sz w:val="28"/>
        </w:rPr>
        <w:t>, in opdracht van Amerikaans minister van Landbouw Henry Wallace. De planten moesten Amerikaanse landbouwgronden herstellen die verwoest waren door wanbeheer, hittegolven en langdurige droogte. Wallace beschouwde Roerich als zijn spirituele leider. Hij steunde stiekem zijn missie om een utopische samenleving op te richten, gebaseerd op spiritualiteit en coo</w:t>
      </w:r>
      <w:r w:rsidRPr="007F5D59">
        <w:rPr>
          <w:rFonts w:ascii="Times New Roman" w:hAnsi="Times New Roman" w:cs="Times New Roman"/>
          <w:sz w:val="28"/>
        </w:rPr>
        <w:t>̈</w:t>
      </w:r>
      <w:r w:rsidRPr="007F5D59">
        <w:rPr>
          <w:rFonts w:ascii="Garamond" w:hAnsi="Garamond"/>
          <w:sz w:val="28"/>
        </w:rPr>
        <w:t xml:space="preserve">peratieve arbeid. Ze geloofden dat deze samenleving de extremen van zowel het communisme als het kapitalisme kon mijden. Hoewel Roerichs utopische missie mislukte, verzamelde hij 900 monsters van droogtebestendige planten. </w:t>
      </w:r>
      <w:r w:rsidRPr="007F5D59">
        <w:rPr>
          <w:rFonts w:ascii="Garamond" w:hAnsi="Garamond"/>
          <w:sz w:val="28"/>
          <w:lang w:val="nl-NL"/>
        </w:rPr>
        <w:t xml:space="preserve">Een selectie hiervan wordt getoond als fotogrammen. De tableaus vertellen het verhaal van de expeditie. </w:t>
      </w:r>
      <w:r w:rsidRPr="007F5D59">
        <w:rPr>
          <w:rFonts w:ascii="Garamond" w:hAnsi="Garamond"/>
          <w:sz w:val="28"/>
        </w:rPr>
        <w:t>De lijsten zijn bekleed met een tractormotief uit communistische propaganda.</w:t>
      </w:r>
    </w:p>
    <w:p w:rsidR="00224464" w:rsidRPr="007F5D59" w:rsidRDefault="00224464" w:rsidP="00224464">
      <w:pPr>
        <w:pStyle w:val="Geenafstand"/>
        <w:rPr>
          <w:rFonts w:ascii="Garamond" w:hAnsi="Garamond"/>
        </w:rPr>
      </w:pPr>
    </w:p>
    <w:p w:rsidR="007F5D59" w:rsidRPr="007F5D59" w:rsidRDefault="00224464" w:rsidP="002E4469">
      <w:pPr>
        <w:pStyle w:val="Geenafstand"/>
        <w:numPr>
          <w:ilvl w:val="0"/>
          <w:numId w:val="1"/>
        </w:numPr>
        <w:rPr>
          <w:rFonts w:ascii="Garamond" w:hAnsi="Garamond"/>
          <w:b/>
        </w:rPr>
      </w:pPr>
      <w:r w:rsidRPr="007F5D59">
        <w:rPr>
          <w:rFonts w:ascii="Garamond" w:hAnsi="Garamond"/>
          <w:b/>
        </w:rPr>
        <w:t xml:space="preserve">In the Name of Contemplation </w:t>
      </w:r>
    </w:p>
    <w:p w:rsidR="00224464" w:rsidRPr="007F5D59" w:rsidRDefault="00224464" w:rsidP="007F5D59">
      <w:pPr>
        <w:pStyle w:val="Geenafstand"/>
        <w:ind w:firstLine="360"/>
        <w:rPr>
          <w:rFonts w:ascii="Garamond" w:hAnsi="Garamond"/>
          <w:b/>
        </w:rPr>
      </w:pPr>
      <w:r w:rsidRPr="007F5D59">
        <w:rPr>
          <w:rFonts w:ascii="Garamond" w:hAnsi="Garamond"/>
        </w:rPr>
        <w:t>2021</w:t>
      </w:r>
    </w:p>
    <w:p w:rsidR="00224464" w:rsidRPr="007F5D59" w:rsidRDefault="00224464" w:rsidP="007F5D59">
      <w:pPr>
        <w:pStyle w:val="Geenafstand"/>
        <w:ind w:firstLine="360"/>
        <w:rPr>
          <w:rFonts w:ascii="Garamond" w:hAnsi="Garamond"/>
        </w:rPr>
      </w:pPr>
      <w:r w:rsidRPr="007F5D59">
        <w:rPr>
          <w:rFonts w:ascii="Garamond" w:hAnsi="Garamond"/>
        </w:rPr>
        <w:t>In de naam van bespiegelingen</w:t>
      </w:r>
    </w:p>
    <w:p w:rsidR="00224464" w:rsidRPr="007F5D59" w:rsidRDefault="007F5D59" w:rsidP="007F5D59">
      <w:pPr>
        <w:pStyle w:val="Geenafstand"/>
        <w:ind w:left="360"/>
        <w:rPr>
          <w:rFonts w:ascii="Garamond" w:hAnsi="Garamond"/>
        </w:rPr>
      </w:pPr>
      <w:r w:rsidRPr="007F5D59">
        <w:rPr>
          <w:rFonts w:ascii="Garamond" w:hAnsi="Garamond"/>
        </w:rPr>
        <w:t>Hout, zinken dakbedekking, grafiet, beton, handgemaakt vilt, tablet</w:t>
      </w:r>
      <w:r w:rsidRPr="007F5D59">
        <w:rPr>
          <w:rFonts w:ascii="Garamond" w:hAnsi="Garamond"/>
        </w:rPr>
        <w:br/>
      </w:r>
      <w:r w:rsidR="00224464" w:rsidRPr="007F5D59">
        <w:rPr>
          <w:rFonts w:ascii="Garamond" w:hAnsi="Garamond"/>
        </w:rPr>
        <w:t>Publicaties geschreven door Anisa Sabiri, Distributed Cognition Cooperative (Anna Engelhardt &amp; Sasha Shestakov), Benjamin Filler en Irakli Qolbaia, Dina Cheraghvand, Farshad Tavakoli, Masoud Borbor en Pejvak (Rouzbeh Akhbari &amp; Felix Kalmenson)</w:t>
      </w:r>
    </w:p>
    <w:p w:rsidR="00224464" w:rsidRPr="007F5D59" w:rsidRDefault="00224464" w:rsidP="00224464">
      <w:pPr>
        <w:pStyle w:val="Geenafstand"/>
        <w:rPr>
          <w:rFonts w:ascii="Garamond" w:hAnsi="Garamond"/>
        </w:rPr>
      </w:pPr>
      <w:r w:rsidRPr="007F5D59">
        <w:rPr>
          <w:rFonts w:ascii="Garamond" w:hAnsi="Garamond"/>
          <w:i/>
          <w:iCs/>
        </w:rPr>
        <w:br/>
      </w:r>
      <w:r w:rsidRPr="007F5D59">
        <w:rPr>
          <w:rFonts w:ascii="Garamond" w:hAnsi="Garamond"/>
          <w:i/>
          <w:iCs/>
          <w:sz w:val="28"/>
        </w:rPr>
        <w:t xml:space="preserve">In the Name of Contemplation </w:t>
      </w:r>
      <w:r w:rsidRPr="007F5D59">
        <w:rPr>
          <w:rFonts w:ascii="Garamond" w:hAnsi="Garamond"/>
          <w:sz w:val="28"/>
        </w:rPr>
        <w:t>is een kopie van</w:t>
      </w:r>
      <w:r w:rsidRPr="007F5D59">
        <w:rPr>
          <w:rFonts w:ascii="Garamond" w:hAnsi="Garamond"/>
          <w:sz w:val="28"/>
          <w:lang w:val="nl-NL"/>
        </w:rPr>
        <w:t xml:space="preserve"> </w:t>
      </w:r>
      <w:r w:rsidRPr="007F5D59">
        <w:rPr>
          <w:rFonts w:ascii="Garamond" w:hAnsi="Garamond"/>
          <w:sz w:val="28"/>
        </w:rPr>
        <w:t xml:space="preserve">een theesalon op een collectieve boerderij buiten Leninabad (Choedzjand) in </w:t>
      </w:r>
      <w:r w:rsidRPr="007F5D59">
        <w:rPr>
          <w:rFonts w:ascii="Garamond" w:hAnsi="Garamond"/>
          <w:sz w:val="28"/>
          <w:lang w:val="nl-NL"/>
        </w:rPr>
        <w:t>het zuidwesten van de Vallei van Fergana</w:t>
      </w:r>
      <w:r w:rsidRPr="007F5D59">
        <w:rPr>
          <w:rFonts w:ascii="Garamond" w:hAnsi="Garamond"/>
          <w:sz w:val="28"/>
        </w:rPr>
        <w:t xml:space="preserve"> uit de tijd van het Stalinisme. De tafel is gei</w:t>
      </w:r>
      <w:r w:rsidRPr="007F5D59">
        <w:rPr>
          <w:rFonts w:ascii="Times New Roman" w:hAnsi="Times New Roman" w:cs="Times New Roman"/>
          <w:sz w:val="28"/>
        </w:rPr>
        <w:t>̈</w:t>
      </w:r>
      <w:r w:rsidRPr="007F5D59">
        <w:rPr>
          <w:rFonts w:ascii="Garamond" w:hAnsi="Garamond"/>
          <w:sz w:val="28"/>
        </w:rPr>
        <w:t xml:space="preserve">nspireerd op de vroegste backgammontafel die is gevonden in Shahr-e-Sukhteh (de verbrande stad). Het patroon toont een </w:t>
      </w:r>
      <w:r w:rsidRPr="007F5D59">
        <w:rPr>
          <w:rFonts w:ascii="Garamond" w:hAnsi="Garamond"/>
          <w:sz w:val="28"/>
        </w:rPr>
        <w:lastRenderedPageBreak/>
        <w:t>verstrengelde ouroboros. Verschillende auteurs gingen aan de slag met de personages en gebeurtenissen uit deze tentoonstelling en schreven er nieuwe verhalen mee.</w:t>
      </w:r>
    </w:p>
    <w:p w:rsidR="00224464" w:rsidRPr="007F5D59" w:rsidRDefault="00224464" w:rsidP="00224464">
      <w:pPr>
        <w:pStyle w:val="Geenafstand"/>
        <w:rPr>
          <w:rFonts w:ascii="Garamond" w:hAnsi="Garamond"/>
        </w:rPr>
      </w:pPr>
    </w:p>
    <w:p w:rsidR="002E4469" w:rsidRPr="007F5D59" w:rsidRDefault="002E4469" w:rsidP="002E4469">
      <w:pPr>
        <w:pStyle w:val="Geenafstand"/>
        <w:numPr>
          <w:ilvl w:val="0"/>
          <w:numId w:val="1"/>
        </w:numPr>
        <w:rPr>
          <w:rFonts w:ascii="Garamond" w:hAnsi="Garamond"/>
          <w:b/>
        </w:rPr>
      </w:pPr>
      <w:r w:rsidRPr="007F5D59">
        <w:rPr>
          <w:rFonts w:ascii="Garamond" w:hAnsi="Garamond"/>
          <w:b/>
        </w:rPr>
        <w:t>The Great Game</w:t>
      </w:r>
    </w:p>
    <w:p w:rsidR="002E4469" w:rsidRPr="007F5D59" w:rsidRDefault="002E4469" w:rsidP="007F5D59">
      <w:pPr>
        <w:pStyle w:val="Geenafstand"/>
        <w:ind w:firstLine="360"/>
        <w:rPr>
          <w:rFonts w:ascii="Garamond" w:hAnsi="Garamond"/>
        </w:rPr>
      </w:pPr>
      <w:r w:rsidRPr="007F5D59">
        <w:rPr>
          <w:rFonts w:ascii="Garamond" w:hAnsi="Garamond"/>
        </w:rPr>
        <w:t>2021</w:t>
      </w:r>
    </w:p>
    <w:p w:rsidR="002E4469" w:rsidRPr="007F5D59" w:rsidRDefault="002E4469" w:rsidP="007F5D59">
      <w:pPr>
        <w:pStyle w:val="Geenafstand"/>
        <w:ind w:firstLine="360"/>
        <w:rPr>
          <w:rFonts w:ascii="Garamond" w:hAnsi="Garamond"/>
        </w:rPr>
      </w:pPr>
      <w:r w:rsidRPr="007F5D59">
        <w:rPr>
          <w:rFonts w:ascii="Garamond" w:hAnsi="Garamond"/>
        </w:rPr>
        <w:t>Het grote spel</w:t>
      </w:r>
    </w:p>
    <w:p w:rsidR="002E4469" w:rsidRPr="007F5D59" w:rsidRDefault="002E4469" w:rsidP="007F5D59">
      <w:pPr>
        <w:pStyle w:val="Geenafstand"/>
        <w:ind w:left="360"/>
        <w:rPr>
          <w:rFonts w:ascii="Garamond" w:hAnsi="Garamond"/>
        </w:rPr>
      </w:pPr>
      <w:r w:rsidRPr="007F5D59">
        <w:rPr>
          <w:rFonts w:ascii="Garamond" w:hAnsi="Garamond"/>
        </w:rPr>
        <w:t>Opgezette rotsduif, cyanide, UV-lichtbalken, fluwelen gordijn, op vezels gebaseerde zilvergelatinedruk</w:t>
      </w:r>
    </w:p>
    <w:p w:rsidR="002E4469" w:rsidRPr="007F5D59" w:rsidRDefault="002E4469" w:rsidP="002E4469">
      <w:pPr>
        <w:pStyle w:val="Geenafstand"/>
        <w:rPr>
          <w:rFonts w:ascii="Garamond" w:hAnsi="Garamond"/>
          <w:sz w:val="28"/>
        </w:rPr>
      </w:pPr>
    </w:p>
    <w:p w:rsidR="002E4469" w:rsidRPr="007F5D59" w:rsidRDefault="002E4469" w:rsidP="002E4469">
      <w:pPr>
        <w:pStyle w:val="Geenafstand"/>
        <w:rPr>
          <w:rFonts w:ascii="Garamond" w:hAnsi="Garamond"/>
          <w:sz w:val="28"/>
        </w:rPr>
      </w:pPr>
      <w:r w:rsidRPr="007F5D59">
        <w:rPr>
          <w:rFonts w:ascii="Garamond" w:hAnsi="Garamond"/>
          <w:sz w:val="28"/>
        </w:rPr>
        <w:t>Op 4 augustus 1922 schreef de Ottomaanse generaal Enver Pasha in zijn dagboek: ‘De lucht is stil vandaag’.</w:t>
      </w:r>
    </w:p>
    <w:p w:rsidR="00224464" w:rsidRPr="007F5D59" w:rsidRDefault="00224464" w:rsidP="00224464">
      <w:pPr>
        <w:pStyle w:val="Geenafstand"/>
        <w:rPr>
          <w:rFonts w:ascii="Garamond" w:hAnsi="Garamond"/>
        </w:rPr>
      </w:pPr>
    </w:p>
    <w:p w:rsidR="007F5D59" w:rsidRDefault="00224464" w:rsidP="002E4469">
      <w:pPr>
        <w:pStyle w:val="Geenafstand"/>
        <w:numPr>
          <w:ilvl w:val="0"/>
          <w:numId w:val="1"/>
        </w:numPr>
        <w:rPr>
          <w:rFonts w:ascii="Garamond" w:hAnsi="Garamond"/>
          <w:b/>
        </w:rPr>
      </w:pPr>
      <w:r w:rsidRPr="007F5D59">
        <w:rPr>
          <w:rFonts w:ascii="Garamond" w:hAnsi="Garamond"/>
          <w:b/>
        </w:rPr>
        <w:t xml:space="preserve">Post-Disaster Solution </w:t>
      </w:r>
    </w:p>
    <w:p w:rsidR="00224464" w:rsidRPr="007F5D59" w:rsidRDefault="00224464" w:rsidP="007F5D59">
      <w:pPr>
        <w:pStyle w:val="Geenafstand"/>
        <w:ind w:firstLine="360"/>
        <w:rPr>
          <w:rFonts w:ascii="Garamond" w:hAnsi="Garamond"/>
        </w:rPr>
      </w:pPr>
      <w:r w:rsidRPr="007F5D59">
        <w:rPr>
          <w:rFonts w:ascii="Garamond" w:hAnsi="Garamond"/>
        </w:rPr>
        <w:t>2021</w:t>
      </w:r>
    </w:p>
    <w:p w:rsidR="00224464" w:rsidRPr="007F5D59" w:rsidRDefault="00224464" w:rsidP="007F5D59">
      <w:pPr>
        <w:pStyle w:val="Geenafstand"/>
        <w:ind w:firstLine="360"/>
        <w:rPr>
          <w:rFonts w:ascii="Garamond" w:hAnsi="Garamond"/>
        </w:rPr>
      </w:pPr>
      <w:r w:rsidRPr="007F5D59">
        <w:rPr>
          <w:rFonts w:ascii="Garamond" w:hAnsi="Garamond"/>
        </w:rPr>
        <w:t>Oplossing na een ramp</w:t>
      </w:r>
    </w:p>
    <w:p w:rsidR="00224464" w:rsidRPr="007F5D59" w:rsidRDefault="00224464" w:rsidP="007F5D59">
      <w:pPr>
        <w:pStyle w:val="Geenafstand"/>
        <w:ind w:left="360"/>
        <w:rPr>
          <w:rFonts w:ascii="Garamond" w:hAnsi="Garamond"/>
        </w:rPr>
      </w:pPr>
      <w:r w:rsidRPr="007F5D59">
        <w:rPr>
          <w:rFonts w:ascii="Garamond" w:hAnsi="Garamond"/>
        </w:rPr>
        <w:t>Watertank van 1000 liter, tanks van 125 liter, PVC-leidingen, MDF, water uit de rivier de Demer</w:t>
      </w:r>
    </w:p>
    <w:p w:rsidR="002E4469" w:rsidRPr="007F5D59" w:rsidRDefault="002E4469" w:rsidP="00224464">
      <w:pPr>
        <w:pStyle w:val="Geenafstand"/>
        <w:rPr>
          <w:rFonts w:ascii="Garamond" w:hAnsi="Garamond"/>
        </w:rPr>
      </w:pPr>
    </w:p>
    <w:p w:rsidR="00224464" w:rsidRPr="007F5D59" w:rsidRDefault="00224464" w:rsidP="00224464">
      <w:pPr>
        <w:pStyle w:val="Geenafstand"/>
        <w:rPr>
          <w:rFonts w:ascii="Garamond" w:hAnsi="Garamond"/>
          <w:sz w:val="28"/>
        </w:rPr>
      </w:pPr>
      <w:r w:rsidRPr="007F5D59">
        <w:rPr>
          <w:rFonts w:ascii="Garamond" w:hAnsi="Garamond"/>
          <w:sz w:val="28"/>
        </w:rPr>
        <w:t>Dit werk verwijst naar het systeem van dammen, kanalen en waterwerken in de Ferganavallei.</w:t>
      </w:r>
      <w:r w:rsidRPr="007F5D59">
        <w:rPr>
          <w:rFonts w:ascii="Garamond" w:hAnsi="Garamond"/>
          <w:sz w:val="28"/>
          <w:lang w:val="nl-NL"/>
        </w:rPr>
        <w:t xml:space="preserve"> </w:t>
      </w:r>
      <w:r w:rsidRPr="007F5D59">
        <w:rPr>
          <w:rFonts w:ascii="Garamond" w:hAnsi="Garamond"/>
          <w:sz w:val="28"/>
        </w:rPr>
        <w:t>Die ligt op de kruising van twee rivieren en drie internationale grenzen, en vormt het middelpunt van een langdurig waterconflict. De waterarme landen (Oezbekistan, Kazachstan en Turkmenistan) beweren dat nieuwe dammen in het stroomopwaarts gelegen Tadzjikistan en Kirgizie</w:t>
      </w:r>
      <w:r w:rsidRPr="007F5D59">
        <w:rPr>
          <w:rFonts w:ascii="Times New Roman" w:hAnsi="Times New Roman" w:cs="Times New Roman"/>
          <w:sz w:val="28"/>
        </w:rPr>
        <w:t>̈</w:t>
      </w:r>
      <w:r w:rsidRPr="007F5D59">
        <w:rPr>
          <w:rFonts w:ascii="Garamond" w:hAnsi="Garamond"/>
          <w:sz w:val="28"/>
        </w:rPr>
        <w:t xml:space="preserve"> de bestaande watertekorten stroomafwaarts zullen verergeren en onder meer de katoenindustrie zullen treffen. In</w:t>
      </w:r>
      <w:r w:rsidRPr="007F5D59">
        <w:rPr>
          <w:rFonts w:ascii="Garamond" w:hAnsi="Garamond"/>
          <w:sz w:val="28"/>
          <w:lang w:val="nl-NL"/>
        </w:rPr>
        <w:t xml:space="preserve"> het licht van de toegenomen spanningen in de regio wijst h</w:t>
      </w:r>
      <w:r w:rsidRPr="007F5D59">
        <w:rPr>
          <w:rFonts w:ascii="Garamond" w:hAnsi="Garamond"/>
          <w:sz w:val="28"/>
        </w:rPr>
        <w:t>et symbool van de Pax Cultura</w:t>
      </w:r>
      <w:r w:rsidR="002E4469" w:rsidRPr="007F5D59">
        <w:rPr>
          <w:rFonts w:ascii="Garamond" w:hAnsi="Garamond"/>
          <w:strike/>
          <w:sz w:val="28"/>
          <w:lang w:val="nl-BE"/>
        </w:rPr>
        <w:t xml:space="preserve"> </w:t>
      </w:r>
      <w:r w:rsidRPr="007F5D59">
        <w:rPr>
          <w:rFonts w:ascii="Garamond" w:hAnsi="Garamond"/>
          <w:sz w:val="28"/>
        </w:rPr>
        <w:t>naar het internationale verdrag voor de bescherming van cultureel erfgoed (het Roerich-pact).</w:t>
      </w:r>
    </w:p>
    <w:p w:rsidR="00224464" w:rsidRPr="007F5D59" w:rsidRDefault="00224464" w:rsidP="00224464">
      <w:pPr>
        <w:pStyle w:val="Geenafstand"/>
        <w:rPr>
          <w:rFonts w:ascii="Garamond" w:hAnsi="Garamond"/>
        </w:rPr>
      </w:pPr>
    </w:p>
    <w:p w:rsidR="002E4469" w:rsidRPr="007F5D59" w:rsidRDefault="002E4469" w:rsidP="007F5D59">
      <w:pPr>
        <w:pStyle w:val="Geenafstand"/>
        <w:numPr>
          <w:ilvl w:val="0"/>
          <w:numId w:val="1"/>
        </w:numPr>
        <w:rPr>
          <w:rFonts w:ascii="Garamond" w:hAnsi="Garamond"/>
          <w:b/>
        </w:rPr>
      </w:pPr>
      <w:r w:rsidRPr="007F5D59">
        <w:rPr>
          <w:rFonts w:ascii="Garamond" w:hAnsi="Garamond"/>
          <w:b/>
        </w:rPr>
        <w:t>My Guru</w:t>
      </w:r>
    </w:p>
    <w:p w:rsidR="002E4469" w:rsidRPr="007F5D59" w:rsidRDefault="002E4469" w:rsidP="007F5D59">
      <w:pPr>
        <w:pStyle w:val="Geenafstand"/>
        <w:ind w:firstLine="360"/>
        <w:rPr>
          <w:rFonts w:ascii="Garamond" w:hAnsi="Garamond"/>
        </w:rPr>
      </w:pPr>
      <w:r w:rsidRPr="007F5D59">
        <w:rPr>
          <w:rFonts w:ascii="Garamond" w:hAnsi="Garamond"/>
        </w:rPr>
        <w:t>2021</w:t>
      </w:r>
    </w:p>
    <w:p w:rsidR="002E4469" w:rsidRPr="007F5D59" w:rsidRDefault="002E4469" w:rsidP="007F5D59">
      <w:pPr>
        <w:pStyle w:val="Geenafstand"/>
        <w:ind w:firstLine="360"/>
        <w:rPr>
          <w:rFonts w:ascii="Garamond" w:hAnsi="Garamond"/>
        </w:rPr>
      </w:pPr>
      <w:r w:rsidRPr="007F5D59">
        <w:rPr>
          <w:rFonts w:ascii="Garamond" w:hAnsi="Garamond"/>
        </w:rPr>
        <w:t>Mijn Guru</w:t>
      </w:r>
    </w:p>
    <w:p w:rsidR="002E4469" w:rsidRPr="007F5D59" w:rsidRDefault="002E4469" w:rsidP="007F5D59">
      <w:pPr>
        <w:pStyle w:val="Geenafstand"/>
        <w:ind w:left="360"/>
        <w:rPr>
          <w:rFonts w:ascii="Garamond" w:hAnsi="Garamond"/>
        </w:rPr>
      </w:pPr>
      <w:r w:rsidRPr="007F5D59">
        <w:rPr>
          <w:rFonts w:ascii="Garamond" w:hAnsi="Garamond"/>
        </w:rPr>
        <w:t xml:space="preserve">Waterpomp: Woodford Model Y34 Freezeless Yard Hydrant (1929), beton, </w:t>
      </w:r>
      <w:bookmarkStart w:id="0" w:name="_GoBack"/>
      <w:bookmarkEnd w:id="0"/>
      <w:r w:rsidRPr="007F5D59">
        <w:rPr>
          <w:rFonts w:ascii="Garamond" w:hAnsi="Garamond"/>
        </w:rPr>
        <w:t>Novichok-agent</w:t>
      </w:r>
    </w:p>
    <w:p w:rsidR="007F5D59" w:rsidRPr="007F5D59" w:rsidRDefault="007F5D59" w:rsidP="002E4469">
      <w:pPr>
        <w:pStyle w:val="Geenafstand"/>
        <w:rPr>
          <w:rFonts w:ascii="Garamond" w:hAnsi="Garamond"/>
        </w:rPr>
      </w:pPr>
    </w:p>
    <w:p w:rsidR="002E4469" w:rsidRPr="007F5D59" w:rsidRDefault="002E4469" w:rsidP="002E4469">
      <w:pPr>
        <w:pStyle w:val="Geenafstand"/>
        <w:rPr>
          <w:rFonts w:ascii="Garamond" w:hAnsi="Garamond"/>
          <w:sz w:val="28"/>
        </w:rPr>
      </w:pPr>
      <w:r w:rsidRPr="007F5D59">
        <w:rPr>
          <w:rFonts w:ascii="Garamond" w:hAnsi="Garamond"/>
          <w:sz w:val="28"/>
        </w:rPr>
        <w:t>‘Zou dit de betekenis zijn van onze donkere tijden? Ik kan geen andere verklaring bedenken, gelet op de in essentie spirituele natuur van de mens. Maar de grote zevenkolommige stad ligt niet onder water, het is het water onder de grond waarop wij lopen. En het zal tevoorschijn komen.’</w:t>
      </w:r>
    </w:p>
    <w:p w:rsidR="002E4469" w:rsidRPr="007F5D59" w:rsidRDefault="002E4469" w:rsidP="002E4469">
      <w:pPr>
        <w:pStyle w:val="Geenafstand"/>
        <w:rPr>
          <w:rFonts w:ascii="Garamond" w:hAnsi="Garamond"/>
          <w:sz w:val="28"/>
        </w:rPr>
      </w:pPr>
      <w:r w:rsidRPr="007F5D59">
        <w:rPr>
          <w:rFonts w:ascii="Garamond" w:hAnsi="Garamond"/>
          <w:sz w:val="28"/>
        </w:rPr>
        <w:t>— Nicholas Roerich in een brief aan Henry Wallace, 8 januari 1935</w:t>
      </w:r>
    </w:p>
    <w:p w:rsidR="00B34558" w:rsidRPr="007F5D59" w:rsidRDefault="00B34558" w:rsidP="00B34558">
      <w:pPr>
        <w:pStyle w:val="Normaalweb"/>
        <w:spacing w:after="390" w:line="390" w:lineRule="atLeast"/>
        <w:rPr>
          <w:rFonts w:ascii="Garamond" w:hAnsi="Garamond"/>
          <w:b/>
          <w:lang w:val="nl-BE"/>
        </w:rPr>
      </w:pPr>
    </w:p>
    <w:p w:rsidR="00B34558" w:rsidRPr="007F5D59" w:rsidRDefault="00B34558" w:rsidP="00B34558">
      <w:pPr>
        <w:pStyle w:val="Normaalweb"/>
        <w:spacing w:after="390" w:line="390" w:lineRule="atLeast"/>
        <w:rPr>
          <w:rFonts w:ascii="Garamond" w:hAnsi="Garamond"/>
          <w:b/>
          <w:lang w:val="nl-BE"/>
        </w:rPr>
      </w:pPr>
      <w:r w:rsidRPr="007F5D59">
        <w:rPr>
          <w:rFonts w:ascii="Garamond" w:hAnsi="Garamond"/>
          <w:b/>
          <w:lang w:val="nl-BE"/>
        </w:rPr>
        <w:lastRenderedPageBreak/>
        <w:t>Over de kunstenaars:</w:t>
      </w:r>
    </w:p>
    <w:p w:rsidR="00B34558" w:rsidRPr="007F5D59" w:rsidRDefault="00B34558" w:rsidP="00B34558">
      <w:pPr>
        <w:pStyle w:val="Normaalweb"/>
        <w:spacing w:after="390" w:line="390" w:lineRule="atLeast"/>
        <w:rPr>
          <w:rFonts w:ascii="Garamond" w:hAnsi="Garamond"/>
          <w:sz w:val="28"/>
          <w:lang w:val="nl-BE"/>
        </w:rPr>
      </w:pPr>
      <w:proofErr w:type="spellStart"/>
      <w:r w:rsidRPr="007F5D59">
        <w:rPr>
          <w:rFonts w:ascii="Garamond" w:hAnsi="Garamond"/>
          <w:sz w:val="28"/>
          <w:lang w:val="nl-BE"/>
        </w:rPr>
        <w:t>Pejvak</w:t>
      </w:r>
      <w:proofErr w:type="spellEnd"/>
      <w:r w:rsidRPr="007F5D59">
        <w:rPr>
          <w:rFonts w:ascii="Garamond" w:hAnsi="Garamond"/>
          <w:sz w:val="28"/>
          <w:lang w:val="nl-BE"/>
        </w:rPr>
        <w:t xml:space="preserve"> is een langdurige samenwerking tussen </w:t>
      </w:r>
      <w:proofErr w:type="spellStart"/>
      <w:r w:rsidRPr="007F5D59">
        <w:rPr>
          <w:rFonts w:ascii="Garamond" w:hAnsi="Garamond"/>
          <w:sz w:val="28"/>
          <w:lang w:val="nl-BE"/>
        </w:rPr>
        <w:t>Rouzbeh</w:t>
      </w:r>
      <w:proofErr w:type="spellEnd"/>
      <w:r w:rsidRPr="007F5D59">
        <w:rPr>
          <w:rFonts w:ascii="Garamond" w:hAnsi="Garamond"/>
          <w:sz w:val="28"/>
          <w:lang w:val="nl-BE"/>
        </w:rPr>
        <w:t xml:space="preserve"> </w:t>
      </w:r>
      <w:proofErr w:type="spellStart"/>
      <w:r w:rsidRPr="007F5D59">
        <w:rPr>
          <w:rFonts w:ascii="Garamond" w:hAnsi="Garamond"/>
          <w:sz w:val="28"/>
          <w:lang w:val="nl-BE"/>
        </w:rPr>
        <w:t>Akhbari</w:t>
      </w:r>
      <w:proofErr w:type="spellEnd"/>
      <w:r w:rsidRPr="007F5D59">
        <w:rPr>
          <w:rFonts w:ascii="Garamond" w:hAnsi="Garamond"/>
          <w:sz w:val="28"/>
          <w:lang w:val="nl-BE"/>
        </w:rPr>
        <w:t xml:space="preserve"> (IR, 1992) en Felix </w:t>
      </w:r>
      <w:proofErr w:type="spellStart"/>
      <w:r w:rsidRPr="007F5D59">
        <w:rPr>
          <w:rFonts w:ascii="Garamond" w:hAnsi="Garamond"/>
          <w:sz w:val="28"/>
          <w:lang w:val="nl-BE"/>
        </w:rPr>
        <w:t>Kalmenson</w:t>
      </w:r>
      <w:proofErr w:type="spellEnd"/>
      <w:r w:rsidRPr="007F5D59">
        <w:rPr>
          <w:rFonts w:ascii="Garamond" w:hAnsi="Garamond"/>
          <w:sz w:val="28"/>
          <w:lang w:val="nl-BE"/>
        </w:rPr>
        <w:t xml:space="preserve"> (RU, 1987). Dankzij hun intuïtieve onderzoeksmethode en levenswijze komen ze vaak in aanraking met gelijkgestemde partners en verschillende geschiedenissen en gebieden. Momenteel zijn ze artist-in-</w:t>
      </w:r>
      <w:proofErr w:type="spellStart"/>
      <w:r w:rsidRPr="007F5D59">
        <w:rPr>
          <w:rFonts w:ascii="Garamond" w:hAnsi="Garamond"/>
          <w:sz w:val="28"/>
          <w:lang w:val="nl-BE"/>
        </w:rPr>
        <w:t>residence</w:t>
      </w:r>
      <w:proofErr w:type="spellEnd"/>
      <w:r w:rsidRPr="007F5D59">
        <w:rPr>
          <w:rFonts w:ascii="Garamond" w:hAnsi="Garamond"/>
          <w:sz w:val="28"/>
          <w:lang w:val="nl-BE"/>
        </w:rPr>
        <w:t xml:space="preserve"> aan de Jan van Eyck Academie in Maastricht. </w:t>
      </w:r>
      <w:r w:rsidRPr="007F5D59">
        <w:rPr>
          <w:rFonts w:ascii="Garamond" w:hAnsi="Garamond"/>
          <w:sz w:val="28"/>
        </w:rPr>
        <w:t xml:space="preserve">Hun </w:t>
      </w:r>
      <w:proofErr w:type="spellStart"/>
      <w:r w:rsidRPr="007F5D59">
        <w:rPr>
          <w:rFonts w:ascii="Garamond" w:hAnsi="Garamond"/>
          <w:sz w:val="28"/>
        </w:rPr>
        <w:t>recente</w:t>
      </w:r>
      <w:proofErr w:type="spellEnd"/>
      <w:r w:rsidRPr="007F5D59">
        <w:rPr>
          <w:rFonts w:ascii="Garamond" w:hAnsi="Garamond"/>
          <w:sz w:val="28"/>
        </w:rPr>
        <w:t xml:space="preserve"> </w:t>
      </w:r>
      <w:proofErr w:type="spellStart"/>
      <w:r w:rsidRPr="007F5D59">
        <w:rPr>
          <w:rFonts w:ascii="Garamond" w:hAnsi="Garamond"/>
          <w:sz w:val="28"/>
        </w:rPr>
        <w:t>solotentoonstellingen</w:t>
      </w:r>
      <w:proofErr w:type="spellEnd"/>
      <w:r w:rsidRPr="007F5D59">
        <w:rPr>
          <w:rFonts w:ascii="Garamond" w:hAnsi="Garamond"/>
          <w:sz w:val="28"/>
        </w:rPr>
        <w:t xml:space="preserve"> </w:t>
      </w:r>
      <w:proofErr w:type="spellStart"/>
      <w:r w:rsidRPr="007F5D59">
        <w:rPr>
          <w:rFonts w:ascii="Garamond" w:hAnsi="Garamond"/>
          <w:sz w:val="28"/>
        </w:rPr>
        <w:t>zijn</w:t>
      </w:r>
      <w:proofErr w:type="spellEnd"/>
      <w:r w:rsidRPr="007F5D59">
        <w:rPr>
          <w:rFonts w:ascii="Garamond" w:hAnsi="Garamond"/>
          <w:sz w:val="28"/>
        </w:rPr>
        <w:t xml:space="preserve">: In Its Place, Only Steel, State Silk Museum, </w:t>
      </w:r>
      <w:proofErr w:type="spellStart"/>
      <w:r w:rsidRPr="007F5D59">
        <w:rPr>
          <w:rFonts w:ascii="Garamond" w:hAnsi="Garamond"/>
          <w:sz w:val="28"/>
        </w:rPr>
        <w:t>Tblisi</w:t>
      </w:r>
      <w:proofErr w:type="spellEnd"/>
      <w:r w:rsidRPr="007F5D59">
        <w:rPr>
          <w:rFonts w:ascii="Garamond" w:hAnsi="Garamond"/>
          <w:sz w:val="28"/>
        </w:rPr>
        <w:t xml:space="preserve"> (2019), Make Breeze, Hay Art Cultural </w:t>
      </w:r>
      <w:proofErr w:type="spellStart"/>
      <w:r w:rsidRPr="007F5D59">
        <w:rPr>
          <w:rFonts w:ascii="Garamond" w:hAnsi="Garamond"/>
          <w:sz w:val="28"/>
        </w:rPr>
        <w:t>Center</w:t>
      </w:r>
      <w:proofErr w:type="spellEnd"/>
      <w:r w:rsidRPr="007F5D59">
        <w:rPr>
          <w:rFonts w:ascii="Garamond" w:hAnsi="Garamond"/>
          <w:sz w:val="28"/>
        </w:rPr>
        <w:t xml:space="preserve">, Yerevan (2018), </w:t>
      </w:r>
      <w:proofErr w:type="spellStart"/>
      <w:r w:rsidRPr="007F5D59">
        <w:rPr>
          <w:rFonts w:ascii="Garamond" w:hAnsi="Garamond"/>
          <w:sz w:val="28"/>
        </w:rPr>
        <w:t>en</w:t>
      </w:r>
      <w:proofErr w:type="spellEnd"/>
      <w:r w:rsidRPr="007F5D59">
        <w:rPr>
          <w:rFonts w:ascii="Garamond" w:hAnsi="Garamond"/>
          <w:sz w:val="28"/>
        </w:rPr>
        <w:t xml:space="preserve"> Tides of Sand and Steel, Si Shang Art Museum, Beijing (met Ash Moniz, 2017). </w:t>
      </w:r>
      <w:r w:rsidRPr="007F5D59">
        <w:rPr>
          <w:rFonts w:ascii="Garamond" w:hAnsi="Garamond"/>
          <w:sz w:val="28"/>
          <w:lang w:val="nl-BE"/>
        </w:rPr>
        <w:t xml:space="preserve">Hun werk wordt binnenkort getoond in de groepstentoonstellingen </w:t>
      </w:r>
      <w:proofErr w:type="spellStart"/>
      <w:r w:rsidRPr="007F5D59">
        <w:rPr>
          <w:rFonts w:ascii="Garamond" w:hAnsi="Garamond"/>
          <w:sz w:val="28"/>
          <w:lang w:val="nl-BE"/>
        </w:rPr>
        <w:t>Eurasia</w:t>
      </w:r>
      <w:proofErr w:type="spellEnd"/>
      <w:r w:rsidRPr="007F5D59">
        <w:rPr>
          <w:rFonts w:ascii="Garamond" w:hAnsi="Garamond"/>
          <w:sz w:val="28"/>
          <w:lang w:val="nl-BE"/>
        </w:rPr>
        <w:t xml:space="preserve">: A Landscape of </w:t>
      </w:r>
      <w:proofErr w:type="spellStart"/>
      <w:r w:rsidRPr="007F5D59">
        <w:rPr>
          <w:rFonts w:ascii="Garamond" w:hAnsi="Garamond"/>
          <w:sz w:val="28"/>
          <w:lang w:val="nl-BE"/>
        </w:rPr>
        <w:t>Mutability</w:t>
      </w:r>
      <w:proofErr w:type="spellEnd"/>
      <w:r w:rsidRPr="007F5D59">
        <w:rPr>
          <w:rFonts w:ascii="Garamond" w:hAnsi="Garamond"/>
          <w:sz w:val="28"/>
          <w:lang w:val="nl-BE"/>
        </w:rPr>
        <w:t xml:space="preserve">, M HKA, Antwerpen (2021) en </w:t>
      </w:r>
      <w:proofErr w:type="spellStart"/>
      <w:r w:rsidRPr="007F5D59">
        <w:rPr>
          <w:rFonts w:ascii="Garamond" w:hAnsi="Garamond"/>
          <w:sz w:val="28"/>
          <w:lang w:val="nl-BE"/>
        </w:rPr>
        <w:t>Rewinding</w:t>
      </w:r>
      <w:proofErr w:type="spellEnd"/>
      <w:r w:rsidRPr="007F5D59">
        <w:rPr>
          <w:rFonts w:ascii="Garamond" w:hAnsi="Garamond"/>
          <w:sz w:val="28"/>
          <w:lang w:val="nl-BE"/>
        </w:rPr>
        <w:t xml:space="preserve"> </w:t>
      </w:r>
      <w:proofErr w:type="spellStart"/>
      <w:r w:rsidRPr="007F5D59">
        <w:rPr>
          <w:rFonts w:ascii="Garamond" w:hAnsi="Garamond"/>
          <w:sz w:val="28"/>
          <w:lang w:val="nl-BE"/>
        </w:rPr>
        <w:t>Internationalism</w:t>
      </w:r>
      <w:proofErr w:type="spellEnd"/>
      <w:r w:rsidRPr="007F5D59">
        <w:rPr>
          <w:rFonts w:ascii="Garamond" w:hAnsi="Garamond"/>
          <w:sz w:val="28"/>
          <w:lang w:val="nl-BE"/>
        </w:rPr>
        <w:t xml:space="preserve">: The 1990s </w:t>
      </w:r>
      <w:proofErr w:type="spellStart"/>
      <w:r w:rsidRPr="007F5D59">
        <w:rPr>
          <w:rFonts w:ascii="Garamond" w:hAnsi="Garamond"/>
          <w:sz w:val="28"/>
          <w:lang w:val="nl-BE"/>
        </w:rPr>
        <w:t>and</w:t>
      </w:r>
      <w:proofErr w:type="spellEnd"/>
      <w:r w:rsidRPr="007F5D59">
        <w:rPr>
          <w:rFonts w:ascii="Garamond" w:hAnsi="Garamond"/>
          <w:sz w:val="28"/>
          <w:lang w:val="nl-BE"/>
        </w:rPr>
        <w:t xml:space="preserve"> </w:t>
      </w:r>
      <w:proofErr w:type="spellStart"/>
      <w:r w:rsidRPr="007F5D59">
        <w:rPr>
          <w:rFonts w:ascii="Garamond" w:hAnsi="Garamond"/>
          <w:sz w:val="28"/>
          <w:lang w:val="nl-BE"/>
        </w:rPr>
        <w:t>Today</w:t>
      </w:r>
      <w:proofErr w:type="spellEnd"/>
      <w:r w:rsidRPr="007F5D59">
        <w:rPr>
          <w:rFonts w:ascii="Garamond" w:hAnsi="Garamond"/>
          <w:sz w:val="28"/>
          <w:lang w:val="nl-BE"/>
        </w:rPr>
        <w:t xml:space="preserve">, Van </w:t>
      </w:r>
      <w:proofErr w:type="spellStart"/>
      <w:r w:rsidRPr="007F5D59">
        <w:rPr>
          <w:rFonts w:ascii="Garamond" w:hAnsi="Garamond"/>
          <w:sz w:val="28"/>
          <w:lang w:val="nl-BE"/>
        </w:rPr>
        <w:t>Abbemuseum</w:t>
      </w:r>
      <w:proofErr w:type="spellEnd"/>
      <w:r w:rsidRPr="007F5D59">
        <w:rPr>
          <w:rFonts w:ascii="Garamond" w:hAnsi="Garamond"/>
          <w:sz w:val="28"/>
          <w:lang w:val="nl-BE"/>
        </w:rPr>
        <w:t xml:space="preserve">, Eindhoven (2022). De films van </w:t>
      </w:r>
      <w:proofErr w:type="spellStart"/>
      <w:r w:rsidRPr="007F5D59">
        <w:rPr>
          <w:rFonts w:ascii="Garamond" w:hAnsi="Garamond"/>
          <w:sz w:val="28"/>
          <w:lang w:val="nl-BE"/>
        </w:rPr>
        <w:t>Pejvak</w:t>
      </w:r>
      <w:proofErr w:type="spellEnd"/>
      <w:r w:rsidRPr="007F5D59">
        <w:rPr>
          <w:rFonts w:ascii="Garamond" w:hAnsi="Garamond"/>
          <w:sz w:val="28"/>
          <w:lang w:val="nl-BE"/>
        </w:rPr>
        <w:t xml:space="preserve"> werden al vertoond op talloze filmfestivals over de hele wereld, zoals </w:t>
      </w:r>
      <w:proofErr w:type="spellStart"/>
      <w:r w:rsidRPr="007F5D59">
        <w:rPr>
          <w:rFonts w:ascii="Garamond" w:hAnsi="Garamond"/>
          <w:sz w:val="28"/>
          <w:lang w:val="nl-BE"/>
        </w:rPr>
        <w:t>Docs</w:t>
      </w:r>
      <w:proofErr w:type="spellEnd"/>
      <w:r w:rsidRPr="007F5D59">
        <w:rPr>
          <w:rFonts w:ascii="Garamond" w:hAnsi="Garamond"/>
          <w:sz w:val="28"/>
          <w:lang w:val="nl-BE"/>
        </w:rPr>
        <w:t xml:space="preserve"> Lisboa, Sharjah Film Platform en het </w:t>
      </w:r>
      <w:proofErr w:type="spellStart"/>
      <w:r w:rsidRPr="007F5D59">
        <w:rPr>
          <w:rFonts w:ascii="Garamond" w:hAnsi="Garamond"/>
          <w:sz w:val="28"/>
          <w:lang w:val="nl-BE"/>
        </w:rPr>
        <w:t>Kasseler</w:t>
      </w:r>
      <w:proofErr w:type="spellEnd"/>
      <w:r w:rsidRPr="007F5D59">
        <w:rPr>
          <w:rFonts w:ascii="Garamond" w:hAnsi="Garamond"/>
          <w:sz w:val="28"/>
          <w:lang w:val="nl-BE"/>
        </w:rPr>
        <w:t xml:space="preserve"> </w:t>
      </w:r>
      <w:proofErr w:type="spellStart"/>
      <w:r w:rsidRPr="007F5D59">
        <w:rPr>
          <w:rFonts w:ascii="Garamond" w:hAnsi="Garamond"/>
          <w:sz w:val="28"/>
          <w:lang w:val="nl-BE"/>
        </w:rPr>
        <w:t>Dokfest</w:t>
      </w:r>
      <w:proofErr w:type="spellEnd"/>
      <w:r w:rsidRPr="007F5D59">
        <w:rPr>
          <w:rFonts w:ascii="Garamond" w:hAnsi="Garamond"/>
          <w:sz w:val="28"/>
          <w:lang w:val="nl-BE"/>
        </w:rPr>
        <w:t xml:space="preserve">. Hun eerste lange film, </w:t>
      </w:r>
      <w:proofErr w:type="spellStart"/>
      <w:r w:rsidRPr="007F5D59">
        <w:rPr>
          <w:rFonts w:ascii="Garamond" w:hAnsi="Garamond"/>
          <w:sz w:val="28"/>
          <w:lang w:val="nl-BE"/>
        </w:rPr>
        <w:t>Threshold</w:t>
      </w:r>
      <w:proofErr w:type="spellEnd"/>
      <w:r w:rsidRPr="007F5D59">
        <w:rPr>
          <w:rFonts w:ascii="Garamond" w:hAnsi="Garamond"/>
          <w:sz w:val="28"/>
          <w:lang w:val="nl-BE"/>
        </w:rPr>
        <w:t xml:space="preserve">, ging onlangs in première op de 44e </w:t>
      </w:r>
      <w:proofErr w:type="spellStart"/>
      <w:r w:rsidRPr="007F5D59">
        <w:rPr>
          <w:rFonts w:ascii="Garamond" w:hAnsi="Garamond"/>
          <w:sz w:val="28"/>
          <w:lang w:val="nl-BE"/>
        </w:rPr>
        <w:t>Mostra</w:t>
      </w:r>
      <w:proofErr w:type="spellEnd"/>
      <w:r w:rsidRPr="007F5D59">
        <w:rPr>
          <w:rFonts w:ascii="Garamond" w:hAnsi="Garamond"/>
          <w:sz w:val="28"/>
          <w:lang w:val="nl-BE"/>
        </w:rPr>
        <w:t xml:space="preserve"> </w:t>
      </w:r>
      <w:proofErr w:type="spellStart"/>
      <w:r w:rsidRPr="007F5D59">
        <w:rPr>
          <w:rFonts w:ascii="Garamond" w:hAnsi="Garamond"/>
          <w:sz w:val="28"/>
          <w:lang w:val="nl-BE"/>
        </w:rPr>
        <w:t>Internacional</w:t>
      </w:r>
      <w:proofErr w:type="spellEnd"/>
      <w:r w:rsidRPr="007F5D59">
        <w:rPr>
          <w:rFonts w:ascii="Garamond" w:hAnsi="Garamond"/>
          <w:sz w:val="28"/>
          <w:lang w:val="nl-BE"/>
        </w:rPr>
        <w:t xml:space="preserve"> de Cinema in São Paulo.</w:t>
      </w:r>
    </w:p>
    <w:p w:rsidR="00B34558" w:rsidRPr="007F5D59" w:rsidRDefault="00B34558" w:rsidP="00B34558">
      <w:pPr>
        <w:pStyle w:val="Normaalweb"/>
        <w:spacing w:after="390" w:line="390" w:lineRule="atLeast"/>
        <w:rPr>
          <w:rFonts w:ascii="Garamond" w:hAnsi="Garamond"/>
          <w:sz w:val="28"/>
          <w:lang w:val="nl-BE"/>
        </w:rPr>
      </w:pPr>
    </w:p>
    <w:p w:rsidR="00B34558" w:rsidRPr="007F5D59" w:rsidRDefault="00B34558" w:rsidP="00B34558">
      <w:pPr>
        <w:pStyle w:val="Normaalweb"/>
        <w:spacing w:after="390" w:line="390" w:lineRule="atLeast"/>
        <w:rPr>
          <w:rFonts w:ascii="Garamond" w:hAnsi="Garamond"/>
          <w:sz w:val="28"/>
          <w:lang w:val="nl-BE"/>
        </w:rPr>
      </w:pPr>
      <w:proofErr w:type="spellStart"/>
      <w:r w:rsidRPr="007F5D59">
        <w:rPr>
          <w:rFonts w:ascii="Garamond" w:hAnsi="Garamond"/>
          <w:i/>
          <w:sz w:val="28"/>
          <w:lang w:val="nl-BE"/>
        </w:rPr>
        <w:t>If</w:t>
      </w:r>
      <w:proofErr w:type="spellEnd"/>
      <w:r w:rsidRPr="007F5D59">
        <w:rPr>
          <w:rFonts w:ascii="Garamond" w:hAnsi="Garamond"/>
          <w:i/>
          <w:sz w:val="28"/>
          <w:lang w:val="nl-BE"/>
        </w:rPr>
        <w:t xml:space="preserve"> </w:t>
      </w:r>
      <w:proofErr w:type="spellStart"/>
      <w:r w:rsidRPr="007F5D59">
        <w:rPr>
          <w:rFonts w:ascii="Garamond" w:hAnsi="Garamond"/>
          <w:i/>
          <w:sz w:val="28"/>
          <w:lang w:val="nl-BE"/>
        </w:rPr>
        <w:t>Need</w:t>
      </w:r>
      <w:proofErr w:type="spellEnd"/>
      <w:r w:rsidRPr="007F5D59">
        <w:rPr>
          <w:rFonts w:ascii="Garamond" w:hAnsi="Garamond"/>
          <w:i/>
          <w:sz w:val="28"/>
          <w:lang w:val="nl-BE"/>
        </w:rPr>
        <w:t xml:space="preserve"> Be</w:t>
      </w:r>
      <w:r w:rsidRPr="007F5D59">
        <w:rPr>
          <w:rFonts w:ascii="Garamond" w:hAnsi="Garamond"/>
          <w:sz w:val="28"/>
          <w:lang w:val="nl-BE"/>
        </w:rPr>
        <w:t> loopt vanaf 12 juni tot en met 22 augustus in Z33.</w:t>
      </w:r>
    </w:p>
    <w:p w:rsidR="00B34558" w:rsidRPr="007F5D59" w:rsidRDefault="00B34558" w:rsidP="00B34558">
      <w:pPr>
        <w:pStyle w:val="Normaalweb"/>
        <w:spacing w:before="0" w:beforeAutospacing="0" w:after="390" w:afterAutospacing="0" w:line="390" w:lineRule="atLeast"/>
        <w:rPr>
          <w:rFonts w:ascii="Garamond" w:hAnsi="Garamond"/>
          <w:lang w:val="nl-BE"/>
        </w:rPr>
      </w:pPr>
      <w:r w:rsidRPr="007F5D59">
        <w:rPr>
          <w:rFonts w:ascii="Garamond" w:hAnsi="Garamond"/>
          <w:b/>
          <w:lang w:val="nl-BE"/>
        </w:rPr>
        <w:t>Curator:</w:t>
      </w:r>
      <w:r w:rsidRPr="007F5D59">
        <w:rPr>
          <w:rFonts w:ascii="Garamond" w:hAnsi="Garamond"/>
          <w:lang w:val="nl-BE"/>
        </w:rPr>
        <w:t xml:space="preserve"> Tim Roerig</w:t>
      </w:r>
    </w:p>
    <w:p w:rsidR="00B34558" w:rsidRPr="007F5D59" w:rsidRDefault="00B34558" w:rsidP="00B34558">
      <w:pPr>
        <w:pStyle w:val="Normaalweb"/>
        <w:spacing w:before="0" w:beforeAutospacing="0" w:after="390" w:afterAutospacing="0" w:line="390" w:lineRule="atLeast"/>
        <w:rPr>
          <w:rFonts w:ascii="Garamond" w:hAnsi="Garamond"/>
          <w:b/>
          <w:sz w:val="32"/>
          <w:lang w:val="nl-BE"/>
        </w:rPr>
      </w:pPr>
      <w:r w:rsidRPr="007F5D59">
        <w:rPr>
          <w:rFonts w:ascii="Garamond" w:hAnsi="Garamond"/>
          <w:b/>
          <w:sz w:val="32"/>
          <w:lang w:val="nl-BE"/>
        </w:rPr>
        <w:t xml:space="preserve">Praktische info </w:t>
      </w:r>
    </w:p>
    <w:p w:rsidR="00B34558" w:rsidRPr="007F5D59" w:rsidRDefault="00B34558" w:rsidP="00B34558">
      <w:pPr>
        <w:pStyle w:val="Normaalweb"/>
        <w:spacing w:before="0" w:beforeAutospacing="0" w:after="390" w:afterAutospacing="0" w:line="390" w:lineRule="atLeast"/>
        <w:rPr>
          <w:rFonts w:ascii="Garamond" w:hAnsi="Garamond"/>
          <w:lang w:val="nl-BE"/>
        </w:rPr>
      </w:pPr>
      <w:r w:rsidRPr="007F5D59">
        <w:rPr>
          <w:rFonts w:ascii="Garamond" w:hAnsi="Garamond"/>
          <w:b/>
          <w:lang w:val="nl-BE"/>
        </w:rPr>
        <w:t xml:space="preserve">Tarieven </w:t>
      </w:r>
      <w:r w:rsidRPr="007F5D59">
        <w:rPr>
          <w:rFonts w:ascii="Garamond" w:hAnsi="Garamond"/>
          <w:lang w:val="nl-BE"/>
        </w:rPr>
        <w:br/>
        <w:t xml:space="preserve">- 26: gratis </w:t>
      </w:r>
      <w:r w:rsidRPr="007F5D59">
        <w:rPr>
          <w:rFonts w:ascii="Garamond" w:hAnsi="Garamond"/>
          <w:lang w:val="nl-BE"/>
        </w:rPr>
        <w:br/>
        <w:t xml:space="preserve">Ticket: 10 euro </w:t>
      </w:r>
      <w:r w:rsidRPr="007F5D59">
        <w:rPr>
          <w:rFonts w:ascii="Garamond" w:hAnsi="Garamond"/>
          <w:lang w:val="nl-BE"/>
        </w:rPr>
        <w:br/>
        <w:t xml:space="preserve">Ticket met korting: 5 euro </w:t>
      </w:r>
      <w:r w:rsidRPr="007F5D59">
        <w:rPr>
          <w:rFonts w:ascii="Garamond" w:hAnsi="Garamond"/>
          <w:lang w:val="nl-BE"/>
        </w:rPr>
        <w:br/>
        <w:t xml:space="preserve">installatiezichten: beschikbaar via </w:t>
      </w:r>
      <w:hyperlink r:id="rId5" w:history="1">
        <w:r w:rsidRPr="007F5D59">
          <w:rPr>
            <w:rStyle w:val="Hyperlink"/>
            <w:rFonts w:ascii="Garamond" w:hAnsi="Garamond"/>
            <w:lang w:val="nl-BE"/>
          </w:rPr>
          <w:t>z33.prezly.com</w:t>
        </w:r>
      </w:hyperlink>
      <w:r w:rsidRPr="007F5D59">
        <w:rPr>
          <w:rFonts w:ascii="Garamond" w:hAnsi="Garamond"/>
          <w:lang w:val="nl-BE"/>
        </w:rPr>
        <w:t xml:space="preserve"> </w:t>
      </w:r>
    </w:p>
    <w:p w:rsidR="00B34558" w:rsidRPr="007F5D59" w:rsidRDefault="00B34558" w:rsidP="00B34558">
      <w:pPr>
        <w:spacing w:after="160" w:line="259" w:lineRule="auto"/>
        <w:rPr>
          <w:rFonts w:ascii="Garamond" w:eastAsia="Times New Roman" w:hAnsi="Garamond" w:cs="Times New Roman"/>
          <w:b/>
          <w:lang w:val="nl-BE"/>
        </w:rPr>
      </w:pPr>
      <w:r w:rsidRPr="007F5D59">
        <w:rPr>
          <w:rFonts w:ascii="Garamond" w:eastAsia="Times New Roman" w:hAnsi="Garamond" w:cs="Times New Roman"/>
          <w:b/>
          <w:lang w:val="nl-BE"/>
        </w:rPr>
        <w:t xml:space="preserve">Contact </w:t>
      </w:r>
    </w:p>
    <w:p w:rsidR="0040258A" w:rsidRPr="007F5D59" w:rsidRDefault="00B34558" w:rsidP="007F5D59">
      <w:pPr>
        <w:pStyle w:val="Normaalweb"/>
        <w:spacing w:before="0" w:beforeAutospacing="0" w:after="390" w:afterAutospacing="0" w:line="390" w:lineRule="atLeast"/>
        <w:rPr>
          <w:rFonts w:ascii="Garamond" w:hAnsi="Garamond"/>
          <w:lang w:val="nl-BE"/>
        </w:rPr>
      </w:pPr>
      <w:r w:rsidRPr="007F5D59">
        <w:rPr>
          <w:rFonts w:ascii="Garamond" w:hAnsi="Garamond"/>
          <w:lang w:val="nl-BE"/>
        </w:rPr>
        <w:t xml:space="preserve">Geerhard Verbeelen | </w:t>
      </w:r>
      <w:hyperlink r:id="rId6" w:history="1">
        <w:r w:rsidRPr="007F5D59">
          <w:rPr>
            <w:rStyle w:val="Hyperlink"/>
            <w:rFonts w:ascii="Garamond" w:hAnsi="Garamond"/>
            <w:lang w:val="nl-BE"/>
          </w:rPr>
          <w:t>geerhard.verbeelen@z33.be</w:t>
        </w:r>
      </w:hyperlink>
      <w:r w:rsidRPr="007F5D59">
        <w:rPr>
          <w:rFonts w:ascii="Garamond" w:hAnsi="Garamond"/>
          <w:lang w:val="nl-BE"/>
        </w:rPr>
        <w:t xml:space="preserve"> </w:t>
      </w:r>
    </w:p>
    <w:sectPr w:rsidR="0040258A" w:rsidRPr="007F5D59" w:rsidSect="007769D7">
      <w:headerReference w:type="default" r:id="rId7"/>
      <w:pgSz w:w="11900" w:h="16840"/>
      <w:pgMar w:top="2126" w:right="851" w:bottom="1134" w:left="326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paGroNr2SH-Med">
    <w:altName w:val="EuropaGroNr2SH-Med"/>
    <w:panose1 w:val="02000503040000020004"/>
    <w:charset w:val="00"/>
    <w:family w:val="modern"/>
    <w:notTrueType/>
    <w:pitch w:val="variable"/>
    <w:sig w:usb0="8000002F" w:usb1="4000204A" w:usb2="00000000" w:usb3="00000000" w:csb0="00000001" w:csb1="00000000"/>
  </w:font>
  <w:font w:name="EuropaGroNr2SH-Ita">
    <w:altName w:val="EuropaGroNr2SH-Ita"/>
    <w:panose1 w:val="02000503040000020004"/>
    <w:charset w:val="00"/>
    <w:family w:val="modern"/>
    <w:notTrueType/>
    <w:pitch w:val="variable"/>
    <w:sig w:usb0="8000002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C69" w:rsidRPr="0012764B" w:rsidRDefault="007F5D59">
    <w:pPr>
      <w:pStyle w:val="Koptekst"/>
      <w:rPr>
        <w:lang w:val="nl-BE"/>
      </w:rPr>
    </w:pPr>
    <w:r>
      <w:rPr>
        <w:noProof/>
        <w:lang w:val="en-US"/>
      </w:rPr>
      <w:drawing>
        <wp:anchor distT="0" distB="0" distL="114300" distR="114300" simplePos="0" relativeHeight="251659264" behindDoc="1" locked="0" layoutInCell="1" allowOverlap="1" wp14:anchorId="6270760F" wp14:editId="0F6E18A2">
          <wp:simplePos x="0" y="0"/>
          <wp:positionH relativeFrom="column">
            <wp:posOffset>-2070100</wp:posOffset>
          </wp:positionH>
          <wp:positionV relativeFrom="paragraph">
            <wp:posOffset>14794</wp:posOffset>
          </wp:positionV>
          <wp:extent cx="7559675" cy="3048256"/>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 HEADER PA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3048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6C3B"/>
    <w:multiLevelType w:val="hybridMultilevel"/>
    <w:tmpl w:val="569896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567541"/>
    <w:multiLevelType w:val="hybridMultilevel"/>
    <w:tmpl w:val="DECCB9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58"/>
    <w:rsid w:val="00224464"/>
    <w:rsid w:val="002E4469"/>
    <w:rsid w:val="00330CD2"/>
    <w:rsid w:val="0040258A"/>
    <w:rsid w:val="0051373A"/>
    <w:rsid w:val="00772DD6"/>
    <w:rsid w:val="007F5D59"/>
    <w:rsid w:val="00B34558"/>
    <w:rsid w:val="00E109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A48"/>
  <w15:chartTrackingRefBased/>
  <w15:docId w15:val="{65F61D2E-49E3-4227-AEF1-76F00D07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4558"/>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4558"/>
    <w:pPr>
      <w:tabs>
        <w:tab w:val="center" w:pos="4536"/>
        <w:tab w:val="right" w:pos="9072"/>
      </w:tabs>
    </w:pPr>
  </w:style>
  <w:style w:type="character" w:customStyle="1" w:styleId="KoptekstChar">
    <w:name w:val="Koptekst Char"/>
    <w:basedOn w:val="Standaardalinea-lettertype"/>
    <w:link w:val="Koptekst"/>
    <w:uiPriority w:val="99"/>
    <w:rsid w:val="00B34558"/>
    <w:rPr>
      <w:sz w:val="24"/>
      <w:szCs w:val="24"/>
      <w:lang w:val="nl-NL"/>
    </w:rPr>
  </w:style>
  <w:style w:type="paragraph" w:styleId="Normaalweb">
    <w:name w:val="Normal (Web)"/>
    <w:basedOn w:val="Standaard"/>
    <w:uiPriority w:val="99"/>
    <w:unhideWhenUsed/>
    <w:rsid w:val="00B34558"/>
    <w:pPr>
      <w:spacing w:before="100" w:beforeAutospacing="1" w:after="100" w:afterAutospacing="1"/>
    </w:pPr>
    <w:rPr>
      <w:rFonts w:ascii="Times New Roman" w:eastAsia="Times New Roman" w:hAnsi="Times New Roman" w:cs="Times New Roman"/>
      <w:lang w:val="en-GB"/>
    </w:rPr>
  </w:style>
  <w:style w:type="character" w:styleId="Nadruk">
    <w:name w:val="Emphasis"/>
    <w:basedOn w:val="Standaardalinea-lettertype"/>
    <w:uiPriority w:val="20"/>
    <w:qFormat/>
    <w:rsid w:val="00B34558"/>
    <w:rPr>
      <w:i/>
      <w:iCs/>
    </w:rPr>
  </w:style>
  <w:style w:type="character" w:styleId="Hyperlink">
    <w:name w:val="Hyperlink"/>
    <w:basedOn w:val="Standaardalinea-lettertype"/>
    <w:uiPriority w:val="99"/>
    <w:unhideWhenUsed/>
    <w:rsid w:val="00B34558"/>
    <w:rPr>
      <w:color w:val="0563C1" w:themeColor="hyperlink"/>
      <w:u w:val="single"/>
    </w:rPr>
  </w:style>
  <w:style w:type="paragraph" w:customStyle="1" w:styleId="story-intro">
    <w:name w:val="story-intro"/>
    <w:basedOn w:val="Standaard"/>
    <w:rsid w:val="00B34558"/>
    <w:pPr>
      <w:spacing w:before="100" w:beforeAutospacing="1" w:after="100" w:afterAutospacing="1"/>
    </w:pPr>
    <w:rPr>
      <w:rFonts w:ascii="Times New Roman" w:eastAsia="Times New Roman" w:hAnsi="Times New Roman" w:cs="Times New Roman"/>
      <w:lang w:val="nl-BE" w:eastAsia="nl-BE"/>
    </w:rPr>
  </w:style>
  <w:style w:type="character" w:styleId="Zwaar">
    <w:name w:val="Strong"/>
    <w:basedOn w:val="Standaardalinea-lettertype"/>
    <w:uiPriority w:val="22"/>
    <w:qFormat/>
    <w:rsid w:val="00B34558"/>
    <w:rPr>
      <w:b/>
      <w:bCs/>
    </w:rPr>
  </w:style>
  <w:style w:type="paragraph" w:styleId="Geenafstand">
    <w:name w:val="No Spacing"/>
    <w:uiPriority w:val="1"/>
    <w:qFormat/>
    <w:rsid w:val="00224464"/>
    <w:pPr>
      <w:spacing w:after="0" w:line="240" w:lineRule="auto"/>
    </w:pPr>
    <w:rPr>
      <w:sz w:val="24"/>
      <w:szCs w:val="24"/>
      <w:lang/>
    </w:rPr>
  </w:style>
  <w:style w:type="character" w:styleId="Verwijzingopmerking">
    <w:name w:val="annotation reference"/>
    <w:basedOn w:val="Standaardalinea-lettertype"/>
    <w:uiPriority w:val="99"/>
    <w:semiHidden/>
    <w:unhideWhenUsed/>
    <w:rsid w:val="00224464"/>
    <w:rPr>
      <w:sz w:val="16"/>
      <w:szCs w:val="16"/>
    </w:rPr>
  </w:style>
  <w:style w:type="paragraph" w:styleId="Tekstopmerking">
    <w:name w:val="annotation text"/>
    <w:basedOn w:val="Standaard"/>
    <w:link w:val="TekstopmerkingChar"/>
    <w:uiPriority w:val="99"/>
    <w:semiHidden/>
    <w:unhideWhenUsed/>
    <w:rsid w:val="00224464"/>
    <w:rPr>
      <w:sz w:val="20"/>
      <w:szCs w:val="20"/>
      <w:lang/>
    </w:rPr>
  </w:style>
  <w:style w:type="character" w:customStyle="1" w:styleId="TekstopmerkingChar">
    <w:name w:val="Tekst opmerking Char"/>
    <w:basedOn w:val="Standaardalinea-lettertype"/>
    <w:link w:val="Tekstopmerking"/>
    <w:uiPriority w:val="99"/>
    <w:semiHidden/>
    <w:rsid w:val="00224464"/>
    <w:rPr>
      <w:sz w:val="20"/>
      <w:szCs w:val="20"/>
      <w:lang/>
    </w:rPr>
  </w:style>
  <w:style w:type="paragraph" w:styleId="Ballontekst">
    <w:name w:val="Balloon Text"/>
    <w:basedOn w:val="Standaard"/>
    <w:link w:val="BallontekstChar"/>
    <w:uiPriority w:val="99"/>
    <w:semiHidden/>
    <w:unhideWhenUsed/>
    <w:rsid w:val="002E44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4469"/>
    <w:rPr>
      <w:rFonts w:ascii="Segoe UI" w:hAnsi="Segoe UI" w:cs="Segoe UI"/>
      <w:sz w:val="18"/>
      <w:szCs w:val="18"/>
      <w:lang w:val="nl-NL"/>
    </w:rPr>
  </w:style>
  <w:style w:type="paragraph" w:customStyle="1" w:styleId="Default">
    <w:name w:val="Default"/>
    <w:rsid w:val="002E4469"/>
    <w:pPr>
      <w:autoSpaceDE w:val="0"/>
      <w:autoSpaceDN w:val="0"/>
      <w:adjustRightInd w:val="0"/>
      <w:spacing w:after="0" w:line="240" w:lineRule="auto"/>
    </w:pPr>
    <w:rPr>
      <w:rFonts w:ascii="EuropaGroNr2SH-Med" w:hAnsi="EuropaGroNr2SH-Med" w:cs="EuropaGroNr2SH-Med"/>
      <w:color w:val="000000"/>
      <w:sz w:val="24"/>
      <w:szCs w:val="24"/>
    </w:rPr>
  </w:style>
  <w:style w:type="paragraph" w:customStyle="1" w:styleId="Pa0">
    <w:name w:val="Pa0"/>
    <w:basedOn w:val="Default"/>
    <w:next w:val="Default"/>
    <w:uiPriority w:val="99"/>
    <w:rsid w:val="002E4469"/>
    <w:pPr>
      <w:spacing w:line="361" w:lineRule="atLeast"/>
    </w:pPr>
    <w:rPr>
      <w:rFonts w:cstheme="minorBidi"/>
      <w:color w:val="auto"/>
    </w:rPr>
  </w:style>
  <w:style w:type="character" w:customStyle="1" w:styleId="A1">
    <w:name w:val="A1"/>
    <w:uiPriority w:val="99"/>
    <w:rsid w:val="002E4469"/>
    <w:rPr>
      <w:rFonts w:cs="EuropaGroNr2SH-Med"/>
      <w:color w:val="000000"/>
      <w:sz w:val="32"/>
      <w:szCs w:val="32"/>
    </w:rPr>
  </w:style>
  <w:style w:type="paragraph" w:customStyle="1" w:styleId="Pa1">
    <w:name w:val="Pa1"/>
    <w:basedOn w:val="Default"/>
    <w:next w:val="Default"/>
    <w:uiPriority w:val="99"/>
    <w:rsid w:val="002E4469"/>
    <w:pPr>
      <w:spacing w:line="261" w:lineRule="atLeast"/>
    </w:pPr>
    <w:rPr>
      <w:rFonts w:cstheme="minorBidi"/>
      <w:color w:val="auto"/>
    </w:rPr>
  </w:style>
  <w:style w:type="character" w:customStyle="1" w:styleId="A3">
    <w:name w:val="A3"/>
    <w:uiPriority w:val="99"/>
    <w:rsid w:val="002E4469"/>
    <w:rPr>
      <w:rFonts w:ascii="EuropaGroNr2SH-Ita" w:hAnsi="EuropaGroNr2SH-Ita" w:cs="EuropaGroNr2SH-Ita"/>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1947">
      <w:bodyDiv w:val="1"/>
      <w:marLeft w:val="0"/>
      <w:marRight w:val="0"/>
      <w:marTop w:val="0"/>
      <w:marBottom w:val="0"/>
      <w:divBdr>
        <w:top w:val="none" w:sz="0" w:space="0" w:color="auto"/>
        <w:left w:val="none" w:sz="0" w:space="0" w:color="auto"/>
        <w:bottom w:val="none" w:sz="0" w:space="0" w:color="auto"/>
        <w:right w:val="none" w:sz="0" w:space="0" w:color="auto"/>
      </w:divBdr>
    </w:div>
    <w:div w:id="1857649342">
      <w:bodyDiv w:val="1"/>
      <w:marLeft w:val="0"/>
      <w:marRight w:val="0"/>
      <w:marTop w:val="0"/>
      <w:marBottom w:val="0"/>
      <w:divBdr>
        <w:top w:val="none" w:sz="0" w:space="0" w:color="auto"/>
        <w:left w:val="none" w:sz="0" w:space="0" w:color="auto"/>
        <w:bottom w:val="none" w:sz="0" w:space="0" w:color="auto"/>
        <w:right w:val="none" w:sz="0" w:space="0" w:color="auto"/>
      </w:divBdr>
    </w:div>
    <w:div w:id="20780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erhard.verbeelen@z33.be" TargetMode="External"/><Relationship Id="rId5" Type="http://schemas.openxmlformats.org/officeDocument/2006/relationships/hyperlink" Target="file:///C:\Users\geerhard.verbeelen\AppData\Local\Microsoft\Windows\INetCache\Content.Outlook\BXJ92TMH\z33.prez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8887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Geerhard Verbeelen</dc:creator>
  <cp:keywords/>
  <dc:description/>
  <cp:lastModifiedBy>Geerhard Verbeelen</cp:lastModifiedBy>
  <cp:revision>2</cp:revision>
  <cp:lastPrinted>2021-06-09T08:49:00Z</cp:lastPrinted>
  <dcterms:created xsi:type="dcterms:W3CDTF">2021-06-07T12:35:00Z</dcterms:created>
  <dcterms:modified xsi:type="dcterms:W3CDTF">2021-06-09T08:53:00Z</dcterms:modified>
</cp:coreProperties>
</file>