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PRESS RELEASE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Polish and Protect your Ride with Muc-Off Silicon Shine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Muc-Off’s flagship best-seller Silicon Shine heads stateside to deliver a star-spangled sparkle to bikes and motorcycles from the Big Apple right across to Cali-forn-i-a. Oh say can you see, that factory fresh look? As well as making your trusty steed silky smooth, the silicon formula protects all plastic, rubber, metal and carbon surfaces by reducing dirt adhesion keeping it looking and working like new for longer. </w:t>
      </w:r>
    </w:p>
    <w:p w:rsidR="00000000" w:rsidDel="00000000" w:rsidP="00000000" w:rsidRDefault="00000000" w:rsidRPr="00000000" w14:paraId="00000006">
      <w:pPr>
        <w:rPr/>
      </w:pPr>
      <w:bookmarkStart w:colFirst="0" w:colLast="0" w:name="_4inqot3n7jjs" w:id="1"/>
      <w:bookmarkEnd w:id="1"/>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2"/>
          <w:szCs w:val="22"/>
          <w:rtl w:val="0"/>
        </w:rPr>
        <w:t xml:space="preserve">The proprietary formula is available in a 500ml aerosol canister and works perfectly on all metal, carbon fiber, plastic, and rubber parts. It’s also safe to use on paintwork &amp; clear coat.</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Features: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Protects and leaves a sparkling shine on metal, plastic, carbon and rubber parts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Silicon formula prevents grime build up on treated surfaces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Cuts down on future cleaning and maintenance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Repels water and atmospheric pollutants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MSRP: $14.99</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Directions for use: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Shake can to activate silicon formula</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Spray Silicon Shine on a clean surface</w:t>
      </w:r>
    </w:p>
    <w:p w:rsidR="00000000" w:rsidDel="00000000" w:rsidP="00000000" w:rsidRDefault="00000000" w:rsidRPr="00000000" w14:paraId="00000014">
      <w:pPr>
        <w:numPr>
          <w:ilvl w:val="1"/>
          <w:numId w:val="1"/>
        </w:numPr>
        <w:ind w:left="1440" w:hanging="360"/>
        <w:rPr>
          <w:i w:val="1"/>
        </w:rPr>
      </w:pPr>
      <w:r w:rsidDel="00000000" w:rsidR="00000000" w:rsidRPr="00000000">
        <w:rPr>
          <w:i w:val="1"/>
          <w:rtl w:val="0"/>
        </w:rPr>
        <w:t xml:space="preserve">Avoid spraying on to bike’s tire treads and braking surfaces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Using a microfiber cloth, buff the surface to leave a dry, sparkling shine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About Muc-Off: </w:t>
      </w:r>
      <w:r w:rsidDel="00000000" w:rsidR="00000000" w:rsidRPr="00000000">
        <w:rPr>
          <w:rtl w:val="0"/>
        </w:rPr>
        <w:t xml:space="preserve">Since 1994, Muc-Off has been dedicated to developing cutting edge care and maintenance products for anyone living an active lifestyle. With a wealth of experience in the bicycle and motorcycle industries. Whether on a trail or tarmac, Muc-Off is obsessed with creating innovative products that keep both you and your toys running at their maximum and making them look like new when you’re done. From distinctive bold branding to iconic formulations that have stood the test of time, Muc-Off has become the care brand of choice for world-class athletes and enthusiasts alike!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