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40FFB" w14:textId="26506C78" w:rsidR="00F117D8" w:rsidRDefault="00F715DF" w:rsidP="004B6E54">
      <w:pPr>
        <w:pStyle w:val="Kop1"/>
      </w:pPr>
      <w:bookmarkStart w:id="0" w:name="_Toc504998419"/>
      <w:bookmarkStart w:id="1" w:name="_GoBack"/>
      <w:bookmarkEnd w:id="1"/>
      <w:r>
        <w:t>Projecten in samenwerking met MOS-begeleiding</w:t>
      </w:r>
      <w:bookmarkEnd w:id="0"/>
    </w:p>
    <w:sdt>
      <w:sdtPr>
        <w:rPr>
          <w:rFonts w:asciiTheme="minorHAnsi" w:eastAsiaTheme="minorHAnsi" w:hAnsiTheme="minorHAnsi" w:cstheme="minorBidi"/>
          <w:color w:val="auto"/>
          <w:sz w:val="22"/>
          <w:szCs w:val="22"/>
          <w:lang w:val="nl-NL" w:eastAsia="en-US"/>
        </w:rPr>
        <w:id w:val="-1841296249"/>
        <w:docPartObj>
          <w:docPartGallery w:val="Table of Contents"/>
          <w:docPartUnique/>
        </w:docPartObj>
      </w:sdtPr>
      <w:sdtEndPr>
        <w:rPr>
          <w:b/>
          <w:bCs/>
        </w:rPr>
      </w:sdtEndPr>
      <w:sdtContent>
        <w:p w14:paraId="666B1710" w14:textId="0FB586E7" w:rsidR="00F715DF" w:rsidRDefault="00F715DF">
          <w:pPr>
            <w:pStyle w:val="Kopvaninhoudsopgave"/>
          </w:pPr>
          <w:r>
            <w:rPr>
              <w:lang w:val="nl-NL"/>
            </w:rPr>
            <w:t>Inhoud</w:t>
          </w:r>
        </w:p>
        <w:p w14:paraId="318037B5" w14:textId="79DA93E2" w:rsidR="002A5B27" w:rsidRDefault="00F715DF">
          <w:pPr>
            <w:pStyle w:val="Inhopg1"/>
            <w:tabs>
              <w:tab w:val="right" w:leader="dot" w:pos="9062"/>
            </w:tabs>
            <w:rPr>
              <w:rFonts w:eastAsiaTheme="minorEastAsia"/>
              <w:noProof/>
              <w:lang w:eastAsia="nl-BE"/>
            </w:rPr>
          </w:pPr>
          <w:r>
            <w:fldChar w:fldCharType="begin"/>
          </w:r>
          <w:r>
            <w:instrText xml:space="preserve"> TOC \o "1-3" \h \z \u </w:instrText>
          </w:r>
          <w:r>
            <w:fldChar w:fldCharType="separate"/>
          </w:r>
          <w:hyperlink w:anchor="_Toc504998419" w:history="1">
            <w:r w:rsidR="002A5B27" w:rsidRPr="0064794F">
              <w:rPr>
                <w:rStyle w:val="Hyperlink"/>
                <w:noProof/>
              </w:rPr>
              <w:t>Projecten in samenwerking met MOS-begeleiding</w:t>
            </w:r>
            <w:r w:rsidR="002A5B27">
              <w:rPr>
                <w:noProof/>
                <w:webHidden/>
              </w:rPr>
              <w:tab/>
            </w:r>
            <w:r w:rsidR="002A5B27">
              <w:rPr>
                <w:noProof/>
                <w:webHidden/>
              </w:rPr>
              <w:fldChar w:fldCharType="begin"/>
            </w:r>
            <w:r w:rsidR="002A5B27">
              <w:rPr>
                <w:noProof/>
                <w:webHidden/>
              </w:rPr>
              <w:instrText xml:space="preserve"> PAGEREF _Toc504998419 \h </w:instrText>
            </w:r>
            <w:r w:rsidR="002A5B27">
              <w:rPr>
                <w:noProof/>
                <w:webHidden/>
              </w:rPr>
            </w:r>
            <w:r w:rsidR="002A5B27">
              <w:rPr>
                <w:noProof/>
                <w:webHidden/>
              </w:rPr>
              <w:fldChar w:fldCharType="separate"/>
            </w:r>
            <w:r w:rsidR="000F423F">
              <w:rPr>
                <w:noProof/>
                <w:webHidden/>
              </w:rPr>
              <w:t>1</w:t>
            </w:r>
            <w:r w:rsidR="002A5B27">
              <w:rPr>
                <w:noProof/>
                <w:webHidden/>
              </w:rPr>
              <w:fldChar w:fldCharType="end"/>
            </w:r>
          </w:hyperlink>
        </w:p>
        <w:p w14:paraId="1EE5DF64" w14:textId="15A87ADB" w:rsidR="002A5B27" w:rsidRDefault="00C16EDE">
          <w:pPr>
            <w:pStyle w:val="Inhopg1"/>
            <w:tabs>
              <w:tab w:val="right" w:leader="dot" w:pos="9062"/>
            </w:tabs>
            <w:rPr>
              <w:rFonts w:eastAsiaTheme="minorEastAsia"/>
              <w:noProof/>
              <w:lang w:eastAsia="nl-BE"/>
            </w:rPr>
          </w:pPr>
          <w:hyperlink w:anchor="_Toc504998420" w:history="1">
            <w:r w:rsidR="002A5B27" w:rsidRPr="0064794F">
              <w:rPr>
                <w:rStyle w:val="Hyperlink"/>
                <w:noProof/>
              </w:rPr>
              <w:t>Inleiding</w:t>
            </w:r>
            <w:r w:rsidR="002A5B27">
              <w:rPr>
                <w:noProof/>
                <w:webHidden/>
              </w:rPr>
              <w:tab/>
            </w:r>
            <w:r w:rsidR="002A5B27">
              <w:rPr>
                <w:noProof/>
                <w:webHidden/>
              </w:rPr>
              <w:fldChar w:fldCharType="begin"/>
            </w:r>
            <w:r w:rsidR="002A5B27">
              <w:rPr>
                <w:noProof/>
                <w:webHidden/>
              </w:rPr>
              <w:instrText xml:space="preserve"> PAGEREF _Toc504998420 \h </w:instrText>
            </w:r>
            <w:r w:rsidR="002A5B27">
              <w:rPr>
                <w:noProof/>
                <w:webHidden/>
              </w:rPr>
            </w:r>
            <w:r w:rsidR="002A5B27">
              <w:rPr>
                <w:noProof/>
                <w:webHidden/>
              </w:rPr>
              <w:fldChar w:fldCharType="separate"/>
            </w:r>
            <w:r w:rsidR="000F423F">
              <w:rPr>
                <w:noProof/>
                <w:webHidden/>
              </w:rPr>
              <w:t>1</w:t>
            </w:r>
            <w:r w:rsidR="002A5B27">
              <w:rPr>
                <w:noProof/>
                <w:webHidden/>
              </w:rPr>
              <w:fldChar w:fldCharType="end"/>
            </w:r>
          </w:hyperlink>
        </w:p>
        <w:p w14:paraId="73B7C17D" w14:textId="26926A18" w:rsidR="002A5B27" w:rsidRDefault="00C16EDE">
          <w:pPr>
            <w:pStyle w:val="Inhopg2"/>
            <w:tabs>
              <w:tab w:val="left" w:pos="660"/>
              <w:tab w:val="right" w:leader="dot" w:pos="9062"/>
            </w:tabs>
            <w:rPr>
              <w:rFonts w:eastAsiaTheme="minorEastAsia"/>
              <w:noProof/>
              <w:lang w:eastAsia="nl-BE"/>
            </w:rPr>
          </w:pPr>
          <w:hyperlink w:anchor="_Toc504998421" w:history="1">
            <w:r w:rsidR="002A5B27" w:rsidRPr="0064794F">
              <w:rPr>
                <w:rStyle w:val="Hyperlink"/>
                <w:noProof/>
              </w:rPr>
              <w:t>1.</w:t>
            </w:r>
            <w:r w:rsidR="002A5B27">
              <w:rPr>
                <w:rFonts w:eastAsiaTheme="minorEastAsia"/>
                <w:noProof/>
                <w:lang w:eastAsia="nl-BE"/>
              </w:rPr>
              <w:tab/>
            </w:r>
            <w:r w:rsidR="002A5B27" w:rsidRPr="0064794F">
              <w:rPr>
                <w:rStyle w:val="Hyperlink"/>
                <w:noProof/>
              </w:rPr>
              <w:t>Vlindertuin</w:t>
            </w:r>
            <w:r w:rsidR="002A5B27">
              <w:rPr>
                <w:noProof/>
                <w:webHidden/>
              </w:rPr>
              <w:tab/>
            </w:r>
            <w:r w:rsidR="002A5B27">
              <w:rPr>
                <w:noProof/>
                <w:webHidden/>
              </w:rPr>
              <w:fldChar w:fldCharType="begin"/>
            </w:r>
            <w:r w:rsidR="002A5B27">
              <w:rPr>
                <w:noProof/>
                <w:webHidden/>
              </w:rPr>
              <w:instrText xml:space="preserve"> PAGEREF _Toc504998421 \h </w:instrText>
            </w:r>
            <w:r w:rsidR="002A5B27">
              <w:rPr>
                <w:noProof/>
                <w:webHidden/>
              </w:rPr>
            </w:r>
            <w:r w:rsidR="002A5B27">
              <w:rPr>
                <w:noProof/>
                <w:webHidden/>
              </w:rPr>
              <w:fldChar w:fldCharType="separate"/>
            </w:r>
            <w:r w:rsidR="000F423F">
              <w:rPr>
                <w:noProof/>
                <w:webHidden/>
              </w:rPr>
              <w:t>1</w:t>
            </w:r>
            <w:r w:rsidR="002A5B27">
              <w:rPr>
                <w:noProof/>
                <w:webHidden/>
              </w:rPr>
              <w:fldChar w:fldCharType="end"/>
            </w:r>
          </w:hyperlink>
        </w:p>
        <w:p w14:paraId="6B86C128" w14:textId="55D7BF4C" w:rsidR="002A5B27" w:rsidRDefault="00C16EDE">
          <w:pPr>
            <w:pStyle w:val="Inhopg2"/>
            <w:tabs>
              <w:tab w:val="left" w:pos="660"/>
              <w:tab w:val="right" w:leader="dot" w:pos="9062"/>
            </w:tabs>
            <w:rPr>
              <w:rFonts w:eastAsiaTheme="minorEastAsia"/>
              <w:noProof/>
              <w:lang w:eastAsia="nl-BE"/>
            </w:rPr>
          </w:pPr>
          <w:hyperlink w:anchor="_Toc504998422" w:history="1">
            <w:r w:rsidR="002A5B27" w:rsidRPr="0064794F">
              <w:rPr>
                <w:rStyle w:val="Hyperlink"/>
                <w:noProof/>
              </w:rPr>
              <w:t>2.</w:t>
            </w:r>
            <w:r w:rsidR="002A5B27">
              <w:rPr>
                <w:rFonts w:eastAsiaTheme="minorEastAsia"/>
                <w:noProof/>
                <w:lang w:eastAsia="nl-BE"/>
              </w:rPr>
              <w:tab/>
            </w:r>
            <w:r w:rsidR="002A5B27" w:rsidRPr="0064794F">
              <w:rPr>
                <w:rStyle w:val="Hyperlink"/>
                <w:noProof/>
              </w:rPr>
              <w:t>Insectenmuur</w:t>
            </w:r>
            <w:r w:rsidR="002A5B27">
              <w:rPr>
                <w:noProof/>
                <w:webHidden/>
              </w:rPr>
              <w:tab/>
            </w:r>
            <w:r w:rsidR="002A5B27">
              <w:rPr>
                <w:noProof/>
                <w:webHidden/>
              </w:rPr>
              <w:fldChar w:fldCharType="begin"/>
            </w:r>
            <w:r w:rsidR="002A5B27">
              <w:rPr>
                <w:noProof/>
                <w:webHidden/>
              </w:rPr>
              <w:instrText xml:space="preserve"> PAGEREF _Toc504998422 \h </w:instrText>
            </w:r>
            <w:r w:rsidR="002A5B27">
              <w:rPr>
                <w:noProof/>
                <w:webHidden/>
              </w:rPr>
            </w:r>
            <w:r w:rsidR="002A5B27">
              <w:rPr>
                <w:noProof/>
                <w:webHidden/>
              </w:rPr>
              <w:fldChar w:fldCharType="separate"/>
            </w:r>
            <w:r w:rsidR="000F423F">
              <w:rPr>
                <w:noProof/>
                <w:webHidden/>
              </w:rPr>
              <w:t>2</w:t>
            </w:r>
            <w:r w:rsidR="002A5B27">
              <w:rPr>
                <w:noProof/>
                <w:webHidden/>
              </w:rPr>
              <w:fldChar w:fldCharType="end"/>
            </w:r>
          </w:hyperlink>
        </w:p>
        <w:p w14:paraId="2BAD1956" w14:textId="3B3FAF00" w:rsidR="002A5B27" w:rsidRDefault="00C16EDE">
          <w:pPr>
            <w:pStyle w:val="Inhopg2"/>
            <w:tabs>
              <w:tab w:val="left" w:pos="660"/>
              <w:tab w:val="right" w:leader="dot" w:pos="9062"/>
            </w:tabs>
            <w:rPr>
              <w:rFonts w:eastAsiaTheme="minorEastAsia"/>
              <w:noProof/>
              <w:lang w:eastAsia="nl-BE"/>
            </w:rPr>
          </w:pPr>
          <w:hyperlink w:anchor="_Toc504998423" w:history="1">
            <w:r w:rsidR="002A5B27" w:rsidRPr="0064794F">
              <w:rPr>
                <w:rStyle w:val="Hyperlink"/>
                <w:noProof/>
              </w:rPr>
              <w:t>3.</w:t>
            </w:r>
            <w:r w:rsidR="002A5B27">
              <w:rPr>
                <w:rFonts w:eastAsiaTheme="minorEastAsia"/>
                <w:noProof/>
                <w:lang w:eastAsia="nl-BE"/>
              </w:rPr>
              <w:tab/>
            </w:r>
            <w:r w:rsidR="002A5B27" w:rsidRPr="0064794F">
              <w:rPr>
                <w:rStyle w:val="Hyperlink"/>
                <w:noProof/>
              </w:rPr>
              <w:t>Pluk- en eettuin</w:t>
            </w:r>
            <w:r w:rsidR="002A5B27">
              <w:rPr>
                <w:noProof/>
                <w:webHidden/>
              </w:rPr>
              <w:tab/>
            </w:r>
            <w:r w:rsidR="002A5B27">
              <w:rPr>
                <w:noProof/>
                <w:webHidden/>
              </w:rPr>
              <w:fldChar w:fldCharType="begin"/>
            </w:r>
            <w:r w:rsidR="002A5B27">
              <w:rPr>
                <w:noProof/>
                <w:webHidden/>
              </w:rPr>
              <w:instrText xml:space="preserve"> PAGEREF _Toc504998423 \h </w:instrText>
            </w:r>
            <w:r w:rsidR="002A5B27">
              <w:rPr>
                <w:noProof/>
                <w:webHidden/>
              </w:rPr>
            </w:r>
            <w:r w:rsidR="002A5B27">
              <w:rPr>
                <w:noProof/>
                <w:webHidden/>
              </w:rPr>
              <w:fldChar w:fldCharType="separate"/>
            </w:r>
            <w:r w:rsidR="000F423F">
              <w:rPr>
                <w:noProof/>
                <w:webHidden/>
              </w:rPr>
              <w:t>2</w:t>
            </w:r>
            <w:r w:rsidR="002A5B27">
              <w:rPr>
                <w:noProof/>
                <w:webHidden/>
              </w:rPr>
              <w:fldChar w:fldCharType="end"/>
            </w:r>
          </w:hyperlink>
        </w:p>
        <w:p w14:paraId="2AB1D12F" w14:textId="72D97369" w:rsidR="002A5B27" w:rsidRDefault="00C16EDE">
          <w:pPr>
            <w:pStyle w:val="Inhopg2"/>
            <w:tabs>
              <w:tab w:val="left" w:pos="660"/>
              <w:tab w:val="right" w:leader="dot" w:pos="9062"/>
            </w:tabs>
            <w:rPr>
              <w:rFonts w:eastAsiaTheme="minorEastAsia"/>
              <w:noProof/>
              <w:lang w:eastAsia="nl-BE"/>
            </w:rPr>
          </w:pPr>
          <w:hyperlink w:anchor="_Toc504998424" w:history="1">
            <w:r w:rsidR="002A5B27" w:rsidRPr="0064794F">
              <w:rPr>
                <w:rStyle w:val="Hyperlink"/>
                <w:noProof/>
              </w:rPr>
              <w:t>4.</w:t>
            </w:r>
            <w:r w:rsidR="002A5B27">
              <w:rPr>
                <w:rFonts w:eastAsiaTheme="minorEastAsia"/>
                <w:noProof/>
                <w:lang w:eastAsia="nl-BE"/>
              </w:rPr>
              <w:tab/>
            </w:r>
            <w:r w:rsidR="002A5B27" w:rsidRPr="0064794F">
              <w:rPr>
                <w:rStyle w:val="Hyperlink"/>
                <w:noProof/>
              </w:rPr>
              <w:t>Ringbaan</w:t>
            </w:r>
            <w:r w:rsidR="002A5B27">
              <w:rPr>
                <w:noProof/>
                <w:webHidden/>
              </w:rPr>
              <w:tab/>
            </w:r>
            <w:r w:rsidR="002A5B27">
              <w:rPr>
                <w:noProof/>
                <w:webHidden/>
              </w:rPr>
              <w:fldChar w:fldCharType="begin"/>
            </w:r>
            <w:r w:rsidR="002A5B27">
              <w:rPr>
                <w:noProof/>
                <w:webHidden/>
              </w:rPr>
              <w:instrText xml:space="preserve"> PAGEREF _Toc504998424 \h </w:instrText>
            </w:r>
            <w:r w:rsidR="002A5B27">
              <w:rPr>
                <w:noProof/>
                <w:webHidden/>
              </w:rPr>
            </w:r>
            <w:r w:rsidR="002A5B27">
              <w:rPr>
                <w:noProof/>
                <w:webHidden/>
              </w:rPr>
              <w:fldChar w:fldCharType="separate"/>
            </w:r>
            <w:r w:rsidR="000F423F">
              <w:rPr>
                <w:noProof/>
                <w:webHidden/>
              </w:rPr>
              <w:t>2</w:t>
            </w:r>
            <w:r w:rsidR="002A5B27">
              <w:rPr>
                <w:noProof/>
                <w:webHidden/>
              </w:rPr>
              <w:fldChar w:fldCharType="end"/>
            </w:r>
          </w:hyperlink>
        </w:p>
        <w:p w14:paraId="02B2C2DB" w14:textId="3A8DD0AB" w:rsidR="002A5B27" w:rsidRDefault="00C16EDE">
          <w:pPr>
            <w:pStyle w:val="Inhopg2"/>
            <w:tabs>
              <w:tab w:val="left" w:pos="660"/>
              <w:tab w:val="right" w:leader="dot" w:pos="9062"/>
            </w:tabs>
            <w:rPr>
              <w:rFonts w:eastAsiaTheme="minorEastAsia"/>
              <w:noProof/>
              <w:lang w:eastAsia="nl-BE"/>
            </w:rPr>
          </w:pPr>
          <w:hyperlink w:anchor="_Toc504998425" w:history="1">
            <w:r w:rsidR="002A5B27" w:rsidRPr="0064794F">
              <w:rPr>
                <w:rStyle w:val="Hyperlink"/>
                <w:noProof/>
              </w:rPr>
              <w:t>5.</w:t>
            </w:r>
            <w:r w:rsidR="002A5B27">
              <w:rPr>
                <w:rFonts w:eastAsiaTheme="minorEastAsia"/>
                <w:noProof/>
                <w:lang w:eastAsia="nl-BE"/>
              </w:rPr>
              <w:tab/>
            </w:r>
            <w:r w:rsidR="002A5B27" w:rsidRPr="0064794F">
              <w:rPr>
                <w:rStyle w:val="Hyperlink"/>
                <w:noProof/>
              </w:rPr>
              <w:t>Grienden</w:t>
            </w:r>
            <w:r w:rsidR="002A5B27">
              <w:rPr>
                <w:noProof/>
                <w:webHidden/>
              </w:rPr>
              <w:tab/>
            </w:r>
            <w:r w:rsidR="002A5B27">
              <w:rPr>
                <w:noProof/>
                <w:webHidden/>
              </w:rPr>
              <w:fldChar w:fldCharType="begin"/>
            </w:r>
            <w:r w:rsidR="002A5B27">
              <w:rPr>
                <w:noProof/>
                <w:webHidden/>
              </w:rPr>
              <w:instrText xml:space="preserve"> PAGEREF _Toc504998425 \h </w:instrText>
            </w:r>
            <w:r w:rsidR="002A5B27">
              <w:rPr>
                <w:noProof/>
                <w:webHidden/>
              </w:rPr>
            </w:r>
            <w:r w:rsidR="002A5B27">
              <w:rPr>
                <w:noProof/>
                <w:webHidden/>
              </w:rPr>
              <w:fldChar w:fldCharType="separate"/>
            </w:r>
            <w:r w:rsidR="000F423F">
              <w:rPr>
                <w:noProof/>
                <w:webHidden/>
              </w:rPr>
              <w:t>3</w:t>
            </w:r>
            <w:r w:rsidR="002A5B27">
              <w:rPr>
                <w:noProof/>
                <w:webHidden/>
              </w:rPr>
              <w:fldChar w:fldCharType="end"/>
            </w:r>
          </w:hyperlink>
        </w:p>
        <w:p w14:paraId="1EEA09AD" w14:textId="08C522A8" w:rsidR="002A5B27" w:rsidRDefault="00C16EDE">
          <w:pPr>
            <w:pStyle w:val="Inhopg2"/>
            <w:tabs>
              <w:tab w:val="left" w:pos="660"/>
              <w:tab w:val="right" w:leader="dot" w:pos="9062"/>
            </w:tabs>
            <w:rPr>
              <w:rFonts w:eastAsiaTheme="minorEastAsia"/>
              <w:noProof/>
              <w:lang w:eastAsia="nl-BE"/>
            </w:rPr>
          </w:pPr>
          <w:hyperlink w:anchor="_Toc504998426" w:history="1">
            <w:r w:rsidR="002A5B27" w:rsidRPr="0064794F">
              <w:rPr>
                <w:rStyle w:val="Hyperlink"/>
                <w:noProof/>
              </w:rPr>
              <w:t>6.</w:t>
            </w:r>
            <w:r w:rsidR="002A5B27">
              <w:rPr>
                <w:rFonts w:eastAsiaTheme="minorEastAsia"/>
                <w:noProof/>
                <w:lang w:eastAsia="nl-BE"/>
              </w:rPr>
              <w:tab/>
            </w:r>
            <w:r w:rsidR="002A5B27" w:rsidRPr="0064794F">
              <w:rPr>
                <w:rStyle w:val="Hyperlink"/>
                <w:noProof/>
              </w:rPr>
              <w:t>Zithoek milieu</w:t>
            </w:r>
            <w:r w:rsidR="002A5B27">
              <w:rPr>
                <w:noProof/>
                <w:webHidden/>
              </w:rPr>
              <w:tab/>
            </w:r>
            <w:r w:rsidR="002A5B27">
              <w:rPr>
                <w:noProof/>
                <w:webHidden/>
              </w:rPr>
              <w:fldChar w:fldCharType="begin"/>
            </w:r>
            <w:r w:rsidR="002A5B27">
              <w:rPr>
                <w:noProof/>
                <w:webHidden/>
              </w:rPr>
              <w:instrText xml:space="preserve"> PAGEREF _Toc504998426 \h </w:instrText>
            </w:r>
            <w:r w:rsidR="002A5B27">
              <w:rPr>
                <w:noProof/>
                <w:webHidden/>
              </w:rPr>
            </w:r>
            <w:r w:rsidR="002A5B27">
              <w:rPr>
                <w:noProof/>
                <w:webHidden/>
              </w:rPr>
              <w:fldChar w:fldCharType="separate"/>
            </w:r>
            <w:r w:rsidR="000F423F">
              <w:rPr>
                <w:noProof/>
                <w:webHidden/>
              </w:rPr>
              <w:t>3</w:t>
            </w:r>
            <w:r w:rsidR="002A5B27">
              <w:rPr>
                <w:noProof/>
                <w:webHidden/>
              </w:rPr>
              <w:fldChar w:fldCharType="end"/>
            </w:r>
          </w:hyperlink>
        </w:p>
        <w:p w14:paraId="1381FB95" w14:textId="62C2165C" w:rsidR="002A5B27" w:rsidRDefault="00C16EDE">
          <w:pPr>
            <w:pStyle w:val="Inhopg2"/>
            <w:tabs>
              <w:tab w:val="left" w:pos="660"/>
              <w:tab w:val="right" w:leader="dot" w:pos="9062"/>
            </w:tabs>
            <w:rPr>
              <w:rFonts w:eastAsiaTheme="minorEastAsia"/>
              <w:noProof/>
              <w:lang w:eastAsia="nl-BE"/>
            </w:rPr>
          </w:pPr>
          <w:hyperlink w:anchor="_Toc504998427" w:history="1">
            <w:r w:rsidR="002A5B27" w:rsidRPr="0064794F">
              <w:rPr>
                <w:rStyle w:val="Hyperlink"/>
                <w:noProof/>
              </w:rPr>
              <w:t>7.</w:t>
            </w:r>
            <w:r w:rsidR="002A5B27">
              <w:rPr>
                <w:rFonts w:eastAsiaTheme="minorEastAsia"/>
                <w:noProof/>
                <w:lang w:eastAsia="nl-BE"/>
              </w:rPr>
              <w:tab/>
            </w:r>
            <w:r w:rsidR="002A5B27" w:rsidRPr="0064794F">
              <w:rPr>
                <w:rStyle w:val="Hyperlink"/>
                <w:noProof/>
              </w:rPr>
              <w:t>Heuvelbedden</w:t>
            </w:r>
            <w:r w:rsidR="002A5B27">
              <w:rPr>
                <w:noProof/>
                <w:webHidden/>
              </w:rPr>
              <w:tab/>
            </w:r>
            <w:r w:rsidR="002A5B27">
              <w:rPr>
                <w:noProof/>
                <w:webHidden/>
              </w:rPr>
              <w:fldChar w:fldCharType="begin"/>
            </w:r>
            <w:r w:rsidR="002A5B27">
              <w:rPr>
                <w:noProof/>
                <w:webHidden/>
              </w:rPr>
              <w:instrText xml:space="preserve"> PAGEREF _Toc504998427 \h </w:instrText>
            </w:r>
            <w:r w:rsidR="002A5B27">
              <w:rPr>
                <w:noProof/>
                <w:webHidden/>
              </w:rPr>
            </w:r>
            <w:r w:rsidR="002A5B27">
              <w:rPr>
                <w:noProof/>
                <w:webHidden/>
              </w:rPr>
              <w:fldChar w:fldCharType="separate"/>
            </w:r>
            <w:r w:rsidR="000F423F">
              <w:rPr>
                <w:noProof/>
                <w:webHidden/>
              </w:rPr>
              <w:t>3</w:t>
            </w:r>
            <w:r w:rsidR="002A5B27">
              <w:rPr>
                <w:noProof/>
                <w:webHidden/>
              </w:rPr>
              <w:fldChar w:fldCharType="end"/>
            </w:r>
          </w:hyperlink>
        </w:p>
        <w:p w14:paraId="7C9D436A" w14:textId="2BC19D86" w:rsidR="002A5B27" w:rsidRDefault="00C16EDE">
          <w:pPr>
            <w:pStyle w:val="Inhopg2"/>
            <w:tabs>
              <w:tab w:val="left" w:pos="660"/>
              <w:tab w:val="right" w:leader="dot" w:pos="9062"/>
            </w:tabs>
            <w:rPr>
              <w:rFonts w:eastAsiaTheme="minorEastAsia"/>
              <w:noProof/>
              <w:lang w:eastAsia="nl-BE"/>
            </w:rPr>
          </w:pPr>
          <w:hyperlink w:anchor="_Toc504998428" w:history="1">
            <w:r w:rsidR="002A5B27" w:rsidRPr="0064794F">
              <w:rPr>
                <w:rStyle w:val="Hyperlink"/>
                <w:noProof/>
              </w:rPr>
              <w:t>8.</w:t>
            </w:r>
            <w:r w:rsidR="002A5B27">
              <w:rPr>
                <w:rFonts w:eastAsiaTheme="minorEastAsia"/>
                <w:noProof/>
                <w:lang w:eastAsia="nl-BE"/>
              </w:rPr>
              <w:tab/>
            </w:r>
            <w:r w:rsidR="002A5B27" w:rsidRPr="0064794F">
              <w:rPr>
                <w:rStyle w:val="Hyperlink"/>
                <w:noProof/>
              </w:rPr>
              <w:t>Oorwormzakjes</w:t>
            </w:r>
            <w:r w:rsidR="002A5B27">
              <w:rPr>
                <w:noProof/>
                <w:webHidden/>
              </w:rPr>
              <w:tab/>
            </w:r>
            <w:r w:rsidR="002A5B27">
              <w:rPr>
                <w:noProof/>
                <w:webHidden/>
              </w:rPr>
              <w:fldChar w:fldCharType="begin"/>
            </w:r>
            <w:r w:rsidR="002A5B27">
              <w:rPr>
                <w:noProof/>
                <w:webHidden/>
              </w:rPr>
              <w:instrText xml:space="preserve"> PAGEREF _Toc504998428 \h </w:instrText>
            </w:r>
            <w:r w:rsidR="002A5B27">
              <w:rPr>
                <w:noProof/>
                <w:webHidden/>
              </w:rPr>
            </w:r>
            <w:r w:rsidR="002A5B27">
              <w:rPr>
                <w:noProof/>
                <w:webHidden/>
              </w:rPr>
              <w:fldChar w:fldCharType="separate"/>
            </w:r>
            <w:r w:rsidR="000F423F">
              <w:rPr>
                <w:noProof/>
                <w:webHidden/>
              </w:rPr>
              <w:t>3</w:t>
            </w:r>
            <w:r w:rsidR="002A5B27">
              <w:rPr>
                <w:noProof/>
                <w:webHidden/>
              </w:rPr>
              <w:fldChar w:fldCharType="end"/>
            </w:r>
          </w:hyperlink>
        </w:p>
        <w:p w14:paraId="383033DE" w14:textId="45E5D72E" w:rsidR="002A5B27" w:rsidRDefault="00C16EDE">
          <w:pPr>
            <w:pStyle w:val="Inhopg2"/>
            <w:tabs>
              <w:tab w:val="left" w:pos="660"/>
              <w:tab w:val="right" w:leader="dot" w:pos="9062"/>
            </w:tabs>
            <w:rPr>
              <w:rFonts w:eastAsiaTheme="minorEastAsia"/>
              <w:noProof/>
              <w:lang w:eastAsia="nl-BE"/>
            </w:rPr>
          </w:pPr>
          <w:hyperlink w:anchor="_Toc504998429" w:history="1">
            <w:r w:rsidR="002A5B27" w:rsidRPr="0064794F">
              <w:rPr>
                <w:rStyle w:val="Hyperlink"/>
                <w:noProof/>
              </w:rPr>
              <w:t>9.</w:t>
            </w:r>
            <w:r w:rsidR="002A5B27">
              <w:rPr>
                <w:rFonts w:eastAsiaTheme="minorEastAsia"/>
                <w:noProof/>
                <w:lang w:eastAsia="nl-BE"/>
              </w:rPr>
              <w:tab/>
            </w:r>
            <w:r w:rsidR="002A5B27" w:rsidRPr="0064794F">
              <w:rPr>
                <w:rStyle w:val="Hyperlink"/>
                <w:noProof/>
              </w:rPr>
              <w:t>Houtkanten, uitbreiding</w:t>
            </w:r>
            <w:r w:rsidR="002A5B27">
              <w:rPr>
                <w:noProof/>
                <w:webHidden/>
              </w:rPr>
              <w:tab/>
            </w:r>
            <w:r w:rsidR="002A5B27">
              <w:rPr>
                <w:noProof/>
                <w:webHidden/>
              </w:rPr>
              <w:fldChar w:fldCharType="begin"/>
            </w:r>
            <w:r w:rsidR="002A5B27">
              <w:rPr>
                <w:noProof/>
                <w:webHidden/>
              </w:rPr>
              <w:instrText xml:space="preserve"> PAGEREF _Toc504998429 \h </w:instrText>
            </w:r>
            <w:r w:rsidR="002A5B27">
              <w:rPr>
                <w:noProof/>
                <w:webHidden/>
              </w:rPr>
            </w:r>
            <w:r w:rsidR="002A5B27">
              <w:rPr>
                <w:noProof/>
                <w:webHidden/>
              </w:rPr>
              <w:fldChar w:fldCharType="separate"/>
            </w:r>
            <w:r w:rsidR="000F423F">
              <w:rPr>
                <w:noProof/>
                <w:webHidden/>
              </w:rPr>
              <w:t>4</w:t>
            </w:r>
            <w:r w:rsidR="002A5B27">
              <w:rPr>
                <w:noProof/>
                <w:webHidden/>
              </w:rPr>
              <w:fldChar w:fldCharType="end"/>
            </w:r>
          </w:hyperlink>
        </w:p>
        <w:p w14:paraId="2C4296F4" w14:textId="5C08ACFE" w:rsidR="002A5B27" w:rsidRDefault="00C16EDE">
          <w:pPr>
            <w:pStyle w:val="Inhopg2"/>
            <w:tabs>
              <w:tab w:val="left" w:pos="880"/>
              <w:tab w:val="right" w:leader="dot" w:pos="9062"/>
            </w:tabs>
            <w:rPr>
              <w:rFonts w:eastAsiaTheme="minorEastAsia"/>
              <w:noProof/>
              <w:lang w:eastAsia="nl-BE"/>
            </w:rPr>
          </w:pPr>
          <w:hyperlink w:anchor="_Toc504998430" w:history="1">
            <w:r w:rsidR="002A5B27" w:rsidRPr="0064794F">
              <w:rPr>
                <w:rStyle w:val="Hyperlink"/>
                <w:noProof/>
              </w:rPr>
              <w:t>10.</w:t>
            </w:r>
            <w:r w:rsidR="002A5B27">
              <w:rPr>
                <w:rFonts w:eastAsiaTheme="minorEastAsia"/>
                <w:noProof/>
                <w:lang w:eastAsia="nl-BE"/>
              </w:rPr>
              <w:tab/>
            </w:r>
            <w:r w:rsidR="002A5B27" w:rsidRPr="0064794F">
              <w:rPr>
                <w:rStyle w:val="Hyperlink"/>
                <w:noProof/>
              </w:rPr>
              <w:t>Meidoornhaag, herstelling</w:t>
            </w:r>
            <w:r w:rsidR="002A5B27">
              <w:rPr>
                <w:noProof/>
                <w:webHidden/>
              </w:rPr>
              <w:tab/>
            </w:r>
            <w:r w:rsidR="002A5B27">
              <w:rPr>
                <w:noProof/>
                <w:webHidden/>
              </w:rPr>
              <w:fldChar w:fldCharType="begin"/>
            </w:r>
            <w:r w:rsidR="002A5B27">
              <w:rPr>
                <w:noProof/>
                <w:webHidden/>
              </w:rPr>
              <w:instrText xml:space="preserve"> PAGEREF _Toc504998430 \h </w:instrText>
            </w:r>
            <w:r w:rsidR="002A5B27">
              <w:rPr>
                <w:noProof/>
                <w:webHidden/>
              </w:rPr>
            </w:r>
            <w:r w:rsidR="002A5B27">
              <w:rPr>
                <w:noProof/>
                <w:webHidden/>
              </w:rPr>
              <w:fldChar w:fldCharType="separate"/>
            </w:r>
            <w:r w:rsidR="000F423F">
              <w:rPr>
                <w:noProof/>
                <w:webHidden/>
              </w:rPr>
              <w:t>4</w:t>
            </w:r>
            <w:r w:rsidR="002A5B27">
              <w:rPr>
                <w:noProof/>
                <w:webHidden/>
              </w:rPr>
              <w:fldChar w:fldCharType="end"/>
            </w:r>
          </w:hyperlink>
        </w:p>
        <w:p w14:paraId="11A5D72D" w14:textId="0CCBCD88" w:rsidR="002A5B27" w:rsidRDefault="00C16EDE">
          <w:pPr>
            <w:pStyle w:val="Inhopg2"/>
            <w:tabs>
              <w:tab w:val="left" w:pos="880"/>
              <w:tab w:val="right" w:leader="dot" w:pos="9062"/>
            </w:tabs>
            <w:rPr>
              <w:rFonts w:eastAsiaTheme="minorEastAsia"/>
              <w:noProof/>
              <w:lang w:eastAsia="nl-BE"/>
            </w:rPr>
          </w:pPr>
          <w:hyperlink w:anchor="_Toc504998431" w:history="1">
            <w:r w:rsidR="002A5B27" w:rsidRPr="0064794F">
              <w:rPr>
                <w:rStyle w:val="Hyperlink"/>
                <w:noProof/>
              </w:rPr>
              <w:t>11.</w:t>
            </w:r>
            <w:r w:rsidR="002A5B27">
              <w:rPr>
                <w:rFonts w:eastAsiaTheme="minorEastAsia"/>
                <w:noProof/>
                <w:lang w:eastAsia="nl-BE"/>
              </w:rPr>
              <w:tab/>
            </w:r>
            <w:r w:rsidR="002A5B27" w:rsidRPr="0064794F">
              <w:rPr>
                <w:rStyle w:val="Hyperlink"/>
                <w:noProof/>
              </w:rPr>
              <w:t>Zonnebloemenrijen:</w:t>
            </w:r>
            <w:r w:rsidR="002A5B27">
              <w:rPr>
                <w:noProof/>
                <w:webHidden/>
              </w:rPr>
              <w:tab/>
            </w:r>
            <w:r w:rsidR="002A5B27">
              <w:rPr>
                <w:noProof/>
                <w:webHidden/>
              </w:rPr>
              <w:fldChar w:fldCharType="begin"/>
            </w:r>
            <w:r w:rsidR="002A5B27">
              <w:rPr>
                <w:noProof/>
                <w:webHidden/>
              </w:rPr>
              <w:instrText xml:space="preserve"> PAGEREF _Toc504998431 \h </w:instrText>
            </w:r>
            <w:r w:rsidR="002A5B27">
              <w:rPr>
                <w:noProof/>
                <w:webHidden/>
              </w:rPr>
            </w:r>
            <w:r w:rsidR="002A5B27">
              <w:rPr>
                <w:noProof/>
                <w:webHidden/>
              </w:rPr>
              <w:fldChar w:fldCharType="separate"/>
            </w:r>
            <w:r w:rsidR="000F423F">
              <w:rPr>
                <w:noProof/>
                <w:webHidden/>
              </w:rPr>
              <w:t>4</w:t>
            </w:r>
            <w:r w:rsidR="002A5B27">
              <w:rPr>
                <w:noProof/>
                <w:webHidden/>
              </w:rPr>
              <w:fldChar w:fldCharType="end"/>
            </w:r>
          </w:hyperlink>
        </w:p>
        <w:p w14:paraId="223C863B" w14:textId="57A14514" w:rsidR="002A5B27" w:rsidRDefault="00C16EDE">
          <w:pPr>
            <w:pStyle w:val="Inhopg2"/>
            <w:tabs>
              <w:tab w:val="left" w:pos="880"/>
              <w:tab w:val="right" w:leader="dot" w:pos="9062"/>
            </w:tabs>
            <w:rPr>
              <w:rFonts w:eastAsiaTheme="minorEastAsia"/>
              <w:noProof/>
              <w:lang w:eastAsia="nl-BE"/>
            </w:rPr>
          </w:pPr>
          <w:hyperlink w:anchor="_Toc504998432" w:history="1">
            <w:r w:rsidR="002A5B27" w:rsidRPr="0064794F">
              <w:rPr>
                <w:rStyle w:val="Hyperlink"/>
                <w:noProof/>
              </w:rPr>
              <w:t>12.</w:t>
            </w:r>
            <w:r w:rsidR="002A5B27">
              <w:rPr>
                <w:rFonts w:eastAsiaTheme="minorEastAsia"/>
                <w:noProof/>
                <w:lang w:eastAsia="nl-BE"/>
              </w:rPr>
              <w:tab/>
            </w:r>
            <w:r w:rsidR="002A5B27" w:rsidRPr="0064794F">
              <w:rPr>
                <w:rStyle w:val="Hyperlink"/>
                <w:noProof/>
              </w:rPr>
              <w:t>Bijenkast</w:t>
            </w:r>
            <w:r w:rsidR="002A5B27">
              <w:rPr>
                <w:noProof/>
                <w:webHidden/>
              </w:rPr>
              <w:tab/>
            </w:r>
            <w:r w:rsidR="002A5B27">
              <w:rPr>
                <w:noProof/>
                <w:webHidden/>
              </w:rPr>
              <w:fldChar w:fldCharType="begin"/>
            </w:r>
            <w:r w:rsidR="002A5B27">
              <w:rPr>
                <w:noProof/>
                <w:webHidden/>
              </w:rPr>
              <w:instrText xml:space="preserve"> PAGEREF _Toc504998432 \h </w:instrText>
            </w:r>
            <w:r w:rsidR="002A5B27">
              <w:rPr>
                <w:noProof/>
                <w:webHidden/>
              </w:rPr>
            </w:r>
            <w:r w:rsidR="002A5B27">
              <w:rPr>
                <w:noProof/>
                <w:webHidden/>
              </w:rPr>
              <w:fldChar w:fldCharType="separate"/>
            </w:r>
            <w:r w:rsidR="000F423F">
              <w:rPr>
                <w:noProof/>
                <w:webHidden/>
              </w:rPr>
              <w:t>4</w:t>
            </w:r>
            <w:r w:rsidR="002A5B27">
              <w:rPr>
                <w:noProof/>
                <w:webHidden/>
              </w:rPr>
              <w:fldChar w:fldCharType="end"/>
            </w:r>
          </w:hyperlink>
        </w:p>
        <w:p w14:paraId="06F657B5" w14:textId="248D1472" w:rsidR="002A5B27" w:rsidRDefault="00C16EDE">
          <w:pPr>
            <w:pStyle w:val="Inhopg2"/>
            <w:tabs>
              <w:tab w:val="left" w:pos="880"/>
              <w:tab w:val="right" w:leader="dot" w:pos="9062"/>
            </w:tabs>
            <w:rPr>
              <w:rFonts w:eastAsiaTheme="minorEastAsia"/>
              <w:noProof/>
              <w:lang w:eastAsia="nl-BE"/>
            </w:rPr>
          </w:pPr>
          <w:hyperlink w:anchor="_Toc504998433" w:history="1">
            <w:r w:rsidR="002A5B27" w:rsidRPr="0064794F">
              <w:rPr>
                <w:rStyle w:val="Hyperlink"/>
                <w:noProof/>
              </w:rPr>
              <w:t>13.</w:t>
            </w:r>
            <w:r w:rsidR="002A5B27">
              <w:rPr>
                <w:rFonts w:eastAsiaTheme="minorEastAsia"/>
                <w:noProof/>
                <w:lang w:eastAsia="nl-BE"/>
              </w:rPr>
              <w:tab/>
            </w:r>
            <w:r w:rsidR="002A5B27" w:rsidRPr="0064794F">
              <w:rPr>
                <w:rStyle w:val="Hyperlink"/>
                <w:noProof/>
              </w:rPr>
              <w:t>Bijentuin</w:t>
            </w:r>
            <w:r w:rsidR="002A5B27">
              <w:rPr>
                <w:noProof/>
                <w:webHidden/>
              </w:rPr>
              <w:tab/>
            </w:r>
            <w:r w:rsidR="002A5B27">
              <w:rPr>
                <w:noProof/>
                <w:webHidden/>
              </w:rPr>
              <w:fldChar w:fldCharType="begin"/>
            </w:r>
            <w:r w:rsidR="002A5B27">
              <w:rPr>
                <w:noProof/>
                <w:webHidden/>
              </w:rPr>
              <w:instrText xml:space="preserve"> PAGEREF _Toc504998433 \h </w:instrText>
            </w:r>
            <w:r w:rsidR="002A5B27">
              <w:rPr>
                <w:noProof/>
                <w:webHidden/>
              </w:rPr>
            </w:r>
            <w:r w:rsidR="002A5B27">
              <w:rPr>
                <w:noProof/>
                <w:webHidden/>
              </w:rPr>
              <w:fldChar w:fldCharType="separate"/>
            </w:r>
            <w:r w:rsidR="000F423F">
              <w:rPr>
                <w:noProof/>
                <w:webHidden/>
              </w:rPr>
              <w:t>4</w:t>
            </w:r>
            <w:r w:rsidR="002A5B27">
              <w:rPr>
                <w:noProof/>
                <w:webHidden/>
              </w:rPr>
              <w:fldChar w:fldCharType="end"/>
            </w:r>
          </w:hyperlink>
        </w:p>
        <w:p w14:paraId="338F7F2A" w14:textId="27BAB2AF" w:rsidR="002A5B27" w:rsidRDefault="00C16EDE">
          <w:pPr>
            <w:pStyle w:val="Inhopg2"/>
            <w:tabs>
              <w:tab w:val="left" w:pos="880"/>
              <w:tab w:val="right" w:leader="dot" w:pos="9062"/>
            </w:tabs>
            <w:rPr>
              <w:rFonts w:eastAsiaTheme="minorEastAsia"/>
              <w:noProof/>
              <w:lang w:eastAsia="nl-BE"/>
            </w:rPr>
          </w:pPr>
          <w:hyperlink w:anchor="_Toc504998434" w:history="1">
            <w:r w:rsidR="002A5B27" w:rsidRPr="0064794F">
              <w:rPr>
                <w:rStyle w:val="Hyperlink"/>
                <w:noProof/>
              </w:rPr>
              <w:t>14.</w:t>
            </w:r>
            <w:r w:rsidR="002A5B27">
              <w:rPr>
                <w:rFonts w:eastAsiaTheme="minorEastAsia"/>
                <w:noProof/>
                <w:lang w:eastAsia="nl-BE"/>
              </w:rPr>
              <w:tab/>
            </w:r>
            <w:r w:rsidR="002A5B27" w:rsidRPr="0064794F">
              <w:rPr>
                <w:rStyle w:val="Hyperlink"/>
                <w:noProof/>
              </w:rPr>
              <w:t>Grote informatieborden</w:t>
            </w:r>
            <w:r w:rsidR="002A5B27">
              <w:rPr>
                <w:noProof/>
                <w:webHidden/>
              </w:rPr>
              <w:tab/>
            </w:r>
            <w:r w:rsidR="002A5B27">
              <w:rPr>
                <w:noProof/>
                <w:webHidden/>
              </w:rPr>
              <w:fldChar w:fldCharType="begin"/>
            </w:r>
            <w:r w:rsidR="002A5B27">
              <w:rPr>
                <w:noProof/>
                <w:webHidden/>
              </w:rPr>
              <w:instrText xml:space="preserve"> PAGEREF _Toc504998434 \h </w:instrText>
            </w:r>
            <w:r w:rsidR="002A5B27">
              <w:rPr>
                <w:noProof/>
                <w:webHidden/>
              </w:rPr>
            </w:r>
            <w:r w:rsidR="002A5B27">
              <w:rPr>
                <w:noProof/>
                <w:webHidden/>
              </w:rPr>
              <w:fldChar w:fldCharType="separate"/>
            </w:r>
            <w:r w:rsidR="000F423F">
              <w:rPr>
                <w:noProof/>
                <w:webHidden/>
              </w:rPr>
              <w:t>5</w:t>
            </w:r>
            <w:r w:rsidR="002A5B27">
              <w:rPr>
                <w:noProof/>
                <w:webHidden/>
              </w:rPr>
              <w:fldChar w:fldCharType="end"/>
            </w:r>
          </w:hyperlink>
        </w:p>
        <w:p w14:paraId="230E41E1" w14:textId="1543B52E" w:rsidR="002A5B27" w:rsidRDefault="00C16EDE">
          <w:pPr>
            <w:pStyle w:val="Inhopg2"/>
            <w:tabs>
              <w:tab w:val="left" w:pos="880"/>
              <w:tab w:val="right" w:leader="dot" w:pos="9062"/>
            </w:tabs>
            <w:rPr>
              <w:rFonts w:eastAsiaTheme="minorEastAsia"/>
              <w:noProof/>
              <w:lang w:eastAsia="nl-BE"/>
            </w:rPr>
          </w:pPr>
          <w:hyperlink w:anchor="_Toc504998435" w:history="1">
            <w:r w:rsidR="002A5B27" w:rsidRPr="0064794F">
              <w:rPr>
                <w:rStyle w:val="Hyperlink"/>
                <w:noProof/>
              </w:rPr>
              <w:t>15.</w:t>
            </w:r>
            <w:r w:rsidR="002A5B27">
              <w:rPr>
                <w:rFonts w:eastAsiaTheme="minorEastAsia"/>
                <w:noProof/>
                <w:lang w:eastAsia="nl-BE"/>
              </w:rPr>
              <w:tab/>
            </w:r>
            <w:r w:rsidR="002A5B27" w:rsidRPr="0064794F">
              <w:rPr>
                <w:rStyle w:val="Hyperlink"/>
                <w:noProof/>
              </w:rPr>
              <w:t>Bodemtypes en typische planten daarbij</w:t>
            </w:r>
            <w:r w:rsidR="002A5B27">
              <w:rPr>
                <w:noProof/>
                <w:webHidden/>
              </w:rPr>
              <w:tab/>
            </w:r>
            <w:r w:rsidR="002A5B27">
              <w:rPr>
                <w:noProof/>
                <w:webHidden/>
              </w:rPr>
              <w:fldChar w:fldCharType="begin"/>
            </w:r>
            <w:r w:rsidR="002A5B27">
              <w:rPr>
                <w:noProof/>
                <w:webHidden/>
              </w:rPr>
              <w:instrText xml:space="preserve"> PAGEREF _Toc504998435 \h </w:instrText>
            </w:r>
            <w:r w:rsidR="002A5B27">
              <w:rPr>
                <w:noProof/>
                <w:webHidden/>
              </w:rPr>
            </w:r>
            <w:r w:rsidR="002A5B27">
              <w:rPr>
                <w:noProof/>
                <w:webHidden/>
              </w:rPr>
              <w:fldChar w:fldCharType="separate"/>
            </w:r>
            <w:r w:rsidR="000F423F">
              <w:rPr>
                <w:noProof/>
                <w:webHidden/>
              </w:rPr>
              <w:t>5</w:t>
            </w:r>
            <w:r w:rsidR="002A5B27">
              <w:rPr>
                <w:noProof/>
                <w:webHidden/>
              </w:rPr>
              <w:fldChar w:fldCharType="end"/>
            </w:r>
          </w:hyperlink>
        </w:p>
        <w:p w14:paraId="7502237C" w14:textId="166F16E0" w:rsidR="002A5B27" w:rsidRDefault="00C16EDE">
          <w:pPr>
            <w:pStyle w:val="Inhopg2"/>
            <w:tabs>
              <w:tab w:val="left" w:pos="880"/>
              <w:tab w:val="right" w:leader="dot" w:pos="9062"/>
            </w:tabs>
            <w:rPr>
              <w:rFonts w:eastAsiaTheme="minorEastAsia"/>
              <w:noProof/>
              <w:lang w:eastAsia="nl-BE"/>
            </w:rPr>
          </w:pPr>
          <w:hyperlink w:anchor="_Toc504998436" w:history="1">
            <w:r w:rsidR="002A5B27" w:rsidRPr="0064794F">
              <w:rPr>
                <w:rStyle w:val="Hyperlink"/>
                <w:noProof/>
              </w:rPr>
              <w:t>16.</w:t>
            </w:r>
            <w:r w:rsidR="002A5B27">
              <w:rPr>
                <w:rFonts w:eastAsiaTheme="minorEastAsia"/>
                <w:noProof/>
                <w:lang w:eastAsia="nl-BE"/>
              </w:rPr>
              <w:tab/>
            </w:r>
            <w:r w:rsidR="002A5B27" w:rsidRPr="0064794F">
              <w:rPr>
                <w:rStyle w:val="Hyperlink"/>
                <w:noProof/>
              </w:rPr>
              <w:t>Zeisen</w:t>
            </w:r>
            <w:r w:rsidR="002A5B27">
              <w:rPr>
                <w:noProof/>
                <w:webHidden/>
              </w:rPr>
              <w:tab/>
            </w:r>
            <w:r w:rsidR="002A5B27">
              <w:rPr>
                <w:noProof/>
                <w:webHidden/>
              </w:rPr>
              <w:fldChar w:fldCharType="begin"/>
            </w:r>
            <w:r w:rsidR="002A5B27">
              <w:rPr>
                <w:noProof/>
                <w:webHidden/>
              </w:rPr>
              <w:instrText xml:space="preserve"> PAGEREF _Toc504998436 \h </w:instrText>
            </w:r>
            <w:r w:rsidR="002A5B27">
              <w:rPr>
                <w:noProof/>
                <w:webHidden/>
              </w:rPr>
            </w:r>
            <w:r w:rsidR="002A5B27">
              <w:rPr>
                <w:noProof/>
                <w:webHidden/>
              </w:rPr>
              <w:fldChar w:fldCharType="separate"/>
            </w:r>
            <w:r w:rsidR="000F423F">
              <w:rPr>
                <w:noProof/>
                <w:webHidden/>
              </w:rPr>
              <w:t>5</w:t>
            </w:r>
            <w:r w:rsidR="002A5B27">
              <w:rPr>
                <w:noProof/>
                <w:webHidden/>
              </w:rPr>
              <w:fldChar w:fldCharType="end"/>
            </w:r>
          </w:hyperlink>
        </w:p>
        <w:p w14:paraId="3560C12A" w14:textId="280DB908" w:rsidR="00F715DF" w:rsidRDefault="00F715DF">
          <w:r>
            <w:rPr>
              <w:b/>
              <w:bCs/>
              <w:lang w:val="nl-NL"/>
            </w:rPr>
            <w:fldChar w:fldCharType="end"/>
          </w:r>
        </w:p>
      </w:sdtContent>
    </w:sdt>
    <w:p w14:paraId="0DA99B1A" w14:textId="77777777" w:rsidR="00F715DF" w:rsidRPr="00F715DF" w:rsidRDefault="00F715DF" w:rsidP="00F715DF"/>
    <w:p w14:paraId="6D32ADDD" w14:textId="4BD377F9" w:rsidR="004B6E54" w:rsidRDefault="00F715DF" w:rsidP="00F715DF">
      <w:pPr>
        <w:pStyle w:val="Kop1"/>
      </w:pPr>
      <w:bookmarkStart w:id="2" w:name="_Toc504998420"/>
      <w:r>
        <w:t>Inleiding</w:t>
      </w:r>
      <w:bookmarkEnd w:id="2"/>
    </w:p>
    <w:p w14:paraId="0AAE59B0" w14:textId="1148A991" w:rsidR="00F715DF" w:rsidRPr="00F715DF" w:rsidRDefault="00F715DF" w:rsidP="00F715DF">
      <w:r>
        <w:t xml:space="preserve">Het is de bedoeling om het milieugehalte op school een beetje op te krikken met meerdere kleine projectjes. Vele gaan over aanplantingen op stukken land die momenteel ‘ongebruikt’ zijn. Vele projecten hebben een zeer beperkt budget, maar alles samen is er toch wel heel wat nodig om alles gerealiseerd te krijgen. </w:t>
      </w:r>
    </w:p>
    <w:p w14:paraId="3723B073" w14:textId="77777777" w:rsidR="004B6E54" w:rsidRDefault="566B283E" w:rsidP="566B283E">
      <w:pPr>
        <w:pStyle w:val="Kop2"/>
        <w:numPr>
          <w:ilvl w:val="0"/>
          <w:numId w:val="2"/>
        </w:numPr>
      </w:pPr>
      <w:bookmarkStart w:id="3" w:name="_Toc504998421"/>
      <w:r>
        <w:t>Vlindertuin</w:t>
      </w:r>
      <w:bookmarkEnd w:id="3"/>
    </w:p>
    <w:p w14:paraId="6405C091" w14:textId="77777777" w:rsidR="004B6E54" w:rsidRDefault="004B6E54" w:rsidP="004B6E54">
      <w:r>
        <w:t>Aanplantingen van inheemse kruiden en struiken die lang bloeien, vroeg bloeien en laat bloeien en een interessante/productieve nectar- en pollensamenstelling hebben. Eventuele waardplanten van inheemse soorten.</w:t>
      </w:r>
    </w:p>
    <w:p w14:paraId="364E7C70" w14:textId="77777777" w:rsidR="004B6E54" w:rsidRDefault="004B6E54" w:rsidP="004B6E54">
      <w:r>
        <w:t>Materiaalbenodigdheden: Bordjes met informatie, plantgoed, zaaigoed</w:t>
      </w:r>
    </w:p>
    <w:p w14:paraId="4E41B626" w14:textId="77777777" w:rsidR="00F715DF" w:rsidRDefault="566B283E" w:rsidP="00F715DF">
      <w:pPr>
        <w:spacing w:after="0" w:line="240" w:lineRule="auto"/>
      </w:pPr>
      <w:r>
        <w:t>Plaats: Schuin tegenover bloementeelt, aan groene kotjes</w:t>
      </w:r>
      <w:r w:rsidR="2C78A24F">
        <w:br/>
      </w:r>
    </w:p>
    <w:p w14:paraId="299D3AD0" w14:textId="7E545A38" w:rsidR="2C78A24F" w:rsidRDefault="566B283E" w:rsidP="00F715DF">
      <w:pPr>
        <w:spacing w:line="240" w:lineRule="auto"/>
      </w:pPr>
      <w:r>
        <w:t>Kostenraming: €200 aan zaaigoed</w:t>
      </w:r>
      <w:r w:rsidR="00F2795F">
        <w:t xml:space="preserve"> (ongeveer €1/m²)</w:t>
      </w:r>
      <w:r>
        <w:t>, €200 aan plantgoed</w:t>
      </w:r>
      <w:r w:rsidR="00F2795F">
        <w:t xml:space="preserve"> (ongeveer €2/m²)</w:t>
      </w:r>
      <w:r>
        <w:t xml:space="preserve">, </w:t>
      </w:r>
      <w:r w:rsidR="008D42AD">
        <w:t>3x€20</w:t>
      </w:r>
      <w:r>
        <w:t xml:space="preserve"> aan hout voor bordjes (zelf branden met laserbrander)</w:t>
      </w:r>
      <w:r w:rsidR="00F2795F">
        <w:t>.</w:t>
      </w:r>
    </w:p>
    <w:p w14:paraId="6B9F4628" w14:textId="51E8B652" w:rsidR="00F2795F" w:rsidRDefault="00F2795F" w:rsidP="00F715DF">
      <w:pPr>
        <w:spacing w:line="240" w:lineRule="auto"/>
      </w:pPr>
      <w:r>
        <w:lastRenderedPageBreak/>
        <w:t>Educatief nut: Bordjes die aantonen dat onze vlindersoorten er op achteruit gaan. Uitleg over lokale microklimaten (plekjes waar het warmer is in dit geval) waar meer vlinders voorkomen.</w:t>
      </w:r>
      <w:r w:rsidR="00D11DA7">
        <w:t xml:space="preserve"> Ook laten we de leerlingen zelf uitzoeken welke soorten goed zijn voor vlinders. (3,4,5,6Tm en de rest van 4TSO)</w:t>
      </w:r>
    </w:p>
    <w:p w14:paraId="7B1B760B" w14:textId="7B1FFFDD" w:rsidR="00F715DF" w:rsidRDefault="00F715DF" w:rsidP="00F715DF">
      <w:pPr>
        <w:spacing w:line="240" w:lineRule="auto"/>
      </w:pPr>
      <w:r>
        <w:t>Prioriteit: Hoog</w:t>
      </w:r>
    </w:p>
    <w:p w14:paraId="07314A0C" w14:textId="4FD8D5C7" w:rsidR="004B6E54" w:rsidRDefault="566B283E" w:rsidP="566B283E">
      <w:pPr>
        <w:pStyle w:val="Kop2"/>
        <w:numPr>
          <w:ilvl w:val="0"/>
          <w:numId w:val="2"/>
        </w:numPr>
      </w:pPr>
      <w:bookmarkStart w:id="4" w:name="_Toc504998422"/>
      <w:r>
        <w:t>Insectenmuur</w:t>
      </w:r>
      <w:bookmarkEnd w:id="4"/>
    </w:p>
    <w:p w14:paraId="17980C6F" w14:textId="77777777" w:rsidR="004B6E54" w:rsidRDefault="004B6E54" w:rsidP="004B6E54">
      <w:r>
        <w:t>Houten omkadering waarin verschillende onderkomens voor insecten kunnen worden geplaatst. Voorbeelden van vullingen: denneappels, riet, bamboe, hout met gaten in geboord</w:t>
      </w:r>
    </w:p>
    <w:p w14:paraId="07B635B3" w14:textId="77777777" w:rsidR="004B6E54" w:rsidRPr="004B6E54" w:rsidRDefault="01F85EB0" w:rsidP="004B6E54">
      <w:r>
        <w:t>Materiaalbenodigdheden: Bordjes met informatie, hout, vijzen, vulmateriaal (of zelf te verzamelen)</w:t>
      </w:r>
    </w:p>
    <w:p w14:paraId="1FDFF036" w14:textId="1BF414F7" w:rsidR="01F85EB0" w:rsidRDefault="2C78A24F" w:rsidP="01F85EB0">
      <w:r>
        <w:t>Plaats: Schuin tegenover bloementeelt, achter groene kotjes (rekening houden met boom, bijsnoeien?)</w:t>
      </w:r>
    </w:p>
    <w:p w14:paraId="01B90B61" w14:textId="041A0798" w:rsidR="2C78A24F" w:rsidRDefault="566B283E" w:rsidP="2C78A24F">
      <w:r>
        <w:t>Kostenraming: €10 vijzen, €100 plaatmateriaal</w:t>
      </w:r>
      <w:r w:rsidR="00F2795F">
        <w:t>, €20 gaas</w:t>
      </w:r>
      <w:r w:rsidR="008D42AD">
        <w:t>, €20 hout bordjes</w:t>
      </w:r>
    </w:p>
    <w:p w14:paraId="606BC215" w14:textId="41445A1B" w:rsidR="00F715DF" w:rsidRDefault="00F715DF" w:rsidP="2C78A24F">
      <w:r>
        <w:t>Prioriteit: Hoog</w:t>
      </w:r>
    </w:p>
    <w:p w14:paraId="7641A4D5" w14:textId="3DA94C9C" w:rsidR="00F2795F" w:rsidRDefault="00F2795F" w:rsidP="2C78A24F">
      <w:r>
        <w:t xml:space="preserve">Educatief nut: Informatiebordje met uitleg over het nut van insectenhotels. </w:t>
      </w:r>
      <w:r w:rsidR="00D11DA7">
        <w:t>Ook is het idee dat de leerlingen zelf deze dingen maken, en dat er wordt gekeken of de bestaande insectenhotels gebruikt worden.</w:t>
      </w:r>
    </w:p>
    <w:p w14:paraId="295331E0" w14:textId="4B2D9B9D" w:rsidR="01F85EB0" w:rsidRDefault="566B283E" w:rsidP="566B283E">
      <w:pPr>
        <w:pStyle w:val="Kop2"/>
        <w:numPr>
          <w:ilvl w:val="0"/>
          <w:numId w:val="2"/>
        </w:numPr>
      </w:pPr>
      <w:bookmarkStart w:id="5" w:name="_Toc504998423"/>
      <w:r>
        <w:t>Pluk- en eettuin</w:t>
      </w:r>
      <w:bookmarkEnd w:id="5"/>
    </w:p>
    <w:p w14:paraId="313BAC83" w14:textId="43A25854" w:rsidR="01F85EB0" w:rsidRDefault="01F85EB0" w:rsidP="01F85EB0">
      <w:r w:rsidRPr="01F85EB0">
        <w:t>Tuintje aan serre groenteteelt waar leerlingen vruchten kunnen plukken.</w:t>
      </w:r>
    </w:p>
    <w:p w14:paraId="346F09C2" w14:textId="4579492F" w:rsidR="01F85EB0" w:rsidRDefault="01F85EB0" w:rsidP="01F85EB0">
      <w:r w:rsidRPr="01F85EB0">
        <w:t>Materiaalbenodigdheden: Plantgoed, steunpalen, informatieborden</w:t>
      </w:r>
    </w:p>
    <w:p w14:paraId="0757D282" w14:textId="65370B35" w:rsidR="01F85EB0" w:rsidRDefault="2C78A24F" w:rsidP="01F85EB0">
      <w:r>
        <w:t>Plaats: grasveld aan noordkant van serre groenteteelt</w:t>
      </w:r>
    </w:p>
    <w:p w14:paraId="47B1017A" w14:textId="112C0B90" w:rsidR="2C78A24F" w:rsidRDefault="2C78A24F" w:rsidP="2C78A24F">
      <w:r>
        <w:t>Kostenraming: €400 aan plantgoed</w:t>
      </w:r>
      <w:r w:rsidR="00F2795F">
        <w:t xml:space="preserve"> (onder meer framboos aan €8/plant, 4/m)</w:t>
      </w:r>
      <w:r>
        <w:t>, €50 aan steunpalen, infoborden zelf te branden</w:t>
      </w:r>
      <w:r w:rsidR="008D42AD">
        <w:t xml:space="preserve"> (€20)</w:t>
      </w:r>
    </w:p>
    <w:p w14:paraId="3324F8F0" w14:textId="680BB40D" w:rsidR="00F2795F" w:rsidRDefault="00F2795F" w:rsidP="2C78A24F">
      <w:r>
        <w:t>Educatief nut: Eetbare soorten</w:t>
      </w:r>
      <w:r w:rsidR="0045585B">
        <w:t xml:space="preserve"> leren kennen. Informatiebord.</w:t>
      </w:r>
      <w:r w:rsidR="00D11DA7">
        <w:t xml:space="preserve"> Dit wordt (zoals alles) door leerlingen aangeplant maar in dit geval ook door 6Tm zelf uitgetekend.</w:t>
      </w:r>
    </w:p>
    <w:p w14:paraId="30F4468D" w14:textId="77777777" w:rsidR="00F715DF" w:rsidRDefault="00F715DF" w:rsidP="00F715DF">
      <w:r>
        <w:t>Prioriteit: Hoog</w:t>
      </w:r>
    </w:p>
    <w:p w14:paraId="20042D28" w14:textId="2A8BB49B" w:rsidR="01F85EB0" w:rsidRDefault="566B283E" w:rsidP="566B283E">
      <w:pPr>
        <w:pStyle w:val="Kop2"/>
        <w:numPr>
          <w:ilvl w:val="0"/>
          <w:numId w:val="2"/>
        </w:numPr>
      </w:pPr>
      <w:bookmarkStart w:id="6" w:name="_Toc504998424"/>
      <w:r>
        <w:t>Ringbaan</w:t>
      </w:r>
      <w:bookmarkEnd w:id="6"/>
    </w:p>
    <w:p w14:paraId="7455C026" w14:textId="2F9F6405" w:rsidR="01F85EB0" w:rsidRDefault="01F85EB0" w:rsidP="01F85EB0">
      <w:r w:rsidRPr="01F85EB0">
        <w:t>Plek om vogels te ringen. Aangeplant met inheemse struiken, focus op struiken met bessen en stekels/doorns aangezien dat interessant is voor vogels. Bloemen kunnen interessant zijn voor insecten.</w:t>
      </w:r>
    </w:p>
    <w:p w14:paraId="5C2B0FFD" w14:textId="58EDE1C7" w:rsidR="01F85EB0" w:rsidRDefault="01F85EB0" w:rsidP="01F85EB0">
      <w:r w:rsidRPr="01F85EB0">
        <w:t>Materiaalbenodigdheden: Plantgoed, palen voor voedertafels</w:t>
      </w:r>
    </w:p>
    <w:p w14:paraId="6D41FF2E" w14:textId="26E66445" w:rsidR="01F85EB0" w:rsidRDefault="2C78A24F" w:rsidP="01F85EB0">
      <w:r>
        <w:t>Plaats: bosje achter loods bosbouw</w:t>
      </w:r>
    </w:p>
    <w:p w14:paraId="45421A37" w14:textId="529486B1" w:rsidR="2C78A24F" w:rsidRDefault="2C78A24F" w:rsidP="2C78A24F">
      <w:r>
        <w:t>Kostenraming: €500 aan plantgoed</w:t>
      </w:r>
      <w:r w:rsidR="0045585B">
        <w:t xml:space="preserve"> (hagen, boompjes aan €1/stuk, dicht op mekaar geplant: 5/m)</w:t>
      </w:r>
      <w:r>
        <w:t>, €50 aan palen voor voedertafels</w:t>
      </w:r>
      <w:r w:rsidR="0045585B">
        <w:t>.</w:t>
      </w:r>
    </w:p>
    <w:p w14:paraId="27001449" w14:textId="26901509" w:rsidR="0045585B" w:rsidRDefault="0045585B" w:rsidP="2C78A24F">
      <w:r>
        <w:t>Educatief nut: Vogels ringen samen met leerlingen, ook ideale plaats om gewoon vogels waar te nemen.</w:t>
      </w:r>
      <w:r w:rsidR="005E45F1">
        <w:t xml:space="preserve"> Hier wordt in samenspraak met dierenzorg gewerkt. Bedoeling is dat zij mee zorgen voor de aanleg hiervan.</w:t>
      </w:r>
    </w:p>
    <w:p w14:paraId="00175F89" w14:textId="38BC1DB2" w:rsidR="00F715DF" w:rsidRDefault="00F715DF" w:rsidP="2C78A24F">
      <w:r>
        <w:t>Prioriteit: Gemiddeld</w:t>
      </w:r>
    </w:p>
    <w:p w14:paraId="7007D958" w14:textId="567962C8" w:rsidR="01F85EB0" w:rsidRDefault="566B283E" w:rsidP="566B283E">
      <w:pPr>
        <w:pStyle w:val="Kop2"/>
        <w:numPr>
          <w:ilvl w:val="0"/>
          <w:numId w:val="2"/>
        </w:numPr>
      </w:pPr>
      <w:bookmarkStart w:id="7" w:name="_Toc504998425"/>
      <w:r>
        <w:lastRenderedPageBreak/>
        <w:t>Grienden</w:t>
      </w:r>
      <w:bookmarkEnd w:id="7"/>
    </w:p>
    <w:p w14:paraId="2A1C3608" w14:textId="68C2B5B8" w:rsidR="01F85EB0" w:rsidRDefault="01F85EB0" w:rsidP="01F85EB0">
      <w:r w:rsidRPr="01F85EB0">
        <w:t>Klein stukje ongebruikt landschap waar wilgen (speciale soorten, in overleg met Wim Bries) geknot kunnen worden op (twee)jaarlijkse basis.</w:t>
      </w:r>
    </w:p>
    <w:p w14:paraId="08B8F6FD" w14:textId="3DB9ADB8" w:rsidR="01F85EB0" w:rsidRDefault="01F85EB0" w:rsidP="01F85EB0">
      <w:r w:rsidRPr="01F85EB0">
        <w:t>Materiaalbenodigdheden: Plantgoed</w:t>
      </w:r>
    </w:p>
    <w:p w14:paraId="531B8662" w14:textId="320EA32F" w:rsidR="01F85EB0" w:rsidRDefault="2C78A24F" w:rsidP="01F85EB0">
      <w:r>
        <w:t>Plaats: Driehoekje van 10 op 30m aan koeienweide/verpachte stukje land.</w:t>
      </w:r>
    </w:p>
    <w:p w14:paraId="4A6C9C3A" w14:textId="11BADDE4" w:rsidR="2C78A24F" w:rsidRDefault="2C78A24F" w:rsidP="2C78A24F">
      <w:r>
        <w:t>Kostenraming: €</w:t>
      </w:r>
      <w:r w:rsidR="0045585B">
        <w:t>1</w:t>
      </w:r>
      <w:r>
        <w:t>00 aan plantgoed</w:t>
      </w:r>
      <w:r w:rsidR="0045585B">
        <w:t>.</w:t>
      </w:r>
      <w:r w:rsidR="005E45F1">
        <w:t xml:space="preserve"> Bedoeling is soorten te vinden met verschillende kleuren twijgen en met zeer lange wissen. (Ofwel moet er gestekt worden van bestaande grienden, op te zoeken)</w:t>
      </w:r>
    </w:p>
    <w:p w14:paraId="742695E7" w14:textId="4117A90A" w:rsidR="0045585B" w:rsidRDefault="0045585B" w:rsidP="2C78A24F">
      <w:r>
        <w:t>Educatief nut: Andere beheerstechniek bij o.a. bosbouw. Ook het gebruik van de tenen voor bloementeelt en tijdens praktijk milieu. Verder nut is bestrijden van brandnetel.</w:t>
      </w:r>
    </w:p>
    <w:p w14:paraId="6367FCF8" w14:textId="66290C5C" w:rsidR="00F715DF" w:rsidRDefault="00F715DF" w:rsidP="2C78A24F">
      <w:r>
        <w:t>Prioriteit: Gemiddeld</w:t>
      </w:r>
    </w:p>
    <w:p w14:paraId="09D5C8CE" w14:textId="48FF6A77" w:rsidR="01F85EB0" w:rsidRDefault="566B283E" w:rsidP="566B283E">
      <w:pPr>
        <w:pStyle w:val="Kop2"/>
        <w:numPr>
          <w:ilvl w:val="0"/>
          <w:numId w:val="2"/>
        </w:numPr>
      </w:pPr>
      <w:bookmarkStart w:id="8" w:name="_Toc504998426"/>
      <w:r>
        <w:t>Zithoek milieu</w:t>
      </w:r>
      <w:bookmarkEnd w:id="8"/>
    </w:p>
    <w:p w14:paraId="113728EE" w14:textId="04986E61" w:rsidR="01F85EB0" w:rsidRDefault="01F85EB0" w:rsidP="01F85EB0">
      <w:r w:rsidRPr="01F85EB0">
        <w:t>Zithoekje milieu met bestaande wilgentenenhut. Deze moet dringend onderhouden worden wat grotendeels zal gebeuren met eigen materiaal. Een informatiebord is hier echter wel nuttig.</w:t>
      </w:r>
    </w:p>
    <w:p w14:paraId="11083D5B" w14:textId="3BEF3DEB" w:rsidR="01F85EB0" w:rsidRDefault="2C78A24F" w:rsidP="01F85EB0">
      <w:r>
        <w:t>Materiaalbenodigdheden: informatiebord --&gt; zelf te branden</w:t>
      </w:r>
    </w:p>
    <w:p w14:paraId="64273543" w14:textId="7D3880A5" w:rsidR="008D42AD" w:rsidRDefault="008D42AD" w:rsidP="01F85EB0">
      <w:r>
        <w:t>Kostenraming: €20 bord om zelf te branden.</w:t>
      </w:r>
    </w:p>
    <w:p w14:paraId="5338316B" w14:textId="7BAC222A" w:rsidR="01F85EB0" w:rsidRDefault="01F85EB0" w:rsidP="01F85EB0">
      <w:r w:rsidRPr="01F85EB0">
        <w:t>Plaats: Naast serre groenteteelt.</w:t>
      </w:r>
    </w:p>
    <w:p w14:paraId="15A79893" w14:textId="70CA2307" w:rsidR="008D42AD" w:rsidRDefault="008D42AD" w:rsidP="01F85EB0">
      <w:r>
        <w:t>Educatief nut: Pauze in groene omgeving. Info over hergebruik wilgentenen.</w:t>
      </w:r>
      <w:r w:rsidR="005E45F1">
        <w:t xml:space="preserve"> Aanleg door leerlingen.</w:t>
      </w:r>
    </w:p>
    <w:p w14:paraId="79D8995A" w14:textId="77777777" w:rsidR="00F715DF" w:rsidRDefault="00F715DF" w:rsidP="00F715DF">
      <w:r>
        <w:t>Prioriteit: Hoog</w:t>
      </w:r>
    </w:p>
    <w:p w14:paraId="5E48544A" w14:textId="62648BC5" w:rsidR="01F85EB0" w:rsidRDefault="566B283E" w:rsidP="566B283E">
      <w:pPr>
        <w:pStyle w:val="Kop2"/>
        <w:numPr>
          <w:ilvl w:val="0"/>
          <w:numId w:val="2"/>
        </w:numPr>
      </w:pPr>
      <w:bookmarkStart w:id="9" w:name="_Toc504998427"/>
      <w:r>
        <w:t>Heuvelbedden</w:t>
      </w:r>
      <w:bookmarkEnd w:id="9"/>
    </w:p>
    <w:p w14:paraId="6044C3F6" w14:textId="705CF66A" w:rsidR="01F85EB0" w:rsidRDefault="01F85EB0" w:rsidP="01F85EB0">
      <w:r w:rsidRPr="01F85EB0">
        <w:t>Heuvelbedden heraanleggen, heraanplanten: Het idee is hier een langdurig systeem van te maken waar planten op kunnen groeien, voedingstoffen die in de bodem zitten worden traag vrijgegeven.</w:t>
      </w:r>
    </w:p>
    <w:p w14:paraId="6ACA211C" w14:textId="48332D95" w:rsidR="01F85EB0" w:rsidRDefault="01F85EB0" w:rsidP="01F85EB0">
      <w:r w:rsidRPr="01F85EB0">
        <w:t>Materiaalbenodigdheden: plantgoed, zaaigoed, potgrond voor zaaigoed, eventueel in</w:t>
      </w:r>
      <w:r w:rsidR="005E45F1">
        <w:t>formatiebord VERGETEN GROENTEN.</w:t>
      </w:r>
    </w:p>
    <w:p w14:paraId="773AFC3D" w14:textId="30B5490C" w:rsidR="01F85EB0" w:rsidRDefault="2C78A24F" w:rsidP="01F85EB0">
      <w:r>
        <w:t>Plaats: tegenover bloementeelt.</w:t>
      </w:r>
    </w:p>
    <w:p w14:paraId="1A385E4F" w14:textId="4F6A95E9" w:rsidR="2C78A24F" w:rsidRDefault="566B283E" w:rsidP="2C78A24F">
      <w:r>
        <w:t>Kostenraming: zaaigoed €100</w:t>
      </w:r>
      <w:r w:rsidR="008D42AD">
        <w:t>, informatieborden 3x €20</w:t>
      </w:r>
    </w:p>
    <w:p w14:paraId="5557DBAA" w14:textId="56116266" w:rsidR="008D42AD" w:rsidRDefault="008D42AD" w:rsidP="2C78A24F">
      <w:r>
        <w:t>Educatief nut: leren kennen van vergeten groenten, heuvelbed leren kennen, permacultuur leren kennen.</w:t>
      </w:r>
      <w:r w:rsidR="005E45F1">
        <w:t xml:space="preserve"> Aanleg door leerlingen. In geval van vergeten groenten kan er ook door leerlingen geoogst worden.</w:t>
      </w:r>
    </w:p>
    <w:p w14:paraId="215F9E99" w14:textId="77777777" w:rsidR="00F715DF" w:rsidRDefault="00F715DF" w:rsidP="00F715DF">
      <w:r>
        <w:t>Prioriteit: Hoog</w:t>
      </w:r>
    </w:p>
    <w:p w14:paraId="7239200A" w14:textId="6A155613" w:rsidR="01F85EB0" w:rsidRDefault="566B283E" w:rsidP="566B283E">
      <w:pPr>
        <w:pStyle w:val="Kop2"/>
        <w:numPr>
          <w:ilvl w:val="0"/>
          <w:numId w:val="2"/>
        </w:numPr>
      </w:pPr>
      <w:bookmarkStart w:id="10" w:name="_Toc504998428"/>
      <w:r>
        <w:t>Oorwormzakjes</w:t>
      </w:r>
      <w:bookmarkEnd w:id="10"/>
    </w:p>
    <w:p w14:paraId="25BE118F" w14:textId="3EA68340" w:rsidR="01F85EB0" w:rsidRDefault="01F85EB0" w:rsidP="01F85EB0">
      <w:r w:rsidRPr="01F85EB0">
        <w:t>Zakjes met hooi/stro in voor in fruitteelt (appel en peer), hierin kunnen oorwormen schuilen, zij houden plagen van andere insecten tegen, gevolg: minder spuiten.</w:t>
      </w:r>
    </w:p>
    <w:p w14:paraId="0AD67111" w14:textId="0173E0E0" w:rsidR="01F85EB0" w:rsidRDefault="2C78A24F" w:rsidP="01F85EB0">
      <w:r>
        <w:t>Materiaalbenodigdheden: zakjes, touw, stro/hooi, ijzerdraad, bamboestokjes</w:t>
      </w:r>
    </w:p>
    <w:p w14:paraId="24140FCE" w14:textId="57DC1455" w:rsidR="01F85EB0" w:rsidRDefault="2C78A24F" w:rsidP="01F85EB0">
      <w:r>
        <w:t>Plaats: Appel- en perenbomen</w:t>
      </w:r>
    </w:p>
    <w:p w14:paraId="4520A4CF" w14:textId="75D80122" w:rsidR="2C78A24F" w:rsidRDefault="2C78A24F" w:rsidP="2C78A24F">
      <w:r>
        <w:t>Kostenraming: €20 ijzerdraad en touw</w:t>
      </w:r>
      <w:r w:rsidR="008D42AD">
        <w:t>, 3x€20 aan informatieborden</w:t>
      </w:r>
    </w:p>
    <w:p w14:paraId="498F08B7" w14:textId="32A815F1" w:rsidR="008D42AD" w:rsidRDefault="008D42AD" w:rsidP="2C78A24F">
      <w:r>
        <w:t>Educatief nut: Natuurlijke plagenbestrijding, informatiebordjes.</w:t>
      </w:r>
      <w:r w:rsidR="005E45F1">
        <w:t xml:space="preserve"> Door leerlingen gemaakt, zodat zij ook het nut hiervan beter begrijpen.</w:t>
      </w:r>
    </w:p>
    <w:p w14:paraId="2E8C2D0F" w14:textId="77777777" w:rsidR="00F715DF" w:rsidRDefault="00F715DF" w:rsidP="00F715DF">
      <w:r>
        <w:t>Prioriteit: Hoog</w:t>
      </w:r>
    </w:p>
    <w:p w14:paraId="10FD2BD2" w14:textId="3AA1FBEB" w:rsidR="2C78A24F" w:rsidRDefault="566B283E" w:rsidP="566B283E">
      <w:pPr>
        <w:pStyle w:val="Kop2"/>
        <w:numPr>
          <w:ilvl w:val="0"/>
          <w:numId w:val="2"/>
        </w:numPr>
      </w:pPr>
      <w:bookmarkStart w:id="11" w:name="_Toc504998429"/>
      <w:r>
        <w:t>Houtkanten, uitbreiding</w:t>
      </w:r>
      <w:bookmarkEnd w:id="11"/>
    </w:p>
    <w:p w14:paraId="3F9AF7C3" w14:textId="4CD872F5" w:rsidR="2C78A24F" w:rsidRDefault="2C78A24F" w:rsidP="2C78A24F">
      <w:r w:rsidRPr="2C78A24F">
        <w:t>Houtkanten heraanplanten + bijmaken op sommige plekken</w:t>
      </w:r>
    </w:p>
    <w:p w14:paraId="63FC1834" w14:textId="4A3A364A" w:rsidR="2C78A24F" w:rsidRDefault="2C78A24F" w:rsidP="2C78A24F">
      <w:r w:rsidRPr="2C78A24F">
        <w:t>Materiaal: Plantgoed</w:t>
      </w:r>
    </w:p>
    <w:p w14:paraId="66EFAD44" w14:textId="69333D7F" w:rsidR="2C78A24F" w:rsidRDefault="2C78A24F" w:rsidP="2C78A24F">
      <w:r w:rsidRPr="2C78A24F">
        <w:t>Kostenraming: €200</w:t>
      </w:r>
      <w:r w:rsidR="008D42AD">
        <w:t xml:space="preserve"> (ongeveer €1 per plant) 2x€20 aan informatiebordjes</w:t>
      </w:r>
    </w:p>
    <w:p w14:paraId="2B46DFE3" w14:textId="61FD9E41" w:rsidR="008D42AD" w:rsidRDefault="008D42AD" w:rsidP="2C78A24F">
      <w:r>
        <w:t>Educatief nut: Informatie over nut houtkanten.</w:t>
      </w:r>
      <w:r w:rsidR="005E45F1">
        <w:t xml:space="preserve"> Ook aanplanten door leerlingen (leren planten en beschermen vaan boompjes).</w:t>
      </w:r>
    </w:p>
    <w:p w14:paraId="617DF171" w14:textId="2D6F701F" w:rsidR="00F715DF" w:rsidRDefault="00F715DF" w:rsidP="00F715DF">
      <w:r>
        <w:t>Prioriteit: Laag</w:t>
      </w:r>
    </w:p>
    <w:p w14:paraId="461AF2C6" w14:textId="66BF78F1" w:rsidR="2C78A24F" w:rsidRDefault="00F715DF" w:rsidP="00F715DF">
      <w:pPr>
        <w:pStyle w:val="Kop2"/>
        <w:numPr>
          <w:ilvl w:val="0"/>
          <w:numId w:val="2"/>
        </w:numPr>
      </w:pPr>
      <w:bookmarkStart w:id="12" w:name="_Toc504998430"/>
      <w:r>
        <w:t>M</w:t>
      </w:r>
      <w:r w:rsidR="566B283E">
        <w:t>eidoornhaag, herstelling</w:t>
      </w:r>
      <w:bookmarkEnd w:id="12"/>
    </w:p>
    <w:p w14:paraId="5FD266AC" w14:textId="0E734BF7" w:rsidR="2C78A24F" w:rsidRDefault="2C78A24F" w:rsidP="2C78A24F">
      <w:r w:rsidRPr="2C78A24F">
        <w:t>Heraanplanten + beschermen delen van de meidoornhaag</w:t>
      </w:r>
    </w:p>
    <w:p w14:paraId="6FA126C3" w14:textId="4BD190C7" w:rsidR="2C78A24F" w:rsidRDefault="2C78A24F" w:rsidP="2C78A24F">
      <w:r w:rsidRPr="2C78A24F">
        <w:t>Materiaal: Plantgoed + bescherming</w:t>
      </w:r>
    </w:p>
    <w:p w14:paraId="41AC0460" w14:textId="59AD14D4" w:rsidR="00060894" w:rsidRDefault="00060894" w:rsidP="2C78A24F">
      <w:r>
        <w:t>Kostenraming: €150 (€1 per plant), bescherming zo veel mogelijk te recupereren.</w:t>
      </w:r>
    </w:p>
    <w:p w14:paraId="6004F476" w14:textId="05C85F3C" w:rsidR="005E45F1" w:rsidRDefault="005E45F1" w:rsidP="2C78A24F">
      <w:r>
        <w:t>Educatief nut: Over het gebruik van natuurlijke omheining, de voordelen van meidoorn voor de natuur en de mens.</w:t>
      </w:r>
    </w:p>
    <w:p w14:paraId="1AB8F481" w14:textId="19CEA30C" w:rsidR="00F715DF" w:rsidRDefault="00F715DF" w:rsidP="00F715DF">
      <w:r>
        <w:t>Prioriteit: Gemiddeld</w:t>
      </w:r>
      <w:r w:rsidR="005E45F1">
        <w:t xml:space="preserve"> (kan ook nog volgend jaar, maar kan zeker geen kwaad)</w:t>
      </w:r>
    </w:p>
    <w:p w14:paraId="408CC6B9" w14:textId="339C2E52" w:rsidR="566B283E" w:rsidRDefault="00F715DF" w:rsidP="566B283E">
      <w:pPr>
        <w:pStyle w:val="Kop2"/>
        <w:numPr>
          <w:ilvl w:val="0"/>
          <w:numId w:val="2"/>
        </w:numPr>
      </w:pPr>
      <w:r>
        <w:t xml:space="preserve"> </w:t>
      </w:r>
      <w:bookmarkStart w:id="13" w:name="_Toc504998431"/>
      <w:r w:rsidR="566B283E" w:rsidRPr="566B283E">
        <w:t>Zonnebloemenrijen:</w:t>
      </w:r>
      <w:bookmarkEnd w:id="13"/>
      <w:r w:rsidR="566B283E" w:rsidRPr="566B283E">
        <w:t xml:space="preserve"> </w:t>
      </w:r>
    </w:p>
    <w:p w14:paraId="6A8CCE1D" w14:textId="670FDE97" w:rsidR="566B283E" w:rsidRDefault="566B283E" w:rsidP="566B283E">
      <w:r w:rsidRPr="566B283E">
        <w:t>Zonnebloemen zaaien met meervoudig doel: Insecten aantrekken + voedsel voor vogels in de winter.</w:t>
      </w:r>
    </w:p>
    <w:p w14:paraId="5C3F2C24" w14:textId="31ABB3AF" w:rsidR="566B283E" w:rsidRDefault="566B283E" w:rsidP="566B283E">
      <w:r>
        <w:t>Kostenraming: €50 aan zaad voor zonnebloemen, op meerdere plekken te planten.</w:t>
      </w:r>
    </w:p>
    <w:p w14:paraId="231914DF" w14:textId="69DCF122" w:rsidR="00060894" w:rsidRDefault="00060894" w:rsidP="566B283E">
      <w:r>
        <w:t>Educatief nut: Gebruik van materiaal voor zowel bijen als vogels. Link milieu-dierenzorg, eventueel zelf nog met bloemsierkunst. Verwevenheid van het leven aantonen.</w:t>
      </w:r>
      <w:r w:rsidR="005E45F1">
        <w:t xml:space="preserve"> Gezaaid/geplant (oppotten) door leerlingen, zo leren ze ook met een oppotmachine werken.</w:t>
      </w:r>
    </w:p>
    <w:p w14:paraId="48234F88" w14:textId="77777777" w:rsidR="00F715DF" w:rsidRDefault="00F715DF" w:rsidP="00F715DF">
      <w:r>
        <w:t>Prioriteit: Hoog</w:t>
      </w:r>
    </w:p>
    <w:p w14:paraId="72BD6D1F" w14:textId="09A9E03A" w:rsidR="566B283E" w:rsidRDefault="00F715DF" w:rsidP="566B283E">
      <w:pPr>
        <w:pStyle w:val="Kop2"/>
        <w:numPr>
          <w:ilvl w:val="0"/>
          <w:numId w:val="2"/>
        </w:numPr>
      </w:pPr>
      <w:r>
        <w:t xml:space="preserve"> </w:t>
      </w:r>
      <w:bookmarkStart w:id="14" w:name="_Toc504998432"/>
      <w:r w:rsidR="566B283E">
        <w:t>Bijenkast</w:t>
      </w:r>
      <w:bookmarkEnd w:id="14"/>
    </w:p>
    <w:p w14:paraId="78D71DA3" w14:textId="2B99512B" w:rsidR="566B283E" w:rsidRDefault="566B283E" w:rsidP="566B283E">
      <w:r>
        <w:t>Inkijkbijenkast: educatief verantwoord?</w:t>
      </w:r>
    </w:p>
    <w:p w14:paraId="6FE23C8C" w14:textId="50D16589" w:rsidR="566B283E" w:rsidRDefault="566B283E" w:rsidP="566B283E">
      <w:r>
        <w:t>Demonstratiebijenkast: €215</w:t>
      </w:r>
      <w:r w:rsidR="00060894">
        <w:t xml:space="preserve"> </w:t>
      </w:r>
    </w:p>
    <w:p w14:paraId="0C311AA1" w14:textId="2C59B652" w:rsidR="00060894" w:rsidRDefault="00060894" w:rsidP="566B283E">
      <w:r>
        <w:t>Educatief nut: ‘de bij’ dichter bij de leerlingen brengen. Laten zien hoe imkeren er aan toe gaat, hoe een dar of een koningin er uit ziet.</w:t>
      </w:r>
      <w:r w:rsidR="0048723C">
        <w:t xml:space="preserve"> Dit past in lessen milieu, dierenzorg, tuinbouw en zelfs biotechniek. Het zou gaan over een veilige manier om bijen aan leerlingen te laten zien.</w:t>
      </w:r>
    </w:p>
    <w:p w14:paraId="0DA89986" w14:textId="5A772CA4" w:rsidR="00F715DF" w:rsidRDefault="00F715DF" w:rsidP="566B283E">
      <w:r>
        <w:t>Prioriteit: Gemiddeld</w:t>
      </w:r>
    </w:p>
    <w:p w14:paraId="62B98521" w14:textId="550BBBC7" w:rsidR="566B283E" w:rsidRDefault="00F715DF" w:rsidP="566B283E">
      <w:pPr>
        <w:pStyle w:val="Kop2"/>
        <w:numPr>
          <w:ilvl w:val="0"/>
          <w:numId w:val="2"/>
        </w:numPr>
      </w:pPr>
      <w:r>
        <w:t xml:space="preserve"> </w:t>
      </w:r>
      <w:bookmarkStart w:id="15" w:name="_Toc504998433"/>
      <w:r w:rsidR="566B283E" w:rsidRPr="566B283E">
        <w:t>Bijentuin</w:t>
      </w:r>
      <w:bookmarkEnd w:id="15"/>
    </w:p>
    <w:p w14:paraId="4B7AEF30" w14:textId="1CCDE8B8" w:rsidR="566B283E" w:rsidRDefault="566B283E" w:rsidP="566B283E">
      <w:r>
        <w:t>Tuintje met planten voor bijen, zowel vaste planten als één- en tweejarigen die voldoende nectar en stuifmeel voor de bijen produceren.</w:t>
      </w:r>
    </w:p>
    <w:p w14:paraId="437F3E52" w14:textId="0EB684B5" w:rsidR="566B283E" w:rsidRDefault="566B283E" w:rsidP="566B283E">
      <w:r>
        <w:t>Plaats: aan de bijenkasten</w:t>
      </w:r>
    </w:p>
    <w:p w14:paraId="03FB27A9" w14:textId="5C1B9093" w:rsidR="566B283E" w:rsidRDefault="566B283E" w:rsidP="566B283E">
      <w:r>
        <w:t>Kostenraming: €</w:t>
      </w:r>
      <w:r w:rsidR="007D2A98">
        <w:t>2</w:t>
      </w:r>
      <w:r>
        <w:t>00 aan zaaigoed</w:t>
      </w:r>
      <w:r w:rsidR="007D2A98">
        <w:t xml:space="preserve"> (ongeveer €1/m²) €200 Plantgoed (€2-10 per plant)</w:t>
      </w:r>
    </w:p>
    <w:p w14:paraId="28862E79" w14:textId="68F005AB" w:rsidR="005E45F1" w:rsidRDefault="005E45F1" w:rsidP="566B283E">
      <w:r>
        <w:t>Educatief nut: Leerlingen zien de bijen aan het werk. Dit is onder meer nuttig voor tellingen in de zomer (er wordt geteld hoeveel bijen er op een bepaalde bloemsoort zitten op 10 minuten). Verder wordt de tuin door leerlingen uitgedacht en aangeplant. Zaaigoed wordt waarschijnlijk eerst in serres opgepot om een hogere kiemkans/groeikans te hebben.</w:t>
      </w:r>
    </w:p>
    <w:p w14:paraId="5751BAB9" w14:textId="77777777" w:rsidR="00F715DF" w:rsidRDefault="00F715DF" w:rsidP="00F715DF">
      <w:r>
        <w:t>Prioriteit: Hoog</w:t>
      </w:r>
    </w:p>
    <w:p w14:paraId="3E687E19" w14:textId="5E5DA7C9" w:rsidR="566B283E" w:rsidRDefault="00F715DF" w:rsidP="566B283E">
      <w:pPr>
        <w:pStyle w:val="Kop2"/>
        <w:numPr>
          <w:ilvl w:val="0"/>
          <w:numId w:val="2"/>
        </w:numPr>
      </w:pPr>
      <w:r>
        <w:t xml:space="preserve"> </w:t>
      </w:r>
      <w:bookmarkStart w:id="16" w:name="_Toc504998434"/>
      <w:r w:rsidR="007D2A98">
        <w:t>Grote i</w:t>
      </w:r>
      <w:r w:rsidR="566B283E">
        <w:t>nformatieborden</w:t>
      </w:r>
      <w:bookmarkEnd w:id="16"/>
    </w:p>
    <w:p w14:paraId="75C689B7" w14:textId="0D9D090D" w:rsidR="566B283E" w:rsidRDefault="566B283E" w:rsidP="566B283E">
      <w:r>
        <w:t xml:space="preserve">Borden waarop verschillende milieu-ingrepen op worden verduidelijkt. Nut van bepaalde </w:t>
      </w:r>
      <w:r w:rsidR="007D2A98">
        <w:t>ingreep</w:t>
      </w:r>
      <w:r>
        <w:t xml:space="preserve">, duidelijke foto's, wetenschappelijke uitleg etc. </w:t>
      </w:r>
    </w:p>
    <w:p w14:paraId="06D08BFE" w14:textId="77B760BD" w:rsidR="566B283E" w:rsidRDefault="007D2A98" w:rsidP="566B283E">
      <w:r>
        <w:t>Materiaalbenodigdheden: Borden</w:t>
      </w:r>
    </w:p>
    <w:p w14:paraId="2A7100A8" w14:textId="6F5283A8" w:rsidR="566B283E" w:rsidRDefault="566B283E" w:rsidP="566B283E">
      <w:r>
        <w:t>Plaats: Aan houtkant Schoewever, poelen Schoewever, wilgenbos Schoewever, Insectenmuur, Vlindertuin</w:t>
      </w:r>
    </w:p>
    <w:p w14:paraId="08DFA485" w14:textId="3D6C8361" w:rsidR="566B283E" w:rsidRDefault="007D2A98" w:rsidP="566B283E">
      <w:r>
        <w:t>Kostenraming: €1000</w:t>
      </w:r>
      <w:r w:rsidR="566B283E">
        <w:t xml:space="preserve"> (dingen kosten zeer veel geld</w:t>
      </w:r>
      <w:r>
        <w:t>, aangevraagd voor zeer groot bord</w:t>
      </w:r>
      <w:r w:rsidR="566B283E">
        <w:t>), zelf kunnen we tot 40x40cm zelf branden</w:t>
      </w:r>
      <w:r>
        <w:t>, zie andere begrotingen.</w:t>
      </w:r>
    </w:p>
    <w:p w14:paraId="06F8E626" w14:textId="7ED70B59" w:rsidR="007D2A98" w:rsidRDefault="007D2A98" w:rsidP="566B283E">
      <w:r>
        <w:t>Educatief nut: zowel voor leerlingen als passanten geeft dit een beeld van de werkzaamheden op school.</w:t>
      </w:r>
    </w:p>
    <w:p w14:paraId="0AC1E364" w14:textId="26AF8F72" w:rsidR="00F715DF" w:rsidRDefault="00F715DF" w:rsidP="566B283E">
      <w:r>
        <w:t>Prioriteit: Gemiddeld</w:t>
      </w:r>
    </w:p>
    <w:p w14:paraId="381ED943" w14:textId="41665457" w:rsidR="00D11DA7" w:rsidRDefault="00D11DA7" w:rsidP="00D11DA7">
      <w:pPr>
        <w:pStyle w:val="Kop2"/>
        <w:numPr>
          <w:ilvl w:val="0"/>
          <w:numId w:val="2"/>
        </w:numPr>
      </w:pPr>
      <w:r>
        <w:t xml:space="preserve"> </w:t>
      </w:r>
      <w:bookmarkStart w:id="17" w:name="_Toc504998435"/>
      <w:r>
        <w:t>Bodemtypes en typische planten daarbij</w:t>
      </w:r>
      <w:bookmarkEnd w:id="17"/>
    </w:p>
    <w:p w14:paraId="0DBE6B45" w14:textId="34304685" w:rsidR="00D11DA7" w:rsidRDefault="00D11DA7" w:rsidP="00D11DA7">
      <w:r>
        <w:t>Achter het hoofdgebouw (staat niet op kaartje) zijn er nomenclatuurtuintjes. Die met de verschillende bodemtypes is helemaal niet meer up to date. Graag zouden we die opnieuw inzaaien en bemesten.</w:t>
      </w:r>
    </w:p>
    <w:p w14:paraId="3B0E20F4" w14:textId="2C2D4BFC" w:rsidR="00D11DA7" w:rsidRDefault="00D11DA7" w:rsidP="00D11DA7">
      <w:r>
        <w:t>Plaats: achter het hoofdgebouw</w:t>
      </w:r>
    </w:p>
    <w:p w14:paraId="60C8CAB3" w14:textId="6FDAF7DC" w:rsidR="00D11DA7" w:rsidRDefault="00D11DA7" w:rsidP="00D11DA7">
      <w:r>
        <w:t>Kostenraming: Zadenmengsels voor zure bodem, kalkrijke bodem, schrale bodem, rijke bodem. (€80)</w:t>
      </w:r>
    </w:p>
    <w:p w14:paraId="3E63ACD5" w14:textId="50526D0B" w:rsidR="00D11DA7" w:rsidRDefault="00D11DA7" w:rsidP="00D11DA7">
      <w:r>
        <w:t>Educatief nut: Aantonen welke soorten goed groeien op welke gronden. Proefjes doen rond voedselrijkdom van de bodem en op zuurtegraad.</w:t>
      </w:r>
      <w:r w:rsidR="005E45F1">
        <w:t xml:space="preserve"> Onderhoud en aanleg door leerlingen van 2BVL. Ze krijgen hiermee een verantwoordelijkheid, dit is ook zeer dicht bij hun omkleedruimte (in het hoofdgebouw)</w:t>
      </w:r>
    </w:p>
    <w:p w14:paraId="0FBECF92" w14:textId="378F0353" w:rsidR="00D11DA7" w:rsidRPr="00D11DA7" w:rsidRDefault="00D11DA7" w:rsidP="00D11DA7">
      <w:r>
        <w:t>Prioriteit: Gemiddeld (momenteel wel veel onkruid, dus er moet sowieso iets, al is het tijdelijk, ingezaaid worden)</w:t>
      </w:r>
    </w:p>
    <w:p w14:paraId="6B1FA43C" w14:textId="4672D597" w:rsidR="566B283E" w:rsidRDefault="00F715DF" w:rsidP="566B283E">
      <w:pPr>
        <w:pStyle w:val="Kop2"/>
        <w:numPr>
          <w:ilvl w:val="0"/>
          <w:numId w:val="2"/>
        </w:numPr>
      </w:pPr>
      <w:r>
        <w:t xml:space="preserve"> </w:t>
      </w:r>
      <w:bookmarkStart w:id="18" w:name="_Toc504998436"/>
      <w:r w:rsidR="566B283E">
        <w:t>Zeisen</w:t>
      </w:r>
      <w:bookmarkEnd w:id="18"/>
    </w:p>
    <w:p w14:paraId="566CA1E8" w14:textId="79B67E2C" w:rsidR="566B283E" w:rsidRDefault="566B283E" w:rsidP="566B283E">
      <w:r>
        <w:t>Mogelijkheid tot het volgen van een cursus rond (veilig) werken met de zeis? Hiervoor zouden er van onze school uit een 5-7tal geïnteresseerden zijn.</w:t>
      </w:r>
    </w:p>
    <w:p w14:paraId="27C2DEDF" w14:textId="33695E4E" w:rsidR="566B283E" w:rsidRDefault="566B283E" w:rsidP="566B283E">
      <w:r>
        <w:t>Plaats: Hier op school, of op locatie, dat is gelijk.</w:t>
      </w:r>
    </w:p>
    <w:p w14:paraId="68F196FC" w14:textId="1ADB53F7" w:rsidR="566B283E" w:rsidRDefault="566B283E" w:rsidP="566B283E">
      <w:r>
        <w:t>Kostenraming: €80 per persoon, maar waarschijnlijk wel korting te krijgen. Liefst voor minstens 6 personen (Nadine, Isabelle, Roel, Matthias, Sebastiaan, Jordy)</w:t>
      </w:r>
    </w:p>
    <w:p w14:paraId="6B30DD4E" w14:textId="07B62FB5" w:rsidR="007D2A98" w:rsidRDefault="007D2A98" w:rsidP="566B283E">
      <w:r>
        <w:t>Educatief nut: Leerlingen leren werken met andere dingen dan machines op benzine. Op sommige plaatsen is dat de enige optie cfr. Vijvers.</w:t>
      </w:r>
      <w:r w:rsidR="00357D95">
        <w:t xml:space="preserve"> Er zijn op school reeds enkele (oude) zeisen aanwezig, en er worden er ook nog enkele aangekocht.</w:t>
      </w:r>
    </w:p>
    <w:p w14:paraId="6D88545E" w14:textId="29E2D309" w:rsidR="00F715DF" w:rsidRDefault="00F715DF" w:rsidP="00F715DF">
      <w:r>
        <w:t>Prioriteit: Gemiddeld</w:t>
      </w:r>
    </w:p>
    <w:p w14:paraId="60C480A6" w14:textId="77777777" w:rsidR="00F715DF" w:rsidRDefault="00F715DF" w:rsidP="566B283E"/>
    <w:p w14:paraId="0CB75392" w14:textId="5FC27BE0" w:rsidR="566B283E" w:rsidRDefault="00D90FF2" w:rsidP="566B283E">
      <w:r w:rsidRPr="00D90FF2">
        <w:rPr>
          <w:noProof/>
          <w:lang w:eastAsia="nl-BE"/>
        </w:rPr>
        <w:drawing>
          <wp:inline distT="0" distB="0" distL="0" distR="0" wp14:anchorId="431731D1" wp14:editId="6405D7D5">
            <wp:extent cx="5760720" cy="6189345"/>
            <wp:effectExtent l="0" t="0" r="0" b="1905"/>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7">
                      <a:extLst>
                        <a:ext uri="{28A0092B-C50C-407E-A947-70E740481C1C}">
                          <a14:useLocalDpi xmlns:a14="http://schemas.microsoft.com/office/drawing/2010/main" val="0"/>
                        </a:ext>
                      </a:extLst>
                    </a:blip>
                    <a:stretch>
                      <a:fillRect/>
                    </a:stretch>
                  </pic:blipFill>
                  <pic:spPr>
                    <a:xfrm>
                      <a:off x="0" y="0"/>
                      <a:ext cx="5760720" cy="6189345"/>
                    </a:xfrm>
                    <a:prstGeom prst="rect">
                      <a:avLst/>
                    </a:prstGeom>
                  </pic:spPr>
                </pic:pic>
              </a:graphicData>
            </a:graphic>
          </wp:inline>
        </w:drawing>
      </w:r>
    </w:p>
    <w:p w14:paraId="36A5BB1B" w14:textId="02C875DF" w:rsidR="566B283E" w:rsidRDefault="000F423F" w:rsidP="566B283E">
      <w:r>
        <w:rPr>
          <w:noProof/>
          <w:lang w:eastAsia="nl-BE"/>
        </w:rPr>
        <w:drawing>
          <wp:inline distT="0" distB="0" distL="0" distR="0" wp14:anchorId="5F5E9E23" wp14:editId="0526703C">
            <wp:extent cx="5905500" cy="646526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42" t="28042" r="32871" b="10847"/>
                    <a:stretch/>
                  </pic:blipFill>
                  <pic:spPr bwMode="auto">
                    <a:xfrm>
                      <a:off x="0" y="0"/>
                      <a:ext cx="5912140" cy="647253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
        <w:tblW w:w="0" w:type="auto"/>
        <w:tblLook w:val="04A0" w:firstRow="1" w:lastRow="0" w:firstColumn="1" w:lastColumn="0" w:noHBand="0" w:noVBand="1"/>
      </w:tblPr>
      <w:tblGrid>
        <w:gridCol w:w="421"/>
        <w:gridCol w:w="4109"/>
        <w:gridCol w:w="440"/>
        <w:gridCol w:w="4105"/>
      </w:tblGrid>
      <w:tr w:rsidR="00D90FF2" w14:paraId="66F710DE" w14:textId="77777777" w:rsidTr="00D90FF2">
        <w:tc>
          <w:tcPr>
            <w:tcW w:w="421" w:type="dxa"/>
          </w:tcPr>
          <w:p w14:paraId="1E2B1A38" w14:textId="4B59D513" w:rsidR="00D90FF2" w:rsidRDefault="00D90FF2" w:rsidP="566B283E">
            <w:r>
              <w:t>1</w:t>
            </w:r>
          </w:p>
        </w:tc>
        <w:tc>
          <w:tcPr>
            <w:tcW w:w="4109" w:type="dxa"/>
          </w:tcPr>
          <w:p w14:paraId="7699A8FD" w14:textId="3172D68E" w:rsidR="00D90FF2" w:rsidRDefault="00D90FF2" w:rsidP="566B283E">
            <w:r>
              <w:t>Vlindertuin</w:t>
            </w:r>
          </w:p>
        </w:tc>
        <w:tc>
          <w:tcPr>
            <w:tcW w:w="427" w:type="dxa"/>
          </w:tcPr>
          <w:p w14:paraId="7FF4D928" w14:textId="10B414C5" w:rsidR="00D90FF2" w:rsidRDefault="00D90FF2" w:rsidP="566B283E">
            <w:r>
              <w:t>9</w:t>
            </w:r>
          </w:p>
        </w:tc>
        <w:tc>
          <w:tcPr>
            <w:tcW w:w="4105" w:type="dxa"/>
          </w:tcPr>
          <w:p w14:paraId="6F3BDF6B" w14:textId="05914A7C" w:rsidR="00D90FF2" w:rsidRDefault="00D90FF2" w:rsidP="00D90FF2">
            <w:r>
              <w:t>Houtkanten (ook net ten N van kaart)</w:t>
            </w:r>
          </w:p>
        </w:tc>
      </w:tr>
      <w:tr w:rsidR="00D90FF2" w14:paraId="450BA7FA" w14:textId="77777777" w:rsidTr="00D90FF2">
        <w:tc>
          <w:tcPr>
            <w:tcW w:w="421" w:type="dxa"/>
          </w:tcPr>
          <w:p w14:paraId="2F4EFE60" w14:textId="50502772" w:rsidR="00D90FF2" w:rsidRDefault="00D90FF2" w:rsidP="566B283E">
            <w:r>
              <w:t>2</w:t>
            </w:r>
          </w:p>
        </w:tc>
        <w:tc>
          <w:tcPr>
            <w:tcW w:w="4109" w:type="dxa"/>
          </w:tcPr>
          <w:p w14:paraId="048167AB" w14:textId="5F13C3F2" w:rsidR="00D90FF2" w:rsidRDefault="00D90FF2" w:rsidP="566B283E">
            <w:r>
              <w:t>Insectenmuur (aan vlindertuin)</w:t>
            </w:r>
          </w:p>
        </w:tc>
        <w:tc>
          <w:tcPr>
            <w:tcW w:w="427" w:type="dxa"/>
          </w:tcPr>
          <w:p w14:paraId="7372C6D6" w14:textId="3D69D97C" w:rsidR="00D90FF2" w:rsidRDefault="00D90FF2" w:rsidP="566B283E">
            <w:r>
              <w:t>10</w:t>
            </w:r>
          </w:p>
        </w:tc>
        <w:tc>
          <w:tcPr>
            <w:tcW w:w="4105" w:type="dxa"/>
          </w:tcPr>
          <w:p w14:paraId="1542F708" w14:textId="5D947664" w:rsidR="00D90FF2" w:rsidRDefault="00D90FF2" w:rsidP="566B283E">
            <w:r>
              <w:t>Meidoornhaag (nog meer N van kaart)</w:t>
            </w:r>
          </w:p>
        </w:tc>
      </w:tr>
      <w:tr w:rsidR="00D90FF2" w14:paraId="37ADBE64" w14:textId="77777777" w:rsidTr="00D90FF2">
        <w:tc>
          <w:tcPr>
            <w:tcW w:w="421" w:type="dxa"/>
          </w:tcPr>
          <w:p w14:paraId="6B37F2E4" w14:textId="2E062FAF" w:rsidR="00D90FF2" w:rsidRDefault="00D90FF2" w:rsidP="566B283E">
            <w:r>
              <w:t>3</w:t>
            </w:r>
          </w:p>
        </w:tc>
        <w:tc>
          <w:tcPr>
            <w:tcW w:w="4109" w:type="dxa"/>
          </w:tcPr>
          <w:p w14:paraId="5C6E0332" w14:textId="0FDB5F1E" w:rsidR="00D90FF2" w:rsidRDefault="00D90FF2" w:rsidP="566B283E">
            <w:r>
              <w:t>Pluk- en eettuin</w:t>
            </w:r>
          </w:p>
        </w:tc>
        <w:tc>
          <w:tcPr>
            <w:tcW w:w="427" w:type="dxa"/>
          </w:tcPr>
          <w:p w14:paraId="037D8470" w14:textId="61053240" w:rsidR="00D90FF2" w:rsidRDefault="00D90FF2" w:rsidP="566B283E">
            <w:r>
              <w:t>11</w:t>
            </w:r>
          </w:p>
        </w:tc>
        <w:tc>
          <w:tcPr>
            <w:tcW w:w="4105" w:type="dxa"/>
          </w:tcPr>
          <w:p w14:paraId="014E660D" w14:textId="74057198" w:rsidR="00D90FF2" w:rsidRDefault="00D90FF2" w:rsidP="566B283E">
            <w:r>
              <w:t>Zonnebloemenrijen</w:t>
            </w:r>
          </w:p>
        </w:tc>
      </w:tr>
      <w:tr w:rsidR="00D90FF2" w14:paraId="561AB685" w14:textId="77777777" w:rsidTr="00D90FF2">
        <w:tc>
          <w:tcPr>
            <w:tcW w:w="421" w:type="dxa"/>
          </w:tcPr>
          <w:p w14:paraId="1F6DC89D" w14:textId="3E601C4C" w:rsidR="00D90FF2" w:rsidRDefault="00D90FF2" w:rsidP="566B283E">
            <w:r>
              <w:t>4</w:t>
            </w:r>
          </w:p>
        </w:tc>
        <w:tc>
          <w:tcPr>
            <w:tcW w:w="4109" w:type="dxa"/>
          </w:tcPr>
          <w:p w14:paraId="51B5FC83" w14:textId="1F97C568" w:rsidR="00D90FF2" w:rsidRDefault="00D90FF2" w:rsidP="566B283E">
            <w:r>
              <w:t>Ringbaan vogels ringen</w:t>
            </w:r>
          </w:p>
        </w:tc>
        <w:tc>
          <w:tcPr>
            <w:tcW w:w="427" w:type="dxa"/>
          </w:tcPr>
          <w:p w14:paraId="4DA50063" w14:textId="1CAFFCD8" w:rsidR="00D90FF2" w:rsidRDefault="00D90FF2" w:rsidP="566B283E">
            <w:r>
              <w:t>12</w:t>
            </w:r>
          </w:p>
        </w:tc>
        <w:tc>
          <w:tcPr>
            <w:tcW w:w="4105" w:type="dxa"/>
          </w:tcPr>
          <w:p w14:paraId="4E0CA4CA" w14:textId="531F7167" w:rsidR="00D90FF2" w:rsidRDefault="00D90FF2" w:rsidP="566B283E">
            <w:r>
              <w:t>Inkijkbijenkast</w:t>
            </w:r>
          </w:p>
        </w:tc>
      </w:tr>
      <w:tr w:rsidR="00D90FF2" w14:paraId="6B033CA8" w14:textId="77777777" w:rsidTr="00D90FF2">
        <w:tc>
          <w:tcPr>
            <w:tcW w:w="421" w:type="dxa"/>
          </w:tcPr>
          <w:p w14:paraId="59D8DDB0" w14:textId="082A73A4" w:rsidR="00D90FF2" w:rsidRDefault="00D90FF2" w:rsidP="566B283E">
            <w:r>
              <w:t>5</w:t>
            </w:r>
          </w:p>
        </w:tc>
        <w:tc>
          <w:tcPr>
            <w:tcW w:w="4109" w:type="dxa"/>
          </w:tcPr>
          <w:p w14:paraId="6FBD8CD0" w14:textId="2044B24D" w:rsidR="00D90FF2" w:rsidRDefault="00D90FF2" w:rsidP="566B283E">
            <w:r>
              <w:t>Grienden</w:t>
            </w:r>
          </w:p>
        </w:tc>
        <w:tc>
          <w:tcPr>
            <w:tcW w:w="427" w:type="dxa"/>
          </w:tcPr>
          <w:p w14:paraId="55D00CA2" w14:textId="222F8003" w:rsidR="00D90FF2" w:rsidRDefault="00D90FF2" w:rsidP="566B283E">
            <w:r>
              <w:t>13</w:t>
            </w:r>
          </w:p>
        </w:tc>
        <w:tc>
          <w:tcPr>
            <w:tcW w:w="4105" w:type="dxa"/>
          </w:tcPr>
          <w:p w14:paraId="29819378" w14:textId="66E383B1" w:rsidR="00D90FF2" w:rsidRDefault="00D90FF2" w:rsidP="566B283E">
            <w:r>
              <w:t>Bijentuin</w:t>
            </w:r>
          </w:p>
        </w:tc>
      </w:tr>
      <w:tr w:rsidR="00D90FF2" w14:paraId="5CF3EE94" w14:textId="77777777" w:rsidTr="00D90FF2">
        <w:tc>
          <w:tcPr>
            <w:tcW w:w="421" w:type="dxa"/>
          </w:tcPr>
          <w:p w14:paraId="763ADF9B" w14:textId="5FA320DC" w:rsidR="00D90FF2" w:rsidRDefault="00D90FF2" w:rsidP="566B283E">
            <w:r>
              <w:t>6</w:t>
            </w:r>
          </w:p>
        </w:tc>
        <w:tc>
          <w:tcPr>
            <w:tcW w:w="4109" w:type="dxa"/>
          </w:tcPr>
          <w:p w14:paraId="4BA130C6" w14:textId="60305660" w:rsidR="00D90FF2" w:rsidRDefault="00D90FF2" w:rsidP="566B283E">
            <w:r>
              <w:t>Zithoek milieu</w:t>
            </w:r>
          </w:p>
        </w:tc>
        <w:tc>
          <w:tcPr>
            <w:tcW w:w="427" w:type="dxa"/>
          </w:tcPr>
          <w:p w14:paraId="01D8F253" w14:textId="4C52EF19" w:rsidR="00D90FF2" w:rsidRDefault="00D90FF2" w:rsidP="566B283E">
            <w:r>
              <w:t>14</w:t>
            </w:r>
          </w:p>
        </w:tc>
        <w:tc>
          <w:tcPr>
            <w:tcW w:w="4105" w:type="dxa"/>
          </w:tcPr>
          <w:p w14:paraId="7AD51E2F" w14:textId="4AFE9DBC" w:rsidR="00D90FF2" w:rsidRDefault="00D90FF2" w:rsidP="566B283E">
            <w:r>
              <w:t>Informatieborden (grote)</w:t>
            </w:r>
          </w:p>
        </w:tc>
      </w:tr>
      <w:tr w:rsidR="00D90FF2" w14:paraId="5A255562" w14:textId="77777777" w:rsidTr="00D90FF2">
        <w:tc>
          <w:tcPr>
            <w:tcW w:w="421" w:type="dxa"/>
          </w:tcPr>
          <w:p w14:paraId="15149E20" w14:textId="1030804D" w:rsidR="00D90FF2" w:rsidRDefault="00D90FF2" w:rsidP="566B283E">
            <w:r>
              <w:t>7</w:t>
            </w:r>
          </w:p>
        </w:tc>
        <w:tc>
          <w:tcPr>
            <w:tcW w:w="4109" w:type="dxa"/>
          </w:tcPr>
          <w:p w14:paraId="5302FCDA" w14:textId="181BD728" w:rsidR="00D90FF2" w:rsidRDefault="00D90FF2" w:rsidP="566B283E">
            <w:r>
              <w:t>Heuvelbedden (ook 1 aan pluk- en eettuin)</w:t>
            </w:r>
          </w:p>
        </w:tc>
        <w:tc>
          <w:tcPr>
            <w:tcW w:w="427" w:type="dxa"/>
          </w:tcPr>
          <w:p w14:paraId="34AB1F1F" w14:textId="5D4A0612" w:rsidR="00D90FF2" w:rsidRDefault="00D90FF2" w:rsidP="566B283E">
            <w:r>
              <w:t>15</w:t>
            </w:r>
          </w:p>
        </w:tc>
        <w:tc>
          <w:tcPr>
            <w:tcW w:w="4105" w:type="dxa"/>
          </w:tcPr>
          <w:p w14:paraId="23D5BFA1" w14:textId="18C4A571" w:rsidR="00D90FF2" w:rsidRDefault="00D90FF2" w:rsidP="566B283E">
            <w:r>
              <w:t>Tuintjes per bodemtype</w:t>
            </w:r>
          </w:p>
        </w:tc>
      </w:tr>
      <w:tr w:rsidR="00D90FF2" w14:paraId="0B3D57B1" w14:textId="77777777" w:rsidTr="00D90FF2">
        <w:tc>
          <w:tcPr>
            <w:tcW w:w="421" w:type="dxa"/>
          </w:tcPr>
          <w:p w14:paraId="65497EE5" w14:textId="2FB6BE6C" w:rsidR="00D90FF2" w:rsidRDefault="00D90FF2" w:rsidP="566B283E">
            <w:r>
              <w:t>8</w:t>
            </w:r>
          </w:p>
        </w:tc>
        <w:tc>
          <w:tcPr>
            <w:tcW w:w="4109" w:type="dxa"/>
          </w:tcPr>
          <w:p w14:paraId="4F95FF6B" w14:textId="3557C239" w:rsidR="00D90FF2" w:rsidRDefault="00D90FF2" w:rsidP="566B283E">
            <w:r>
              <w:t>Oorwormzakjes (bij fruitteelt)</w:t>
            </w:r>
          </w:p>
        </w:tc>
        <w:tc>
          <w:tcPr>
            <w:tcW w:w="427" w:type="dxa"/>
          </w:tcPr>
          <w:p w14:paraId="487478BF" w14:textId="4B0B977F" w:rsidR="00D90FF2" w:rsidRDefault="00D90FF2" w:rsidP="566B283E"/>
        </w:tc>
        <w:tc>
          <w:tcPr>
            <w:tcW w:w="4105" w:type="dxa"/>
          </w:tcPr>
          <w:p w14:paraId="37491F2A" w14:textId="77777777" w:rsidR="00D90FF2" w:rsidRDefault="00D90FF2" w:rsidP="566B283E"/>
        </w:tc>
      </w:tr>
    </w:tbl>
    <w:p w14:paraId="1A05DE83" w14:textId="43C5D7F2" w:rsidR="566B283E" w:rsidRDefault="566B283E" w:rsidP="566B283E"/>
    <w:p w14:paraId="382043C5" w14:textId="2EAC5C07" w:rsidR="00F117D8" w:rsidRDefault="00F117D8" w:rsidP="566B283E"/>
    <w:sectPr w:rsidR="00F117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080A8B"/>
    <w:multiLevelType w:val="hybridMultilevel"/>
    <w:tmpl w:val="6D12E158"/>
    <w:lvl w:ilvl="0" w:tplc="709217D4">
      <w:start w:val="1"/>
      <w:numFmt w:val="decimal"/>
      <w:lvlText w:val="%1."/>
      <w:lvlJc w:val="left"/>
      <w:pPr>
        <w:ind w:left="720" w:hanging="360"/>
      </w:pPr>
    </w:lvl>
    <w:lvl w:ilvl="1" w:tplc="89DC2288">
      <w:start w:val="1"/>
      <w:numFmt w:val="lowerLetter"/>
      <w:lvlText w:val="%2."/>
      <w:lvlJc w:val="left"/>
      <w:pPr>
        <w:ind w:left="1440" w:hanging="360"/>
      </w:pPr>
    </w:lvl>
    <w:lvl w:ilvl="2" w:tplc="FD2C2FC0">
      <w:start w:val="1"/>
      <w:numFmt w:val="lowerRoman"/>
      <w:lvlText w:val="%3."/>
      <w:lvlJc w:val="right"/>
      <w:pPr>
        <w:ind w:left="2160" w:hanging="180"/>
      </w:pPr>
    </w:lvl>
    <w:lvl w:ilvl="3" w:tplc="3DD68882">
      <w:start w:val="1"/>
      <w:numFmt w:val="decimal"/>
      <w:lvlText w:val="%4."/>
      <w:lvlJc w:val="left"/>
      <w:pPr>
        <w:ind w:left="2880" w:hanging="360"/>
      </w:pPr>
    </w:lvl>
    <w:lvl w:ilvl="4" w:tplc="74F8EE8E">
      <w:start w:val="1"/>
      <w:numFmt w:val="lowerLetter"/>
      <w:lvlText w:val="%5."/>
      <w:lvlJc w:val="left"/>
      <w:pPr>
        <w:ind w:left="3600" w:hanging="360"/>
      </w:pPr>
    </w:lvl>
    <w:lvl w:ilvl="5" w:tplc="570AB4A8">
      <w:start w:val="1"/>
      <w:numFmt w:val="lowerRoman"/>
      <w:lvlText w:val="%6."/>
      <w:lvlJc w:val="right"/>
      <w:pPr>
        <w:ind w:left="4320" w:hanging="180"/>
      </w:pPr>
    </w:lvl>
    <w:lvl w:ilvl="6" w:tplc="44665E7C">
      <w:start w:val="1"/>
      <w:numFmt w:val="decimal"/>
      <w:lvlText w:val="%7."/>
      <w:lvlJc w:val="left"/>
      <w:pPr>
        <w:ind w:left="5040" w:hanging="360"/>
      </w:pPr>
    </w:lvl>
    <w:lvl w:ilvl="7" w:tplc="3684D066">
      <w:start w:val="1"/>
      <w:numFmt w:val="lowerLetter"/>
      <w:lvlText w:val="%8."/>
      <w:lvlJc w:val="left"/>
      <w:pPr>
        <w:ind w:left="5760" w:hanging="360"/>
      </w:pPr>
    </w:lvl>
    <w:lvl w:ilvl="8" w:tplc="57E08D4E">
      <w:start w:val="1"/>
      <w:numFmt w:val="lowerRoman"/>
      <w:lvlText w:val="%9."/>
      <w:lvlJc w:val="right"/>
      <w:pPr>
        <w:ind w:left="6480" w:hanging="180"/>
      </w:pPr>
    </w:lvl>
  </w:abstractNum>
  <w:abstractNum w:abstractNumId="1">
    <w:nsid w:val="47B8133F"/>
    <w:multiLevelType w:val="hybridMultilevel"/>
    <w:tmpl w:val="1A4E6190"/>
    <w:lvl w:ilvl="0" w:tplc="5DF27900">
      <w:start w:val="1"/>
      <w:numFmt w:val="decimal"/>
      <w:lvlText w:val="%1."/>
      <w:lvlJc w:val="left"/>
      <w:pPr>
        <w:ind w:left="720" w:hanging="360"/>
      </w:pPr>
    </w:lvl>
    <w:lvl w:ilvl="1" w:tplc="70168CDE">
      <w:start w:val="1"/>
      <w:numFmt w:val="lowerLetter"/>
      <w:lvlText w:val="%2."/>
      <w:lvlJc w:val="left"/>
      <w:pPr>
        <w:ind w:left="1440" w:hanging="360"/>
      </w:pPr>
    </w:lvl>
    <w:lvl w:ilvl="2" w:tplc="C2B2C3F0">
      <w:start w:val="1"/>
      <w:numFmt w:val="lowerRoman"/>
      <w:lvlText w:val="%3."/>
      <w:lvlJc w:val="right"/>
      <w:pPr>
        <w:ind w:left="2160" w:hanging="180"/>
      </w:pPr>
    </w:lvl>
    <w:lvl w:ilvl="3" w:tplc="6B0E7F44">
      <w:start w:val="1"/>
      <w:numFmt w:val="decimal"/>
      <w:lvlText w:val="%4."/>
      <w:lvlJc w:val="left"/>
      <w:pPr>
        <w:ind w:left="2880" w:hanging="360"/>
      </w:pPr>
    </w:lvl>
    <w:lvl w:ilvl="4" w:tplc="D07E25F0">
      <w:start w:val="1"/>
      <w:numFmt w:val="lowerLetter"/>
      <w:lvlText w:val="%5."/>
      <w:lvlJc w:val="left"/>
      <w:pPr>
        <w:ind w:left="3600" w:hanging="360"/>
      </w:pPr>
    </w:lvl>
    <w:lvl w:ilvl="5" w:tplc="CC080562">
      <w:start w:val="1"/>
      <w:numFmt w:val="lowerRoman"/>
      <w:lvlText w:val="%6."/>
      <w:lvlJc w:val="right"/>
      <w:pPr>
        <w:ind w:left="4320" w:hanging="180"/>
      </w:pPr>
    </w:lvl>
    <w:lvl w:ilvl="6" w:tplc="D5300B70">
      <w:start w:val="1"/>
      <w:numFmt w:val="decimal"/>
      <w:lvlText w:val="%7."/>
      <w:lvlJc w:val="left"/>
      <w:pPr>
        <w:ind w:left="5040" w:hanging="360"/>
      </w:pPr>
    </w:lvl>
    <w:lvl w:ilvl="7" w:tplc="1C6A7004">
      <w:start w:val="1"/>
      <w:numFmt w:val="lowerLetter"/>
      <w:lvlText w:val="%8."/>
      <w:lvlJc w:val="left"/>
      <w:pPr>
        <w:ind w:left="5760" w:hanging="360"/>
      </w:pPr>
    </w:lvl>
    <w:lvl w:ilvl="8" w:tplc="DE46A47C">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E54"/>
    <w:rsid w:val="00060894"/>
    <w:rsid w:val="000F423F"/>
    <w:rsid w:val="00235368"/>
    <w:rsid w:val="002A5B27"/>
    <w:rsid w:val="003145B1"/>
    <w:rsid w:val="00357D95"/>
    <w:rsid w:val="0045585B"/>
    <w:rsid w:val="0048723C"/>
    <w:rsid w:val="004B6E54"/>
    <w:rsid w:val="005B302D"/>
    <w:rsid w:val="005E45F1"/>
    <w:rsid w:val="007D2A98"/>
    <w:rsid w:val="008C450A"/>
    <w:rsid w:val="008D42AD"/>
    <w:rsid w:val="00C16EDE"/>
    <w:rsid w:val="00D11DA7"/>
    <w:rsid w:val="00D2283A"/>
    <w:rsid w:val="00D90FF2"/>
    <w:rsid w:val="00F117D8"/>
    <w:rsid w:val="00F2795F"/>
    <w:rsid w:val="00F715DF"/>
    <w:rsid w:val="01F85EB0"/>
    <w:rsid w:val="2C78A24F"/>
    <w:rsid w:val="566B28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99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B6E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B6E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6E54"/>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4B6E54"/>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F715DF"/>
    <w:pPr>
      <w:outlineLvl w:val="9"/>
    </w:pPr>
    <w:rPr>
      <w:lang w:eastAsia="nl-BE"/>
    </w:rPr>
  </w:style>
  <w:style w:type="paragraph" w:styleId="Inhopg1">
    <w:name w:val="toc 1"/>
    <w:basedOn w:val="Standaard"/>
    <w:next w:val="Standaard"/>
    <w:autoRedefine/>
    <w:uiPriority w:val="39"/>
    <w:unhideWhenUsed/>
    <w:rsid w:val="00F715DF"/>
    <w:pPr>
      <w:spacing w:after="100"/>
    </w:pPr>
  </w:style>
  <w:style w:type="paragraph" w:styleId="Inhopg2">
    <w:name w:val="toc 2"/>
    <w:basedOn w:val="Standaard"/>
    <w:next w:val="Standaard"/>
    <w:autoRedefine/>
    <w:uiPriority w:val="39"/>
    <w:unhideWhenUsed/>
    <w:rsid w:val="00F715DF"/>
    <w:pPr>
      <w:spacing w:after="100"/>
      <w:ind w:left="220"/>
    </w:pPr>
  </w:style>
  <w:style w:type="character" w:styleId="Hyperlink">
    <w:name w:val="Hyperlink"/>
    <w:basedOn w:val="Standaardalinea-lettertype"/>
    <w:uiPriority w:val="99"/>
    <w:unhideWhenUsed/>
    <w:rsid w:val="00F715DF"/>
    <w:rPr>
      <w:color w:val="0563C1" w:themeColor="hyperlink"/>
      <w:u w:val="single"/>
    </w:rPr>
  </w:style>
  <w:style w:type="paragraph" w:styleId="Ballontekst">
    <w:name w:val="Balloon Text"/>
    <w:basedOn w:val="Standaard"/>
    <w:link w:val="BallontekstChar"/>
    <w:uiPriority w:val="99"/>
    <w:semiHidden/>
    <w:unhideWhenUsed/>
    <w:rsid w:val="003145B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45B1"/>
    <w:rPr>
      <w:rFonts w:ascii="Segoe UI" w:hAnsi="Segoe UI" w:cs="Segoe UI"/>
      <w:sz w:val="18"/>
      <w:szCs w:val="18"/>
    </w:rPr>
  </w:style>
  <w:style w:type="table" w:styleId="Tabelraster">
    <w:name w:val="Table Grid"/>
    <w:basedOn w:val="Standaardtabel"/>
    <w:uiPriority w:val="39"/>
    <w:rsid w:val="00D90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4B6E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4B6E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6E54"/>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4B6E54"/>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F715DF"/>
    <w:pPr>
      <w:outlineLvl w:val="9"/>
    </w:pPr>
    <w:rPr>
      <w:lang w:eastAsia="nl-BE"/>
    </w:rPr>
  </w:style>
  <w:style w:type="paragraph" w:styleId="Inhopg1">
    <w:name w:val="toc 1"/>
    <w:basedOn w:val="Standaard"/>
    <w:next w:val="Standaard"/>
    <w:autoRedefine/>
    <w:uiPriority w:val="39"/>
    <w:unhideWhenUsed/>
    <w:rsid w:val="00F715DF"/>
    <w:pPr>
      <w:spacing w:after="100"/>
    </w:pPr>
  </w:style>
  <w:style w:type="paragraph" w:styleId="Inhopg2">
    <w:name w:val="toc 2"/>
    <w:basedOn w:val="Standaard"/>
    <w:next w:val="Standaard"/>
    <w:autoRedefine/>
    <w:uiPriority w:val="39"/>
    <w:unhideWhenUsed/>
    <w:rsid w:val="00F715DF"/>
    <w:pPr>
      <w:spacing w:after="100"/>
      <w:ind w:left="220"/>
    </w:pPr>
  </w:style>
  <w:style w:type="character" w:styleId="Hyperlink">
    <w:name w:val="Hyperlink"/>
    <w:basedOn w:val="Standaardalinea-lettertype"/>
    <w:uiPriority w:val="99"/>
    <w:unhideWhenUsed/>
    <w:rsid w:val="00F715DF"/>
    <w:rPr>
      <w:color w:val="0563C1" w:themeColor="hyperlink"/>
      <w:u w:val="single"/>
    </w:rPr>
  </w:style>
  <w:style w:type="paragraph" w:styleId="Ballontekst">
    <w:name w:val="Balloon Text"/>
    <w:basedOn w:val="Standaard"/>
    <w:link w:val="BallontekstChar"/>
    <w:uiPriority w:val="99"/>
    <w:semiHidden/>
    <w:unhideWhenUsed/>
    <w:rsid w:val="003145B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45B1"/>
    <w:rPr>
      <w:rFonts w:ascii="Segoe UI" w:hAnsi="Segoe UI" w:cs="Segoe UI"/>
      <w:sz w:val="18"/>
      <w:szCs w:val="18"/>
    </w:rPr>
  </w:style>
  <w:style w:type="table" w:styleId="Tabelraster">
    <w:name w:val="Table Grid"/>
    <w:basedOn w:val="Standaardtabel"/>
    <w:uiPriority w:val="39"/>
    <w:rsid w:val="00D90F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6EA2A-140C-494D-8005-60AEA9919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5900F57.dotm</Template>
  <TotalTime>0</TotalTime>
  <Pages>3</Pages>
  <Words>1748</Words>
  <Characters>9617</Characters>
  <Application>Microsoft Office Word</Application>
  <DocSecurity>4</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Scholengroep Midden-Brabant</Company>
  <LinksUpToDate>false</LinksUpToDate>
  <CharactersWithSpaces>11343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Schrauwen</dc:creator>
  <cp:lastModifiedBy>Kristin De Ceuster</cp:lastModifiedBy>
  <cp:revision>2</cp:revision>
  <cp:lastPrinted>2018-02-02T08:52:00Z</cp:lastPrinted>
  <dcterms:created xsi:type="dcterms:W3CDTF">2018-02-02T13:31:00Z</dcterms:created>
  <dcterms:modified xsi:type="dcterms:W3CDTF">2018-02-02T13:31:00Z</dcterms:modified>
</cp:coreProperties>
</file>