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AB011" w14:textId="7924FFBC" w:rsidR="00585431" w:rsidRPr="00DC3262" w:rsidRDefault="00563E58" w:rsidP="00585431">
      <w:pPr>
        <w:rPr>
          <w:rStyle w:val="af8"/>
          <w:rFonts w:ascii="Sennheiser Office" w:hAnsi="Sennheiser Office"/>
          <w:caps/>
          <w:color w:val="00B0F0"/>
          <w:sz w:val="21"/>
          <w:szCs w:val="21"/>
          <w:lang w:eastAsia="zh-CN"/>
        </w:rPr>
      </w:pPr>
      <w:bookmarkStart w:id="0" w:name="_Hlk515635723"/>
      <w:r w:rsidRPr="00DC3262">
        <w:rPr>
          <w:rStyle w:val="af8"/>
          <w:rFonts w:ascii="Sennheiser Office" w:hAnsi="Sennheiser Office" w:hint="eastAsia"/>
          <w:color w:val="00B0F0"/>
          <w:sz w:val="21"/>
          <w:szCs w:val="21"/>
          <w:lang w:eastAsia="zh-CN"/>
        </w:rPr>
        <w:t>森海塞尔指定安恒利为</w:t>
      </w:r>
      <w:r>
        <w:rPr>
          <w:rStyle w:val="af8"/>
          <w:rFonts w:ascii="Sennheiser Office" w:hAnsi="Sennheiser Office"/>
          <w:color w:val="00B0F0"/>
          <w:sz w:val="21"/>
          <w:szCs w:val="21"/>
          <w:lang w:eastAsia="zh-CN"/>
        </w:rPr>
        <w:t>M</w:t>
      </w:r>
      <w:r w:rsidRPr="00DC3262">
        <w:rPr>
          <w:rStyle w:val="af8"/>
          <w:rFonts w:ascii="Sennheiser Office" w:hAnsi="Sennheiser Office"/>
          <w:color w:val="00B0F0"/>
          <w:sz w:val="21"/>
          <w:szCs w:val="21"/>
          <w:lang w:eastAsia="zh-CN"/>
        </w:rPr>
        <w:t xml:space="preserve">ERGING </w:t>
      </w:r>
      <w:r>
        <w:rPr>
          <w:rStyle w:val="af8"/>
          <w:rFonts w:ascii="Sennheiser Office" w:hAnsi="Sennheiser Office"/>
          <w:color w:val="00B0F0"/>
          <w:sz w:val="21"/>
          <w:szCs w:val="21"/>
          <w:lang w:eastAsia="zh-CN"/>
        </w:rPr>
        <w:t>T</w:t>
      </w:r>
      <w:r w:rsidRPr="00DC3262">
        <w:rPr>
          <w:rStyle w:val="af8"/>
          <w:rFonts w:ascii="Sennheiser Office" w:hAnsi="Sennheiser Office"/>
          <w:color w:val="00B0F0"/>
          <w:sz w:val="21"/>
          <w:szCs w:val="21"/>
          <w:lang w:eastAsia="zh-CN"/>
        </w:rPr>
        <w:t>ECHNOLOGIES</w:t>
      </w:r>
      <w:r w:rsidRPr="00DC3262">
        <w:rPr>
          <w:rStyle w:val="af8"/>
          <w:rFonts w:ascii="Sennheiser Office" w:hAnsi="Sennheiser Office" w:hint="eastAsia"/>
          <w:color w:val="00B0F0"/>
          <w:sz w:val="21"/>
          <w:szCs w:val="21"/>
          <w:lang w:eastAsia="zh-CN"/>
        </w:rPr>
        <w:t>的中国大陆及港澳地区总代理商</w:t>
      </w:r>
      <w:r w:rsidRPr="00DC3262">
        <w:rPr>
          <w:rStyle w:val="af8"/>
          <w:rFonts w:ascii="Sennheiser Office" w:hAnsi="Sennheiser Office"/>
          <w:color w:val="00B0F0"/>
          <w:sz w:val="21"/>
          <w:szCs w:val="21"/>
          <w:lang w:eastAsia="zh-CN"/>
        </w:rPr>
        <w:t xml:space="preserve"> </w:t>
      </w:r>
    </w:p>
    <w:p w14:paraId="45A135A5" w14:textId="77777777" w:rsidR="00585431" w:rsidRPr="00391DD2" w:rsidRDefault="00585431" w:rsidP="00585431">
      <w:pPr>
        <w:rPr>
          <w:rFonts w:ascii="Sennheiser Office" w:hAnsi="Sennheiser Office"/>
          <w:b/>
          <w:bCs/>
          <w:i/>
          <w:iCs/>
          <w:sz w:val="21"/>
          <w:szCs w:val="21"/>
          <w:lang w:eastAsia="zh-CN"/>
        </w:rPr>
      </w:pPr>
    </w:p>
    <w:p w14:paraId="5493E0FE" w14:textId="008315A8" w:rsidR="00585431" w:rsidRDefault="00585431" w:rsidP="00585431">
      <w:pPr>
        <w:rPr>
          <w:rFonts w:ascii="Sennheiser Office" w:hAnsi="Sennheiser Office"/>
          <w:b/>
          <w:bCs/>
          <w:sz w:val="21"/>
          <w:szCs w:val="21"/>
          <w:lang w:eastAsia="zh-CN"/>
        </w:rPr>
      </w:pPr>
      <w:r w:rsidRPr="00391DD2">
        <w:rPr>
          <w:rFonts w:ascii="Sennheiser Office" w:hAnsi="Sennheiser Office"/>
          <w:b/>
          <w:bCs/>
          <w:i/>
          <w:iCs/>
          <w:sz w:val="21"/>
          <w:szCs w:val="21"/>
          <w:lang w:eastAsia="zh-CN"/>
        </w:rPr>
        <w:t>北京，</w:t>
      </w:r>
      <w:r w:rsidRPr="00391DD2">
        <w:rPr>
          <w:rFonts w:ascii="Sennheiser Office" w:hAnsi="Sennheiser Office"/>
          <w:b/>
          <w:bCs/>
          <w:i/>
          <w:iCs/>
          <w:sz w:val="21"/>
          <w:szCs w:val="21"/>
          <w:lang w:eastAsia="zh-CN"/>
        </w:rPr>
        <w:t>2024</w:t>
      </w:r>
      <w:r w:rsidRPr="00391DD2">
        <w:rPr>
          <w:rFonts w:ascii="Sennheiser Office" w:hAnsi="Sennheiser Office"/>
          <w:b/>
          <w:bCs/>
          <w:i/>
          <w:iCs/>
          <w:sz w:val="21"/>
          <w:szCs w:val="21"/>
          <w:lang w:eastAsia="zh-CN"/>
        </w:rPr>
        <w:t>年</w:t>
      </w:r>
      <w:r w:rsidRPr="00391DD2">
        <w:rPr>
          <w:rFonts w:ascii="Sennheiser Office" w:hAnsi="Sennheiser Office"/>
          <w:b/>
          <w:bCs/>
          <w:i/>
          <w:iCs/>
          <w:sz w:val="21"/>
          <w:szCs w:val="21"/>
          <w:lang w:eastAsia="zh-CN"/>
        </w:rPr>
        <w:t>5</w:t>
      </w:r>
      <w:r w:rsidRPr="00391DD2">
        <w:rPr>
          <w:rFonts w:ascii="Sennheiser Office" w:hAnsi="Sennheiser Office"/>
          <w:b/>
          <w:bCs/>
          <w:i/>
          <w:iCs/>
          <w:sz w:val="21"/>
          <w:szCs w:val="21"/>
          <w:lang w:eastAsia="zh-CN"/>
        </w:rPr>
        <w:t>月</w:t>
      </w:r>
      <w:r w:rsidR="00262D2B">
        <w:rPr>
          <w:rFonts w:ascii="Sennheiser Office" w:hAnsi="Sennheiser Office" w:hint="eastAsia"/>
          <w:b/>
          <w:bCs/>
          <w:i/>
          <w:iCs/>
          <w:sz w:val="21"/>
          <w:szCs w:val="21"/>
          <w:lang w:eastAsia="zh-CN"/>
        </w:rPr>
        <w:t>28</w:t>
      </w:r>
      <w:r w:rsidRPr="00391DD2">
        <w:rPr>
          <w:rFonts w:ascii="Sennheiser Office" w:hAnsi="Sennheiser Office"/>
          <w:b/>
          <w:bCs/>
          <w:i/>
          <w:iCs/>
          <w:sz w:val="21"/>
          <w:szCs w:val="21"/>
          <w:lang w:eastAsia="zh-CN"/>
        </w:rPr>
        <w:t>日</w:t>
      </w:r>
      <w:r w:rsidRPr="00391DD2">
        <w:rPr>
          <w:rFonts w:ascii="Sennheiser Office" w:hAnsi="Sennheiser Office"/>
          <w:b/>
          <w:bCs/>
          <w:sz w:val="21"/>
          <w:szCs w:val="21"/>
          <w:lang w:eastAsia="zh-CN"/>
        </w:rPr>
        <w:t>——</w:t>
      </w:r>
      <w:r w:rsidR="00AB5A63" w:rsidRPr="00AB5A63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森海塞尔</w:t>
      </w:r>
      <w:r w:rsidRPr="00AB5A63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很高兴</w:t>
      </w:r>
      <w:r w:rsidRPr="00391DD2">
        <w:rPr>
          <w:rFonts w:ascii="Sennheiser Office" w:hAnsi="Sennheiser Office"/>
          <w:b/>
          <w:bCs/>
          <w:sz w:val="21"/>
          <w:szCs w:val="21"/>
          <w:lang w:eastAsia="zh-CN"/>
        </w:rPr>
        <w:t>宣布指定安恒利（上海）电子科技有限公司和安恒利（国际）有限公司分别为</w:t>
      </w:r>
      <w:r w:rsidR="00DC3262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集团旗下品牌</w:t>
      </w:r>
      <w:r w:rsidRPr="00391DD2">
        <w:rPr>
          <w:rFonts w:ascii="Sennheiser Office" w:hAnsi="Sennheiser Office"/>
          <w:b/>
          <w:bCs/>
          <w:sz w:val="21"/>
          <w:szCs w:val="21"/>
          <w:lang w:eastAsia="zh-CN"/>
        </w:rPr>
        <w:t>Merging</w:t>
      </w:r>
      <w:r w:rsidR="00DC3262">
        <w:rPr>
          <w:rFonts w:ascii="Sennheiser Office" w:hAnsi="Sennheiser Office" w:hint="eastAsia"/>
          <w:b/>
          <w:bCs/>
          <w:sz w:val="21"/>
          <w:szCs w:val="21"/>
          <w:lang w:eastAsia="zh-CN"/>
        </w:rPr>
        <w:t xml:space="preserve"> Technologies</w:t>
      </w:r>
      <w:r w:rsidRPr="00391DD2">
        <w:rPr>
          <w:rFonts w:ascii="Sennheiser Office" w:hAnsi="Sennheiser Office"/>
          <w:b/>
          <w:bCs/>
          <w:sz w:val="21"/>
          <w:szCs w:val="21"/>
          <w:lang w:eastAsia="zh-CN"/>
        </w:rPr>
        <w:t>全系列产品在中国大陆和港澳地区的总代理商，双方合作将于</w:t>
      </w:r>
      <w:r w:rsidRPr="00391DD2">
        <w:rPr>
          <w:rFonts w:ascii="Sennheiser Office" w:hAnsi="Sennheiser Office"/>
          <w:b/>
          <w:bCs/>
          <w:sz w:val="21"/>
          <w:szCs w:val="21"/>
          <w:lang w:eastAsia="zh-CN"/>
        </w:rPr>
        <w:t>2024</w:t>
      </w:r>
      <w:r w:rsidRPr="00391DD2">
        <w:rPr>
          <w:rFonts w:ascii="Sennheiser Office" w:hAnsi="Sennheiser Office"/>
          <w:b/>
          <w:bCs/>
          <w:sz w:val="21"/>
          <w:szCs w:val="21"/>
          <w:lang w:eastAsia="zh-CN"/>
        </w:rPr>
        <w:t>年</w:t>
      </w:r>
      <w:r w:rsidRPr="00391DD2">
        <w:rPr>
          <w:rFonts w:ascii="Sennheiser Office" w:hAnsi="Sennheiser Office"/>
          <w:b/>
          <w:bCs/>
          <w:sz w:val="21"/>
          <w:szCs w:val="21"/>
          <w:lang w:eastAsia="zh-CN"/>
        </w:rPr>
        <w:t>6</w:t>
      </w:r>
      <w:r w:rsidRPr="00391DD2">
        <w:rPr>
          <w:rFonts w:ascii="Sennheiser Office" w:hAnsi="Sennheiser Office"/>
          <w:b/>
          <w:bCs/>
          <w:sz w:val="21"/>
          <w:szCs w:val="21"/>
          <w:lang w:eastAsia="zh-CN"/>
        </w:rPr>
        <w:t>月</w:t>
      </w:r>
      <w:r w:rsidRPr="00391DD2">
        <w:rPr>
          <w:rFonts w:ascii="Sennheiser Office" w:hAnsi="Sennheiser Office"/>
          <w:b/>
          <w:bCs/>
          <w:sz w:val="21"/>
          <w:szCs w:val="21"/>
          <w:lang w:eastAsia="zh-CN"/>
        </w:rPr>
        <w:t>1</w:t>
      </w:r>
      <w:r w:rsidRPr="00391DD2">
        <w:rPr>
          <w:rFonts w:ascii="Sennheiser Office" w:hAnsi="Sennheiser Office"/>
          <w:b/>
          <w:bCs/>
          <w:sz w:val="21"/>
          <w:szCs w:val="21"/>
          <w:lang w:eastAsia="zh-CN"/>
        </w:rPr>
        <w:t>日正式生效。</w:t>
      </w:r>
    </w:p>
    <w:p w14:paraId="482B593F" w14:textId="77777777" w:rsidR="00585431" w:rsidRDefault="00585431" w:rsidP="00585431">
      <w:pPr>
        <w:rPr>
          <w:rFonts w:ascii="Sennheiser Office" w:hAnsi="Sennheiser Office"/>
          <w:b/>
          <w:bCs/>
          <w:sz w:val="21"/>
          <w:szCs w:val="21"/>
          <w:lang w:eastAsia="zh-CN"/>
        </w:rPr>
      </w:pPr>
    </w:p>
    <w:p w14:paraId="420BB215" w14:textId="77777777" w:rsidR="00585431" w:rsidRDefault="00585431" w:rsidP="00585431">
      <w:pPr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 wp14:anchorId="22D8890D" wp14:editId="680E8CC4">
            <wp:extent cx="4903401" cy="3261600"/>
            <wp:effectExtent l="0" t="0" r="0" b="0"/>
            <wp:docPr id="988958638" name="图片 2" descr="男人站在电视前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58638" name="图片 2" descr="男人站在电视前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802" cy="326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BB48E" w14:textId="77777777" w:rsidR="00585431" w:rsidRDefault="00585431" w:rsidP="00585431">
      <w:pPr>
        <w:jc w:val="center"/>
        <w:rPr>
          <w:i/>
          <w:iCs/>
          <w:szCs w:val="18"/>
          <w:lang w:eastAsia="zh-CN"/>
        </w:rPr>
      </w:pPr>
      <w:r w:rsidRPr="008E6CFE">
        <w:rPr>
          <w:rFonts w:hint="eastAsia"/>
          <w:i/>
          <w:iCs/>
          <w:szCs w:val="18"/>
          <w:lang w:eastAsia="zh-CN"/>
        </w:rPr>
        <w:t>森海塞尔大中华区专业音频销售总监</w:t>
      </w:r>
      <w:r w:rsidRPr="008E6CFE">
        <w:rPr>
          <w:rFonts w:hint="eastAsia"/>
          <w:i/>
          <w:iCs/>
          <w:szCs w:val="18"/>
          <w:lang w:eastAsia="zh-CN"/>
        </w:rPr>
        <w:t>Matthew Loh</w:t>
      </w:r>
      <w:r w:rsidRPr="008E6CFE">
        <w:rPr>
          <w:rFonts w:hint="eastAsia"/>
          <w:i/>
          <w:iCs/>
          <w:szCs w:val="18"/>
          <w:lang w:eastAsia="zh-CN"/>
        </w:rPr>
        <w:t>为安恒利国际总裁卢志强颁发</w:t>
      </w:r>
      <w:r>
        <w:rPr>
          <w:rFonts w:hint="eastAsia"/>
          <w:i/>
          <w:iCs/>
          <w:szCs w:val="18"/>
          <w:lang w:eastAsia="zh-CN"/>
        </w:rPr>
        <w:t>授权证书</w:t>
      </w:r>
    </w:p>
    <w:p w14:paraId="1D0A9F21" w14:textId="77777777" w:rsidR="00585431" w:rsidRPr="008E6CFE" w:rsidRDefault="00585431" w:rsidP="00585431">
      <w:pPr>
        <w:jc w:val="center"/>
        <w:rPr>
          <w:i/>
          <w:iCs/>
          <w:szCs w:val="18"/>
          <w:lang w:eastAsia="zh-CN"/>
        </w:rPr>
      </w:pPr>
    </w:p>
    <w:p w14:paraId="3B876BE9" w14:textId="360A45AE" w:rsidR="00585431" w:rsidRDefault="00585431" w:rsidP="00585431">
      <w:pPr>
        <w:rPr>
          <w:sz w:val="21"/>
          <w:szCs w:val="21"/>
          <w:lang w:eastAsia="zh-CN"/>
        </w:rPr>
      </w:pPr>
      <w:r w:rsidRPr="00B96150">
        <w:rPr>
          <w:rFonts w:hint="eastAsia"/>
          <w:sz w:val="21"/>
          <w:szCs w:val="21"/>
          <w:lang w:eastAsia="zh-CN"/>
        </w:rPr>
        <w:t xml:space="preserve">2022 </w:t>
      </w:r>
      <w:r w:rsidRPr="00B96150">
        <w:rPr>
          <w:rFonts w:hint="eastAsia"/>
          <w:sz w:val="21"/>
          <w:szCs w:val="21"/>
          <w:lang w:eastAsia="zh-CN"/>
        </w:rPr>
        <w:t>年</w:t>
      </w:r>
      <w:r w:rsidRPr="00B96150">
        <w:rPr>
          <w:rFonts w:hint="eastAsia"/>
          <w:sz w:val="21"/>
          <w:szCs w:val="21"/>
          <w:lang w:eastAsia="zh-CN"/>
        </w:rPr>
        <w:t xml:space="preserve"> 7 </w:t>
      </w:r>
      <w:r w:rsidRPr="00B96150">
        <w:rPr>
          <w:rFonts w:hint="eastAsia"/>
          <w:sz w:val="21"/>
          <w:szCs w:val="21"/>
          <w:lang w:eastAsia="zh-CN"/>
        </w:rPr>
        <w:t>月，</w:t>
      </w:r>
      <w:r w:rsidRPr="00B96150">
        <w:rPr>
          <w:rFonts w:hint="eastAsia"/>
          <w:sz w:val="21"/>
          <w:szCs w:val="21"/>
          <w:lang w:eastAsia="zh-CN"/>
        </w:rPr>
        <w:t xml:space="preserve">Merging </w:t>
      </w:r>
      <w:r w:rsidRPr="008B1083">
        <w:rPr>
          <w:rFonts w:hint="eastAsia"/>
          <w:sz w:val="21"/>
          <w:szCs w:val="21"/>
          <w:lang w:eastAsia="zh-CN"/>
        </w:rPr>
        <w:t>Technologies</w:t>
      </w:r>
      <w:r>
        <w:rPr>
          <w:rFonts w:hint="eastAsia"/>
          <w:sz w:val="21"/>
          <w:szCs w:val="21"/>
          <w:lang w:eastAsia="zh-CN"/>
        </w:rPr>
        <w:t>加入</w:t>
      </w:r>
      <w:r w:rsidRPr="00B96150">
        <w:rPr>
          <w:rFonts w:hint="eastAsia"/>
          <w:sz w:val="21"/>
          <w:szCs w:val="21"/>
          <w:lang w:eastAsia="zh-CN"/>
        </w:rPr>
        <w:t>森海塞尔集团</w:t>
      </w:r>
      <w:r>
        <w:rPr>
          <w:rFonts w:hint="eastAsia"/>
          <w:sz w:val="21"/>
          <w:szCs w:val="21"/>
          <w:lang w:eastAsia="zh-CN"/>
        </w:rPr>
        <w:t>，</w:t>
      </w:r>
      <w:r w:rsidRPr="00B96150">
        <w:rPr>
          <w:rFonts w:hint="eastAsia"/>
          <w:sz w:val="21"/>
          <w:szCs w:val="21"/>
          <w:lang w:eastAsia="zh-CN"/>
        </w:rPr>
        <w:t>并与</w:t>
      </w:r>
      <w:r>
        <w:rPr>
          <w:rFonts w:hint="eastAsia"/>
          <w:sz w:val="21"/>
          <w:szCs w:val="21"/>
          <w:lang w:eastAsia="zh-CN"/>
        </w:rPr>
        <w:t>集团旗下品牌诺音</w:t>
      </w:r>
      <w:proofErr w:type="gramStart"/>
      <w:r>
        <w:rPr>
          <w:rFonts w:hint="eastAsia"/>
          <w:sz w:val="21"/>
          <w:szCs w:val="21"/>
          <w:lang w:eastAsia="zh-CN"/>
        </w:rPr>
        <w:t>曼</w:t>
      </w:r>
      <w:proofErr w:type="gramEnd"/>
      <w:r>
        <w:rPr>
          <w:rFonts w:hint="eastAsia"/>
          <w:sz w:val="21"/>
          <w:szCs w:val="21"/>
          <w:lang w:eastAsia="zh-CN"/>
        </w:rPr>
        <w:t>（</w:t>
      </w:r>
      <w:proofErr w:type="spellStart"/>
      <w:r w:rsidRPr="00B96150">
        <w:rPr>
          <w:rFonts w:hint="eastAsia"/>
          <w:sz w:val="21"/>
          <w:szCs w:val="21"/>
          <w:lang w:eastAsia="zh-CN"/>
        </w:rPr>
        <w:t>Neumann.Berlin</w:t>
      </w:r>
      <w:proofErr w:type="spellEnd"/>
      <w:r>
        <w:rPr>
          <w:rFonts w:hint="eastAsia"/>
          <w:sz w:val="21"/>
          <w:szCs w:val="21"/>
          <w:lang w:eastAsia="zh-CN"/>
        </w:rPr>
        <w:t>）开展深度合作，强强联合，共同推进高质量音频解决方案的创新和发展</w:t>
      </w:r>
      <w:r w:rsidRPr="00B96150">
        <w:rPr>
          <w:rFonts w:hint="eastAsia"/>
          <w:sz w:val="21"/>
          <w:szCs w:val="21"/>
          <w:lang w:eastAsia="zh-CN"/>
        </w:rPr>
        <w:t>。</w:t>
      </w:r>
      <w:r>
        <w:rPr>
          <w:rFonts w:hint="eastAsia"/>
          <w:sz w:val="21"/>
          <w:szCs w:val="21"/>
          <w:lang w:eastAsia="zh-CN"/>
        </w:rPr>
        <w:t>安恒利（上海）是诺音</w:t>
      </w:r>
      <w:proofErr w:type="gramStart"/>
      <w:r>
        <w:rPr>
          <w:rFonts w:hint="eastAsia"/>
          <w:sz w:val="21"/>
          <w:szCs w:val="21"/>
          <w:lang w:eastAsia="zh-CN"/>
        </w:rPr>
        <w:t>曼</w:t>
      </w:r>
      <w:proofErr w:type="gramEnd"/>
      <w:r>
        <w:rPr>
          <w:rFonts w:hint="eastAsia"/>
          <w:sz w:val="21"/>
          <w:szCs w:val="21"/>
          <w:lang w:eastAsia="zh-CN"/>
        </w:rPr>
        <w:t>KH</w:t>
      </w:r>
      <w:r>
        <w:rPr>
          <w:rFonts w:hint="eastAsia"/>
          <w:sz w:val="21"/>
          <w:szCs w:val="21"/>
          <w:lang w:eastAsia="zh-CN"/>
        </w:rPr>
        <w:t>系列监听音箱产品在中国大陆的现有总代理商。此次，双方的全新战略合作标志着</w:t>
      </w:r>
      <w:r>
        <w:rPr>
          <w:rFonts w:hint="eastAsia"/>
          <w:sz w:val="21"/>
          <w:szCs w:val="21"/>
          <w:lang w:eastAsia="zh-CN"/>
        </w:rPr>
        <w:t>Merging</w:t>
      </w:r>
      <w:r w:rsidR="003F248C">
        <w:rPr>
          <w:rFonts w:hint="eastAsia"/>
          <w:sz w:val="21"/>
          <w:szCs w:val="21"/>
          <w:lang w:eastAsia="zh-CN"/>
        </w:rPr>
        <w:t xml:space="preserve"> Technologies</w:t>
      </w:r>
      <w:r>
        <w:rPr>
          <w:rFonts w:hint="eastAsia"/>
          <w:sz w:val="21"/>
          <w:szCs w:val="21"/>
          <w:lang w:eastAsia="zh-CN"/>
        </w:rPr>
        <w:t>将依托森海塞尔和</w:t>
      </w:r>
      <w:proofErr w:type="gramStart"/>
      <w:r>
        <w:rPr>
          <w:rFonts w:hint="eastAsia"/>
          <w:sz w:val="21"/>
          <w:szCs w:val="21"/>
          <w:lang w:eastAsia="zh-CN"/>
        </w:rPr>
        <w:t>诺音曼</w:t>
      </w:r>
      <w:proofErr w:type="gramEnd"/>
      <w:r>
        <w:rPr>
          <w:rFonts w:hint="eastAsia"/>
          <w:sz w:val="21"/>
          <w:szCs w:val="21"/>
          <w:lang w:eastAsia="zh-CN"/>
        </w:rPr>
        <w:t>的影响力及销售网络进一步扩大其品牌和产品知名度</w:t>
      </w:r>
      <w:r w:rsidR="00516E98">
        <w:rPr>
          <w:rFonts w:hint="eastAsia"/>
          <w:sz w:val="21"/>
          <w:szCs w:val="21"/>
          <w:lang w:eastAsia="zh-CN"/>
        </w:rPr>
        <w:t>及</w:t>
      </w:r>
      <w:r>
        <w:rPr>
          <w:rFonts w:hint="eastAsia"/>
          <w:sz w:val="21"/>
          <w:szCs w:val="21"/>
          <w:lang w:eastAsia="zh-CN"/>
        </w:rPr>
        <w:t>市场表现，并为中国用户提供更优质便利的服务。</w:t>
      </w:r>
    </w:p>
    <w:p w14:paraId="5543A8F4" w14:textId="77777777" w:rsidR="00585431" w:rsidRDefault="00585431" w:rsidP="00585431">
      <w:pPr>
        <w:jc w:val="center"/>
        <w:rPr>
          <w:sz w:val="21"/>
          <w:szCs w:val="21"/>
        </w:rPr>
      </w:pPr>
      <w:r w:rsidRPr="00391DD2">
        <w:rPr>
          <w:rFonts w:ascii="Sennheiser Office" w:hAnsi="Sennheiser Office"/>
          <w:noProof/>
        </w:rPr>
        <w:lastRenderedPageBreak/>
        <w:drawing>
          <wp:inline distT="0" distB="0" distL="0" distR="0" wp14:anchorId="113B1B44" wp14:editId="2391ADF0">
            <wp:extent cx="4314860" cy="2878417"/>
            <wp:effectExtent l="0" t="0" r="0" b="0"/>
            <wp:docPr id="210999016" name="Picture 3" descr="人站在烤箱旁摆拍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99016" name="Picture 3" descr="人站在烤箱旁摆拍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47" cy="288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57448" w14:textId="77777777" w:rsidR="00585431" w:rsidRPr="00BB2197" w:rsidRDefault="00585431" w:rsidP="00585431">
      <w:pPr>
        <w:jc w:val="center"/>
        <w:rPr>
          <w:i/>
          <w:iCs/>
          <w:szCs w:val="18"/>
          <w:lang w:eastAsia="zh-CN"/>
        </w:rPr>
      </w:pPr>
      <w:r w:rsidRPr="00BB2197">
        <w:rPr>
          <w:rFonts w:hint="eastAsia"/>
          <w:i/>
          <w:iCs/>
          <w:szCs w:val="18"/>
          <w:lang w:eastAsia="zh-CN"/>
        </w:rPr>
        <w:t>MERGING HAPI MKII</w:t>
      </w:r>
    </w:p>
    <w:p w14:paraId="0F3AA741" w14:textId="77777777" w:rsidR="00585431" w:rsidRDefault="00585431" w:rsidP="00585431">
      <w:pPr>
        <w:rPr>
          <w:sz w:val="21"/>
          <w:szCs w:val="21"/>
          <w:lang w:eastAsia="zh-CN"/>
        </w:rPr>
      </w:pPr>
    </w:p>
    <w:p w14:paraId="582F2BD3" w14:textId="745FCF09" w:rsidR="00585431" w:rsidRDefault="00585431" w:rsidP="00585431">
      <w:pPr>
        <w:rPr>
          <w:rFonts w:ascii="Sennheiser Office" w:hAnsi="Sennheiser Office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森海塞尔大中华区专业音频销售总监</w:t>
      </w:r>
      <w:r>
        <w:rPr>
          <w:rFonts w:hint="eastAsia"/>
          <w:sz w:val="21"/>
          <w:szCs w:val="21"/>
          <w:lang w:eastAsia="zh-CN"/>
        </w:rPr>
        <w:t>Matthew Loh</w:t>
      </w:r>
      <w:r>
        <w:rPr>
          <w:rFonts w:hint="eastAsia"/>
          <w:sz w:val="21"/>
          <w:szCs w:val="21"/>
          <w:lang w:eastAsia="zh-CN"/>
        </w:rPr>
        <w:t>表示：“很高兴</w:t>
      </w:r>
      <w:r>
        <w:rPr>
          <w:rFonts w:hint="eastAsia"/>
          <w:sz w:val="21"/>
          <w:szCs w:val="21"/>
          <w:lang w:eastAsia="zh-CN"/>
        </w:rPr>
        <w:t>Merging</w:t>
      </w:r>
      <w:r w:rsidR="00417D2D" w:rsidRPr="00417D2D">
        <w:rPr>
          <w:rFonts w:hint="eastAsia"/>
          <w:sz w:val="21"/>
          <w:szCs w:val="21"/>
          <w:lang w:eastAsia="zh-CN"/>
        </w:rPr>
        <w:t xml:space="preserve"> </w:t>
      </w:r>
      <w:r w:rsidR="00417D2D">
        <w:rPr>
          <w:rFonts w:hint="eastAsia"/>
          <w:sz w:val="21"/>
          <w:szCs w:val="21"/>
          <w:lang w:eastAsia="zh-CN"/>
        </w:rPr>
        <w:t>Technologies</w:t>
      </w:r>
      <w:r>
        <w:rPr>
          <w:rFonts w:hint="eastAsia"/>
          <w:sz w:val="21"/>
          <w:szCs w:val="21"/>
          <w:lang w:eastAsia="zh-CN"/>
        </w:rPr>
        <w:t>加入我们现有的诺音</w:t>
      </w:r>
      <w:proofErr w:type="gramStart"/>
      <w:r>
        <w:rPr>
          <w:rFonts w:hint="eastAsia"/>
          <w:sz w:val="21"/>
          <w:szCs w:val="21"/>
          <w:lang w:eastAsia="zh-CN"/>
        </w:rPr>
        <w:t>曼</w:t>
      </w:r>
      <w:proofErr w:type="gramEnd"/>
      <w:r>
        <w:rPr>
          <w:rFonts w:hint="eastAsia"/>
          <w:sz w:val="21"/>
          <w:szCs w:val="21"/>
          <w:lang w:eastAsia="zh-CN"/>
        </w:rPr>
        <w:t>销售网络，未来我们将为录音、音乐制作等众多领域和行业提供更完善卓越的全链路音频解决方案。同时，</w:t>
      </w:r>
      <w:r w:rsidR="00417D2D">
        <w:rPr>
          <w:rFonts w:ascii="Sennheiser Office" w:hAnsi="Sennheiser Office" w:hint="eastAsia"/>
          <w:sz w:val="21"/>
          <w:szCs w:val="21"/>
          <w:lang w:eastAsia="zh-CN"/>
        </w:rPr>
        <w:t>我们</w:t>
      </w:r>
      <w:r>
        <w:rPr>
          <w:rFonts w:ascii="Sennheiser Office" w:hAnsi="Sennheiser Office" w:hint="eastAsia"/>
          <w:sz w:val="21"/>
          <w:szCs w:val="21"/>
          <w:lang w:eastAsia="zh-CN"/>
        </w:rPr>
        <w:t>与安恒利的这</w:t>
      </w:r>
      <w:r w:rsidRPr="00595268">
        <w:rPr>
          <w:rFonts w:ascii="Sennheiser Office" w:hAnsi="Sennheiser Office"/>
          <w:sz w:val="21"/>
          <w:szCs w:val="21"/>
          <w:lang w:eastAsia="zh-CN"/>
        </w:rPr>
        <w:t>一战略合作</w:t>
      </w:r>
      <w:r w:rsidR="0015166A">
        <w:rPr>
          <w:rFonts w:ascii="Sennheiser Office" w:hAnsi="Sennheiser Office" w:hint="eastAsia"/>
          <w:sz w:val="21"/>
          <w:szCs w:val="21"/>
          <w:lang w:eastAsia="zh-CN"/>
        </w:rPr>
        <w:t>也</w:t>
      </w:r>
      <w:r w:rsidRPr="00595268">
        <w:rPr>
          <w:rFonts w:ascii="Sennheiser Office" w:hAnsi="Sennheiser Office"/>
          <w:sz w:val="21"/>
          <w:szCs w:val="21"/>
          <w:lang w:eastAsia="zh-CN"/>
        </w:rPr>
        <w:t>将进一步结合双方在产品技术、项目推广及经销网络等方面的</w:t>
      </w:r>
      <w:r>
        <w:rPr>
          <w:rFonts w:ascii="Sennheiser Office" w:hAnsi="Sennheiser Office" w:hint="eastAsia"/>
          <w:sz w:val="21"/>
          <w:szCs w:val="21"/>
          <w:lang w:eastAsia="zh-CN"/>
        </w:rPr>
        <w:t>杰出</w:t>
      </w:r>
      <w:r w:rsidRPr="00595268">
        <w:rPr>
          <w:rFonts w:ascii="Sennheiser Office" w:hAnsi="Sennheiser Office"/>
          <w:sz w:val="21"/>
          <w:szCs w:val="21"/>
          <w:lang w:eastAsia="zh-CN"/>
        </w:rPr>
        <w:t>优势，</w:t>
      </w:r>
      <w:r>
        <w:rPr>
          <w:rFonts w:ascii="Sennheiser Office" w:hAnsi="Sennheiser Office" w:hint="eastAsia"/>
          <w:sz w:val="21"/>
          <w:szCs w:val="21"/>
          <w:lang w:eastAsia="zh-CN"/>
        </w:rPr>
        <w:t>满足更多用户需求，</w:t>
      </w:r>
      <w:r w:rsidRPr="00595268">
        <w:rPr>
          <w:rFonts w:ascii="Sennheiser Office" w:hAnsi="Sennheiser Office"/>
          <w:sz w:val="21"/>
          <w:szCs w:val="21"/>
          <w:lang w:eastAsia="zh-CN"/>
        </w:rPr>
        <w:t>为中国客户提供</w:t>
      </w:r>
      <w:r>
        <w:rPr>
          <w:rFonts w:ascii="Sennheiser Office" w:hAnsi="Sennheiser Office" w:hint="eastAsia"/>
          <w:sz w:val="21"/>
          <w:szCs w:val="21"/>
          <w:lang w:eastAsia="zh-CN"/>
        </w:rPr>
        <w:t>更</w:t>
      </w:r>
      <w:r w:rsidRPr="00595268">
        <w:rPr>
          <w:rFonts w:ascii="Sennheiser Office" w:hAnsi="Sennheiser Office"/>
          <w:sz w:val="21"/>
          <w:szCs w:val="21"/>
          <w:lang w:eastAsia="zh-CN"/>
        </w:rPr>
        <w:t>先进</w:t>
      </w:r>
      <w:r>
        <w:rPr>
          <w:rFonts w:ascii="Sennheiser Office" w:hAnsi="Sennheiser Office" w:hint="eastAsia"/>
          <w:sz w:val="21"/>
          <w:szCs w:val="21"/>
          <w:lang w:eastAsia="zh-CN"/>
        </w:rPr>
        <w:t>非凡</w:t>
      </w:r>
      <w:r w:rsidRPr="00595268">
        <w:rPr>
          <w:rFonts w:ascii="Sennheiser Office" w:hAnsi="Sennheiser Office"/>
          <w:sz w:val="21"/>
          <w:szCs w:val="21"/>
          <w:lang w:eastAsia="zh-CN"/>
        </w:rPr>
        <w:t>的专业音频解决方案</w:t>
      </w:r>
      <w:r>
        <w:rPr>
          <w:rFonts w:ascii="Sennheiser Office" w:hAnsi="Sennheiser Office" w:hint="eastAsia"/>
          <w:sz w:val="21"/>
          <w:szCs w:val="21"/>
          <w:lang w:eastAsia="zh-CN"/>
        </w:rPr>
        <w:t>和服务</w:t>
      </w:r>
      <w:r w:rsidRPr="00595268">
        <w:rPr>
          <w:rFonts w:ascii="Sennheiser Office" w:hAnsi="Sennheiser Office"/>
          <w:sz w:val="21"/>
          <w:szCs w:val="21"/>
          <w:lang w:eastAsia="zh-CN"/>
        </w:rPr>
        <w:t>。</w:t>
      </w:r>
      <w:r>
        <w:rPr>
          <w:rFonts w:ascii="Sennheiser Office" w:hAnsi="Sennheiser Office" w:hint="eastAsia"/>
          <w:sz w:val="21"/>
          <w:szCs w:val="21"/>
          <w:lang w:eastAsia="zh-CN"/>
        </w:rPr>
        <w:t>”</w:t>
      </w:r>
    </w:p>
    <w:p w14:paraId="24B114DF" w14:textId="77777777" w:rsidR="00585431" w:rsidRPr="00297CE1" w:rsidRDefault="00585431" w:rsidP="00585431">
      <w:pPr>
        <w:rPr>
          <w:rFonts w:ascii="Sennheiser Office" w:hAnsi="Sennheiser Office"/>
          <w:sz w:val="21"/>
          <w:szCs w:val="21"/>
          <w:lang w:eastAsia="zh-CN"/>
        </w:rPr>
      </w:pPr>
    </w:p>
    <w:p w14:paraId="387A72F9" w14:textId="4EDE7D2C" w:rsidR="00585431" w:rsidRDefault="00585431" w:rsidP="00585431">
      <w:pPr>
        <w:rPr>
          <w:sz w:val="21"/>
          <w:szCs w:val="21"/>
        </w:rPr>
      </w:pPr>
      <w:r w:rsidRPr="00730886">
        <w:rPr>
          <w:rFonts w:hint="eastAsia"/>
          <w:sz w:val="21"/>
          <w:szCs w:val="21"/>
          <w:lang w:eastAsia="zh-CN"/>
        </w:rPr>
        <w:t>安恒利国际总裁卢志强表示：“安恒利与森海塞尔集团有多次的密切合作。这次</w:t>
      </w:r>
      <w:r w:rsidRPr="00730886">
        <w:rPr>
          <w:rFonts w:hint="eastAsia"/>
          <w:sz w:val="21"/>
          <w:szCs w:val="21"/>
          <w:lang w:eastAsia="zh-CN"/>
        </w:rPr>
        <w:t xml:space="preserve">Merging </w:t>
      </w:r>
      <w:r w:rsidR="00223E5D">
        <w:rPr>
          <w:rFonts w:hint="eastAsia"/>
          <w:sz w:val="21"/>
          <w:szCs w:val="21"/>
          <w:lang w:eastAsia="zh-CN"/>
        </w:rPr>
        <w:t>Technologies</w:t>
      </w:r>
      <w:r w:rsidRPr="00730886">
        <w:rPr>
          <w:rFonts w:hint="eastAsia"/>
          <w:sz w:val="21"/>
          <w:szCs w:val="21"/>
          <w:lang w:eastAsia="zh-CN"/>
        </w:rPr>
        <w:t>作为全球领先的</w:t>
      </w:r>
      <w:r w:rsidRPr="00730886">
        <w:rPr>
          <w:rFonts w:hint="eastAsia"/>
          <w:sz w:val="21"/>
          <w:szCs w:val="21"/>
          <w:lang w:eastAsia="zh-CN"/>
        </w:rPr>
        <w:t>AD/DA</w:t>
      </w:r>
      <w:r w:rsidRPr="00730886">
        <w:rPr>
          <w:rFonts w:hint="eastAsia"/>
          <w:sz w:val="21"/>
          <w:szCs w:val="21"/>
          <w:lang w:eastAsia="zh-CN"/>
        </w:rPr>
        <w:t>解决方案及数字音频工作站制造商，其顶级产品和解决方案能加入进我们现有代理的诺音</w:t>
      </w:r>
      <w:proofErr w:type="gramStart"/>
      <w:r w:rsidRPr="00730886">
        <w:rPr>
          <w:rFonts w:hint="eastAsia"/>
          <w:sz w:val="21"/>
          <w:szCs w:val="21"/>
          <w:lang w:eastAsia="zh-CN"/>
        </w:rPr>
        <w:t>曼</w:t>
      </w:r>
      <w:proofErr w:type="gramEnd"/>
      <w:r w:rsidRPr="00730886">
        <w:rPr>
          <w:rFonts w:hint="eastAsia"/>
          <w:sz w:val="21"/>
          <w:szCs w:val="21"/>
          <w:lang w:eastAsia="zh-CN"/>
        </w:rPr>
        <w:t>产品组合中，令人振奋</w:t>
      </w:r>
      <w:r>
        <w:rPr>
          <w:rFonts w:hint="eastAsia"/>
          <w:sz w:val="21"/>
          <w:szCs w:val="21"/>
          <w:lang w:eastAsia="zh-CN"/>
        </w:rPr>
        <w:t>。</w:t>
      </w:r>
      <w:r w:rsidRPr="00730886">
        <w:rPr>
          <w:rFonts w:hint="eastAsia"/>
          <w:sz w:val="21"/>
          <w:szCs w:val="21"/>
          <w:lang w:eastAsia="zh-CN"/>
        </w:rPr>
        <w:t>我们非常期待与</w:t>
      </w:r>
      <w:r w:rsidR="007422E7">
        <w:rPr>
          <w:rFonts w:hint="eastAsia"/>
          <w:sz w:val="21"/>
          <w:szCs w:val="21"/>
          <w:lang w:eastAsia="zh-CN"/>
        </w:rPr>
        <w:t>森海塞尔</w:t>
      </w:r>
      <w:r w:rsidRPr="00730886">
        <w:rPr>
          <w:rFonts w:hint="eastAsia"/>
          <w:sz w:val="21"/>
          <w:szCs w:val="21"/>
          <w:lang w:eastAsia="zh-CN"/>
        </w:rPr>
        <w:t>团队</w:t>
      </w:r>
      <w:r w:rsidR="0066081B">
        <w:rPr>
          <w:rFonts w:hint="eastAsia"/>
          <w:sz w:val="21"/>
          <w:szCs w:val="21"/>
          <w:lang w:eastAsia="zh-CN"/>
        </w:rPr>
        <w:t>进一步</w:t>
      </w:r>
      <w:r w:rsidRPr="00730886">
        <w:rPr>
          <w:rFonts w:hint="eastAsia"/>
          <w:sz w:val="21"/>
          <w:szCs w:val="21"/>
          <w:lang w:eastAsia="zh-CN"/>
        </w:rPr>
        <w:t>开展合作，充分发挥双方在各自领域的优势和资源，为广电传媒、影视制作、教育机构、剧场剧院、大型扩声乃至个人工作室用户，提供完善的录音棚质量的整体音频解决方案。</w:t>
      </w:r>
      <w:r>
        <w:rPr>
          <w:rFonts w:hint="eastAsia"/>
          <w:sz w:val="21"/>
          <w:szCs w:val="21"/>
        </w:rPr>
        <w:t>”</w:t>
      </w:r>
    </w:p>
    <w:p w14:paraId="4C998AA1" w14:textId="77777777" w:rsidR="00585431" w:rsidRDefault="00585431" w:rsidP="00585431">
      <w:pPr>
        <w:jc w:val="center"/>
        <w:rPr>
          <w:sz w:val="21"/>
          <w:szCs w:val="21"/>
        </w:rPr>
      </w:pPr>
      <w:r w:rsidRPr="00391DD2">
        <w:rPr>
          <w:rFonts w:ascii="Sennheiser Office" w:hAnsi="Sennheiser Office"/>
          <w:noProof/>
        </w:rPr>
        <w:lastRenderedPageBreak/>
        <w:drawing>
          <wp:inline distT="0" distB="0" distL="0" distR="0" wp14:anchorId="26CA8670" wp14:editId="42943DA5">
            <wp:extent cx="5014948" cy="3339548"/>
            <wp:effectExtent l="0" t="0" r="0" b="0"/>
            <wp:docPr id="1894717142" name="Picture 2" descr="A close-up of a music mix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717142" name="Picture 2" descr="A close-up of a music mix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016" cy="33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829F7" w14:textId="77777777" w:rsidR="00585431" w:rsidRPr="00604958" w:rsidRDefault="00585431" w:rsidP="00585431">
      <w:pPr>
        <w:jc w:val="center"/>
        <w:rPr>
          <w:i/>
          <w:iCs/>
          <w:szCs w:val="18"/>
        </w:rPr>
      </w:pPr>
      <w:r w:rsidRPr="00604958">
        <w:rPr>
          <w:rFonts w:hint="eastAsia"/>
          <w:i/>
          <w:iCs/>
          <w:szCs w:val="18"/>
        </w:rPr>
        <w:t>MERGING ANUBIS</w:t>
      </w:r>
    </w:p>
    <w:p w14:paraId="6C1EBCA6" w14:textId="77777777" w:rsidR="00585431" w:rsidRDefault="00585431" w:rsidP="00585431">
      <w:pPr>
        <w:rPr>
          <w:sz w:val="21"/>
          <w:szCs w:val="21"/>
        </w:rPr>
      </w:pPr>
    </w:p>
    <w:p w14:paraId="723816ED" w14:textId="69A6F589" w:rsidR="00585431" w:rsidRPr="004915F2" w:rsidRDefault="00585431" w:rsidP="00585431">
      <w:pPr>
        <w:rPr>
          <w:sz w:val="21"/>
          <w:szCs w:val="21"/>
          <w:lang w:eastAsia="zh-CN"/>
        </w:rPr>
      </w:pPr>
      <w:r w:rsidRPr="004915F2">
        <w:rPr>
          <w:rFonts w:hint="eastAsia"/>
          <w:sz w:val="21"/>
          <w:szCs w:val="21"/>
          <w:lang w:eastAsia="zh-CN"/>
        </w:rPr>
        <w:t>Merging Technologies</w:t>
      </w:r>
      <w:r>
        <w:rPr>
          <w:rFonts w:hint="eastAsia"/>
          <w:sz w:val="21"/>
          <w:szCs w:val="21"/>
          <w:lang w:eastAsia="zh-CN"/>
        </w:rPr>
        <w:t>不仅</w:t>
      </w:r>
      <w:r w:rsidRPr="004915F2">
        <w:rPr>
          <w:rFonts w:hint="eastAsia"/>
          <w:sz w:val="21"/>
          <w:szCs w:val="21"/>
          <w:lang w:eastAsia="zh-CN"/>
        </w:rPr>
        <w:t>是世界领先的</w:t>
      </w:r>
      <w:r w:rsidRPr="004915F2">
        <w:rPr>
          <w:rFonts w:hint="eastAsia"/>
          <w:sz w:val="21"/>
          <w:szCs w:val="21"/>
          <w:lang w:eastAsia="zh-CN"/>
        </w:rPr>
        <w:t xml:space="preserve"> AD/DA </w:t>
      </w:r>
      <w:r w:rsidRPr="004915F2">
        <w:rPr>
          <w:rFonts w:hint="eastAsia"/>
          <w:sz w:val="21"/>
          <w:szCs w:val="21"/>
          <w:lang w:eastAsia="zh-CN"/>
        </w:rPr>
        <w:t>解决方案和数字音频工作站供应商，也是支持</w:t>
      </w:r>
      <w:r w:rsidRPr="004915F2">
        <w:rPr>
          <w:rFonts w:hint="eastAsia"/>
          <w:sz w:val="21"/>
          <w:szCs w:val="21"/>
          <w:lang w:eastAsia="zh-CN"/>
        </w:rPr>
        <w:t xml:space="preserve"> AES-67 </w:t>
      </w:r>
      <w:r w:rsidRPr="004915F2">
        <w:rPr>
          <w:rFonts w:hint="eastAsia"/>
          <w:sz w:val="21"/>
          <w:szCs w:val="21"/>
          <w:lang w:eastAsia="zh-CN"/>
        </w:rPr>
        <w:t>标准的软件开发先锋。</w:t>
      </w:r>
      <w:r>
        <w:rPr>
          <w:rFonts w:hint="eastAsia"/>
          <w:sz w:val="21"/>
          <w:szCs w:val="21"/>
          <w:lang w:eastAsia="zh-CN"/>
        </w:rPr>
        <w:t>Merging</w:t>
      </w:r>
      <w:r w:rsidR="00EF7C74">
        <w:rPr>
          <w:rFonts w:hint="eastAsia"/>
          <w:sz w:val="21"/>
          <w:szCs w:val="21"/>
          <w:lang w:eastAsia="zh-CN"/>
        </w:rPr>
        <w:t xml:space="preserve"> Technologies</w:t>
      </w:r>
      <w:r>
        <w:rPr>
          <w:rFonts w:hint="eastAsia"/>
          <w:sz w:val="21"/>
          <w:szCs w:val="21"/>
          <w:lang w:eastAsia="zh-CN"/>
        </w:rPr>
        <w:t>和</w:t>
      </w:r>
      <w:proofErr w:type="gramStart"/>
      <w:r>
        <w:rPr>
          <w:rFonts w:hint="eastAsia"/>
          <w:sz w:val="21"/>
          <w:szCs w:val="21"/>
          <w:lang w:eastAsia="zh-CN"/>
        </w:rPr>
        <w:t>诺音曼</w:t>
      </w:r>
      <w:proofErr w:type="gramEnd"/>
      <w:r>
        <w:rPr>
          <w:rFonts w:hint="eastAsia"/>
          <w:sz w:val="21"/>
          <w:szCs w:val="21"/>
          <w:lang w:eastAsia="zh-CN"/>
        </w:rPr>
        <w:t>都致力于</w:t>
      </w:r>
      <w:r w:rsidRPr="004915F2">
        <w:rPr>
          <w:rFonts w:hint="eastAsia"/>
          <w:sz w:val="21"/>
          <w:szCs w:val="21"/>
          <w:lang w:eastAsia="zh-CN"/>
        </w:rPr>
        <w:t>追求卓越，并</w:t>
      </w:r>
      <w:r>
        <w:rPr>
          <w:rFonts w:hint="eastAsia"/>
          <w:sz w:val="21"/>
          <w:szCs w:val="21"/>
          <w:lang w:eastAsia="zh-CN"/>
        </w:rPr>
        <w:t>为</w:t>
      </w:r>
      <w:r w:rsidRPr="004915F2">
        <w:rPr>
          <w:rFonts w:hint="eastAsia"/>
          <w:sz w:val="21"/>
          <w:szCs w:val="21"/>
          <w:lang w:eastAsia="zh-CN"/>
        </w:rPr>
        <w:t>音频领域树立新的标准。</w:t>
      </w:r>
      <w:r>
        <w:rPr>
          <w:rFonts w:hint="eastAsia"/>
          <w:sz w:val="21"/>
          <w:szCs w:val="21"/>
          <w:lang w:eastAsia="zh-CN"/>
        </w:rPr>
        <w:t>Merging</w:t>
      </w:r>
      <w:r w:rsidRPr="004915F2">
        <w:rPr>
          <w:rFonts w:hint="eastAsia"/>
          <w:sz w:val="21"/>
          <w:szCs w:val="21"/>
          <w:lang w:eastAsia="zh-CN"/>
        </w:rPr>
        <w:t xml:space="preserve"> </w:t>
      </w:r>
      <w:r w:rsidR="007C06DD">
        <w:rPr>
          <w:rFonts w:hint="eastAsia"/>
          <w:sz w:val="21"/>
          <w:szCs w:val="21"/>
          <w:lang w:eastAsia="zh-CN"/>
        </w:rPr>
        <w:t>Technologies</w:t>
      </w:r>
      <w:r w:rsidRPr="004915F2">
        <w:rPr>
          <w:rFonts w:hint="eastAsia"/>
          <w:sz w:val="21"/>
          <w:szCs w:val="21"/>
          <w:lang w:eastAsia="zh-CN"/>
        </w:rPr>
        <w:t>的产品和解决方案</w:t>
      </w:r>
      <w:r>
        <w:rPr>
          <w:rFonts w:hint="eastAsia"/>
          <w:sz w:val="21"/>
          <w:szCs w:val="21"/>
          <w:lang w:eastAsia="zh-CN"/>
        </w:rPr>
        <w:t>是对诺音</w:t>
      </w:r>
      <w:proofErr w:type="gramStart"/>
      <w:r>
        <w:rPr>
          <w:rFonts w:hint="eastAsia"/>
          <w:sz w:val="21"/>
          <w:szCs w:val="21"/>
          <w:lang w:eastAsia="zh-CN"/>
        </w:rPr>
        <w:t>曼</w:t>
      </w:r>
      <w:proofErr w:type="gramEnd"/>
      <w:r w:rsidRPr="004915F2">
        <w:rPr>
          <w:rFonts w:hint="eastAsia"/>
          <w:sz w:val="21"/>
          <w:szCs w:val="21"/>
          <w:lang w:eastAsia="zh-CN"/>
        </w:rPr>
        <w:t>产品组合</w:t>
      </w:r>
      <w:r>
        <w:rPr>
          <w:rFonts w:hint="eastAsia"/>
          <w:sz w:val="21"/>
          <w:szCs w:val="21"/>
          <w:lang w:eastAsia="zh-CN"/>
        </w:rPr>
        <w:t>的绝佳补充，特别是在</w:t>
      </w:r>
      <w:r w:rsidRPr="004915F2">
        <w:rPr>
          <w:rFonts w:hint="eastAsia"/>
          <w:sz w:val="21"/>
          <w:szCs w:val="21"/>
          <w:lang w:eastAsia="zh-CN"/>
        </w:rPr>
        <w:t>音频接口解决方案、</w:t>
      </w:r>
      <w:r>
        <w:rPr>
          <w:rFonts w:hint="eastAsia"/>
          <w:sz w:val="21"/>
          <w:szCs w:val="21"/>
          <w:lang w:eastAsia="zh-CN"/>
        </w:rPr>
        <w:t>网络</w:t>
      </w:r>
      <w:r w:rsidRPr="004915F2">
        <w:rPr>
          <w:rFonts w:hint="eastAsia"/>
          <w:sz w:val="21"/>
          <w:szCs w:val="21"/>
          <w:lang w:eastAsia="zh-CN"/>
        </w:rPr>
        <w:t>音频（</w:t>
      </w:r>
      <w:r w:rsidRPr="004915F2">
        <w:rPr>
          <w:rFonts w:hint="eastAsia"/>
          <w:sz w:val="21"/>
          <w:szCs w:val="21"/>
          <w:lang w:eastAsia="zh-CN"/>
        </w:rPr>
        <w:t>AES-67</w:t>
      </w:r>
      <w:r w:rsidRPr="004915F2">
        <w:rPr>
          <w:rFonts w:hint="eastAsia"/>
          <w:sz w:val="21"/>
          <w:szCs w:val="21"/>
          <w:lang w:eastAsia="zh-CN"/>
        </w:rPr>
        <w:t>）和软件解决方案</w:t>
      </w:r>
      <w:r>
        <w:rPr>
          <w:rFonts w:hint="eastAsia"/>
          <w:sz w:val="21"/>
          <w:szCs w:val="21"/>
          <w:lang w:eastAsia="zh-CN"/>
        </w:rPr>
        <w:t>等重要战略</w:t>
      </w:r>
      <w:r w:rsidRPr="004915F2">
        <w:rPr>
          <w:rFonts w:hint="eastAsia"/>
          <w:sz w:val="21"/>
          <w:szCs w:val="21"/>
          <w:lang w:eastAsia="zh-CN"/>
        </w:rPr>
        <w:t>领域。</w:t>
      </w:r>
      <w:r>
        <w:rPr>
          <w:rFonts w:hint="eastAsia"/>
          <w:sz w:val="21"/>
          <w:szCs w:val="21"/>
          <w:lang w:eastAsia="zh-CN"/>
        </w:rPr>
        <w:t>于此同时，</w:t>
      </w:r>
      <w:r w:rsidRPr="004915F2">
        <w:rPr>
          <w:rFonts w:hint="eastAsia"/>
          <w:sz w:val="21"/>
          <w:szCs w:val="21"/>
          <w:lang w:eastAsia="zh-CN"/>
        </w:rPr>
        <w:t xml:space="preserve">Merging </w:t>
      </w:r>
      <w:r w:rsidR="007C06DD">
        <w:rPr>
          <w:rFonts w:hint="eastAsia"/>
          <w:sz w:val="21"/>
          <w:szCs w:val="21"/>
          <w:lang w:eastAsia="zh-CN"/>
        </w:rPr>
        <w:t>Technologies</w:t>
      </w:r>
      <w:r w:rsidRPr="004915F2">
        <w:rPr>
          <w:rFonts w:hint="eastAsia"/>
          <w:sz w:val="21"/>
          <w:szCs w:val="21"/>
          <w:lang w:eastAsia="zh-CN"/>
        </w:rPr>
        <w:t>也</w:t>
      </w:r>
      <w:r>
        <w:rPr>
          <w:rFonts w:hint="eastAsia"/>
          <w:sz w:val="21"/>
          <w:szCs w:val="21"/>
          <w:lang w:eastAsia="zh-CN"/>
        </w:rPr>
        <w:t>将</w:t>
      </w:r>
      <w:r w:rsidRPr="004915F2">
        <w:rPr>
          <w:rFonts w:hint="eastAsia"/>
          <w:sz w:val="21"/>
          <w:szCs w:val="21"/>
          <w:lang w:eastAsia="zh-CN"/>
        </w:rPr>
        <w:t>受益于</w:t>
      </w:r>
      <w:r>
        <w:rPr>
          <w:rFonts w:hint="eastAsia"/>
          <w:sz w:val="21"/>
          <w:szCs w:val="21"/>
          <w:lang w:eastAsia="zh-CN"/>
        </w:rPr>
        <w:t>诺音</w:t>
      </w:r>
      <w:proofErr w:type="gramStart"/>
      <w:r>
        <w:rPr>
          <w:rFonts w:hint="eastAsia"/>
          <w:sz w:val="21"/>
          <w:szCs w:val="21"/>
          <w:lang w:eastAsia="zh-CN"/>
        </w:rPr>
        <w:t>曼</w:t>
      </w:r>
      <w:proofErr w:type="gramEnd"/>
      <w:r w:rsidRPr="004915F2">
        <w:rPr>
          <w:rFonts w:hint="eastAsia"/>
          <w:sz w:val="21"/>
          <w:szCs w:val="21"/>
          <w:lang w:eastAsia="zh-CN"/>
        </w:rPr>
        <w:t>和森海塞尔集团</w:t>
      </w:r>
      <w:r>
        <w:rPr>
          <w:rFonts w:hint="eastAsia"/>
          <w:sz w:val="21"/>
          <w:szCs w:val="21"/>
          <w:lang w:eastAsia="zh-CN"/>
        </w:rPr>
        <w:t>所拥有的</w:t>
      </w:r>
      <w:r w:rsidRPr="004915F2">
        <w:rPr>
          <w:rFonts w:hint="eastAsia"/>
          <w:sz w:val="21"/>
          <w:szCs w:val="21"/>
          <w:lang w:eastAsia="zh-CN"/>
        </w:rPr>
        <w:t>庞大</w:t>
      </w:r>
      <w:r>
        <w:rPr>
          <w:rFonts w:hint="eastAsia"/>
          <w:sz w:val="21"/>
          <w:szCs w:val="21"/>
          <w:lang w:eastAsia="zh-CN"/>
        </w:rPr>
        <w:t>销售</w:t>
      </w:r>
      <w:r w:rsidRPr="004915F2">
        <w:rPr>
          <w:rFonts w:hint="eastAsia"/>
          <w:sz w:val="21"/>
          <w:szCs w:val="21"/>
          <w:lang w:eastAsia="zh-CN"/>
        </w:rPr>
        <w:t>网络，</w:t>
      </w:r>
      <w:r>
        <w:rPr>
          <w:rFonts w:hint="eastAsia"/>
          <w:sz w:val="21"/>
          <w:szCs w:val="21"/>
          <w:lang w:eastAsia="zh-CN"/>
        </w:rPr>
        <w:t>由此拓展全新</w:t>
      </w:r>
      <w:r w:rsidRPr="004915F2">
        <w:rPr>
          <w:rFonts w:hint="eastAsia"/>
          <w:sz w:val="21"/>
          <w:szCs w:val="21"/>
          <w:lang w:eastAsia="zh-CN"/>
        </w:rPr>
        <w:t>市场，并获得更好的支持。</w:t>
      </w:r>
    </w:p>
    <w:p w14:paraId="6CD46E37" w14:textId="77777777" w:rsidR="00585431" w:rsidRDefault="00585431" w:rsidP="00585431">
      <w:pPr>
        <w:rPr>
          <w:sz w:val="21"/>
          <w:szCs w:val="21"/>
          <w:lang w:eastAsia="zh-CN"/>
        </w:rPr>
      </w:pPr>
    </w:p>
    <w:p w14:paraId="2C953861" w14:textId="33E0E8CB" w:rsidR="00585431" w:rsidRPr="004915F2" w:rsidRDefault="00585431" w:rsidP="00585431">
      <w:pPr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自</w:t>
      </w:r>
      <w:r>
        <w:rPr>
          <w:rFonts w:hint="eastAsia"/>
          <w:sz w:val="21"/>
          <w:szCs w:val="21"/>
          <w:lang w:eastAsia="zh-CN"/>
        </w:rPr>
        <w:t>2024</w:t>
      </w:r>
      <w:r>
        <w:rPr>
          <w:rFonts w:hint="eastAsia"/>
          <w:sz w:val="21"/>
          <w:szCs w:val="21"/>
          <w:lang w:eastAsia="zh-CN"/>
        </w:rPr>
        <w:t>年</w:t>
      </w:r>
      <w:r>
        <w:rPr>
          <w:rFonts w:hint="eastAsia"/>
          <w:sz w:val="21"/>
          <w:szCs w:val="21"/>
          <w:lang w:eastAsia="zh-CN"/>
        </w:rPr>
        <w:t>6</w:t>
      </w:r>
      <w:r>
        <w:rPr>
          <w:rFonts w:hint="eastAsia"/>
          <w:sz w:val="21"/>
          <w:szCs w:val="21"/>
          <w:lang w:eastAsia="zh-CN"/>
        </w:rPr>
        <w:t>月</w:t>
      </w:r>
      <w:r>
        <w:rPr>
          <w:rFonts w:hint="eastAsia"/>
          <w:sz w:val="21"/>
          <w:szCs w:val="21"/>
          <w:lang w:eastAsia="zh-CN"/>
        </w:rPr>
        <w:t>1</w:t>
      </w:r>
      <w:r>
        <w:rPr>
          <w:rFonts w:hint="eastAsia"/>
          <w:sz w:val="21"/>
          <w:szCs w:val="21"/>
          <w:lang w:eastAsia="zh-CN"/>
        </w:rPr>
        <w:t>日起，中国大陆及港澳地区用户可通过</w:t>
      </w:r>
      <w:r w:rsidRPr="0094397C">
        <w:rPr>
          <w:rFonts w:hint="eastAsia"/>
          <w:sz w:val="21"/>
          <w:szCs w:val="21"/>
          <w:lang w:eastAsia="zh-CN"/>
        </w:rPr>
        <w:t>安恒利（上海）和安恒利（国际）</w:t>
      </w:r>
      <w:r>
        <w:rPr>
          <w:rFonts w:hint="eastAsia"/>
          <w:sz w:val="21"/>
          <w:szCs w:val="21"/>
          <w:lang w:eastAsia="zh-CN"/>
        </w:rPr>
        <w:t>购买</w:t>
      </w:r>
      <w:r w:rsidRPr="0094397C">
        <w:rPr>
          <w:rFonts w:hint="eastAsia"/>
          <w:sz w:val="21"/>
          <w:szCs w:val="21"/>
          <w:lang w:eastAsia="zh-CN"/>
        </w:rPr>
        <w:t>MERGING ANUBIS</w:t>
      </w:r>
      <w:r w:rsidRPr="0094397C">
        <w:rPr>
          <w:rFonts w:hint="eastAsia"/>
          <w:sz w:val="21"/>
          <w:szCs w:val="21"/>
          <w:lang w:eastAsia="zh-CN"/>
        </w:rPr>
        <w:t>、</w:t>
      </w:r>
      <w:r w:rsidRPr="0094397C">
        <w:rPr>
          <w:rFonts w:hint="eastAsia"/>
          <w:sz w:val="21"/>
          <w:szCs w:val="21"/>
          <w:lang w:eastAsia="zh-CN"/>
        </w:rPr>
        <w:t xml:space="preserve">MERGING HAPI </w:t>
      </w:r>
      <w:r>
        <w:rPr>
          <w:rFonts w:hint="eastAsia"/>
          <w:sz w:val="21"/>
          <w:szCs w:val="21"/>
          <w:lang w:eastAsia="zh-CN"/>
        </w:rPr>
        <w:t>MKII</w:t>
      </w:r>
      <w:r>
        <w:rPr>
          <w:rFonts w:hint="eastAsia"/>
          <w:sz w:val="21"/>
          <w:szCs w:val="21"/>
          <w:lang w:eastAsia="zh-CN"/>
        </w:rPr>
        <w:t>、</w:t>
      </w:r>
      <w:r>
        <w:rPr>
          <w:rFonts w:hint="eastAsia"/>
          <w:sz w:val="21"/>
          <w:szCs w:val="21"/>
          <w:lang w:eastAsia="zh-CN"/>
        </w:rPr>
        <w:t>PYRAMIX</w:t>
      </w:r>
      <w:r w:rsidRPr="0094397C">
        <w:rPr>
          <w:rFonts w:hint="eastAsia"/>
          <w:sz w:val="21"/>
          <w:szCs w:val="21"/>
          <w:lang w:eastAsia="zh-CN"/>
        </w:rPr>
        <w:t>和</w:t>
      </w:r>
      <w:r>
        <w:rPr>
          <w:rFonts w:hint="eastAsia"/>
          <w:sz w:val="21"/>
          <w:szCs w:val="21"/>
          <w:lang w:eastAsia="zh-CN"/>
        </w:rPr>
        <w:t>OVATION</w:t>
      </w:r>
      <w:r>
        <w:rPr>
          <w:rFonts w:hint="eastAsia"/>
          <w:sz w:val="21"/>
          <w:szCs w:val="21"/>
          <w:lang w:eastAsia="zh-CN"/>
        </w:rPr>
        <w:t>等</w:t>
      </w:r>
      <w:r>
        <w:rPr>
          <w:rFonts w:hint="eastAsia"/>
          <w:sz w:val="21"/>
          <w:szCs w:val="21"/>
          <w:lang w:eastAsia="zh-CN"/>
        </w:rPr>
        <w:t>Merging</w:t>
      </w:r>
      <w:r w:rsidR="00CE5E7A">
        <w:rPr>
          <w:rFonts w:hint="eastAsia"/>
          <w:sz w:val="21"/>
          <w:szCs w:val="21"/>
          <w:lang w:eastAsia="zh-CN"/>
        </w:rPr>
        <w:t xml:space="preserve"> Technologies</w:t>
      </w:r>
      <w:r>
        <w:rPr>
          <w:rFonts w:hint="eastAsia"/>
          <w:sz w:val="21"/>
          <w:szCs w:val="21"/>
          <w:lang w:eastAsia="zh-CN"/>
        </w:rPr>
        <w:t>全系列高质量音频产品</w:t>
      </w:r>
      <w:r w:rsidRPr="0094397C">
        <w:rPr>
          <w:rFonts w:hint="eastAsia"/>
          <w:sz w:val="21"/>
          <w:szCs w:val="21"/>
          <w:lang w:eastAsia="zh-CN"/>
        </w:rPr>
        <w:t>。</w:t>
      </w:r>
    </w:p>
    <w:p w14:paraId="73A0B993" w14:textId="77777777" w:rsidR="00585431" w:rsidRDefault="00585431" w:rsidP="00585431">
      <w:pPr>
        <w:rPr>
          <w:rFonts w:ascii="Sennheiser Office" w:eastAsiaTheme="minorHAnsi" w:hAnsi="Sennheiser Office"/>
          <w:b/>
          <w:bCs/>
        </w:rPr>
      </w:pPr>
      <w:r>
        <w:rPr>
          <w:rFonts w:ascii="Sennheiser Office" w:eastAsiaTheme="minorHAnsi" w:hAnsi="Sennheiser Office"/>
          <w:b/>
          <w:bCs/>
        </w:rPr>
        <w:br w:type="page"/>
      </w:r>
    </w:p>
    <w:bookmarkEnd w:id="0"/>
    <w:p w14:paraId="4FA1D8EE" w14:textId="77777777" w:rsidR="0034305F" w:rsidRPr="0034305F" w:rsidRDefault="0034305F" w:rsidP="0034305F">
      <w:pPr>
        <w:pStyle w:val="About"/>
        <w:spacing w:before="120"/>
        <w:rPr>
          <w:rFonts w:ascii="Sennheiser Office" w:hAnsi="Sennheiser Office"/>
          <w:b/>
          <w:bCs/>
          <w:color w:val="000000" w:themeColor="text1"/>
          <w:lang w:eastAsia="zh-CN"/>
        </w:rPr>
      </w:pPr>
      <w:r w:rsidRPr="0034305F">
        <w:rPr>
          <w:rFonts w:ascii="Sennheiser Office" w:hAnsi="Sennheiser Office"/>
          <w:b/>
          <w:bCs/>
          <w:color w:val="000000" w:themeColor="text1"/>
          <w:lang w:eastAsia="zh-CN"/>
        </w:rPr>
        <w:lastRenderedPageBreak/>
        <w:t>关于森海塞尔集团</w:t>
      </w:r>
    </w:p>
    <w:p w14:paraId="0F0BFF60" w14:textId="77777777" w:rsidR="0034305F" w:rsidRDefault="0034305F" w:rsidP="0034305F">
      <w:pPr>
        <w:pStyle w:val="About"/>
        <w:spacing w:before="120"/>
        <w:rPr>
          <w:color w:val="000000" w:themeColor="text1"/>
          <w:lang w:eastAsia="zh-CN"/>
        </w:rPr>
      </w:pPr>
      <w:r w:rsidRPr="0034305F">
        <w:rPr>
          <w:color w:val="000000" w:themeColor="text1"/>
          <w:lang w:eastAsia="zh-CN"/>
        </w:rPr>
        <w:t>为客户打造音频之未来，缔造独特的声音体验</w:t>
      </w:r>
      <w:r w:rsidRPr="0034305F">
        <w:rPr>
          <w:color w:val="000000" w:themeColor="text1"/>
          <w:lang w:eastAsia="zh-CN"/>
        </w:rPr>
        <w:t>——</w:t>
      </w:r>
      <w:r w:rsidRPr="0034305F">
        <w:rPr>
          <w:color w:val="000000" w:themeColor="text1"/>
          <w:lang w:eastAsia="zh-CN"/>
        </w:rPr>
        <w:t>这是森海塞尔集团全球员工的共同愿景。森海塞尔是一家独立的家族企业，创立于</w:t>
      </w:r>
      <w:r w:rsidRPr="0034305F">
        <w:rPr>
          <w:color w:val="000000" w:themeColor="text1"/>
          <w:lang w:eastAsia="zh-CN"/>
        </w:rPr>
        <w:t> 1945 </w:t>
      </w:r>
      <w:r w:rsidRPr="0034305F">
        <w:rPr>
          <w:color w:val="000000" w:themeColor="text1"/>
          <w:lang w:eastAsia="zh-CN"/>
        </w:rPr>
        <w:t>年，现由家族第三代</w:t>
      </w:r>
      <w:r w:rsidRPr="0034305F">
        <w:rPr>
          <w:color w:val="000000" w:themeColor="text1"/>
          <w:lang w:eastAsia="zh-CN"/>
        </w:rPr>
        <w:t>Andreas Sennheiser </w:t>
      </w:r>
      <w:r w:rsidRPr="0034305F">
        <w:rPr>
          <w:color w:val="000000" w:themeColor="text1"/>
          <w:lang w:eastAsia="zh-CN"/>
        </w:rPr>
        <w:t>博士和</w:t>
      </w:r>
      <w:r w:rsidRPr="0034305F">
        <w:rPr>
          <w:color w:val="000000" w:themeColor="text1"/>
          <w:lang w:eastAsia="zh-CN"/>
        </w:rPr>
        <w:t> Danie</w:t>
      </w:r>
      <w:r w:rsidRPr="0034305F">
        <w:rPr>
          <w:rFonts w:hint="eastAsia"/>
          <w:color w:val="000000" w:themeColor="text1"/>
          <w:lang w:eastAsia="zh-CN"/>
        </w:rPr>
        <w:t>l</w:t>
      </w:r>
      <w:r w:rsidRPr="0034305F">
        <w:rPr>
          <w:color w:val="000000" w:themeColor="text1"/>
          <w:lang w:eastAsia="zh-CN"/>
        </w:rPr>
        <w:t xml:space="preserve"> Sennheiser</w:t>
      </w:r>
      <w:r w:rsidRPr="0034305F">
        <w:rPr>
          <w:color w:val="000000" w:themeColor="text1"/>
          <w:lang w:eastAsia="zh-CN"/>
        </w:rPr>
        <w:t>共同管理，是专业音频技术领域的领先制造商之一。</w:t>
      </w:r>
    </w:p>
    <w:p w14:paraId="11418CFB" w14:textId="77777777" w:rsidR="0034305F" w:rsidRPr="0034305F" w:rsidRDefault="0034305F" w:rsidP="0034305F">
      <w:pPr>
        <w:pStyle w:val="About"/>
        <w:rPr>
          <w:color w:val="000000" w:themeColor="text1"/>
          <w:lang w:eastAsia="zh-CN"/>
        </w:rPr>
      </w:pPr>
    </w:p>
    <w:p w14:paraId="5A50C257" w14:textId="10B1E5C6" w:rsidR="0034305F" w:rsidRPr="0034305F" w:rsidRDefault="00A55364" w:rsidP="0034305F">
      <w:pPr>
        <w:pStyle w:val="About"/>
        <w:rPr>
          <w:rStyle w:val="aa"/>
          <w:color w:val="000000" w:themeColor="text1"/>
          <w:lang w:eastAsia="zh-CN"/>
        </w:rPr>
      </w:pPr>
      <w:hyperlink r:id="rId14" w:history="1">
        <w:r w:rsidR="0034305F" w:rsidRPr="0034305F">
          <w:rPr>
            <w:rStyle w:val="aa"/>
            <w:color w:val="000000" w:themeColor="text1"/>
            <w:lang w:eastAsia="zh-CN"/>
          </w:rPr>
          <w:t>sennheiser.com</w:t>
        </w:r>
      </w:hyperlink>
      <w:r w:rsidR="0034305F" w:rsidRPr="0034305F">
        <w:rPr>
          <w:rStyle w:val="aa"/>
          <w:color w:val="000000" w:themeColor="text1"/>
          <w:u w:val="none"/>
          <w:lang w:eastAsia="zh-CN"/>
        </w:rPr>
        <w:t xml:space="preserve">  |  </w:t>
      </w:r>
      <w:hyperlink r:id="rId15" w:history="1">
        <w:r w:rsidR="0034305F" w:rsidRPr="0034305F">
          <w:rPr>
            <w:rStyle w:val="aa"/>
            <w:color w:val="000000" w:themeColor="text1"/>
            <w:lang w:eastAsia="zh-CN"/>
          </w:rPr>
          <w:t>neumann.com</w:t>
        </w:r>
      </w:hyperlink>
      <w:r w:rsidR="0034305F" w:rsidRPr="0034305F">
        <w:rPr>
          <w:rStyle w:val="aa"/>
          <w:color w:val="000000" w:themeColor="text1"/>
          <w:u w:val="none"/>
          <w:lang w:eastAsia="zh-CN"/>
        </w:rPr>
        <w:t xml:space="preserve"> |  </w:t>
      </w:r>
      <w:hyperlink r:id="rId16" w:history="1">
        <w:r w:rsidR="0034305F" w:rsidRPr="0034305F">
          <w:rPr>
            <w:rStyle w:val="aa"/>
            <w:color w:val="000000" w:themeColor="text1"/>
            <w:lang w:eastAsia="zh-CN"/>
          </w:rPr>
          <w:t>dear-reality.com</w:t>
        </w:r>
      </w:hyperlink>
      <w:r w:rsidR="0034305F">
        <w:rPr>
          <w:rStyle w:val="aa"/>
          <w:color w:val="000000" w:themeColor="text1"/>
          <w:u w:val="none"/>
          <w:lang w:eastAsia="zh-CN"/>
        </w:rPr>
        <w:t xml:space="preserve"> | </w:t>
      </w:r>
      <w:hyperlink r:id="rId17" w:history="1">
        <w:r w:rsidR="0034305F" w:rsidRPr="0034305F">
          <w:rPr>
            <w:rStyle w:val="aa"/>
            <w:color w:val="000000" w:themeColor="text1"/>
            <w:lang w:eastAsia="zh-CN"/>
          </w:rPr>
          <w:t>merging.com</w:t>
        </w:r>
      </w:hyperlink>
    </w:p>
    <w:p w14:paraId="673C73D9" w14:textId="77777777" w:rsidR="0034305F" w:rsidRDefault="0034305F" w:rsidP="0034305F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Sennheiser Office" w:hAnsi="Sennheiser Office" w:cs="Sennheiser Office"/>
          <w:b/>
          <w:bCs/>
          <w:sz w:val="18"/>
          <w:szCs w:val="18"/>
        </w:rPr>
      </w:pPr>
    </w:p>
    <w:p w14:paraId="27E8596C" w14:textId="77777777" w:rsidR="0034305F" w:rsidRPr="0034305F" w:rsidRDefault="0034305F" w:rsidP="0034305F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Sennheiser Office" w:hAnsi="Sennheiser Office" w:cs="Sennheiser Office"/>
          <w:b/>
          <w:bCs/>
          <w:sz w:val="18"/>
          <w:szCs w:val="18"/>
        </w:rPr>
      </w:pPr>
    </w:p>
    <w:p w14:paraId="1535296C" w14:textId="77777777" w:rsidR="0034305F" w:rsidRPr="0034305F" w:rsidRDefault="0034305F" w:rsidP="0034305F">
      <w:pPr>
        <w:pStyle w:val="About"/>
        <w:spacing w:before="120"/>
        <w:rPr>
          <w:rFonts w:ascii="Sennheiser Office" w:hAnsi="Sennheiser Office"/>
          <w:b/>
          <w:bCs/>
          <w:color w:val="000000" w:themeColor="text1"/>
          <w:lang w:eastAsia="zh-CN"/>
        </w:rPr>
      </w:pPr>
      <w:r w:rsidRPr="0034305F">
        <w:rPr>
          <w:rFonts w:ascii="Sennheiser Office" w:hAnsi="Sennheiser Office" w:hint="eastAsia"/>
          <w:b/>
          <w:bCs/>
          <w:color w:val="000000" w:themeColor="text1"/>
          <w:lang w:eastAsia="zh-CN"/>
        </w:rPr>
        <w:t>大中华区新闻联络人</w:t>
      </w:r>
    </w:p>
    <w:p w14:paraId="3382C2B1" w14:textId="77777777" w:rsidR="0034305F" w:rsidRPr="0034305F" w:rsidRDefault="0034305F" w:rsidP="0034305F">
      <w:pPr>
        <w:autoSpaceDE w:val="0"/>
        <w:autoSpaceDN w:val="0"/>
        <w:spacing w:line="240" w:lineRule="auto"/>
        <w:rPr>
          <w:color w:val="0095D5" w:themeColor="accent1"/>
          <w:szCs w:val="18"/>
          <w:lang w:val="en-US" w:eastAsia="de-DE"/>
        </w:rPr>
      </w:pPr>
      <w:r w:rsidRPr="0034305F">
        <w:rPr>
          <w:rFonts w:hint="eastAsia"/>
          <w:color w:val="0095D5" w:themeColor="accent1"/>
          <w:szCs w:val="18"/>
          <w:lang w:val="en-US" w:eastAsia="de-DE"/>
        </w:rPr>
        <w:t>顾彦多</w:t>
      </w:r>
      <w:r w:rsidRPr="0034305F">
        <w:rPr>
          <w:rFonts w:hint="eastAsia"/>
          <w:color w:val="0095D5" w:themeColor="accent1"/>
          <w:szCs w:val="18"/>
          <w:lang w:val="en-US" w:eastAsia="de-DE"/>
        </w:rPr>
        <w:t xml:space="preserve"> Ivy</w:t>
      </w:r>
    </w:p>
    <w:p w14:paraId="3A73CB74" w14:textId="77777777" w:rsidR="0034305F" w:rsidRPr="0034305F" w:rsidRDefault="0034305F" w:rsidP="0034305F">
      <w:pPr>
        <w:autoSpaceDE w:val="0"/>
        <w:autoSpaceDN w:val="0"/>
        <w:spacing w:line="240" w:lineRule="auto"/>
        <w:rPr>
          <w:szCs w:val="18"/>
          <w:lang w:val="en-US" w:eastAsia="de-DE"/>
        </w:rPr>
      </w:pPr>
      <w:r w:rsidRPr="0034305F">
        <w:rPr>
          <w:szCs w:val="18"/>
          <w:lang w:val="en-US" w:eastAsia="de-DE"/>
        </w:rPr>
        <w:t>ivy.gu@sennheiser.com</w:t>
      </w:r>
    </w:p>
    <w:p w14:paraId="0751021A" w14:textId="77777777" w:rsidR="0034305F" w:rsidRPr="0034305F" w:rsidRDefault="0034305F" w:rsidP="0034305F">
      <w:pPr>
        <w:autoSpaceDE w:val="0"/>
        <w:autoSpaceDN w:val="0"/>
        <w:spacing w:line="240" w:lineRule="auto"/>
        <w:rPr>
          <w:szCs w:val="18"/>
          <w:lang w:val="en-US" w:eastAsia="de-DE"/>
        </w:rPr>
      </w:pPr>
      <w:r w:rsidRPr="0034305F">
        <w:rPr>
          <w:szCs w:val="18"/>
          <w:lang w:val="en-US" w:eastAsia="de-DE"/>
        </w:rPr>
        <w:t>+86-13810674317</w:t>
      </w:r>
    </w:p>
    <w:p w14:paraId="49CA5492" w14:textId="77777777" w:rsidR="0034305F" w:rsidRDefault="0034305F" w:rsidP="0034305F">
      <w:pPr>
        <w:rPr>
          <w:rFonts w:ascii="Sennheiser Office" w:hAnsi="Sennheiser Office" w:cs="Sennheiser Office"/>
          <w:b/>
          <w:sz w:val="16"/>
          <w:szCs w:val="16"/>
        </w:rPr>
      </w:pPr>
    </w:p>
    <w:p w14:paraId="5F1E4298" w14:textId="2033ABEA" w:rsidR="00FE3032" w:rsidRPr="00065707" w:rsidRDefault="00FE3032" w:rsidP="00065707">
      <w:pPr>
        <w:spacing w:line="240" w:lineRule="auto"/>
        <w:rPr>
          <w:szCs w:val="18"/>
          <w:lang w:eastAsia="de-DE"/>
        </w:rPr>
      </w:pPr>
    </w:p>
    <w:sectPr w:rsidR="00FE3032" w:rsidRPr="00065707" w:rsidSect="0058414C">
      <w:headerReference w:type="default" r:id="rId18"/>
      <w:headerReference w:type="first" r:id="rId19"/>
      <w:footerReference w:type="first" r:id="rId20"/>
      <w:pgSz w:w="11906" w:h="16838" w:code="9"/>
      <w:pgMar w:top="2754" w:right="2608" w:bottom="1418" w:left="1418" w:header="629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27119" w14:textId="77777777" w:rsidR="004C0C4D" w:rsidRDefault="004C0C4D" w:rsidP="00CA1EB9">
      <w:pPr>
        <w:spacing w:line="240" w:lineRule="auto"/>
      </w:pPr>
      <w:r>
        <w:separator/>
      </w:r>
    </w:p>
  </w:endnote>
  <w:endnote w:type="continuationSeparator" w:id="0">
    <w:p w14:paraId="7D98C340" w14:textId="77777777" w:rsidR="004C0C4D" w:rsidRDefault="004C0C4D" w:rsidP="00CA1EB9">
      <w:pPr>
        <w:spacing w:line="240" w:lineRule="auto"/>
      </w:pPr>
      <w:r>
        <w:continuationSeparator/>
      </w:r>
    </w:p>
  </w:endnote>
  <w:endnote w:type="continuationNotice" w:id="1">
    <w:p w14:paraId="2E0710ED" w14:textId="77777777" w:rsidR="004C0C4D" w:rsidRDefault="004C0C4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32D3B16E-C406-4269-B85F-E3C9F6A52BFD}"/>
    <w:embedBold r:id="rId2" w:fontKey="{063BC2B4-8CF1-4F1D-9C56-8146AE5D8B8D}"/>
    <w:embedItalic r:id="rId3" w:fontKey="{CF6A5172-0C89-4BC1-91E2-415AC47C89A0}"/>
    <w:embedBoldItalic r:id="rId4" w:fontKey="{D7E5DD1A-148B-4F27-9412-97C4B91EE7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D6D60F7-B378-4F6C-8D2D-AA5688B07FC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6D074" w14:textId="77777777" w:rsidR="00B7742A" w:rsidRDefault="00B7742A">
    <w:pPr>
      <w:pStyle w:val="a5"/>
    </w:pP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6B9B6E96" wp14:editId="44EE4EAD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CD638" w14:textId="77777777" w:rsidR="004C0C4D" w:rsidRDefault="004C0C4D" w:rsidP="00CA1EB9">
      <w:pPr>
        <w:spacing w:line="240" w:lineRule="auto"/>
      </w:pPr>
      <w:r>
        <w:separator/>
      </w:r>
    </w:p>
  </w:footnote>
  <w:footnote w:type="continuationSeparator" w:id="0">
    <w:p w14:paraId="0C290534" w14:textId="77777777" w:rsidR="004C0C4D" w:rsidRDefault="004C0C4D" w:rsidP="00CA1EB9">
      <w:pPr>
        <w:spacing w:line="240" w:lineRule="auto"/>
      </w:pPr>
      <w:r>
        <w:continuationSeparator/>
      </w:r>
    </w:p>
  </w:footnote>
  <w:footnote w:type="continuationNotice" w:id="1">
    <w:p w14:paraId="09F8F3EA" w14:textId="77777777" w:rsidR="004C0C4D" w:rsidRDefault="004C0C4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96FB2" w14:textId="36D8FE56" w:rsidR="00B7742A" w:rsidRPr="008E5D5C" w:rsidRDefault="00B7742A" w:rsidP="0058414C">
    <w:pPr>
      <w:pStyle w:val="a3"/>
      <w:wordWrap w:val="0"/>
      <w:rPr>
        <w:color w:val="0095D5" w:themeColor="accent1"/>
      </w:rPr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2" behindDoc="0" locked="1" layoutInCell="1" allowOverlap="1" wp14:anchorId="1BD4CD40" wp14:editId="4DD2C83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414C">
      <w:rPr>
        <w:noProof/>
        <w:color w:val="0095D5" w:themeColor="accent1"/>
        <w:lang w:val="de-DE" w:eastAsia="de-DE"/>
      </w:rPr>
      <w:t>PRESS RELEASE</w:t>
    </w:r>
  </w:p>
  <w:p w14:paraId="69BED647" w14:textId="56A5DC34" w:rsidR="00B7742A" w:rsidRPr="008E5D5C" w:rsidRDefault="00B7742A" w:rsidP="008E5D5C">
    <w:pPr>
      <w:pStyle w:val="a3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CC6DD" w14:textId="0D75B601" w:rsidR="00B7742A" w:rsidRPr="00FA4E28" w:rsidRDefault="00B7742A" w:rsidP="0058414C">
    <w:pPr>
      <w:pStyle w:val="a3"/>
      <w:wordWrap w:val="0"/>
      <w:rPr>
        <w:noProof/>
        <w:color w:val="0095D5" w:themeColor="accent1"/>
        <w:lang w:val="de-DE" w:eastAsia="de-DE"/>
      </w:rPr>
    </w:pPr>
    <w:r w:rsidRPr="00FA4E28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1" behindDoc="0" locked="1" layoutInCell="1" allowOverlap="1" wp14:anchorId="54652A66" wp14:editId="481869B0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414C">
      <w:rPr>
        <w:color w:val="0095D5" w:themeColor="accent1"/>
        <w:lang w:val="de-DE"/>
      </w:rPr>
      <w:t>PRESS RELEASE</w:t>
    </w:r>
  </w:p>
  <w:p w14:paraId="4455CA67" w14:textId="5928AC8F" w:rsidR="00B7742A" w:rsidRPr="008E5D5C" w:rsidRDefault="00B7742A" w:rsidP="008E5D5C">
    <w:pPr>
      <w:pStyle w:val="a3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1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B109E9"/>
    <w:multiLevelType w:val="hybridMultilevel"/>
    <w:tmpl w:val="AD344FBE"/>
    <w:lvl w:ilvl="0" w:tplc="69625C10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DC0770"/>
    <w:multiLevelType w:val="hybridMultilevel"/>
    <w:tmpl w:val="F98E708E"/>
    <w:lvl w:ilvl="0" w:tplc="25B63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205A5"/>
    <w:multiLevelType w:val="hybridMultilevel"/>
    <w:tmpl w:val="98649D2E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A46C1F"/>
    <w:multiLevelType w:val="hybridMultilevel"/>
    <w:tmpl w:val="737CFA10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F32BCF"/>
    <w:multiLevelType w:val="hybridMultilevel"/>
    <w:tmpl w:val="C8CA6244"/>
    <w:lvl w:ilvl="0" w:tplc="E326CF8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BC1DA5"/>
    <w:multiLevelType w:val="hybridMultilevel"/>
    <w:tmpl w:val="4EF44352"/>
    <w:lvl w:ilvl="0" w:tplc="E326CF8E">
      <w:start w:val="1"/>
      <w:numFmt w:val="bullet"/>
      <w:lvlText w:val="►"/>
      <w:lvlJc w:val="left"/>
      <w:pPr>
        <w:ind w:left="144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216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0F1659E"/>
    <w:multiLevelType w:val="hybridMultilevel"/>
    <w:tmpl w:val="6B284A6E"/>
    <w:lvl w:ilvl="0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B25692D"/>
    <w:multiLevelType w:val="hybridMultilevel"/>
    <w:tmpl w:val="EB548164"/>
    <w:lvl w:ilvl="0" w:tplc="69625C10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9A7F17"/>
    <w:multiLevelType w:val="hybridMultilevel"/>
    <w:tmpl w:val="F7E47C7A"/>
    <w:lvl w:ilvl="0" w:tplc="F5844EBC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5D03C6"/>
    <w:multiLevelType w:val="hybridMultilevel"/>
    <w:tmpl w:val="DC5C4336"/>
    <w:lvl w:ilvl="0" w:tplc="E326CF8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E3172F"/>
    <w:multiLevelType w:val="hybridMultilevel"/>
    <w:tmpl w:val="6CE613C6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153342">
    <w:abstractNumId w:val="7"/>
  </w:num>
  <w:num w:numId="2" w16cid:durableId="1635792544">
    <w:abstractNumId w:val="6"/>
  </w:num>
  <w:num w:numId="3" w16cid:durableId="612791542">
    <w:abstractNumId w:val="5"/>
  </w:num>
  <w:num w:numId="4" w16cid:durableId="1565485880">
    <w:abstractNumId w:val="10"/>
  </w:num>
  <w:num w:numId="5" w16cid:durableId="1583492342">
    <w:abstractNumId w:val="3"/>
  </w:num>
  <w:num w:numId="6" w16cid:durableId="2047755141">
    <w:abstractNumId w:val="2"/>
  </w:num>
  <w:num w:numId="7" w16cid:durableId="955140695">
    <w:abstractNumId w:val="4"/>
  </w:num>
  <w:num w:numId="8" w16cid:durableId="425688613">
    <w:abstractNumId w:val="10"/>
  </w:num>
  <w:num w:numId="9" w16cid:durableId="595140392">
    <w:abstractNumId w:val="0"/>
  </w:num>
  <w:num w:numId="10" w16cid:durableId="1999920920">
    <w:abstractNumId w:val="9"/>
  </w:num>
  <w:num w:numId="11" w16cid:durableId="1842313866">
    <w:abstractNumId w:val="1"/>
  </w:num>
  <w:num w:numId="12" w16cid:durableId="1935045304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bordersDoNotSurroundHeader/>
  <w:bordersDoNotSurroundFooter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01C"/>
    <w:rsid w:val="0000139E"/>
    <w:rsid w:val="00001B50"/>
    <w:rsid w:val="000037EF"/>
    <w:rsid w:val="00003EBE"/>
    <w:rsid w:val="00003FF1"/>
    <w:rsid w:val="000040BE"/>
    <w:rsid w:val="000041AA"/>
    <w:rsid w:val="0000562F"/>
    <w:rsid w:val="00006B62"/>
    <w:rsid w:val="000077AB"/>
    <w:rsid w:val="000104EB"/>
    <w:rsid w:val="000111E3"/>
    <w:rsid w:val="00011BB8"/>
    <w:rsid w:val="000131A3"/>
    <w:rsid w:val="00013428"/>
    <w:rsid w:val="000135C0"/>
    <w:rsid w:val="000144A2"/>
    <w:rsid w:val="00014DDC"/>
    <w:rsid w:val="00015372"/>
    <w:rsid w:val="00015B92"/>
    <w:rsid w:val="00015E82"/>
    <w:rsid w:val="00017A50"/>
    <w:rsid w:val="000200B5"/>
    <w:rsid w:val="00020885"/>
    <w:rsid w:val="0002100B"/>
    <w:rsid w:val="00021011"/>
    <w:rsid w:val="000216EF"/>
    <w:rsid w:val="0002303A"/>
    <w:rsid w:val="000241F9"/>
    <w:rsid w:val="00024496"/>
    <w:rsid w:val="00024B23"/>
    <w:rsid w:val="00024EB6"/>
    <w:rsid w:val="000277F2"/>
    <w:rsid w:val="00027C61"/>
    <w:rsid w:val="000308BE"/>
    <w:rsid w:val="00031A07"/>
    <w:rsid w:val="00031EF9"/>
    <w:rsid w:val="00032468"/>
    <w:rsid w:val="00034173"/>
    <w:rsid w:val="000344A1"/>
    <w:rsid w:val="00034942"/>
    <w:rsid w:val="00035ADA"/>
    <w:rsid w:val="000362D7"/>
    <w:rsid w:val="00037DA9"/>
    <w:rsid w:val="00040758"/>
    <w:rsid w:val="00041876"/>
    <w:rsid w:val="00041DB4"/>
    <w:rsid w:val="0004217C"/>
    <w:rsid w:val="00042B2E"/>
    <w:rsid w:val="00042C4B"/>
    <w:rsid w:val="00043C56"/>
    <w:rsid w:val="00045108"/>
    <w:rsid w:val="00045809"/>
    <w:rsid w:val="00045A38"/>
    <w:rsid w:val="00047007"/>
    <w:rsid w:val="00047DF3"/>
    <w:rsid w:val="0005035C"/>
    <w:rsid w:val="00051F1B"/>
    <w:rsid w:val="0005252C"/>
    <w:rsid w:val="00055E77"/>
    <w:rsid w:val="00060B5F"/>
    <w:rsid w:val="000623B9"/>
    <w:rsid w:val="00064E8B"/>
    <w:rsid w:val="00065707"/>
    <w:rsid w:val="000657EF"/>
    <w:rsid w:val="00065D6B"/>
    <w:rsid w:val="00066A7A"/>
    <w:rsid w:val="00066E0F"/>
    <w:rsid w:val="00070E96"/>
    <w:rsid w:val="00070F4A"/>
    <w:rsid w:val="00071F95"/>
    <w:rsid w:val="00072336"/>
    <w:rsid w:val="00072397"/>
    <w:rsid w:val="0007253C"/>
    <w:rsid w:val="000730E9"/>
    <w:rsid w:val="000732EF"/>
    <w:rsid w:val="0007332A"/>
    <w:rsid w:val="00073972"/>
    <w:rsid w:val="00075CC6"/>
    <w:rsid w:val="000766A8"/>
    <w:rsid w:val="000770EA"/>
    <w:rsid w:val="00080F10"/>
    <w:rsid w:val="0008187A"/>
    <w:rsid w:val="0008481F"/>
    <w:rsid w:val="000878DF"/>
    <w:rsid w:val="00090D57"/>
    <w:rsid w:val="00090D7D"/>
    <w:rsid w:val="000928D0"/>
    <w:rsid w:val="000930CB"/>
    <w:rsid w:val="000932E8"/>
    <w:rsid w:val="000933C4"/>
    <w:rsid w:val="0009375B"/>
    <w:rsid w:val="000940B2"/>
    <w:rsid w:val="00094C93"/>
    <w:rsid w:val="00094EDE"/>
    <w:rsid w:val="000951ED"/>
    <w:rsid w:val="00095648"/>
    <w:rsid w:val="00095C63"/>
    <w:rsid w:val="000967EE"/>
    <w:rsid w:val="00097EC0"/>
    <w:rsid w:val="000A06F3"/>
    <w:rsid w:val="000A0A0A"/>
    <w:rsid w:val="000A16BA"/>
    <w:rsid w:val="000A57D0"/>
    <w:rsid w:val="000A5C0D"/>
    <w:rsid w:val="000A5D79"/>
    <w:rsid w:val="000A5DDE"/>
    <w:rsid w:val="000A6AAF"/>
    <w:rsid w:val="000B16ED"/>
    <w:rsid w:val="000B18CA"/>
    <w:rsid w:val="000B27B6"/>
    <w:rsid w:val="000B2BDA"/>
    <w:rsid w:val="000B3879"/>
    <w:rsid w:val="000B6549"/>
    <w:rsid w:val="000C04C8"/>
    <w:rsid w:val="000C0D62"/>
    <w:rsid w:val="000C12D1"/>
    <w:rsid w:val="000C1F76"/>
    <w:rsid w:val="000C2A37"/>
    <w:rsid w:val="000C3699"/>
    <w:rsid w:val="000C40B9"/>
    <w:rsid w:val="000C4BD1"/>
    <w:rsid w:val="000C51B3"/>
    <w:rsid w:val="000C6C84"/>
    <w:rsid w:val="000C6E80"/>
    <w:rsid w:val="000C6F4A"/>
    <w:rsid w:val="000C7694"/>
    <w:rsid w:val="000C7C72"/>
    <w:rsid w:val="000D0D50"/>
    <w:rsid w:val="000D0F6A"/>
    <w:rsid w:val="000D1F9B"/>
    <w:rsid w:val="000D2177"/>
    <w:rsid w:val="000D2704"/>
    <w:rsid w:val="000D2858"/>
    <w:rsid w:val="000D289E"/>
    <w:rsid w:val="000D2AF7"/>
    <w:rsid w:val="000D2CD3"/>
    <w:rsid w:val="000D37A8"/>
    <w:rsid w:val="000D5E02"/>
    <w:rsid w:val="000D6843"/>
    <w:rsid w:val="000D740A"/>
    <w:rsid w:val="000E0C5E"/>
    <w:rsid w:val="000E1F19"/>
    <w:rsid w:val="000E248C"/>
    <w:rsid w:val="000E2C6D"/>
    <w:rsid w:val="000E4526"/>
    <w:rsid w:val="000E562F"/>
    <w:rsid w:val="000E5F3C"/>
    <w:rsid w:val="000E67BD"/>
    <w:rsid w:val="000E68F2"/>
    <w:rsid w:val="000E770A"/>
    <w:rsid w:val="000E7E5C"/>
    <w:rsid w:val="000F05AE"/>
    <w:rsid w:val="000F07DD"/>
    <w:rsid w:val="000F1150"/>
    <w:rsid w:val="000F15F8"/>
    <w:rsid w:val="000F18FF"/>
    <w:rsid w:val="000F199B"/>
    <w:rsid w:val="000F1A6E"/>
    <w:rsid w:val="000F1D3F"/>
    <w:rsid w:val="000F1EFD"/>
    <w:rsid w:val="000F3313"/>
    <w:rsid w:val="000F355F"/>
    <w:rsid w:val="000F36BE"/>
    <w:rsid w:val="000F41EE"/>
    <w:rsid w:val="000F46B2"/>
    <w:rsid w:val="000F476F"/>
    <w:rsid w:val="000F5502"/>
    <w:rsid w:val="000F555D"/>
    <w:rsid w:val="000F5871"/>
    <w:rsid w:val="000F598F"/>
    <w:rsid w:val="000F5E11"/>
    <w:rsid w:val="000F6152"/>
    <w:rsid w:val="000F6C67"/>
    <w:rsid w:val="000F73A3"/>
    <w:rsid w:val="001003F4"/>
    <w:rsid w:val="00100743"/>
    <w:rsid w:val="001007E2"/>
    <w:rsid w:val="00101724"/>
    <w:rsid w:val="00102699"/>
    <w:rsid w:val="00103DB5"/>
    <w:rsid w:val="001042CD"/>
    <w:rsid w:val="00106379"/>
    <w:rsid w:val="00106476"/>
    <w:rsid w:val="00107136"/>
    <w:rsid w:val="00107826"/>
    <w:rsid w:val="00111F13"/>
    <w:rsid w:val="00111FA8"/>
    <w:rsid w:val="0011271A"/>
    <w:rsid w:val="0011364E"/>
    <w:rsid w:val="00113B0A"/>
    <w:rsid w:val="00114816"/>
    <w:rsid w:val="001148DC"/>
    <w:rsid w:val="00114A8D"/>
    <w:rsid w:val="00115059"/>
    <w:rsid w:val="001159AB"/>
    <w:rsid w:val="00115A3A"/>
    <w:rsid w:val="00116CA0"/>
    <w:rsid w:val="00116D45"/>
    <w:rsid w:val="001171FA"/>
    <w:rsid w:val="001174B6"/>
    <w:rsid w:val="00121501"/>
    <w:rsid w:val="001215FB"/>
    <w:rsid w:val="001216BA"/>
    <w:rsid w:val="00122433"/>
    <w:rsid w:val="00122AB8"/>
    <w:rsid w:val="00123263"/>
    <w:rsid w:val="001236E3"/>
    <w:rsid w:val="001238AE"/>
    <w:rsid w:val="001261B9"/>
    <w:rsid w:val="00126747"/>
    <w:rsid w:val="0012746D"/>
    <w:rsid w:val="00127FF8"/>
    <w:rsid w:val="001308D0"/>
    <w:rsid w:val="0013120B"/>
    <w:rsid w:val="0013373A"/>
    <w:rsid w:val="00133D2D"/>
    <w:rsid w:val="001360B2"/>
    <w:rsid w:val="0014006E"/>
    <w:rsid w:val="00140EEC"/>
    <w:rsid w:val="00141D13"/>
    <w:rsid w:val="00141FD9"/>
    <w:rsid w:val="00142BA6"/>
    <w:rsid w:val="0014451E"/>
    <w:rsid w:val="001455EA"/>
    <w:rsid w:val="00145784"/>
    <w:rsid w:val="00146F2F"/>
    <w:rsid w:val="00150D14"/>
    <w:rsid w:val="001512E7"/>
    <w:rsid w:val="0015166A"/>
    <w:rsid w:val="00151BA8"/>
    <w:rsid w:val="00151BAA"/>
    <w:rsid w:val="00151FD6"/>
    <w:rsid w:val="00151FE5"/>
    <w:rsid w:val="00152CB0"/>
    <w:rsid w:val="001535F4"/>
    <w:rsid w:val="00153945"/>
    <w:rsid w:val="0015406C"/>
    <w:rsid w:val="00155882"/>
    <w:rsid w:val="00157A2A"/>
    <w:rsid w:val="00161390"/>
    <w:rsid w:val="00162137"/>
    <w:rsid w:val="00162A28"/>
    <w:rsid w:val="001646B1"/>
    <w:rsid w:val="00165BE9"/>
    <w:rsid w:val="00165FC6"/>
    <w:rsid w:val="001662FB"/>
    <w:rsid w:val="00167904"/>
    <w:rsid w:val="00167A97"/>
    <w:rsid w:val="00172AF3"/>
    <w:rsid w:val="00172DF7"/>
    <w:rsid w:val="001736BB"/>
    <w:rsid w:val="0017576F"/>
    <w:rsid w:val="00176EC6"/>
    <w:rsid w:val="00177CFB"/>
    <w:rsid w:val="00181067"/>
    <w:rsid w:val="00182C42"/>
    <w:rsid w:val="00182CC8"/>
    <w:rsid w:val="0018301A"/>
    <w:rsid w:val="00183286"/>
    <w:rsid w:val="00183983"/>
    <w:rsid w:val="00183DA4"/>
    <w:rsid w:val="00184275"/>
    <w:rsid w:val="00184931"/>
    <w:rsid w:val="001867AC"/>
    <w:rsid w:val="00187D23"/>
    <w:rsid w:val="00187F56"/>
    <w:rsid w:val="00190258"/>
    <w:rsid w:val="00191036"/>
    <w:rsid w:val="001910AC"/>
    <w:rsid w:val="00191450"/>
    <w:rsid w:val="00191C26"/>
    <w:rsid w:val="001926A6"/>
    <w:rsid w:val="00193B1E"/>
    <w:rsid w:val="00194832"/>
    <w:rsid w:val="00194B00"/>
    <w:rsid w:val="001956DD"/>
    <w:rsid w:val="00195D42"/>
    <w:rsid w:val="00196481"/>
    <w:rsid w:val="00196966"/>
    <w:rsid w:val="001A005A"/>
    <w:rsid w:val="001A19BF"/>
    <w:rsid w:val="001A23B5"/>
    <w:rsid w:val="001A3CD3"/>
    <w:rsid w:val="001A49F2"/>
    <w:rsid w:val="001A4EDA"/>
    <w:rsid w:val="001A4FD8"/>
    <w:rsid w:val="001A534E"/>
    <w:rsid w:val="001A5F95"/>
    <w:rsid w:val="001A6C28"/>
    <w:rsid w:val="001A6C2C"/>
    <w:rsid w:val="001A7ED1"/>
    <w:rsid w:val="001B0FF0"/>
    <w:rsid w:val="001B18C4"/>
    <w:rsid w:val="001B20F1"/>
    <w:rsid w:val="001B2A7C"/>
    <w:rsid w:val="001B346C"/>
    <w:rsid w:val="001B35C2"/>
    <w:rsid w:val="001B3EF3"/>
    <w:rsid w:val="001B46A8"/>
    <w:rsid w:val="001B6216"/>
    <w:rsid w:val="001B7AC2"/>
    <w:rsid w:val="001B7EDE"/>
    <w:rsid w:val="001B7F40"/>
    <w:rsid w:val="001C0B77"/>
    <w:rsid w:val="001C1410"/>
    <w:rsid w:val="001C21B4"/>
    <w:rsid w:val="001C3904"/>
    <w:rsid w:val="001C3B74"/>
    <w:rsid w:val="001C3C5D"/>
    <w:rsid w:val="001C5383"/>
    <w:rsid w:val="001C5996"/>
    <w:rsid w:val="001C5E76"/>
    <w:rsid w:val="001C63D8"/>
    <w:rsid w:val="001D1775"/>
    <w:rsid w:val="001D1FAA"/>
    <w:rsid w:val="001D237A"/>
    <w:rsid w:val="001D34A0"/>
    <w:rsid w:val="001D3772"/>
    <w:rsid w:val="001D3AC7"/>
    <w:rsid w:val="001D3B46"/>
    <w:rsid w:val="001D42B5"/>
    <w:rsid w:val="001D46F8"/>
    <w:rsid w:val="001D49CC"/>
    <w:rsid w:val="001D4E25"/>
    <w:rsid w:val="001D5500"/>
    <w:rsid w:val="001D56B7"/>
    <w:rsid w:val="001D78CE"/>
    <w:rsid w:val="001D7EA0"/>
    <w:rsid w:val="001E14A6"/>
    <w:rsid w:val="001E2977"/>
    <w:rsid w:val="001E6668"/>
    <w:rsid w:val="001F042B"/>
    <w:rsid w:val="001F0709"/>
    <w:rsid w:val="001F1095"/>
    <w:rsid w:val="001F1BAA"/>
    <w:rsid w:val="001F1DB7"/>
    <w:rsid w:val="001F2B76"/>
    <w:rsid w:val="001F3001"/>
    <w:rsid w:val="001F4139"/>
    <w:rsid w:val="001F4398"/>
    <w:rsid w:val="001F456C"/>
    <w:rsid w:val="001F76B5"/>
    <w:rsid w:val="001F777B"/>
    <w:rsid w:val="001F77A4"/>
    <w:rsid w:val="001F7B29"/>
    <w:rsid w:val="00201412"/>
    <w:rsid w:val="0020159E"/>
    <w:rsid w:val="00201BDA"/>
    <w:rsid w:val="0020261F"/>
    <w:rsid w:val="002057CE"/>
    <w:rsid w:val="00206208"/>
    <w:rsid w:val="00206981"/>
    <w:rsid w:val="00207D40"/>
    <w:rsid w:val="002101FB"/>
    <w:rsid w:val="002108B2"/>
    <w:rsid w:val="00210CFC"/>
    <w:rsid w:val="00210FDE"/>
    <w:rsid w:val="00211160"/>
    <w:rsid w:val="0021274E"/>
    <w:rsid w:val="00212BFC"/>
    <w:rsid w:val="002131A5"/>
    <w:rsid w:val="00213B16"/>
    <w:rsid w:val="0021536B"/>
    <w:rsid w:val="00215892"/>
    <w:rsid w:val="00216136"/>
    <w:rsid w:val="002165E6"/>
    <w:rsid w:val="00217A57"/>
    <w:rsid w:val="00217C83"/>
    <w:rsid w:val="0022065F"/>
    <w:rsid w:val="00220B4F"/>
    <w:rsid w:val="002213F0"/>
    <w:rsid w:val="00223107"/>
    <w:rsid w:val="0022362E"/>
    <w:rsid w:val="00223E5D"/>
    <w:rsid w:val="002249AD"/>
    <w:rsid w:val="002254F8"/>
    <w:rsid w:val="00225F04"/>
    <w:rsid w:val="00226D7F"/>
    <w:rsid w:val="00227809"/>
    <w:rsid w:val="002279F2"/>
    <w:rsid w:val="0023007E"/>
    <w:rsid w:val="00231462"/>
    <w:rsid w:val="00231646"/>
    <w:rsid w:val="0023229E"/>
    <w:rsid w:val="00232441"/>
    <w:rsid w:val="0023393B"/>
    <w:rsid w:val="00234AF7"/>
    <w:rsid w:val="00235795"/>
    <w:rsid w:val="002359EB"/>
    <w:rsid w:val="002363DF"/>
    <w:rsid w:val="0023649A"/>
    <w:rsid w:val="00236E7A"/>
    <w:rsid w:val="00237683"/>
    <w:rsid w:val="002376B6"/>
    <w:rsid w:val="002377AC"/>
    <w:rsid w:val="00237FCB"/>
    <w:rsid w:val="00243133"/>
    <w:rsid w:val="00243391"/>
    <w:rsid w:val="00243C44"/>
    <w:rsid w:val="00243FAE"/>
    <w:rsid w:val="00244626"/>
    <w:rsid w:val="002447BA"/>
    <w:rsid w:val="00245EE5"/>
    <w:rsid w:val="0025064F"/>
    <w:rsid w:val="00250E70"/>
    <w:rsid w:val="00250FF1"/>
    <w:rsid w:val="0025203C"/>
    <w:rsid w:val="0025255D"/>
    <w:rsid w:val="00253138"/>
    <w:rsid w:val="00254689"/>
    <w:rsid w:val="00254DA8"/>
    <w:rsid w:val="0025527D"/>
    <w:rsid w:val="0025570B"/>
    <w:rsid w:val="0025706E"/>
    <w:rsid w:val="00260184"/>
    <w:rsid w:val="0026181D"/>
    <w:rsid w:val="0026199E"/>
    <w:rsid w:val="00261FAF"/>
    <w:rsid w:val="00262D2B"/>
    <w:rsid w:val="00262D48"/>
    <w:rsid w:val="00263187"/>
    <w:rsid w:val="002637C6"/>
    <w:rsid w:val="00263857"/>
    <w:rsid w:val="0026460D"/>
    <w:rsid w:val="00264C0B"/>
    <w:rsid w:val="00265CD6"/>
    <w:rsid w:val="00266CEC"/>
    <w:rsid w:val="00267E7A"/>
    <w:rsid w:val="002700C5"/>
    <w:rsid w:val="002705A3"/>
    <w:rsid w:val="0027260F"/>
    <w:rsid w:val="002738B2"/>
    <w:rsid w:val="0027413B"/>
    <w:rsid w:val="00274FA8"/>
    <w:rsid w:val="00277F02"/>
    <w:rsid w:val="00280A39"/>
    <w:rsid w:val="00280E5C"/>
    <w:rsid w:val="00281087"/>
    <w:rsid w:val="0028166D"/>
    <w:rsid w:val="00282693"/>
    <w:rsid w:val="00282A8D"/>
    <w:rsid w:val="00282C29"/>
    <w:rsid w:val="00282D19"/>
    <w:rsid w:val="00282EB9"/>
    <w:rsid w:val="00283F01"/>
    <w:rsid w:val="00284869"/>
    <w:rsid w:val="002877CD"/>
    <w:rsid w:val="002900C1"/>
    <w:rsid w:val="00291174"/>
    <w:rsid w:val="00292474"/>
    <w:rsid w:val="002934FE"/>
    <w:rsid w:val="00293E9B"/>
    <w:rsid w:val="00293EC2"/>
    <w:rsid w:val="002944BE"/>
    <w:rsid w:val="00294922"/>
    <w:rsid w:val="00294E2C"/>
    <w:rsid w:val="002950AE"/>
    <w:rsid w:val="00295921"/>
    <w:rsid w:val="002A0B83"/>
    <w:rsid w:val="002A1035"/>
    <w:rsid w:val="002A2295"/>
    <w:rsid w:val="002A3682"/>
    <w:rsid w:val="002A3C64"/>
    <w:rsid w:val="002A4207"/>
    <w:rsid w:val="002A48FF"/>
    <w:rsid w:val="002A5F4D"/>
    <w:rsid w:val="002A627D"/>
    <w:rsid w:val="002A652D"/>
    <w:rsid w:val="002A6B69"/>
    <w:rsid w:val="002A7C4D"/>
    <w:rsid w:val="002A7DF7"/>
    <w:rsid w:val="002B00E1"/>
    <w:rsid w:val="002B1209"/>
    <w:rsid w:val="002B16A9"/>
    <w:rsid w:val="002B1BEE"/>
    <w:rsid w:val="002B2657"/>
    <w:rsid w:val="002B27A5"/>
    <w:rsid w:val="002B2A53"/>
    <w:rsid w:val="002B2DCB"/>
    <w:rsid w:val="002B2E1A"/>
    <w:rsid w:val="002B32FD"/>
    <w:rsid w:val="002B456A"/>
    <w:rsid w:val="002B5452"/>
    <w:rsid w:val="002B578E"/>
    <w:rsid w:val="002B7478"/>
    <w:rsid w:val="002B7DFB"/>
    <w:rsid w:val="002C16E2"/>
    <w:rsid w:val="002C1CED"/>
    <w:rsid w:val="002C1EBB"/>
    <w:rsid w:val="002C2134"/>
    <w:rsid w:val="002C2A32"/>
    <w:rsid w:val="002C2EE4"/>
    <w:rsid w:val="002C358D"/>
    <w:rsid w:val="002C5A16"/>
    <w:rsid w:val="002C6F4D"/>
    <w:rsid w:val="002C74D8"/>
    <w:rsid w:val="002D0AEA"/>
    <w:rsid w:val="002D14B6"/>
    <w:rsid w:val="002D2427"/>
    <w:rsid w:val="002D273D"/>
    <w:rsid w:val="002D27A6"/>
    <w:rsid w:val="002D2EB8"/>
    <w:rsid w:val="002D53FB"/>
    <w:rsid w:val="002D5899"/>
    <w:rsid w:val="002D71D0"/>
    <w:rsid w:val="002E36FB"/>
    <w:rsid w:val="002E4540"/>
    <w:rsid w:val="002E4AD7"/>
    <w:rsid w:val="002E4C5E"/>
    <w:rsid w:val="002E6127"/>
    <w:rsid w:val="002F22D3"/>
    <w:rsid w:val="002F2C73"/>
    <w:rsid w:val="002F4257"/>
    <w:rsid w:val="002F4E9C"/>
    <w:rsid w:val="002F684E"/>
    <w:rsid w:val="002F70B9"/>
    <w:rsid w:val="002F794F"/>
    <w:rsid w:val="002F7990"/>
    <w:rsid w:val="003003F4"/>
    <w:rsid w:val="00303B2F"/>
    <w:rsid w:val="00305512"/>
    <w:rsid w:val="003065CB"/>
    <w:rsid w:val="0031025B"/>
    <w:rsid w:val="00311704"/>
    <w:rsid w:val="00311930"/>
    <w:rsid w:val="00311B5F"/>
    <w:rsid w:val="00311C6F"/>
    <w:rsid w:val="00311F47"/>
    <w:rsid w:val="00313D38"/>
    <w:rsid w:val="00314622"/>
    <w:rsid w:val="00314D1B"/>
    <w:rsid w:val="00315C4F"/>
    <w:rsid w:val="00315CCF"/>
    <w:rsid w:val="00316FEB"/>
    <w:rsid w:val="00317746"/>
    <w:rsid w:val="003206BE"/>
    <w:rsid w:val="003215DF"/>
    <w:rsid w:val="0032189E"/>
    <w:rsid w:val="00322989"/>
    <w:rsid w:val="00324154"/>
    <w:rsid w:val="00325E25"/>
    <w:rsid w:val="003268AE"/>
    <w:rsid w:val="00326CCA"/>
    <w:rsid w:val="00326FB8"/>
    <w:rsid w:val="0032748C"/>
    <w:rsid w:val="003274A4"/>
    <w:rsid w:val="0032773E"/>
    <w:rsid w:val="00330EC2"/>
    <w:rsid w:val="00332F2D"/>
    <w:rsid w:val="003336D6"/>
    <w:rsid w:val="00333E1A"/>
    <w:rsid w:val="003351E5"/>
    <w:rsid w:val="00335CFD"/>
    <w:rsid w:val="00336941"/>
    <w:rsid w:val="00336CAB"/>
    <w:rsid w:val="003402D5"/>
    <w:rsid w:val="003403E3"/>
    <w:rsid w:val="00341261"/>
    <w:rsid w:val="003418B4"/>
    <w:rsid w:val="0034256D"/>
    <w:rsid w:val="0034305F"/>
    <w:rsid w:val="00343514"/>
    <w:rsid w:val="003437BA"/>
    <w:rsid w:val="00344574"/>
    <w:rsid w:val="00344965"/>
    <w:rsid w:val="00345336"/>
    <w:rsid w:val="003455E5"/>
    <w:rsid w:val="003457E0"/>
    <w:rsid w:val="00347109"/>
    <w:rsid w:val="00347AFF"/>
    <w:rsid w:val="00347CD7"/>
    <w:rsid w:val="00350402"/>
    <w:rsid w:val="003509CE"/>
    <w:rsid w:val="0035224C"/>
    <w:rsid w:val="003536E5"/>
    <w:rsid w:val="00353BDF"/>
    <w:rsid w:val="003541B0"/>
    <w:rsid w:val="003542F8"/>
    <w:rsid w:val="00354A72"/>
    <w:rsid w:val="00355086"/>
    <w:rsid w:val="00355104"/>
    <w:rsid w:val="003554BF"/>
    <w:rsid w:val="00355640"/>
    <w:rsid w:val="00356641"/>
    <w:rsid w:val="00356D13"/>
    <w:rsid w:val="00357025"/>
    <w:rsid w:val="003570CF"/>
    <w:rsid w:val="00360D79"/>
    <w:rsid w:val="0036121A"/>
    <w:rsid w:val="003619A0"/>
    <w:rsid w:val="00361B2C"/>
    <w:rsid w:val="0036217E"/>
    <w:rsid w:val="00363896"/>
    <w:rsid w:val="00364918"/>
    <w:rsid w:val="003655B3"/>
    <w:rsid w:val="003661E2"/>
    <w:rsid w:val="003665E2"/>
    <w:rsid w:val="00370433"/>
    <w:rsid w:val="0037376B"/>
    <w:rsid w:val="00373A87"/>
    <w:rsid w:val="00373C81"/>
    <w:rsid w:val="00374584"/>
    <w:rsid w:val="0037518F"/>
    <w:rsid w:val="003751CE"/>
    <w:rsid w:val="003757CA"/>
    <w:rsid w:val="00375ACD"/>
    <w:rsid w:val="00377FFA"/>
    <w:rsid w:val="00381DBF"/>
    <w:rsid w:val="003848EE"/>
    <w:rsid w:val="00384DC9"/>
    <w:rsid w:val="003853E1"/>
    <w:rsid w:val="0038586B"/>
    <w:rsid w:val="00385CDA"/>
    <w:rsid w:val="00385E45"/>
    <w:rsid w:val="00386A8F"/>
    <w:rsid w:val="00386D7D"/>
    <w:rsid w:val="00386F29"/>
    <w:rsid w:val="00391F2E"/>
    <w:rsid w:val="0039479F"/>
    <w:rsid w:val="00394840"/>
    <w:rsid w:val="00395280"/>
    <w:rsid w:val="00395C44"/>
    <w:rsid w:val="00395E11"/>
    <w:rsid w:val="003963DE"/>
    <w:rsid w:val="00396742"/>
    <w:rsid w:val="00396DD3"/>
    <w:rsid w:val="0039722D"/>
    <w:rsid w:val="003975B9"/>
    <w:rsid w:val="00397E57"/>
    <w:rsid w:val="003A072D"/>
    <w:rsid w:val="003A0B0D"/>
    <w:rsid w:val="003A20FC"/>
    <w:rsid w:val="003A2A2B"/>
    <w:rsid w:val="003A3C69"/>
    <w:rsid w:val="003A3D24"/>
    <w:rsid w:val="003A52E6"/>
    <w:rsid w:val="003A63C3"/>
    <w:rsid w:val="003A6A18"/>
    <w:rsid w:val="003A6B72"/>
    <w:rsid w:val="003A730C"/>
    <w:rsid w:val="003B0005"/>
    <w:rsid w:val="003B0B94"/>
    <w:rsid w:val="003B0FE1"/>
    <w:rsid w:val="003B18A7"/>
    <w:rsid w:val="003B59D9"/>
    <w:rsid w:val="003B5DB9"/>
    <w:rsid w:val="003B6665"/>
    <w:rsid w:val="003B71CE"/>
    <w:rsid w:val="003B7D77"/>
    <w:rsid w:val="003B7FC1"/>
    <w:rsid w:val="003C03BE"/>
    <w:rsid w:val="003C0CD3"/>
    <w:rsid w:val="003C16A8"/>
    <w:rsid w:val="003C16A9"/>
    <w:rsid w:val="003C1799"/>
    <w:rsid w:val="003C23A3"/>
    <w:rsid w:val="003C25B9"/>
    <w:rsid w:val="003C2687"/>
    <w:rsid w:val="003C29C0"/>
    <w:rsid w:val="003C2F88"/>
    <w:rsid w:val="003C32CA"/>
    <w:rsid w:val="003C3756"/>
    <w:rsid w:val="003C5506"/>
    <w:rsid w:val="003C5E34"/>
    <w:rsid w:val="003C62A9"/>
    <w:rsid w:val="003C6341"/>
    <w:rsid w:val="003C7730"/>
    <w:rsid w:val="003C7E93"/>
    <w:rsid w:val="003D0598"/>
    <w:rsid w:val="003D06A1"/>
    <w:rsid w:val="003D0A33"/>
    <w:rsid w:val="003D0DD3"/>
    <w:rsid w:val="003D17AF"/>
    <w:rsid w:val="003D2179"/>
    <w:rsid w:val="003D2A60"/>
    <w:rsid w:val="003D3331"/>
    <w:rsid w:val="003D3B5D"/>
    <w:rsid w:val="003D45FE"/>
    <w:rsid w:val="003D55AF"/>
    <w:rsid w:val="003D5781"/>
    <w:rsid w:val="003D6AA1"/>
    <w:rsid w:val="003D7054"/>
    <w:rsid w:val="003E0F8A"/>
    <w:rsid w:val="003E2431"/>
    <w:rsid w:val="003E3724"/>
    <w:rsid w:val="003E4758"/>
    <w:rsid w:val="003E4D10"/>
    <w:rsid w:val="003E4D6A"/>
    <w:rsid w:val="003E6DF1"/>
    <w:rsid w:val="003E71C1"/>
    <w:rsid w:val="003E755D"/>
    <w:rsid w:val="003E7878"/>
    <w:rsid w:val="003F0488"/>
    <w:rsid w:val="003F04A0"/>
    <w:rsid w:val="003F12A3"/>
    <w:rsid w:val="003F14F2"/>
    <w:rsid w:val="003F2286"/>
    <w:rsid w:val="003F248C"/>
    <w:rsid w:val="003F24CA"/>
    <w:rsid w:val="003F3B14"/>
    <w:rsid w:val="003F3DF8"/>
    <w:rsid w:val="003F3F1A"/>
    <w:rsid w:val="003F4044"/>
    <w:rsid w:val="003F46BE"/>
    <w:rsid w:val="003F4797"/>
    <w:rsid w:val="003F4BC1"/>
    <w:rsid w:val="003F4F01"/>
    <w:rsid w:val="003F565E"/>
    <w:rsid w:val="003F5E6E"/>
    <w:rsid w:val="003F79AF"/>
    <w:rsid w:val="003F7E47"/>
    <w:rsid w:val="00400F3C"/>
    <w:rsid w:val="004011D9"/>
    <w:rsid w:val="004021CA"/>
    <w:rsid w:val="004033B5"/>
    <w:rsid w:val="0040496D"/>
    <w:rsid w:val="00406456"/>
    <w:rsid w:val="00407A7E"/>
    <w:rsid w:val="0041003E"/>
    <w:rsid w:val="00410DD9"/>
    <w:rsid w:val="004114C1"/>
    <w:rsid w:val="00412717"/>
    <w:rsid w:val="00412DDE"/>
    <w:rsid w:val="00413C7F"/>
    <w:rsid w:val="00413C8C"/>
    <w:rsid w:val="00415441"/>
    <w:rsid w:val="0041559F"/>
    <w:rsid w:val="00416BB4"/>
    <w:rsid w:val="00416FD0"/>
    <w:rsid w:val="00417645"/>
    <w:rsid w:val="00417D2D"/>
    <w:rsid w:val="00420848"/>
    <w:rsid w:val="00420969"/>
    <w:rsid w:val="00420E96"/>
    <w:rsid w:val="0042221F"/>
    <w:rsid w:val="00423741"/>
    <w:rsid w:val="00424838"/>
    <w:rsid w:val="00424B18"/>
    <w:rsid w:val="00424CEF"/>
    <w:rsid w:val="004251D6"/>
    <w:rsid w:val="004254F8"/>
    <w:rsid w:val="00425884"/>
    <w:rsid w:val="0042654D"/>
    <w:rsid w:val="00426AE0"/>
    <w:rsid w:val="00427446"/>
    <w:rsid w:val="00430EB3"/>
    <w:rsid w:val="004318DA"/>
    <w:rsid w:val="00431C15"/>
    <w:rsid w:val="0043291A"/>
    <w:rsid w:val="00432D3C"/>
    <w:rsid w:val="00434093"/>
    <w:rsid w:val="004342EE"/>
    <w:rsid w:val="004352BC"/>
    <w:rsid w:val="004373A7"/>
    <w:rsid w:val="004374EA"/>
    <w:rsid w:val="00437C3B"/>
    <w:rsid w:val="00437FFC"/>
    <w:rsid w:val="0044031A"/>
    <w:rsid w:val="00441A7E"/>
    <w:rsid w:val="00441DD1"/>
    <w:rsid w:val="004421ED"/>
    <w:rsid w:val="00444656"/>
    <w:rsid w:val="0044468E"/>
    <w:rsid w:val="0044500E"/>
    <w:rsid w:val="00445031"/>
    <w:rsid w:val="00445162"/>
    <w:rsid w:val="00445705"/>
    <w:rsid w:val="004465EA"/>
    <w:rsid w:val="004478BE"/>
    <w:rsid w:val="00447CC0"/>
    <w:rsid w:val="0045051F"/>
    <w:rsid w:val="00451EA5"/>
    <w:rsid w:val="00452AC6"/>
    <w:rsid w:val="00452C50"/>
    <w:rsid w:val="00452DBE"/>
    <w:rsid w:val="0045318C"/>
    <w:rsid w:val="00453B3E"/>
    <w:rsid w:val="004548F6"/>
    <w:rsid w:val="00455A8D"/>
    <w:rsid w:val="0045649C"/>
    <w:rsid w:val="0045746E"/>
    <w:rsid w:val="0045773A"/>
    <w:rsid w:val="00460316"/>
    <w:rsid w:val="00460FDC"/>
    <w:rsid w:val="00463824"/>
    <w:rsid w:val="00463FDD"/>
    <w:rsid w:val="0046401C"/>
    <w:rsid w:val="0046546D"/>
    <w:rsid w:val="0046600C"/>
    <w:rsid w:val="00466D44"/>
    <w:rsid w:val="00467BA0"/>
    <w:rsid w:val="004708AA"/>
    <w:rsid w:val="00470F58"/>
    <w:rsid w:val="00471381"/>
    <w:rsid w:val="004713B1"/>
    <w:rsid w:val="004714DC"/>
    <w:rsid w:val="00472D28"/>
    <w:rsid w:val="00474AB4"/>
    <w:rsid w:val="00475E18"/>
    <w:rsid w:val="00476614"/>
    <w:rsid w:val="00476C09"/>
    <w:rsid w:val="004775B6"/>
    <w:rsid w:val="00480479"/>
    <w:rsid w:val="00480EFF"/>
    <w:rsid w:val="0048209C"/>
    <w:rsid w:val="004823F0"/>
    <w:rsid w:val="00482B1F"/>
    <w:rsid w:val="00485285"/>
    <w:rsid w:val="004854EE"/>
    <w:rsid w:val="00485769"/>
    <w:rsid w:val="0048598B"/>
    <w:rsid w:val="00485FA5"/>
    <w:rsid w:val="0048705E"/>
    <w:rsid w:val="00487B90"/>
    <w:rsid w:val="00490683"/>
    <w:rsid w:val="00491BD1"/>
    <w:rsid w:val="00492AC9"/>
    <w:rsid w:val="00492D98"/>
    <w:rsid w:val="004931B4"/>
    <w:rsid w:val="00493506"/>
    <w:rsid w:val="00493651"/>
    <w:rsid w:val="00493DFB"/>
    <w:rsid w:val="0049438B"/>
    <w:rsid w:val="00494DF5"/>
    <w:rsid w:val="0049598D"/>
    <w:rsid w:val="00497387"/>
    <w:rsid w:val="00497A18"/>
    <w:rsid w:val="004A06AB"/>
    <w:rsid w:val="004A1CF6"/>
    <w:rsid w:val="004A3580"/>
    <w:rsid w:val="004A3857"/>
    <w:rsid w:val="004A436C"/>
    <w:rsid w:val="004A4379"/>
    <w:rsid w:val="004A5FA1"/>
    <w:rsid w:val="004A66B3"/>
    <w:rsid w:val="004A6B98"/>
    <w:rsid w:val="004A7306"/>
    <w:rsid w:val="004B2301"/>
    <w:rsid w:val="004B238D"/>
    <w:rsid w:val="004B3A94"/>
    <w:rsid w:val="004B3EDC"/>
    <w:rsid w:val="004B3EDF"/>
    <w:rsid w:val="004B4195"/>
    <w:rsid w:val="004B58E8"/>
    <w:rsid w:val="004B63DD"/>
    <w:rsid w:val="004B6C0F"/>
    <w:rsid w:val="004B7E1E"/>
    <w:rsid w:val="004C0C4D"/>
    <w:rsid w:val="004C12C1"/>
    <w:rsid w:val="004C18B5"/>
    <w:rsid w:val="004C1EC4"/>
    <w:rsid w:val="004C1F2D"/>
    <w:rsid w:val="004C4A84"/>
    <w:rsid w:val="004C502F"/>
    <w:rsid w:val="004C5BF9"/>
    <w:rsid w:val="004C5F77"/>
    <w:rsid w:val="004C649A"/>
    <w:rsid w:val="004C67D7"/>
    <w:rsid w:val="004C6AA6"/>
    <w:rsid w:val="004C71A4"/>
    <w:rsid w:val="004C7382"/>
    <w:rsid w:val="004C7563"/>
    <w:rsid w:val="004C776A"/>
    <w:rsid w:val="004D03F7"/>
    <w:rsid w:val="004D1DCD"/>
    <w:rsid w:val="004D23B2"/>
    <w:rsid w:val="004D258B"/>
    <w:rsid w:val="004D30BA"/>
    <w:rsid w:val="004D3402"/>
    <w:rsid w:val="004D367A"/>
    <w:rsid w:val="004D375A"/>
    <w:rsid w:val="004D40DB"/>
    <w:rsid w:val="004D4BA0"/>
    <w:rsid w:val="004D547B"/>
    <w:rsid w:val="004D710E"/>
    <w:rsid w:val="004D72B9"/>
    <w:rsid w:val="004D7F6A"/>
    <w:rsid w:val="004E02E1"/>
    <w:rsid w:val="004E1497"/>
    <w:rsid w:val="004E16AE"/>
    <w:rsid w:val="004E1CE6"/>
    <w:rsid w:val="004E1D2A"/>
    <w:rsid w:val="004E3AD2"/>
    <w:rsid w:val="004E54B6"/>
    <w:rsid w:val="004E60DF"/>
    <w:rsid w:val="004E6C71"/>
    <w:rsid w:val="004E782F"/>
    <w:rsid w:val="004F09C0"/>
    <w:rsid w:val="004F13B6"/>
    <w:rsid w:val="004F1582"/>
    <w:rsid w:val="004F184D"/>
    <w:rsid w:val="004F270E"/>
    <w:rsid w:val="004F325B"/>
    <w:rsid w:val="004F3B3C"/>
    <w:rsid w:val="004F47CA"/>
    <w:rsid w:val="004F682A"/>
    <w:rsid w:val="004F6B08"/>
    <w:rsid w:val="004F75CE"/>
    <w:rsid w:val="005006F9"/>
    <w:rsid w:val="00501E0F"/>
    <w:rsid w:val="00501EE4"/>
    <w:rsid w:val="00503CE6"/>
    <w:rsid w:val="00503FE2"/>
    <w:rsid w:val="0050495F"/>
    <w:rsid w:val="00504E8B"/>
    <w:rsid w:val="00505001"/>
    <w:rsid w:val="00505FDC"/>
    <w:rsid w:val="005076BC"/>
    <w:rsid w:val="00507808"/>
    <w:rsid w:val="00507B44"/>
    <w:rsid w:val="005116FC"/>
    <w:rsid w:val="005118F4"/>
    <w:rsid w:val="00511F19"/>
    <w:rsid w:val="00512C1D"/>
    <w:rsid w:val="00512F31"/>
    <w:rsid w:val="005134F1"/>
    <w:rsid w:val="00513931"/>
    <w:rsid w:val="0051475C"/>
    <w:rsid w:val="0051483C"/>
    <w:rsid w:val="00515366"/>
    <w:rsid w:val="005158BA"/>
    <w:rsid w:val="00516E98"/>
    <w:rsid w:val="0052021D"/>
    <w:rsid w:val="00520757"/>
    <w:rsid w:val="00522C3E"/>
    <w:rsid w:val="005232D2"/>
    <w:rsid w:val="005236F6"/>
    <w:rsid w:val="00523CE3"/>
    <w:rsid w:val="00524850"/>
    <w:rsid w:val="00526DFF"/>
    <w:rsid w:val="005270D6"/>
    <w:rsid w:val="0052799E"/>
    <w:rsid w:val="00530B74"/>
    <w:rsid w:val="00530CE0"/>
    <w:rsid w:val="005327DB"/>
    <w:rsid w:val="00532EA0"/>
    <w:rsid w:val="005341A9"/>
    <w:rsid w:val="005353E0"/>
    <w:rsid w:val="00535F2E"/>
    <w:rsid w:val="005376EA"/>
    <w:rsid w:val="00537B88"/>
    <w:rsid w:val="00537F37"/>
    <w:rsid w:val="00540078"/>
    <w:rsid w:val="00540091"/>
    <w:rsid w:val="005401D2"/>
    <w:rsid w:val="0054086B"/>
    <w:rsid w:val="00541336"/>
    <w:rsid w:val="00541FEE"/>
    <w:rsid w:val="005420DC"/>
    <w:rsid w:val="00542270"/>
    <w:rsid w:val="00542DF3"/>
    <w:rsid w:val="00543D9B"/>
    <w:rsid w:val="005446FD"/>
    <w:rsid w:val="00545F1C"/>
    <w:rsid w:val="00546CB2"/>
    <w:rsid w:val="00547536"/>
    <w:rsid w:val="00550173"/>
    <w:rsid w:val="00550EF5"/>
    <w:rsid w:val="005515A9"/>
    <w:rsid w:val="0055224C"/>
    <w:rsid w:val="00552736"/>
    <w:rsid w:val="00552CE1"/>
    <w:rsid w:val="00554421"/>
    <w:rsid w:val="00555642"/>
    <w:rsid w:val="005561FF"/>
    <w:rsid w:val="0055709F"/>
    <w:rsid w:val="005575AD"/>
    <w:rsid w:val="00557660"/>
    <w:rsid w:val="0055790E"/>
    <w:rsid w:val="00557E1C"/>
    <w:rsid w:val="005600D6"/>
    <w:rsid w:val="005609E0"/>
    <w:rsid w:val="00561365"/>
    <w:rsid w:val="0056137D"/>
    <w:rsid w:val="00561DBF"/>
    <w:rsid w:val="00561FE7"/>
    <w:rsid w:val="00562BC9"/>
    <w:rsid w:val="00563379"/>
    <w:rsid w:val="00563D51"/>
    <w:rsid w:val="00563E58"/>
    <w:rsid w:val="0056430F"/>
    <w:rsid w:val="00564FEC"/>
    <w:rsid w:val="0056522C"/>
    <w:rsid w:val="005653C9"/>
    <w:rsid w:val="0056544C"/>
    <w:rsid w:val="00565D03"/>
    <w:rsid w:val="00566916"/>
    <w:rsid w:val="005679CC"/>
    <w:rsid w:val="00570156"/>
    <w:rsid w:val="00571BE4"/>
    <w:rsid w:val="005739BA"/>
    <w:rsid w:val="0057442D"/>
    <w:rsid w:val="0057619D"/>
    <w:rsid w:val="005771C7"/>
    <w:rsid w:val="005778E4"/>
    <w:rsid w:val="00577BBE"/>
    <w:rsid w:val="005804F2"/>
    <w:rsid w:val="005807B8"/>
    <w:rsid w:val="005815E3"/>
    <w:rsid w:val="00581699"/>
    <w:rsid w:val="00581C42"/>
    <w:rsid w:val="00582A18"/>
    <w:rsid w:val="0058414C"/>
    <w:rsid w:val="00585431"/>
    <w:rsid w:val="00585F7B"/>
    <w:rsid w:val="005873A1"/>
    <w:rsid w:val="005877B6"/>
    <w:rsid w:val="0059122C"/>
    <w:rsid w:val="005915DB"/>
    <w:rsid w:val="00591930"/>
    <w:rsid w:val="00592593"/>
    <w:rsid w:val="00592CC6"/>
    <w:rsid w:val="00592E02"/>
    <w:rsid w:val="00592EFF"/>
    <w:rsid w:val="0059315C"/>
    <w:rsid w:val="005932B9"/>
    <w:rsid w:val="00593911"/>
    <w:rsid w:val="00593B12"/>
    <w:rsid w:val="00593C1E"/>
    <w:rsid w:val="00594265"/>
    <w:rsid w:val="005942BB"/>
    <w:rsid w:val="00595D54"/>
    <w:rsid w:val="00595DE1"/>
    <w:rsid w:val="00597172"/>
    <w:rsid w:val="00597B51"/>
    <w:rsid w:val="005A0623"/>
    <w:rsid w:val="005A0A35"/>
    <w:rsid w:val="005A0BC2"/>
    <w:rsid w:val="005A1ABA"/>
    <w:rsid w:val="005A1F82"/>
    <w:rsid w:val="005A1FCC"/>
    <w:rsid w:val="005A25B9"/>
    <w:rsid w:val="005A2C3D"/>
    <w:rsid w:val="005A343F"/>
    <w:rsid w:val="005A5A3E"/>
    <w:rsid w:val="005A60F4"/>
    <w:rsid w:val="005B0DD9"/>
    <w:rsid w:val="005B265A"/>
    <w:rsid w:val="005B2C46"/>
    <w:rsid w:val="005B4C0C"/>
    <w:rsid w:val="005B64C1"/>
    <w:rsid w:val="005B684A"/>
    <w:rsid w:val="005C0C4A"/>
    <w:rsid w:val="005C12A6"/>
    <w:rsid w:val="005C159F"/>
    <w:rsid w:val="005C16F8"/>
    <w:rsid w:val="005C1F67"/>
    <w:rsid w:val="005C22A1"/>
    <w:rsid w:val="005C28C2"/>
    <w:rsid w:val="005C2C25"/>
    <w:rsid w:val="005C2CA9"/>
    <w:rsid w:val="005C571F"/>
    <w:rsid w:val="005C5D13"/>
    <w:rsid w:val="005D1567"/>
    <w:rsid w:val="005D571F"/>
    <w:rsid w:val="005D6356"/>
    <w:rsid w:val="005D68F8"/>
    <w:rsid w:val="005D743F"/>
    <w:rsid w:val="005D7581"/>
    <w:rsid w:val="005E0045"/>
    <w:rsid w:val="005E1AFE"/>
    <w:rsid w:val="005E1F13"/>
    <w:rsid w:val="005E2B8A"/>
    <w:rsid w:val="005E4FEC"/>
    <w:rsid w:val="005E770F"/>
    <w:rsid w:val="005E7A05"/>
    <w:rsid w:val="005F1A28"/>
    <w:rsid w:val="005F4A47"/>
    <w:rsid w:val="005F4A49"/>
    <w:rsid w:val="005F58C3"/>
    <w:rsid w:val="00600703"/>
    <w:rsid w:val="006009CB"/>
    <w:rsid w:val="0060142B"/>
    <w:rsid w:val="006018FF"/>
    <w:rsid w:val="00601FAA"/>
    <w:rsid w:val="006035C5"/>
    <w:rsid w:val="00603F8C"/>
    <w:rsid w:val="0060473E"/>
    <w:rsid w:val="0060697A"/>
    <w:rsid w:val="00606AA3"/>
    <w:rsid w:val="006072CC"/>
    <w:rsid w:val="006074E6"/>
    <w:rsid w:val="006074FD"/>
    <w:rsid w:val="00607C47"/>
    <w:rsid w:val="00610369"/>
    <w:rsid w:val="006105F3"/>
    <w:rsid w:val="006108B6"/>
    <w:rsid w:val="00611318"/>
    <w:rsid w:val="0061142B"/>
    <w:rsid w:val="00611D31"/>
    <w:rsid w:val="00612EE7"/>
    <w:rsid w:val="0061312C"/>
    <w:rsid w:val="00614535"/>
    <w:rsid w:val="0061545A"/>
    <w:rsid w:val="006158FB"/>
    <w:rsid w:val="00615C8F"/>
    <w:rsid w:val="00615FA9"/>
    <w:rsid w:val="006174A9"/>
    <w:rsid w:val="006177F6"/>
    <w:rsid w:val="00617ADB"/>
    <w:rsid w:val="00620593"/>
    <w:rsid w:val="00620994"/>
    <w:rsid w:val="00623137"/>
    <w:rsid w:val="006234D2"/>
    <w:rsid w:val="006235AB"/>
    <w:rsid w:val="006253B5"/>
    <w:rsid w:val="006254D7"/>
    <w:rsid w:val="006258A9"/>
    <w:rsid w:val="006269A8"/>
    <w:rsid w:val="00626EA5"/>
    <w:rsid w:val="0063058E"/>
    <w:rsid w:val="00630C4D"/>
    <w:rsid w:val="00631A46"/>
    <w:rsid w:val="006327E5"/>
    <w:rsid w:val="00633E9B"/>
    <w:rsid w:val="0063433D"/>
    <w:rsid w:val="00635BA7"/>
    <w:rsid w:val="00635EF4"/>
    <w:rsid w:val="00636F09"/>
    <w:rsid w:val="0063786D"/>
    <w:rsid w:val="00637A65"/>
    <w:rsid w:val="00637A9A"/>
    <w:rsid w:val="00641DE6"/>
    <w:rsid w:val="006436F7"/>
    <w:rsid w:val="00643B7D"/>
    <w:rsid w:val="00644848"/>
    <w:rsid w:val="00645ECF"/>
    <w:rsid w:val="00646003"/>
    <w:rsid w:val="00646C31"/>
    <w:rsid w:val="00647911"/>
    <w:rsid w:val="00647E7D"/>
    <w:rsid w:val="00651AFE"/>
    <w:rsid w:val="00652748"/>
    <w:rsid w:val="00653753"/>
    <w:rsid w:val="006548ED"/>
    <w:rsid w:val="00654DF3"/>
    <w:rsid w:val="00656B63"/>
    <w:rsid w:val="00656E92"/>
    <w:rsid w:val="006574A4"/>
    <w:rsid w:val="00657C34"/>
    <w:rsid w:val="0066065C"/>
    <w:rsid w:val="0066081B"/>
    <w:rsid w:val="00660A53"/>
    <w:rsid w:val="00660BC5"/>
    <w:rsid w:val="006627A1"/>
    <w:rsid w:val="00662DEA"/>
    <w:rsid w:val="0066489C"/>
    <w:rsid w:val="00664CE0"/>
    <w:rsid w:val="00666172"/>
    <w:rsid w:val="00666A88"/>
    <w:rsid w:val="0066704A"/>
    <w:rsid w:val="00670CB3"/>
    <w:rsid w:val="00673269"/>
    <w:rsid w:val="00675DFC"/>
    <w:rsid w:val="00676C3C"/>
    <w:rsid w:val="00676C6D"/>
    <w:rsid w:val="00677F97"/>
    <w:rsid w:val="006803A5"/>
    <w:rsid w:val="006803EA"/>
    <w:rsid w:val="00680CEF"/>
    <w:rsid w:val="00680D92"/>
    <w:rsid w:val="00680E6D"/>
    <w:rsid w:val="006837F2"/>
    <w:rsid w:val="00684077"/>
    <w:rsid w:val="006841FD"/>
    <w:rsid w:val="006856B4"/>
    <w:rsid w:val="006859CD"/>
    <w:rsid w:val="00686B34"/>
    <w:rsid w:val="00686FB8"/>
    <w:rsid w:val="0068704F"/>
    <w:rsid w:val="00687192"/>
    <w:rsid w:val="0068733E"/>
    <w:rsid w:val="00687B71"/>
    <w:rsid w:val="00687D7B"/>
    <w:rsid w:val="00690C78"/>
    <w:rsid w:val="00691197"/>
    <w:rsid w:val="00691608"/>
    <w:rsid w:val="006926EF"/>
    <w:rsid w:val="00693625"/>
    <w:rsid w:val="00693F9F"/>
    <w:rsid w:val="00694DD8"/>
    <w:rsid w:val="006956B6"/>
    <w:rsid w:val="00695F76"/>
    <w:rsid w:val="006973F3"/>
    <w:rsid w:val="006A03CD"/>
    <w:rsid w:val="006A1058"/>
    <w:rsid w:val="006A151B"/>
    <w:rsid w:val="006A1F7F"/>
    <w:rsid w:val="006A2D0C"/>
    <w:rsid w:val="006A3324"/>
    <w:rsid w:val="006A396C"/>
    <w:rsid w:val="006A3B8D"/>
    <w:rsid w:val="006A44D4"/>
    <w:rsid w:val="006A4777"/>
    <w:rsid w:val="006A7C8A"/>
    <w:rsid w:val="006B017D"/>
    <w:rsid w:val="006B0EB9"/>
    <w:rsid w:val="006B12D9"/>
    <w:rsid w:val="006B2365"/>
    <w:rsid w:val="006B3963"/>
    <w:rsid w:val="006B3995"/>
    <w:rsid w:val="006B437A"/>
    <w:rsid w:val="006B478D"/>
    <w:rsid w:val="006B48DA"/>
    <w:rsid w:val="006B565E"/>
    <w:rsid w:val="006B576E"/>
    <w:rsid w:val="006C05F0"/>
    <w:rsid w:val="006C11B1"/>
    <w:rsid w:val="006C150F"/>
    <w:rsid w:val="006C1672"/>
    <w:rsid w:val="006C1944"/>
    <w:rsid w:val="006C2755"/>
    <w:rsid w:val="006C2BC5"/>
    <w:rsid w:val="006C40EF"/>
    <w:rsid w:val="006C47FE"/>
    <w:rsid w:val="006C495B"/>
    <w:rsid w:val="006C4A58"/>
    <w:rsid w:val="006C5CE0"/>
    <w:rsid w:val="006C7A0D"/>
    <w:rsid w:val="006D07A8"/>
    <w:rsid w:val="006D0AA3"/>
    <w:rsid w:val="006D0CF1"/>
    <w:rsid w:val="006D272D"/>
    <w:rsid w:val="006D3DF1"/>
    <w:rsid w:val="006D3E72"/>
    <w:rsid w:val="006D4D39"/>
    <w:rsid w:val="006D6582"/>
    <w:rsid w:val="006D6791"/>
    <w:rsid w:val="006D6A31"/>
    <w:rsid w:val="006D6CD4"/>
    <w:rsid w:val="006D7BF8"/>
    <w:rsid w:val="006E04D3"/>
    <w:rsid w:val="006E064D"/>
    <w:rsid w:val="006E1AF3"/>
    <w:rsid w:val="006E2AB2"/>
    <w:rsid w:val="006E2EDA"/>
    <w:rsid w:val="006E3ACD"/>
    <w:rsid w:val="006E4C79"/>
    <w:rsid w:val="006E5C8D"/>
    <w:rsid w:val="006E602A"/>
    <w:rsid w:val="006E6C0E"/>
    <w:rsid w:val="006E7C72"/>
    <w:rsid w:val="006F058F"/>
    <w:rsid w:val="006F0B78"/>
    <w:rsid w:val="006F1200"/>
    <w:rsid w:val="006F13A2"/>
    <w:rsid w:val="006F2029"/>
    <w:rsid w:val="006F2343"/>
    <w:rsid w:val="006F387D"/>
    <w:rsid w:val="006F428A"/>
    <w:rsid w:val="006F4443"/>
    <w:rsid w:val="006F5C20"/>
    <w:rsid w:val="006F5EF2"/>
    <w:rsid w:val="006F6F6B"/>
    <w:rsid w:val="00700AB4"/>
    <w:rsid w:val="00701667"/>
    <w:rsid w:val="00701C42"/>
    <w:rsid w:val="00705279"/>
    <w:rsid w:val="00705529"/>
    <w:rsid w:val="00705B68"/>
    <w:rsid w:val="00706ED4"/>
    <w:rsid w:val="00706FDA"/>
    <w:rsid w:val="00707362"/>
    <w:rsid w:val="00707DBD"/>
    <w:rsid w:val="007108DD"/>
    <w:rsid w:val="007123DC"/>
    <w:rsid w:val="0071244B"/>
    <w:rsid w:val="00712E1B"/>
    <w:rsid w:val="00713B8F"/>
    <w:rsid w:val="007144F8"/>
    <w:rsid w:val="007146A4"/>
    <w:rsid w:val="0071545A"/>
    <w:rsid w:val="007158B7"/>
    <w:rsid w:val="0071762F"/>
    <w:rsid w:val="007178AC"/>
    <w:rsid w:val="00717EA2"/>
    <w:rsid w:val="00720A2D"/>
    <w:rsid w:val="00722233"/>
    <w:rsid w:val="00722CD4"/>
    <w:rsid w:val="007237E9"/>
    <w:rsid w:val="00724257"/>
    <w:rsid w:val="00724850"/>
    <w:rsid w:val="00724DEC"/>
    <w:rsid w:val="00725BD1"/>
    <w:rsid w:val="00725FD0"/>
    <w:rsid w:val="00726031"/>
    <w:rsid w:val="00726F78"/>
    <w:rsid w:val="007273CC"/>
    <w:rsid w:val="007277FE"/>
    <w:rsid w:val="00732897"/>
    <w:rsid w:val="007328C9"/>
    <w:rsid w:val="00732E6D"/>
    <w:rsid w:val="00733D18"/>
    <w:rsid w:val="00734F16"/>
    <w:rsid w:val="0073515A"/>
    <w:rsid w:val="007359C6"/>
    <w:rsid w:val="00736466"/>
    <w:rsid w:val="00736CE9"/>
    <w:rsid w:val="007375D0"/>
    <w:rsid w:val="007375D9"/>
    <w:rsid w:val="0073774C"/>
    <w:rsid w:val="007377EB"/>
    <w:rsid w:val="007405FB"/>
    <w:rsid w:val="007411F5"/>
    <w:rsid w:val="007415A7"/>
    <w:rsid w:val="007415B3"/>
    <w:rsid w:val="007419AE"/>
    <w:rsid w:val="007422E7"/>
    <w:rsid w:val="0074275F"/>
    <w:rsid w:val="007427D0"/>
    <w:rsid w:val="00742CFB"/>
    <w:rsid w:val="00743214"/>
    <w:rsid w:val="00743E9C"/>
    <w:rsid w:val="00744BF6"/>
    <w:rsid w:val="0074578D"/>
    <w:rsid w:val="007467B3"/>
    <w:rsid w:val="00746F89"/>
    <w:rsid w:val="0074701E"/>
    <w:rsid w:val="00747324"/>
    <w:rsid w:val="007473FB"/>
    <w:rsid w:val="00747BB3"/>
    <w:rsid w:val="00747ED3"/>
    <w:rsid w:val="007510E9"/>
    <w:rsid w:val="00751157"/>
    <w:rsid w:val="0075135C"/>
    <w:rsid w:val="00752A30"/>
    <w:rsid w:val="00752E19"/>
    <w:rsid w:val="007535AB"/>
    <w:rsid w:val="00754221"/>
    <w:rsid w:val="0075430B"/>
    <w:rsid w:val="007550B6"/>
    <w:rsid w:val="0075571E"/>
    <w:rsid w:val="00755D0B"/>
    <w:rsid w:val="00756A5A"/>
    <w:rsid w:val="00757131"/>
    <w:rsid w:val="0075729B"/>
    <w:rsid w:val="007611BB"/>
    <w:rsid w:val="007629B2"/>
    <w:rsid w:val="00762A15"/>
    <w:rsid w:val="00762A24"/>
    <w:rsid w:val="00763745"/>
    <w:rsid w:val="00763CF7"/>
    <w:rsid w:val="00764B95"/>
    <w:rsid w:val="00764C3E"/>
    <w:rsid w:val="007656D5"/>
    <w:rsid w:val="00765A55"/>
    <w:rsid w:val="00766A14"/>
    <w:rsid w:val="00766E21"/>
    <w:rsid w:val="007670B3"/>
    <w:rsid w:val="00767761"/>
    <w:rsid w:val="00770ECD"/>
    <w:rsid w:val="007714DB"/>
    <w:rsid w:val="00771763"/>
    <w:rsid w:val="007726BF"/>
    <w:rsid w:val="00774193"/>
    <w:rsid w:val="007742D2"/>
    <w:rsid w:val="00775413"/>
    <w:rsid w:val="0077590D"/>
    <w:rsid w:val="00776446"/>
    <w:rsid w:val="00780935"/>
    <w:rsid w:val="00780E58"/>
    <w:rsid w:val="007816AF"/>
    <w:rsid w:val="00781BC7"/>
    <w:rsid w:val="00784586"/>
    <w:rsid w:val="0078631D"/>
    <w:rsid w:val="0078796F"/>
    <w:rsid w:val="00790B65"/>
    <w:rsid w:val="0079202D"/>
    <w:rsid w:val="007924C9"/>
    <w:rsid w:val="00794747"/>
    <w:rsid w:val="00795293"/>
    <w:rsid w:val="0079535B"/>
    <w:rsid w:val="00795F5B"/>
    <w:rsid w:val="0079685B"/>
    <w:rsid w:val="007A0F02"/>
    <w:rsid w:val="007A19BF"/>
    <w:rsid w:val="007A2545"/>
    <w:rsid w:val="007A435A"/>
    <w:rsid w:val="007A45D1"/>
    <w:rsid w:val="007A53A8"/>
    <w:rsid w:val="007A663A"/>
    <w:rsid w:val="007A6DF7"/>
    <w:rsid w:val="007B0C39"/>
    <w:rsid w:val="007B14FC"/>
    <w:rsid w:val="007B1543"/>
    <w:rsid w:val="007B164D"/>
    <w:rsid w:val="007B1FC2"/>
    <w:rsid w:val="007B42D4"/>
    <w:rsid w:val="007B6210"/>
    <w:rsid w:val="007B6D70"/>
    <w:rsid w:val="007B7161"/>
    <w:rsid w:val="007B71EC"/>
    <w:rsid w:val="007C0452"/>
    <w:rsid w:val="007C06DD"/>
    <w:rsid w:val="007C1622"/>
    <w:rsid w:val="007C228D"/>
    <w:rsid w:val="007C4E1F"/>
    <w:rsid w:val="007C4F79"/>
    <w:rsid w:val="007C70DC"/>
    <w:rsid w:val="007C7AF3"/>
    <w:rsid w:val="007C7D39"/>
    <w:rsid w:val="007D0E84"/>
    <w:rsid w:val="007D12E9"/>
    <w:rsid w:val="007D178B"/>
    <w:rsid w:val="007D2A16"/>
    <w:rsid w:val="007D3021"/>
    <w:rsid w:val="007D3426"/>
    <w:rsid w:val="007D4786"/>
    <w:rsid w:val="007D4A4C"/>
    <w:rsid w:val="007D54E3"/>
    <w:rsid w:val="007D5805"/>
    <w:rsid w:val="007D5B76"/>
    <w:rsid w:val="007D6322"/>
    <w:rsid w:val="007E135C"/>
    <w:rsid w:val="007E1A96"/>
    <w:rsid w:val="007E22C5"/>
    <w:rsid w:val="007E24B6"/>
    <w:rsid w:val="007E3697"/>
    <w:rsid w:val="007E599E"/>
    <w:rsid w:val="007E6170"/>
    <w:rsid w:val="007E64EA"/>
    <w:rsid w:val="007E6CF4"/>
    <w:rsid w:val="007E6DC6"/>
    <w:rsid w:val="007E7550"/>
    <w:rsid w:val="007E7A0E"/>
    <w:rsid w:val="007F0936"/>
    <w:rsid w:val="007F2B16"/>
    <w:rsid w:val="007F32AA"/>
    <w:rsid w:val="007F4BED"/>
    <w:rsid w:val="007F4E58"/>
    <w:rsid w:val="007F5003"/>
    <w:rsid w:val="007F5526"/>
    <w:rsid w:val="007F65EB"/>
    <w:rsid w:val="007F6DF3"/>
    <w:rsid w:val="007F719B"/>
    <w:rsid w:val="00801BED"/>
    <w:rsid w:val="008020F3"/>
    <w:rsid w:val="008021B6"/>
    <w:rsid w:val="00802A69"/>
    <w:rsid w:val="008035DA"/>
    <w:rsid w:val="008041C4"/>
    <w:rsid w:val="0080437D"/>
    <w:rsid w:val="00805328"/>
    <w:rsid w:val="00805456"/>
    <w:rsid w:val="00805D33"/>
    <w:rsid w:val="00806EC2"/>
    <w:rsid w:val="00806EEA"/>
    <w:rsid w:val="00807209"/>
    <w:rsid w:val="00807F55"/>
    <w:rsid w:val="00810EAA"/>
    <w:rsid w:val="00810ED4"/>
    <w:rsid w:val="00813550"/>
    <w:rsid w:val="00813A1A"/>
    <w:rsid w:val="00813A7E"/>
    <w:rsid w:val="00814D3F"/>
    <w:rsid w:val="00814ED1"/>
    <w:rsid w:val="00815001"/>
    <w:rsid w:val="008150BB"/>
    <w:rsid w:val="00815475"/>
    <w:rsid w:val="00816BA4"/>
    <w:rsid w:val="00817B96"/>
    <w:rsid w:val="00817D8F"/>
    <w:rsid w:val="00817F4F"/>
    <w:rsid w:val="00820102"/>
    <w:rsid w:val="008201C4"/>
    <w:rsid w:val="00820EE0"/>
    <w:rsid w:val="0082132B"/>
    <w:rsid w:val="00822BFB"/>
    <w:rsid w:val="008250F7"/>
    <w:rsid w:val="00825CA3"/>
    <w:rsid w:val="0082657A"/>
    <w:rsid w:val="00826D6E"/>
    <w:rsid w:val="00827357"/>
    <w:rsid w:val="008273A8"/>
    <w:rsid w:val="00827C74"/>
    <w:rsid w:val="00830F6C"/>
    <w:rsid w:val="00830FE1"/>
    <w:rsid w:val="008317B3"/>
    <w:rsid w:val="00831AD6"/>
    <w:rsid w:val="00832AE6"/>
    <w:rsid w:val="00833357"/>
    <w:rsid w:val="00833AD9"/>
    <w:rsid w:val="00833D6F"/>
    <w:rsid w:val="008346AC"/>
    <w:rsid w:val="00834926"/>
    <w:rsid w:val="0083550D"/>
    <w:rsid w:val="00836CAF"/>
    <w:rsid w:val="00837BC8"/>
    <w:rsid w:val="00840550"/>
    <w:rsid w:val="008410AF"/>
    <w:rsid w:val="008415FF"/>
    <w:rsid w:val="0084237C"/>
    <w:rsid w:val="00842DBC"/>
    <w:rsid w:val="00843183"/>
    <w:rsid w:val="0084342E"/>
    <w:rsid w:val="00843503"/>
    <w:rsid w:val="0084428C"/>
    <w:rsid w:val="00845A9C"/>
    <w:rsid w:val="00845D1B"/>
    <w:rsid w:val="00845D68"/>
    <w:rsid w:val="00846F7A"/>
    <w:rsid w:val="008473CD"/>
    <w:rsid w:val="00847977"/>
    <w:rsid w:val="008479B3"/>
    <w:rsid w:val="00847ADD"/>
    <w:rsid w:val="008504D3"/>
    <w:rsid w:val="00853E6E"/>
    <w:rsid w:val="008540A5"/>
    <w:rsid w:val="00854EBA"/>
    <w:rsid w:val="00855083"/>
    <w:rsid w:val="008555C5"/>
    <w:rsid w:val="00855C94"/>
    <w:rsid w:val="00855E58"/>
    <w:rsid w:val="00857376"/>
    <w:rsid w:val="008576A4"/>
    <w:rsid w:val="00860067"/>
    <w:rsid w:val="008601B9"/>
    <w:rsid w:val="00860543"/>
    <w:rsid w:val="008610C5"/>
    <w:rsid w:val="008618C1"/>
    <w:rsid w:val="00861E24"/>
    <w:rsid w:val="00862097"/>
    <w:rsid w:val="00864158"/>
    <w:rsid w:val="008644D8"/>
    <w:rsid w:val="0086495A"/>
    <w:rsid w:val="0086524E"/>
    <w:rsid w:val="008655D1"/>
    <w:rsid w:val="00865608"/>
    <w:rsid w:val="00865907"/>
    <w:rsid w:val="0086674B"/>
    <w:rsid w:val="0086706F"/>
    <w:rsid w:val="008705E7"/>
    <w:rsid w:val="00870E1D"/>
    <w:rsid w:val="00870E52"/>
    <w:rsid w:val="00871134"/>
    <w:rsid w:val="008711AA"/>
    <w:rsid w:val="00872D4B"/>
    <w:rsid w:val="00872F86"/>
    <w:rsid w:val="008741B7"/>
    <w:rsid w:val="0087437F"/>
    <w:rsid w:val="00874EF0"/>
    <w:rsid w:val="00875D5F"/>
    <w:rsid w:val="00875FF9"/>
    <w:rsid w:val="0087744F"/>
    <w:rsid w:val="00877650"/>
    <w:rsid w:val="00877F1E"/>
    <w:rsid w:val="00877F6A"/>
    <w:rsid w:val="008811DB"/>
    <w:rsid w:val="00882906"/>
    <w:rsid w:val="00882ACE"/>
    <w:rsid w:val="00883F32"/>
    <w:rsid w:val="0088449B"/>
    <w:rsid w:val="00885AE3"/>
    <w:rsid w:val="008863EF"/>
    <w:rsid w:val="00886795"/>
    <w:rsid w:val="00887ED5"/>
    <w:rsid w:val="00891B06"/>
    <w:rsid w:val="00891B07"/>
    <w:rsid w:val="00891E19"/>
    <w:rsid w:val="0089202C"/>
    <w:rsid w:val="008920F1"/>
    <w:rsid w:val="0089213E"/>
    <w:rsid w:val="00892E96"/>
    <w:rsid w:val="00894634"/>
    <w:rsid w:val="00895056"/>
    <w:rsid w:val="008957DA"/>
    <w:rsid w:val="008963C4"/>
    <w:rsid w:val="00896799"/>
    <w:rsid w:val="00896A5F"/>
    <w:rsid w:val="00896AA5"/>
    <w:rsid w:val="00897495"/>
    <w:rsid w:val="00897EBD"/>
    <w:rsid w:val="008A1A8F"/>
    <w:rsid w:val="008A2513"/>
    <w:rsid w:val="008A259D"/>
    <w:rsid w:val="008A4198"/>
    <w:rsid w:val="008A6778"/>
    <w:rsid w:val="008B02BF"/>
    <w:rsid w:val="008B08C8"/>
    <w:rsid w:val="008B1888"/>
    <w:rsid w:val="008B202B"/>
    <w:rsid w:val="008B29FD"/>
    <w:rsid w:val="008B3188"/>
    <w:rsid w:val="008B5295"/>
    <w:rsid w:val="008B5FA6"/>
    <w:rsid w:val="008B6802"/>
    <w:rsid w:val="008B6B92"/>
    <w:rsid w:val="008B76B9"/>
    <w:rsid w:val="008C0454"/>
    <w:rsid w:val="008C092C"/>
    <w:rsid w:val="008C0D9E"/>
    <w:rsid w:val="008C1C4D"/>
    <w:rsid w:val="008C2326"/>
    <w:rsid w:val="008C27EC"/>
    <w:rsid w:val="008C2EF1"/>
    <w:rsid w:val="008C2EF5"/>
    <w:rsid w:val="008C3800"/>
    <w:rsid w:val="008C38DF"/>
    <w:rsid w:val="008C4056"/>
    <w:rsid w:val="008C52DF"/>
    <w:rsid w:val="008C691E"/>
    <w:rsid w:val="008C7796"/>
    <w:rsid w:val="008D00CB"/>
    <w:rsid w:val="008D12BB"/>
    <w:rsid w:val="008D472C"/>
    <w:rsid w:val="008D48A5"/>
    <w:rsid w:val="008D5D3C"/>
    <w:rsid w:val="008D67C3"/>
    <w:rsid w:val="008D67CF"/>
    <w:rsid w:val="008D6CAB"/>
    <w:rsid w:val="008E244E"/>
    <w:rsid w:val="008E3504"/>
    <w:rsid w:val="008E59D6"/>
    <w:rsid w:val="008E5D5C"/>
    <w:rsid w:val="008E70D8"/>
    <w:rsid w:val="008E79C7"/>
    <w:rsid w:val="008F06A3"/>
    <w:rsid w:val="008F0CE3"/>
    <w:rsid w:val="008F1087"/>
    <w:rsid w:val="008F1836"/>
    <w:rsid w:val="008F25AA"/>
    <w:rsid w:val="008F3203"/>
    <w:rsid w:val="008F509B"/>
    <w:rsid w:val="008F5175"/>
    <w:rsid w:val="008F6EAA"/>
    <w:rsid w:val="008F7926"/>
    <w:rsid w:val="0090147C"/>
    <w:rsid w:val="009015DD"/>
    <w:rsid w:val="00902985"/>
    <w:rsid w:val="00902C47"/>
    <w:rsid w:val="0090320F"/>
    <w:rsid w:val="00903B74"/>
    <w:rsid w:val="00904EFF"/>
    <w:rsid w:val="00905221"/>
    <w:rsid w:val="00905377"/>
    <w:rsid w:val="00905FEE"/>
    <w:rsid w:val="00906705"/>
    <w:rsid w:val="00906758"/>
    <w:rsid w:val="00907203"/>
    <w:rsid w:val="0090754F"/>
    <w:rsid w:val="00907F18"/>
    <w:rsid w:val="00907F87"/>
    <w:rsid w:val="00910E37"/>
    <w:rsid w:val="00911629"/>
    <w:rsid w:val="00911F5B"/>
    <w:rsid w:val="00912359"/>
    <w:rsid w:val="00912D38"/>
    <w:rsid w:val="00912E74"/>
    <w:rsid w:val="009132A2"/>
    <w:rsid w:val="009132F6"/>
    <w:rsid w:val="009134B0"/>
    <w:rsid w:val="009147AC"/>
    <w:rsid w:val="00914959"/>
    <w:rsid w:val="0091573A"/>
    <w:rsid w:val="009159F5"/>
    <w:rsid w:val="00920263"/>
    <w:rsid w:val="009209E2"/>
    <w:rsid w:val="00920AFC"/>
    <w:rsid w:val="009232CC"/>
    <w:rsid w:val="00923579"/>
    <w:rsid w:val="009235BA"/>
    <w:rsid w:val="009239EA"/>
    <w:rsid w:val="00923DE2"/>
    <w:rsid w:val="009244A0"/>
    <w:rsid w:val="0092695D"/>
    <w:rsid w:val="009276AB"/>
    <w:rsid w:val="009302B0"/>
    <w:rsid w:val="009304BC"/>
    <w:rsid w:val="00930A19"/>
    <w:rsid w:val="00930E67"/>
    <w:rsid w:val="0093141F"/>
    <w:rsid w:val="00931953"/>
    <w:rsid w:val="00931D6E"/>
    <w:rsid w:val="009320A9"/>
    <w:rsid w:val="00932961"/>
    <w:rsid w:val="0093394C"/>
    <w:rsid w:val="00934894"/>
    <w:rsid w:val="00934A8C"/>
    <w:rsid w:val="00934E87"/>
    <w:rsid w:val="009376E4"/>
    <w:rsid w:val="00937CA6"/>
    <w:rsid w:val="00942CDD"/>
    <w:rsid w:val="009432EC"/>
    <w:rsid w:val="00944414"/>
    <w:rsid w:val="00945B30"/>
    <w:rsid w:val="00945BCC"/>
    <w:rsid w:val="00945DA7"/>
    <w:rsid w:val="009464C7"/>
    <w:rsid w:val="00946F60"/>
    <w:rsid w:val="00951130"/>
    <w:rsid w:val="0095350B"/>
    <w:rsid w:val="009537B0"/>
    <w:rsid w:val="00954390"/>
    <w:rsid w:val="009548DC"/>
    <w:rsid w:val="0095490F"/>
    <w:rsid w:val="009555E6"/>
    <w:rsid w:val="00955761"/>
    <w:rsid w:val="00956019"/>
    <w:rsid w:val="009601D3"/>
    <w:rsid w:val="009619E2"/>
    <w:rsid w:val="009619E7"/>
    <w:rsid w:val="009619F2"/>
    <w:rsid w:val="00961E35"/>
    <w:rsid w:val="00962EAA"/>
    <w:rsid w:val="0096344A"/>
    <w:rsid w:val="0096404E"/>
    <w:rsid w:val="009649C6"/>
    <w:rsid w:val="00965205"/>
    <w:rsid w:val="0096604D"/>
    <w:rsid w:val="009661FD"/>
    <w:rsid w:val="00966FA1"/>
    <w:rsid w:val="00967BD5"/>
    <w:rsid w:val="00967D89"/>
    <w:rsid w:val="00971665"/>
    <w:rsid w:val="00971DD2"/>
    <w:rsid w:val="00972686"/>
    <w:rsid w:val="009736CB"/>
    <w:rsid w:val="00973B0F"/>
    <w:rsid w:val="00973C03"/>
    <w:rsid w:val="009745E3"/>
    <w:rsid w:val="009757EA"/>
    <w:rsid w:val="00975FFF"/>
    <w:rsid w:val="0097683A"/>
    <w:rsid w:val="0097683E"/>
    <w:rsid w:val="00977493"/>
    <w:rsid w:val="009802D5"/>
    <w:rsid w:val="00980A7C"/>
    <w:rsid w:val="00980CFC"/>
    <w:rsid w:val="00980D4D"/>
    <w:rsid w:val="00982EE7"/>
    <w:rsid w:val="00983343"/>
    <w:rsid w:val="009833A9"/>
    <w:rsid w:val="0098384E"/>
    <w:rsid w:val="009867B2"/>
    <w:rsid w:val="00987414"/>
    <w:rsid w:val="00987708"/>
    <w:rsid w:val="009915A5"/>
    <w:rsid w:val="00991D6A"/>
    <w:rsid w:val="00994A28"/>
    <w:rsid w:val="00995D92"/>
    <w:rsid w:val="009960B9"/>
    <w:rsid w:val="00996350"/>
    <w:rsid w:val="00996B53"/>
    <w:rsid w:val="00997035"/>
    <w:rsid w:val="009971E9"/>
    <w:rsid w:val="0099799F"/>
    <w:rsid w:val="009979E6"/>
    <w:rsid w:val="00997A5C"/>
    <w:rsid w:val="009A1396"/>
    <w:rsid w:val="009A17FD"/>
    <w:rsid w:val="009A1D3E"/>
    <w:rsid w:val="009A1E34"/>
    <w:rsid w:val="009A286D"/>
    <w:rsid w:val="009A2EA4"/>
    <w:rsid w:val="009A34E9"/>
    <w:rsid w:val="009A3E7E"/>
    <w:rsid w:val="009A3ED7"/>
    <w:rsid w:val="009A4FEC"/>
    <w:rsid w:val="009A54A0"/>
    <w:rsid w:val="009A732D"/>
    <w:rsid w:val="009A7A48"/>
    <w:rsid w:val="009A7B0A"/>
    <w:rsid w:val="009B0BB8"/>
    <w:rsid w:val="009B26C9"/>
    <w:rsid w:val="009B2994"/>
    <w:rsid w:val="009B4777"/>
    <w:rsid w:val="009B60BE"/>
    <w:rsid w:val="009B727C"/>
    <w:rsid w:val="009B7837"/>
    <w:rsid w:val="009C06BE"/>
    <w:rsid w:val="009C23F2"/>
    <w:rsid w:val="009C23FF"/>
    <w:rsid w:val="009C31E3"/>
    <w:rsid w:val="009C45A2"/>
    <w:rsid w:val="009C4A75"/>
    <w:rsid w:val="009C5D12"/>
    <w:rsid w:val="009C675B"/>
    <w:rsid w:val="009D160E"/>
    <w:rsid w:val="009D1B18"/>
    <w:rsid w:val="009D2135"/>
    <w:rsid w:val="009D2BAA"/>
    <w:rsid w:val="009D3BCA"/>
    <w:rsid w:val="009D3CEF"/>
    <w:rsid w:val="009D3EA7"/>
    <w:rsid w:val="009D4012"/>
    <w:rsid w:val="009D41FF"/>
    <w:rsid w:val="009D4EBB"/>
    <w:rsid w:val="009D580A"/>
    <w:rsid w:val="009D586C"/>
    <w:rsid w:val="009D6511"/>
    <w:rsid w:val="009D6AD5"/>
    <w:rsid w:val="009D6B84"/>
    <w:rsid w:val="009D782F"/>
    <w:rsid w:val="009D792C"/>
    <w:rsid w:val="009E01CC"/>
    <w:rsid w:val="009E0380"/>
    <w:rsid w:val="009E03ED"/>
    <w:rsid w:val="009E048A"/>
    <w:rsid w:val="009E060F"/>
    <w:rsid w:val="009E079C"/>
    <w:rsid w:val="009E0A5F"/>
    <w:rsid w:val="009E2D67"/>
    <w:rsid w:val="009E3F31"/>
    <w:rsid w:val="009E3FDD"/>
    <w:rsid w:val="009E43C2"/>
    <w:rsid w:val="009E485E"/>
    <w:rsid w:val="009E4AEE"/>
    <w:rsid w:val="009E6D22"/>
    <w:rsid w:val="009E6FF2"/>
    <w:rsid w:val="009E71D0"/>
    <w:rsid w:val="009E791C"/>
    <w:rsid w:val="009F0293"/>
    <w:rsid w:val="009F065C"/>
    <w:rsid w:val="009F6AE4"/>
    <w:rsid w:val="009F6F38"/>
    <w:rsid w:val="009F7B0B"/>
    <w:rsid w:val="00A00023"/>
    <w:rsid w:val="00A007FD"/>
    <w:rsid w:val="00A009CF"/>
    <w:rsid w:val="00A0127C"/>
    <w:rsid w:val="00A02143"/>
    <w:rsid w:val="00A02558"/>
    <w:rsid w:val="00A027F8"/>
    <w:rsid w:val="00A04107"/>
    <w:rsid w:val="00A05A53"/>
    <w:rsid w:val="00A0686D"/>
    <w:rsid w:val="00A068E4"/>
    <w:rsid w:val="00A06A37"/>
    <w:rsid w:val="00A06ED3"/>
    <w:rsid w:val="00A07394"/>
    <w:rsid w:val="00A07CF6"/>
    <w:rsid w:val="00A07F11"/>
    <w:rsid w:val="00A103DC"/>
    <w:rsid w:val="00A10B92"/>
    <w:rsid w:val="00A10E0C"/>
    <w:rsid w:val="00A117C7"/>
    <w:rsid w:val="00A11BE9"/>
    <w:rsid w:val="00A122C6"/>
    <w:rsid w:val="00A1238A"/>
    <w:rsid w:val="00A13371"/>
    <w:rsid w:val="00A13ABE"/>
    <w:rsid w:val="00A13C21"/>
    <w:rsid w:val="00A1411C"/>
    <w:rsid w:val="00A14E9E"/>
    <w:rsid w:val="00A17457"/>
    <w:rsid w:val="00A2123C"/>
    <w:rsid w:val="00A2283F"/>
    <w:rsid w:val="00A22D81"/>
    <w:rsid w:val="00A2362D"/>
    <w:rsid w:val="00A2405D"/>
    <w:rsid w:val="00A26652"/>
    <w:rsid w:val="00A26F29"/>
    <w:rsid w:val="00A30306"/>
    <w:rsid w:val="00A323FC"/>
    <w:rsid w:val="00A362D5"/>
    <w:rsid w:val="00A374E4"/>
    <w:rsid w:val="00A37BC2"/>
    <w:rsid w:val="00A37E9F"/>
    <w:rsid w:val="00A40427"/>
    <w:rsid w:val="00A40518"/>
    <w:rsid w:val="00A40643"/>
    <w:rsid w:val="00A41825"/>
    <w:rsid w:val="00A41AD1"/>
    <w:rsid w:val="00A426AC"/>
    <w:rsid w:val="00A4304C"/>
    <w:rsid w:val="00A44353"/>
    <w:rsid w:val="00A46149"/>
    <w:rsid w:val="00A477C7"/>
    <w:rsid w:val="00A50244"/>
    <w:rsid w:val="00A50574"/>
    <w:rsid w:val="00A5089C"/>
    <w:rsid w:val="00A51033"/>
    <w:rsid w:val="00A516BE"/>
    <w:rsid w:val="00A52A4A"/>
    <w:rsid w:val="00A533C0"/>
    <w:rsid w:val="00A53DF1"/>
    <w:rsid w:val="00A554E3"/>
    <w:rsid w:val="00A55AC9"/>
    <w:rsid w:val="00A56FC3"/>
    <w:rsid w:val="00A57B5E"/>
    <w:rsid w:val="00A57DEB"/>
    <w:rsid w:val="00A60BFF"/>
    <w:rsid w:val="00A60C5D"/>
    <w:rsid w:val="00A613D8"/>
    <w:rsid w:val="00A6199F"/>
    <w:rsid w:val="00A61BA4"/>
    <w:rsid w:val="00A633EA"/>
    <w:rsid w:val="00A6493C"/>
    <w:rsid w:val="00A64B12"/>
    <w:rsid w:val="00A64B35"/>
    <w:rsid w:val="00A66339"/>
    <w:rsid w:val="00A66FAB"/>
    <w:rsid w:val="00A67C5F"/>
    <w:rsid w:val="00A70214"/>
    <w:rsid w:val="00A7112B"/>
    <w:rsid w:val="00A7173D"/>
    <w:rsid w:val="00A71A96"/>
    <w:rsid w:val="00A72D52"/>
    <w:rsid w:val="00A741DC"/>
    <w:rsid w:val="00A7431C"/>
    <w:rsid w:val="00A74A51"/>
    <w:rsid w:val="00A74C06"/>
    <w:rsid w:val="00A74F0F"/>
    <w:rsid w:val="00A75405"/>
    <w:rsid w:val="00A759F3"/>
    <w:rsid w:val="00A763D0"/>
    <w:rsid w:val="00A7681C"/>
    <w:rsid w:val="00A77075"/>
    <w:rsid w:val="00A77BB8"/>
    <w:rsid w:val="00A821F6"/>
    <w:rsid w:val="00A84440"/>
    <w:rsid w:val="00A847C3"/>
    <w:rsid w:val="00A84A2E"/>
    <w:rsid w:val="00A84CE0"/>
    <w:rsid w:val="00A84EF1"/>
    <w:rsid w:val="00A85232"/>
    <w:rsid w:val="00A855DA"/>
    <w:rsid w:val="00A85E43"/>
    <w:rsid w:val="00A86410"/>
    <w:rsid w:val="00A86E0A"/>
    <w:rsid w:val="00A87C4F"/>
    <w:rsid w:val="00A9070D"/>
    <w:rsid w:val="00A9088E"/>
    <w:rsid w:val="00A90CC2"/>
    <w:rsid w:val="00A90D7B"/>
    <w:rsid w:val="00A91FAB"/>
    <w:rsid w:val="00A9203D"/>
    <w:rsid w:val="00A9246F"/>
    <w:rsid w:val="00A933E8"/>
    <w:rsid w:val="00A94C58"/>
    <w:rsid w:val="00A958F5"/>
    <w:rsid w:val="00A95A4C"/>
    <w:rsid w:val="00A96A59"/>
    <w:rsid w:val="00A97014"/>
    <w:rsid w:val="00A972E9"/>
    <w:rsid w:val="00AA021A"/>
    <w:rsid w:val="00AA033B"/>
    <w:rsid w:val="00AA06EC"/>
    <w:rsid w:val="00AA0755"/>
    <w:rsid w:val="00AA17F8"/>
    <w:rsid w:val="00AA2C33"/>
    <w:rsid w:val="00AA2D27"/>
    <w:rsid w:val="00AA4756"/>
    <w:rsid w:val="00AA51B7"/>
    <w:rsid w:val="00AA5440"/>
    <w:rsid w:val="00AA5904"/>
    <w:rsid w:val="00AA6187"/>
    <w:rsid w:val="00AA61A0"/>
    <w:rsid w:val="00AA72FA"/>
    <w:rsid w:val="00AB06FA"/>
    <w:rsid w:val="00AB0A6E"/>
    <w:rsid w:val="00AB0C5A"/>
    <w:rsid w:val="00AB1923"/>
    <w:rsid w:val="00AB2897"/>
    <w:rsid w:val="00AB345D"/>
    <w:rsid w:val="00AB48ED"/>
    <w:rsid w:val="00AB5767"/>
    <w:rsid w:val="00AB5A63"/>
    <w:rsid w:val="00AB5B85"/>
    <w:rsid w:val="00AB667D"/>
    <w:rsid w:val="00AB6A27"/>
    <w:rsid w:val="00AC01D9"/>
    <w:rsid w:val="00AC18D2"/>
    <w:rsid w:val="00AC1BFE"/>
    <w:rsid w:val="00AC1C20"/>
    <w:rsid w:val="00AC317A"/>
    <w:rsid w:val="00AC3C40"/>
    <w:rsid w:val="00AC468E"/>
    <w:rsid w:val="00AC4E77"/>
    <w:rsid w:val="00AC59F6"/>
    <w:rsid w:val="00AC6D2E"/>
    <w:rsid w:val="00AC7D18"/>
    <w:rsid w:val="00AD01E1"/>
    <w:rsid w:val="00AD0B0A"/>
    <w:rsid w:val="00AD152F"/>
    <w:rsid w:val="00AD1DBB"/>
    <w:rsid w:val="00AD37A3"/>
    <w:rsid w:val="00AD381C"/>
    <w:rsid w:val="00AD437B"/>
    <w:rsid w:val="00AD51C8"/>
    <w:rsid w:val="00AD62D9"/>
    <w:rsid w:val="00AD75E0"/>
    <w:rsid w:val="00AE0EF3"/>
    <w:rsid w:val="00AE1CDA"/>
    <w:rsid w:val="00AE2057"/>
    <w:rsid w:val="00AE3310"/>
    <w:rsid w:val="00AE4519"/>
    <w:rsid w:val="00AE4666"/>
    <w:rsid w:val="00AE5C0F"/>
    <w:rsid w:val="00AE6046"/>
    <w:rsid w:val="00AE6C2C"/>
    <w:rsid w:val="00AE7768"/>
    <w:rsid w:val="00AE7D80"/>
    <w:rsid w:val="00AE7E80"/>
    <w:rsid w:val="00AF017D"/>
    <w:rsid w:val="00AF1061"/>
    <w:rsid w:val="00AF1654"/>
    <w:rsid w:val="00AF2B74"/>
    <w:rsid w:val="00AF3317"/>
    <w:rsid w:val="00AF372C"/>
    <w:rsid w:val="00AF3B7C"/>
    <w:rsid w:val="00AF40B7"/>
    <w:rsid w:val="00AF47A6"/>
    <w:rsid w:val="00AF6491"/>
    <w:rsid w:val="00AF6E2A"/>
    <w:rsid w:val="00AF792D"/>
    <w:rsid w:val="00B0010A"/>
    <w:rsid w:val="00B020BC"/>
    <w:rsid w:val="00B028AE"/>
    <w:rsid w:val="00B03242"/>
    <w:rsid w:val="00B0413A"/>
    <w:rsid w:val="00B05088"/>
    <w:rsid w:val="00B06850"/>
    <w:rsid w:val="00B074AE"/>
    <w:rsid w:val="00B07612"/>
    <w:rsid w:val="00B10325"/>
    <w:rsid w:val="00B115A7"/>
    <w:rsid w:val="00B12059"/>
    <w:rsid w:val="00B13871"/>
    <w:rsid w:val="00B14519"/>
    <w:rsid w:val="00B15251"/>
    <w:rsid w:val="00B160AD"/>
    <w:rsid w:val="00B17142"/>
    <w:rsid w:val="00B17B56"/>
    <w:rsid w:val="00B204C8"/>
    <w:rsid w:val="00B20E88"/>
    <w:rsid w:val="00B21087"/>
    <w:rsid w:val="00B21BDA"/>
    <w:rsid w:val="00B223DF"/>
    <w:rsid w:val="00B22750"/>
    <w:rsid w:val="00B230CF"/>
    <w:rsid w:val="00B23B02"/>
    <w:rsid w:val="00B27028"/>
    <w:rsid w:val="00B313E7"/>
    <w:rsid w:val="00B3189A"/>
    <w:rsid w:val="00B32163"/>
    <w:rsid w:val="00B3383A"/>
    <w:rsid w:val="00B339D1"/>
    <w:rsid w:val="00B3482C"/>
    <w:rsid w:val="00B34869"/>
    <w:rsid w:val="00B34F4C"/>
    <w:rsid w:val="00B353EF"/>
    <w:rsid w:val="00B3566A"/>
    <w:rsid w:val="00B36D4E"/>
    <w:rsid w:val="00B37259"/>
    <w:rsid w:val="00B37A35"/>
    <w:rsid w:val="00B37BB8"/>
    <w:rsid w:val="00B403B1"/>
    <w:rsid w:val="00B410E2"/>
    <w:rsid w:val="00B41A1F"/>
    <w:rsid w:val="00B41C64"/>
    <w:rsid w:val="00B429D6"/>
    <w:rsid w:val="00B44471"/>
    <w:rsid w:val="00B44620"/>
    <w:rsid w:val="00B44E3B"/>
    <w:rsid w:val="00B45124"/>
    <w:rsid w:val="00B4615A"/>
    <w:rsid w:val="00B46310"/>
    <w:rsid w:val="00B4642A"/>
    <w:rsid w:val="00B46645"/>
    <w:rsid w:val="00B4699B"/>
    <w:rsid w:val="00B47500"/>
    <w:rsid w:val="00B476AD"/>
    <w:rsid w:val="00B47B2A"/>
    <w:rsid w:val="00B47E03"/>
    <w:rsid w:val="00B47F7B"/>
    <w:rsid w:val="00B50024"/>
    <w:rsid w:val="00B510E6"/>
    <w:rsid w:val="00B51A9E"/>
    <w:rsid w:val="00B51F8B"/>
    <w:rsid w:val="00B52112"/>
    <w:rsid w:val="00B5397E"/>
    <w:rsid w:val="00B549BE"/>
    <w:rsid w:val="00B557E4"/>
    <w:rsid w:val="00B55D05"/>
    <w:rsid w:val="00B57AEF"/>
    <w:rsid w:val="00B616E1"/>
    <w:rsid w:val="00B61B9F"/>
    <w:rsid w:val="00B61C30"/>
    <w:rsid w:val="00B63E8B"/>
    <w:rsid w:val="00B640EC"/>
    <w:rsid w:val="00B657E8"/>
    <w:rsid w:val="00B66728"/>
    <w:rsid w:val="00B67653"/>
    <w:rsid w:val="00B7044D"/>
    <w:rsid w:val="00B7089D"/>
    <w:rsid w:val="00B720E3"/>
    <w:rsid w:val="00B72596"/>
    <w:rsid w:val="00B726AC"/>
    <w:rsid w:val="00B73072"/>
    <w:rsid w:val="00B74559"/>
    <w:rsid w:val="00B74752"/>
    <w:rsid w:val="00B74D24"/>
    <w:rsid w:val="00B74F5F"/>
    <w:rsid w:val="00B75348"/>
    <w:rsid w:val="00B7742A"/>
    <w:rsid w:val="00B77B2D"/>
    <w:rsid w:val="00B806E9"/>
    <w:rsid w:val="00B81645"/>
    <w:rsid w:val="00B82550"/>
    <w:rsid w:val="00B82E5B"/>
    <w:rsid w:val="00B8333F"/>
    <w:rsid w:val="00B84670"/>
    <w:rsid w:val="00B848D3"/>
    <w:rsid w:val="00B8492D"/>
    <w:rsid w:val="00B84A3C"/>
    <w:rsid w:val="00B86787"/>
    <w:rsid w:val="00B867AD"/>
    <w:rsid w:val="00B8682E"/>
    <w:rsid w:val="00B87215"/>
    <w:rsid w:val="00B87E67"/>
    <w:rsid w:val="00B90FF9"/>
    <w:rsid w:val="00B911D1"/>
    <w:rsid w:val="00B91522"/>
    <w:rsid w:val="00B91981"/>
    <w:rsid w:val="00B93E15"/>
    <w:rsid w:val="00B93E6E"/>
    <w:rsid w:val="00B95B38"/>
    <w:rsid w:val="00B95F70"/>
    <w:rsid w:val="00B96637"/>
    <w:rsid w:val="00B96BCF"/>
    <w:rsid w:val="00B96FE0"/>
    <w:rsid w:val="00B972C7"/>
    <w:rsid w:val="00B9775F"/>
    <w:rsid w:val="00BA12EA"/>
    <w:rsid w:val="00BA13C1"/>
    <w:rsid w:val="00BA1B76"/>
    <w:rsid w:val="00BA584B"/>
    <w:rsid w:val="00BA6842"/>
    <w:rsid w:val="00BA748E"/>
    <w:rsid w:val="00BA7B68"/>
    <w:rsid w:val="00BB089A"/>
    <w:rsid w:val="00BB0AA8"/>
    <w:rsid w:val="00BB0DF8"/>
    <w:rsid w:val="00BB14C0"/>
    <w:rsid w:val="00BB1B4C"/>
    <w:rsid w:val="00BB1CC9"/>
    <w:rsid w:val="00BB24F3"/>
    <w:rsid w:val="00BB30E6"/>
    <w:rsid w:val="00BB437F"/>
    <w:rsid w:val="00BB60D5"/>
    <w:rsid w:val="00BB7AA2"/>
    <w:rsid w:val="00BC04F5"/>
    <w:rsid w:val="00BC090C"/>
    <w:rsid w:val="00BC09DD"/>
    <w:rsid w:val="00BC137B"/>
    <w:rsid w:val="00BC1767"/>
    <w:rsid w:val="00BC262B"/>
    <w:rsid w:val="00BC2C77"/>
    <w:rsid w:val="00BC3084"/>
    <w:rsid w:val="00BC33E9"/>
    <w:rsid w:val="00BC37B8"/>
    <w:rsid w:val="00BC389A"/>
    <w:rsid w:val="00BC3C5A"/>
    <w:rsid w:val="00BC690E"/>
    <w:rsid w:val="00BC7682"/>
    <w:rsid w:val="00BD1376"/>
    <w:rsid w:val="00BD20F7"/>
    <w:rsid w:val="00BD26C0"/>
    <w:rsid w:val="00BD27E0"/>
    <w:rsid w:val="00BD3049"/>
    <w:rsid w:val="00BD3851"/>
    <w:rsid w:val="00BD3B77"/>
    <w:rsid w:val="00BD423F"/>
    <w:rsid w:val="00BD548B"/>
    <w:rsid w:val="00BD6947"/>
    <w:rsid w:val="00BE0845"/>
    <w:rsid w:val="00BE0B90"/>
    <w:rsid w:val="00BE161C"/>
    <w:rsid w:val="00BE20ED"/>
    <w:rsid w:val="00BE2BBB"/>
    <w:rsid w:val="00BE34CE"/>
    <w:rsid w:val="00BE3562"/>
    <w:rsid w:val="00BE4882"/>
    <w:rsid w:val="00BE4A00"/>
    <w:rsid w:val="00BE508A"/>
    <w:rsid w:val="00BE597D"/>
    <w:rsid w:val="00BE5ADD"/>
    <w:rsid w:val="00BE63F7"/>
    <w:rsid w:val="00BE7698"/>
    <w:rsid w:val="00BE76CC"/>
    <w:rsid w:val="00BE79FA"/>
    <w:rsid w:val="00BE7C1F"/>
    <w:rsid w:val="00BE7FF4"/>
    <w:rsid w:val="00BF1B0C"/>
    <w:rsid w:val="00BF3566"/>
    <w:rsid w:val="00BF442F"/>
    <w:rsid w:val="00BF5216"/>
    <w:rsid w:val="00BF5348"/>
    <w:rsid w:val="00BF5D4F"/>
    <w:rsid w:val="00BF5E63"/>
    <w:rsid w:val="00BF7038"/>
    <w:rsid w:val="00C000B3"/>
    <w:rsid w:val="00C0038F"/>
    <w:rsid w:val="00C00D86"/>
    <w:rsid w:val="00C010AF"/>
    <w:rsid w:val="00C018E2"/>
    <w:rsid w:val="00C027D6"/>
    <w:rsid w:val="00C02C50"/>
    <w:rsid w:val="00C02FE0"/>
    <w:rsid w:val="00C03D5F"/>
    <w:rsid w:val="00C03E5F"/>
    <w:rsid w:val="00C042B3"/>
    <w:rsid w:val="00C043C9"/>
    <w:rsid w:val="00C04680"/>
    <w:rsid w:val="00C05F0F"/>
    <w:rsid w:val="00C11BAE"/>
    <w:rsid w:val="00C129CD"/>
    <w:rsid w:val="00C13801"/>
    <w:rsid w:val="00C13E74"/>
    <w:rsid w:val="00C14F82"/>
    <w:rsid w:val="00C1677B"/>
    <w:rsid w:val="00C17F27"/>
    <w:rsid w:val="00C20395"/>
    <w:rsid w:val="00C22629"/>
    <w:rsid w:val="00C22952"/>
    <w:rsid w:val="00C23CD4"/>
    <w:rsid w:val="00C2436D"/>
    <w:rsid w:val="00C24DAB"/>
    <w:rsid w:val="00C250A7"/>
    <w:rsid w:val="00C260A5"/>
    <w:rsid w:val="00C2661E"/>
    <w:rsid w:val="00C26A55"/>
    <w:rsid w:val="00C27DA6"/>
    <w:rsid w:val="00C27F7B"/>
    <w:rsid w:val="00C3144D"/>
    <w:rsid w:val="00C31CBA"/>
    <w:rsid w:val="00C31E32"/>
    <w:rsid w:val="00C32139"/>
    <w:rsid w:val="00C331EB"/>
    <w:rsid w:val="00C345D6"/>
    <w:rsid w:val="00C3558F"/>
    <w:rsid w:val="00C35A12"/>
    <w:rsid w:val="00C36394"/>
    <w:rsid w:val="00C36E57"/>
    <w:rsid w:val="00C377F7"/>
    <w:rsid w:val="00C42252"/>
    <w:rsid w:val="00C42501"/>
    <w:rsid w:val="00C44337"/>
    <w:rsid w:val="00C445DF"/>
    <w:rsid w:val="00C447BC"/>
    <w:rsid w:val="00C44C84"/>
    <w:rsid w:val="00C45088"/>
    <w:rsid w:val="00C45412"/>
    <w:rsid w:val="00C4580C"/>
    <w:rsid w:val="00C4589F"/>
    <w:rsid w:val="00C4697C"/>
    <w:rsid w:val="00C47D0B"/>
    <w:rsid w:val="00C50CE9"/>
    <w:rsid w:val="00C50E6C"/>
    <w:rsid w:val="00C519D7"/>
    <w:rsid w:val="00C528D2"/>
    <w:rsid w:val="00C52BC8"/>
    <w:rsid w:val="00C53D78"/>
    <w:rsid w:val="00C54BFD"/>
    <w:rsid w:val="00C5573E"/>
    <w:rsid w:val="00C569A9"/>
    <w:rsid w:val="00C56D57"/>
    <w:rsid w:val="00C56E35"/>
    <w:rsid w:val="00C57E04"/>
    <w:rsid w:val="00C6091D"/>
    <w:rsid w:val="00C61B42"/>
    <w:rsid w:val="00C621E3"/>
    <w:rsid w:val="00C6337F"/>
    <w:rsid w:val="00C639CF"/>
    <w:rsid w:val="00C645B2"/>
    <w:rsid w:val="00C648A4"/>
    <w:rsid w:val="00C66ACF"/>
    <w:rsid w:val="00C67AF9"/>
    <w:rsid w:val="00C67E98"/>
    <w:rsid w:val="00C7103F"/>
    <w:rsid w:val="00C71659"/>
    <w:rsid w:val="00C7242B"/>
    <w:rsid w:val="00C725BE"/>
    <w:rsid w:val="00C728C9"/>
    <w:rsid w:val="00C72EAA"/>
    <w:rsid w:val="00C7395F"/>
    <w:rsid w:val="00C73DB9"/>
    <w:rsid w:val="00C75104"/>
    <w:rsid w:val="00C75A59"/>
    <w:rsid w:val="00C76AF8"/>
    <w:rsid w:val="00C76B68"/>
    <w:rsid w:val="00C771B1"/>
    <w:rsid w:val="00C77879"/>
    <w:rsid w:val="00C80161"/>
    <w:rsid w:val="00C8099E"/>
    <w:rsid w:val="00C80B36"/>
    <w:rsid w:val="00C80D29"/>
    <w:rsid w:val="00C825A2"/>
    <w:rsid w:val="00C8277C"/>
    <w:rsid w:val="00C833CD"/>
    <w:rsid w:val="00C835E9"/>
    <w:rsid w:val="00C8367A"/>
    <w:rsid w:val="00C83A91"/>
    <w:rsid w:val="00C83B33"/>
    <w:rsid w:val="00C858A6"/>
    <w:rsid w:val="00C86247"/>
    <w:rsid w:val="00C869F4"/>
    <w:rsid w:val="00C905C3"/>
    <w:rsid w:val="00C9094D"/>
    <w:rsid w:val="00C91266"/>
    <w:rsid w:val="00C91609"/>
    <w:rsid w:val="00C91ACD"/>
    <w:rsid w:val="00C92B9A"/>
    <w:rsid w:val="00C9329E"/>
    <w:rsid w:val="00C93D08"/>
    <w:rsid w:val="00C93ED2"/>
    <w:rsid w:val="00C94448"/>
    <w:rsid w:val="00C94490"/>
    <w:rsid w:val="00C957F5"/>
    <w:rsid w:val="00C95D4F"/>
    <w:rsid w:val="00C967DC"/>
    <w:rsid w:val="00C96A9F"/>
    <w:rsid w:val="00C97A09"/>
    <w:rsid w:val="00C97ACC"/>
    <w:rsid w:val="00CA1ADC"/>
    <w:rsid w:val="00CA1C15"/>
    <w:rsid w:val="00CA1EB9"/>
    <w:rsid w:val="00CA25DC"/>
    <w:rsid w:val="00CA2FD6"/>
    <w:rsid w:val="00CA3216"/>
    <w:rsid w:val="00CA3FD4"/>
    <w:rsid w:val="00CA77ED"/>
    <w:rsid w:val="00CB32B5"/>
    <w:rsid w:val="00CB3A90"/>
    <w:rsid w:val="00CB4CDB"/>
    <w:rsid w:val="00CB4E8F"/>
    <w:rsid w:val="00CB4E9E"/>
    <w:rsid w:val="00CB5EF8"/>
    <w:rsid w:val="00CB6487"/>
    <w:rsid w:val="00CB66DF"/>
    <w:rsid w:val="00CB7DE3"/>
    <w:rsid w:val="00CC0198"/>
    <w:rsid w:val="00CC06C6"/>
    <w:rsid w:val="00CC2DA2"/>
    <w:rsid w:val="00CC3251"/>
    <w:rsid w:val="00CC3533"/>
    <w:rsid w:val="00CC4F93"/>
    <w:rsid w:val="00CC52F2"/>
    <w:rsid w:val="00CC547B"/>
    <w:rsid w:val="00CC548C"/>
    <w:rsid w:val="00CC55C9"/>
    <w:rsid w:val="00CC56E0"/>
    <w:rsid w:val="00CC6A67"/>
    <w:rsid w:val="00CC773D"/>
    <w:rsid w:val="00CC79D9"/>
    <w:rsid w:val="00CC7E41"/>
    <w:rsid w:val="00CD02F6"/>
    <w:rsid w:val="00CD0DC5"/>
    <w:rsid w:val="00CD153C"/>
    <w:rsid w:val="00CD4163"/>
    <w:rsid w:val="00CD5028"/>
    <w:rsid w:val="00CD5497"/>
    <w:rsid w:val="00CD5940"/>
    <w:rsid w:val="00CD5BC9"/>
    <w:rsid w:val="00CD6659"/>
    <w:rsid w:val="00CD6AE9"/>
    <w:rsid w:val="00CD6E8E"/>
    <w:rsid w:val="00CD7996"/>
    <w:rsid w:val="00CE03D0"/>
    <w:rsid w:val="00CE0576"/>
    <w:rsid w:val="00CE06B3"/>
    <w:rsid w:val="00CE1108"/>
    <w:rsid w:val="00CE19ED"/>
    <w:rsid w:val="00CE1CD5"/>
    <w:rsid w:val="00CE1E3B"/>
    <w:rsid w:val="00CE41B4"/>
    <w:rsid w:val="00CE4777"/>
    <w:rsid w:val="00CE48FC"/>
    <w:rsid w:val="00CE55E6"/>
    <w:rsid w:val="00CE5E7A"/>
    <w:rsid w:val="00CE6F50"/>
    <w:rsid w:val="00CE7F0E"/>
    <w:rsid w:val="00CF1392"/>
    <w:rsid w:val="00CF1BE4"/>
    <w:rsid w:val="00CF1D44"/>
    <w:rsid w:val="00CF1E82"/>
    <w:rsid w:val="00CF2585"/>
    <w:rsid w:val="00CF30E5"/>
    <w:rsid w:val="00CF38AC"/>
    <w:rsid w:val="00CF46A1"/>
    <w:rsid w:val="00CF6187"/>
    <w:rsid w:val="00CF6C05"/>
    <w:rsid w:val="00D007AB"/>
    <w:rsid w:val="00D02481"/>
    <w:rsid w:val="00D025AC"/>
    <w:rsid w:val="00D03035"/>
    <w:rsid w:val="00D0316A"/>
    <w:rsid w:val="00D03BBD"/>
    <w:rsid w:val="00D03CEA"/>
    <w:rsid w:val="00D03E64"/>
    <w:rsid w:val="00D04CD3"/>
    <w:rsid w:val="00D05808"/>
    <w:rsid w:val="00D06259"/>
    <w:rsid w:val="00D06D51"/>
    <w:rsid w:val="00D07757"/>
    <w:rsid w:val="00D079A0"/>
    <w:rsid w:val="00D1014B"/>
    <w:rsid w:val="00D10F90"/>
    <w:rsid w:val="00D117EE"/>
    <w:rsid w:val="00D11EBB"/>
    <w:rsid w:val="00D12586"/>
    <w:rsid w:val="00D1262C"/>
    <w:rsid w:val="00D13742"/>
    <w:rsid w:val="00D13783"/>
    <w:rsid w:val="00D15B70"/>
    <w:rsid w:val="00D20757"/>
    <w:rsid w:val="00D20C72"/>
    <w:rsid w:val="00D2118E"/>
    <w:rsid w:val="00D2137B"/>
    <w:rsid w:val="00D22EA6"/>
    <w:rsid w:val="00D23278"/>
    <w:rsid w:val="00D235D3"/>
    <w:rsid w:val="00D2421F"/>
    <w:rsid w:val="00D248F7"/>
    <w:rsid w:val="00D271DE"/>
    <w:rsid w:val="00D3058D"/>
    <w:rsid w:val="00D3094A"/>
    <w:rsid w:val="00D30EED"/>
    <w:rsid w:val="00D317E1"/>
    <w:rsid w:val="00D3252D"/>
    <w:rsid w:val="00D3309F"/>
    <w:rsid w:val="00D36869"/>
    <w:rsid w:val="00D36A68"/>
    <w:rsid w:val="00D36EC3"/>
    <w:rsid w:val="00D3787A"/>
    <w:rsid w:val="00D37C05"/>
    <w:rsid w:val="00D40DB4"/>
    <w:rsid w:val="00D4290F"/>
    <w:rsid w:val="00D42D63"/>
    <w:rsid w:val="00D42F51"/>
    <w:rsid w:val="00D43156"/>
    <w:rsid w:val="00D43654"/>
    <w:rsid w:val="00D4601F"/>
    <w:rsid w:val="00D462F7"/>
    <w:rsid w:val="00D46574"/>
    <w:rsid w:val="00D4687A"/>
    <w:rsid w:val="00D46A8B"/>
    <w:rsid w:val="00D47C52"/>
    <w:rsid w:val="00D519D6"/>
    <w:rsid w:val="00D5232D"/>
    <w:rsid w:val="00D524AC"/>
    <w:rsid w:val="00D534CC"/>
    <w:rsid w:val="00D538E5"/>
    <w:rsid w:val="00D55484"/>
    <w:rsid w:val="00D55A0B"/>
    <w:rsid w:val="00D56337"/>
    <w:rsid w:val="00D60006"/>
    <w:rsid w:val="00D606AF"/>
    <w:rsid w:val="00D61AA4"/>
    <w:rsid w:val="00D62268"/>
    <w:rsid w:val="00D6447F"/>
    <w:rsid w:val="00D644ED"/>
    <w:rsid w:val="00D65385"/>
    <w:rsid w:val="00D65BF5"/>
    <w:rsid w:val="00D65F98"/>
    <w:rsid w:val="00D6623D"/>
    <w:rsid w:val="00D6697F"/>
    <w:rsid w:val="00D673C8"/>
    <w:rsid w:val="00D676C4"/>
    <w:rsid w:val="00D71BF5"/>
    <w:rsid w:val="00D72A37"/>
    <w:rsid w:val="00D7352A"/>
    <w:rsid w:val="00D73598"/>
    <w:rsid w:val="00D73D07"/>
    <w:rsid w:val="00D73EFE"/>
    <w:rsid w:val="00D747F0"/>
    <w:rsid w:val="00D74F14"/>
    <w:rsid w:val="00D75484"/>
    <w:rsid w:val="00D7604F"/>
    <w:rsid w:val="00D76F2F"/>
    <w:rsid w:val="00D7761C"/>
    <w:rsid w:val="00D77B14"/>
    <w:rsid w:val="00D77E6E"/>
    <w:rsid w:val="00D805AE"/>
    <w:rsid w:val="00D8138B"/>
    <w:rsid w:val="00D81837"/>
    <w:rsid w:val="00D841C7"/>
    <w:rsid w:val="00D85600"/>
    <w:rsid w:val="00D85673"/>
    <w:rsid w:val="00D87B48"/>
    <w:rsid w:val="00D93366"/>
    <w:rsid w:val="00D9410B"/>
    <w:rsid w:val="00D952A6"/>
    <w:rsid w:val="00D956ED"/>
    <w:rsid w:val="00D9589B"/>
    <w:rsid w:val="00D96750"/>
    <w:rsid w:val="00D96990"/>
    <w:rsid w:val="00D97731"/>
    <w:rsid w:val="00DA192C"/>
    <w:rsid w:val="00DA2579"/>
    <w:rsid w:val="00DA2E83"/>
    <w:rsid w:val="00DA3C15"/>
    <w:rsid w:val="00DA429A"/>
    <w:rsid w:val="00DA52EF"/>
    <w:rsid w:val="00DA5BFF"/>
    <w:rsid w:val="00DA6A42"/>
    <w:rsid w:val="00DB00A8"/>
    <w:rsid w:val="00DB0483"/>
    <w:rsid w:val="00DB0F82"/>
    <w:rsid w:val="00DB10B6"/>
    <w:rsid w:val="00DB1C44"/>
    <w:rsid w:val="00DB3E1E"/>
    <w:rsid w:val="00DB416C"/>
    <w:rsid w:val="00DB4302"/>
    <w:rsid w:val="00DB4A83"/>
    <w:rsid w:val="00DB54C1"/>
    <w:rsid w:val="00DB5E60"/>
    <w:rsid w:val="00DB6D07"/>
    <w:rsid w:val="00DB75EE"/>
    <w:rsid w:val="00DC03A7"/>
    <w:rsid w:val="00DC0724"/>
    <w:rsid w:val="00DC0BB4"/>
    <w:rsid w:val="00DC2FB2"/>
    <w:rsid w:val="00DC3262"/>
    <w:rsid w:val="00DC37A3"/>
    <w:rsid w:val="00DC426E"/>
    <w:rsid w:val="00DC4283"/>
    <w:rsid w:val="00DC69CF"/>
    <w:rsid w:val="00DC78DF"/>
    <w:rsid w:val="00DD0191"/>
    <w:rsid w:val="00DD0E1C"/>
    <w:rsid w:val="00DD1058"/>
    <w:rsid w:val="00DD1A45"/>
    <w:rsid w:val="00DD2A37"/>
    <w:rsid w:val="00DD2C3B"/>
    <w:rsid w:val="00DD3D62"/>
    <w:rsid w:val="00DD4155"/>
    <w:rsid w:val="00DD6695"/>
    <w:rsid w:val="00DD6E79"/>
    <w:rsid w:val="00DD7722"/>
    <w:rsid w:val="00DD7F53"/>
    <w:rsid w:val="00DE06BB"/>
    <w:rsid w:val="00DE2389"/>
    <w:rsid w:val="00DE26B2"/>
    <w:rsid w:val="00DE2A0B"/>
    <w:rsid w:val="00DE34AD"/>
    <w:rsid w:val="00DE3787"/>
    <w:rsid w:val="00DE3EE0"/>
    <w:rsid w:val="00DE5CA3"/>
    <w:rsid w:val="00DE6A0E"/>
    <w:rsid w:val="00DE7937"/>
    <w:rsid w:val="00DE7C4B"/>
    <w:rsid w:val="00DF025E"/>
    <w:rsid w:val="00DF1CC8"/>
    <w:rsid w:val="00DF2958"/>
    <w:rsid w:val="00DF2BF7"/>
    <w:rsid w:val="00DF3A44"/>
    <w:rsid w:val="00DF5635"/>
    <w:rsid w:val="00DF5A99"/>
    <w:rsid w:val="00DF7952"/>
    <w:rsid w:val="00DF7B7B"/>
    <w:rsid w:val="00E00A54"/>
    <w:rsid w:val="00E018B1"/>
    <w:rsid w:val="00E028C3"/>
    <w:rsid w:val="00E02B02"/>
    <w:rsid w:val="00E02B89"/>
    <w:rsid w:val="00E02C00"/>
    <w:rsid w:val="00E03AED"/>
    <w:rsid w:val="00E040D8"/>
    <w:rsid w:val="00E06080"/>
    <w:rsid w:val="00E071B1"/>
    <w:rsid w:val="00E0782C"/>
    <w:rsid w:val="00E10ED1"/>
    <w:rsid w:val="00E11D30"/>
    <w:rsid w:val="00E11FC7"/>
    <w:rsid w:val="00E122E0"/>
    <w:rsid w:val="00E1230B"/>
    <w:rsid w:val="00E134C2"/>
    <w:rsid w:val="00E135F6"/>
    <w:rsid w:val="00E14D21"/>
    <w:rsid w:val="00E15337"/>
    <w:rsid w:val="00E15A22"/>
    <w:rsid w:val="00E15CA2"/>
    <w:rsid w:val="00E15DD2"/>
    <w:rsid w:val="00E1785D"/>
    <w:rsid w:val="00E17FB5"/>
    <w:rsid w:val="00E200E7"/>
    <w:rsid w:val="00E202FE"/>
    <w:rsid w:val="00E20A26"/>
    <w:rsid w:val="00E21039"/>
    <w:rsid w:val="00E213C4"/>
    <w:rsid w:val="00E21728"/>
    <w:rsid w:val="00E21AEB"/>
    <w:rsid w:val="00E21F09"/>
    <w:rsid w:val="00E233E0"/>
    <w:rsid w:val="00E24F9A"/>
    <w:rsid w:val="00E269C9"/>
    <w:rsid w:val="00E27E6A"/>
    <w:rsid w:val="00E304B5"/>
    <w:rsid w:val="00E31138"/>
    <w:rsid w:val="00E31B3E"/>
    <w:rsid w:val="00E32DBC"/>
    <w:rsid w:val="00E33AD7"/>
    <w:rsid w:val="00E33ECE"/>
    <w:rsid w:val="00E354AA"/>
    <w:rsid w:val="00E36052"/>
    <w:rsid w:val="00E3687D"/>
    <w:rsid w:val="00E368F5"/>
    <w:rsid w:val="00E37397"/>
    <w:rsid w:val="00E375EB"/>
    <w:rsid w:val="00E408AD"/>
    <w:rsid w:val="00E41065"/>
    <w:rsid w:val="00E41077"/>
    <w:rsid w:val="00E41674"/>
    <w:rsid w:val="00E4204C"/>
    <w:rsid w:val="00E42392"/>
    <w:rsid w:val="00E4252F"/>
    <w:rsid w:val="00E42C92"/>
    <w:rsid w:val="00E43280"/>
    <w:rsid w:val="00E44278"/>
    <w:rsid w:val="00E4488D"/>
    <w:rsid w:val="00E44CE9"/>
    <w:rsid w:val="00E467A9"/>
    <w:rsid w:val="00E46B36"/>
    <w:rsid w:val="00E46CFD"/>
    <w:rsid w:val="00E472AF"/>
    <w:rsid w:val="00E47AF5"/>
    <w:rsid w:val="00E5141A"/>
    <w:rsid w:val="00E526FB"/>
    <w:rsid w:val="00E53C9A"/>
    <w:rsid w:val="00E54759"/>
    <w:rsid w:val="00E550F7"/>
    <w:rsid w:val="00E5533A"/>
    <w:rsid w:val="00E55A13"/>
    <w:rsid w:val="00E55C8E"/>
    <w:rsid w:val="00E574C3"/>
    <w:rsid w:val="00E60EBF"/>
    <w:rsid w:val="00E6187D"/>
    <w:rsid w:val="00E635CD"/>
    <w:rsid w:val="00E64547"/>
    <w:rsid w:val="00E64894"/>
    <w:rsid w:val="00E6565D"/>
    <w:rsid w:val="00E664CB"/>
    <w:rsid w:val="00E66CC6"/>
    <w:rsid w:val="00E70B79"/>
    <w:rsid w:val="00E72003"/>
    <w:rsid w:val="00E72563"/>
    <w:rsid w:val="00E72B89"/>
    <w:rsid w:val="00E72C94"/>
    <w:rsid w:val="00E72EA0"/>
    <w:rsid w:val="00E73099"/>
    <w:rsid w:val="00E74943"/>
    <w:rsid w:val="00E7592D"/>
    <w:rsid w:val="00E75B28"/>
    <w:rsid w:val="00E80200"/>
    <w:rsid w:val="00E80739"/>
    <w:rsid w:val="00E80A2F"/>
    <w:rsid w:val="00E81DC1"/>
    <w:rsid w:val="00E81E80"/>
    <w:rsid w:val="00E82CF6"/>
    <w:rsid w:val="00E83F79"/>
    <w:rsid w:val="00E841AC"/>
    <w:rsid w:val="00E847CE"/>
    <w:rsid w:val="00E85A2A"/>
    <w:rsid w:val="00E867C8"/>
    <w:rsid w:val="00E86D70"/>
    <w:rsid w:val="00E90772"/>
    <w:rsid w:val="00E9221D"/>
    <w:rsid w:val="00E922E0"/>
    <w:rsid w:val="00E92B3C"/>
    <w:rsid w:val="00E93DFE"/>
    <w:rsid w:val="00E9451F"/>
    <w:rsid w:val="00E9583A"/>
    <w:rsid w:val="00E95CE5"/>
    <w:rsid w:val="00E965F5"/>
    <w:rsid w:val="00E97053"/>
    <w:rsid w:val="00E9735E"/>
    <w:rsid w:val="00E97674"/>
    <w:rsid w:val="00E976A9"/>
    <w:rsid w:val="00E9771D"/>
    <w:rsid w:val="00EA0294"/>
    <w:rsid w:val="00EA077C"/>
    <w:rsid w:val="00EA15D2"/>
    <w:rsid w:val="00EA1E9B"/>
    <w:rsid w:val="00EA20F3"/>
    <w:rsid w:val="00EA2986"/>
    <w:rsid w:val="00EA3317"/>
    <w:rsid w:val="00EA4C37"/>
    <w:rsid w:val="00EA4E68"/>
    <w:rsid w:val="00EA5D9D"/>
    <w:rsid w:val="00EA6872"/>
    <w:rsid w:val="00EA754E"/>
    <w:rsid w:val="00EA7CCA"/>
    <w:rsid w:val="00EB0554"/>
    <w:rsid w:val="00EB29FA"/>
    <w:rsid w:val="00EB2A94"/>
    <w:rsid w:val="00EB3829"/>
    <w:rsid w:val="00EB3D4D"/>
    <w:rsid w:val="00EB518F"/>
    <w:rsid w:val="00EB6084"/>
    <w:rsid w:val="00EB63E0"/>
    <w:rsid w:val="00EB673C"/>
    <w:rsid w:val="00EB6AA4"/>
    <w:rsid w:val="00EB788C"/>
    <w:rsid w:val="00EB7AA9"/>
    <w:rsid w:val="00EC08F7"/>
    <w:rsid w:val="00EC0A61"/>
    <w:rsid w:val="00EC1391"/>
    <w:rsid w:val="00EC1915"/>
    <w:rsid w:val="00EC26A2"/>
    <w:rsid w:val="00EC2C25"/>
    <w:rsid w:val="00EC3542"/>
    <w:rsid w:val="00EC4AC7"/>
    <w:rsid w:val="00EC504B"/>
    <w:rsid w:val="00EC576E"/>
    <w:rsid w:val="00EC5F01"/>
    <w:rsid w:val="00ED0331"/>
    <w:rsid w:val="00ED0585"/>
    <w:rsid w:val="00ED07A0"/>
    <w:rsid w:val="00ED12F5"/>
    <w:rsid w:val="00ED1468"/>
    <w:rsid w:val="00ED18B2"/>
    <w:rsid w:val="00ED1AA0"/>
    <w:rsid w:val="00ED21A0"/>
    <w:rsid w:val="00ED2212"/>
    <w:rsid w:val="00ED28FC"/>
    <w:rsid w:val="00ED30D8"/>
    <w:rsid w:val="00ED4134"/>
    <w:rsid w:val="00ED4963"/>
    <w:rsid w:val="00ED55D5"/>
    <w:rsid w:val="00ED5D67"/>
    <w:rsid w:val="00ED6BE0"/>
    <w:rsid w:val="00ED6DC2"/>
    <w:rsid w:val="00ED6FC0"/>
    <w:rsid w:val="00ED73D5"/>
    <w:rsid w:val="00ED7B9F"/>
    <w:rsid w:val="00EE057B"/>
    <w:rsid w:val="00EE05E7"/>
    <w:rsid w:val="00EE1946"/>
    <w:rsid w:val="00EE1EF2"/>
    <w:rsid w:val="00EE4509"/>
    <w:rsid w:val="00EE45A7"/>
    <w:rsid w:val="00EE4CED"/>
    <w:rsid w:val="00EE5B42"/>
    <w:rsid w:val="00EE5F1F"/>
    <w:rsid w:val="00EE6778"/>
    <w:rsid w:val="00EE6FA7"/>
    <w:rsid w:val="00EF053D"/>
    <w:rsid w:val="00EF1A3A"/>
    <w:rsid w:val="00EF262F"/>
    <w:rsid w:val="00EF2E29"/>
    <w:rsid w:val="00EF3638"/>
    <w:rsid w:val="00EF392B"/>
    <w:rsid w:val="00EF4B81"/>
    <w:rsid w:val="00EF66D2"/>
    <w:rsid w:val="00EF72A9"/>
    <w:rsid w:val="00EF7605"/>
    <w:rsid w:val="00EF7C74"/>
    <w:rsid w:val="00F0193F"/>
    <w:rsid w:val="00F022A9"/>
    <w:rsid w:val="00F04BF9"/>
    <w:rsid w:val="00F04E30"/>
    <w:rsid w:val="00F05C67"/>
    <w:rsid w:val="00F06E17"/>
    <w:rsid w:val="00F07082"/>
    <w:rsid w:val="00F11430"/>
    <w:rsid w:val="00F12BD2"/>
    <w:rsid w:val="00F12D26"/>
    <w:rsid w:val="00F1383F"/>
    <w:rsid w:val="00F13890"/>
    <w:rsid w:val="00F13D32"/>
    <w:rsid w:val="00F13E40"/>
    <w:rsid w:val="00F14ECC"/>
    <w:rsid w:val="00F20307"/>
    <w:rsid w:val="00F211AD"/>
    <w:rsid w:val="00F2157A"/>
    <w:rsid w:val="00F21B81"/>
    <w:rsid w:val="00F23986"/>
    <w:rsid w:val="00F23A54"/>
    <w:rsid w:val="00F2477B"/>
    <w:rsid w:val="00F247DF"/>
    <w:rsid w:val="00F252D4"/>
    <w:rsid w:val="00F25829"/>
    <w:rsid w:val="00F25A80"/>
    <w:rsid w:val="00F261F1"/>
    <w:rsid w:val="00F26A69"/>
    <w:rsid w:val="00F300A1"/>
    <w:rsid w:val="00F304DA"/>
    <w:rsid w:val="00F306DC"/>
    <w:rsid w:val="00F30B4C"/>
    <w:rsid w:val="00F325C2"/>
    <w:rsid w:val="00F32819"/>
    <w:rsid w:val="00F32D4E"/>
    <w:rsid w:val="00F33914"/>
    <w:rsid w:val="00F33F82"/>
    <w:rsid w:val="00F34914"/>
    <w:rsid w:val="00F34B20"/>
    <w:rsid w:val="00F35471"/>
    <w:rsid w:val="00F35F6F"/>
    <w:rsid w:val="00F36FA4"/>
    <w:rsid w:val="00F37DE0"/>
    <w:rsid w:val="00F419FF"/>
    <w:rsid w:val="00F427B1"/>
    <w:rsid w:val="00F438D8"/>
    <w:rsid w:val="00F43A70"/>
    <w:rsid w:val="00F450D1"/>
    <w:rsid w:val="00F45AA6"/>
    <w:rsid w:val="00F45C13"/>
    <w:rsid w:val="00F45F5C"/>
    <w:rsid w:val="00F474B9"/>
    <w:rsid w:val="00F5082A"/>
    <w:rsid w:val="00F508DB"/>
    <w:rsid w:val="00F514BC"/>
    <w:rsid w:val="00F561C1"/>
    <w:rsid w:val="00F56391"/>
    <w:rsid w:val="00F575F3"/>
    <w:rsid w:val="00F57664"/>
    <w:rsid w:val="00F57947"/>
    <w:rsid w:val="00F57E41"/>
    <w:rsid w:val="00F61328"/>
    <w:rsid w:val="00F6212E"/>
    <w:rsid w:val="00F625E1"/>
    <w:rsid w:val="00F6391D"/>
    <w:rsid w:val="00F63CD2"/>
    <w:rsid w:val="00F640A2"/>
    <w:rsid w:val="00F64123"/>
    <w:rsid w:val="00F645ED"/>
    <w:rsid w:val="00F64BB7"/>
    <w:rsid w:val="00F64CF6"/>
    <w:rsid w:val="00F66295"/>
    <w:rsid w:val="00F675A4"/>
    <w:rsid w:val="00F6761A"/>
    <w:rsid w:val="00F67CFA"/>
    <w:rsid w:val="00F67DDD"/>
    <w:rsid w:val="00F67E66"/>
    <w:rsid w:val="00F67EED"/>
    <w:rsid w:val="00F67F5C"/>
    <w:rsid w:val="00F706C6"/>
    <w:rsid w:val="00F71392"/>
    <w:rsid w:val="00F73611"/>
    <w:rsid w:val="00F73E11"/>
    <w:rsid w:val="00F7402F"/>
    <w:rsid w:val="00F74173"/>
    <w:rsid w:val="00F7451F"/>
    <w:rsid w:val="00F75316"/>
    <w:rsid w:val="00F75CF6"/>
    <w:rsid w:val="00F7626A"/>
    <w:rsid w:val="00F77266"/>
    <w:rsid w:val="00F7744C"/>
    <w:rsid w:val="00F779DF"/>
    <w:rsid w:val="00F77B3E"/>
    <w:rsid w:val="00F801A6"/>
    <w:rsid w:val="00F8052C"/>
    <w:rsid w:val="00F81902"/>
    <w:rsid w:val="00F83D3F"/>
    <w:rsid w:val="00F846EA"/>
    <w:rsid w:val="00F85B0E"/>
    <w:rsid w:val="00F85F62"/>
    <w:rsid w:val="00F86B9B"/>
    <w:rsid w:val="00F90478"/>
    <w:rsid w:val="00F91E91"/>
    <w:rsid w:val="00F922FA"/>
    <w:rsid w:val="00F92A16"/>
    <w:rsid w:val="00F92A65"/>
    <w:rsid w:val="00F960FA"/>
    <w:rsid w:val="00F965F5"/>
    <w:rsid w:val="00F979C7"/>
    <w:rsid w:val="00FA09BD"/>
    <w:rsid w:val="00FA13E7"/>
    <w:rsid w:val="00FA261B"/>
    <w:rsid w:val="00FA3BB7"/>
    <w:rsid w:val="00FA405B"/>
    <w:rsid w:val="00FA435D"/>
    <w:rsid w:val="00FA4716"/>
    <w:rsid w:val="00FA4D2D"/>
    <w:rsid w:val="00FA4E28"/>
    <w:rsid w:val="00FA50EF"/>
    <w:rsid w:val="00FA5505"/>
    <w:rsid w:val="00FA577C"/>
    <w:rsid w:val="00FA5921"/>
    <w:rsid w:val="00FA6371"/>
    <w:rsid w:val="00FA7A09"/>
    <w:rsid w:val="00FA7DA4"/>
    <w:rsid w:val="00FB0197"/>
    <w:rsid w:val="00FB05EE"/>
    <w:rsid w:val="00FB077E"/>
    <w:rsid w:val="00FB099C"/>
    <w:rsid w:val="00FB1776"/>
    <w:rsid w:val="00FB497E"/>
    <w:rsid w:val="00FB4984"/>
    <w:rsid w:val="00FB5981"/>
    <w:rsid w:val="00FB617C"/>
    <w:rsid w:val="00FB6B53"/>
    <w:rsid w:val="00FB718C"/>
    <w:rsid w:val="00FB7E53"/>
    <w:rsid w:val="00FB7EDE"/>
    <w:rsid w:val="00FC10ED"/>
    <w:rsid w:val="00FC1540"/>
    <w:rsid w:val="00FC21ED"/>
    <w:rsid w:val="00FC36EB"/>
    <w:rsid w:val="00FC423B"/>
    <w:rsid w:val="00FC438E"/>
    <w:rsid w:val="00FC4E8D"/>
    <w:rsid w:val="00FC4E8E"/>
    <w:rsid w:val="00FC4F30"/>
    <w:rsid w:val="00FC5ADD"/>
    <w:rsid w:val="00FC62DF"/>
    <w:rsid w:val="00FC7716"/>
    <w:rsid w:val="00FD13E1"/>
    <w:rsid w:val="00FD1671"/>
    <w:rsid w:val="00FD235A"/>
    <w:rsid w:val="00FD3414"/>
    <w:rsid w:val="00FD3468"/>
    <w:rsid w:val="00FD4F78"/>
    <w:rsid w:val="00FD5391"/>
    <w:rsid w:val="00FD55BE"/>
    <w:rsid w:val="00FD575E"/>
    <w:rsid w:val="00FD5A9E"/>
    <w:rsid w:val="00FD699D"/>
    <w:rsid w:val="00FD69BF"/>
    <w:rsid w:val="00FD712C"/>
    <w:rsid w:val="00FD7807"/>
    <w:rsid w:val="00FE0B38"/>
    <w:rsid w:val="00FE13F6"/>
    <w:rsid w:val="00FE14B2"/>
    <w:rsid w:val="00FE226F"/>
    <w:rsid w:val="00FE3032"/>
    <w:rsid w:val="00FE520A"/>
    <w:rsid w:val="00FE5CEB"/>
    <w:rsid w:val="00FE5DEC"/>
    <w:rsid w:val="00FE6074"/>
    <w:rsid w:val="00FE6444"/>
    <w:rsid w:val="00FE6EEB"/>
    <w:rsid w:val="00FE7308"/>
    <w:rsid w:val="00FE7FE3"/>
    <w:rsid w:val="00FF0103"/>
    <w:rsid w:val="00FF0C37"/>
    <w:rsid w:val="00FF0ED1"/>
    <w:rsid w:val="00FF1025"/>
    <w:rsid w:val="00FF1C35"/>
    <w:rsid w:val="00FF1CC8"/>
    <w:rsid w:val="00FF2824"/>
    <w:rsid w:val="00FF418F"/>
    <w:rsid w:val="00FF5101"/>
    <w:rsid w:val="00FF54C5"/>
    <w:rsid w:val="00FF5DE6"/>
    <w:rsid w:val="00FF629E"/>
    <w:rsid w:val="00FF6864"/>
    <w:rsid w:val="00FF6A18"/>
    <w:rsid w:val="00FF71B6"/>
    <w:rsid w:val="06C9B6D2"/>
    <w:rsid w:val="082ED91C"/>
    <w:rsid w:val="0B4C27A9"/>
    <w:rsid w:val="14DB60D3"/>
    <w:rsid w:val="1AD21E8D"/>
    <w:rsid w:val="234FC361"/>
    <w:rsid w:val="2DB7A2BD"/>
    <w:rsid w:val="2E77924B"/>
    <w:rsid w:val="30055B96"/>
    <w:rsid w:val="3A1F28B0"/>
    <w:rsid w:val="3ECE7DB4"/>
    <w:rsid w:val="41C4F191"/>
    <w:rsid w:val="48B76358"/>
    <w:rsid w:val="4A2B603B"/>
    <w:rsid w:val="4A9EBCE8"/>
    <w:rsid w:val="5217629B"/>
    <w:rsid w:val="5322AD88"/>
    <w:rsid w:val="54C9F19F"/>
    <w:rsid w:val="5695A1C7"/>
    <w:rsid w:val="570C88C8"/>
    <w:rsid w:val="5E0280DC"/>
    <w:rsid w:val="62DBE2FB"/>
    <w:rsid w:val="648E2AA1"/>
    <w:rsid w:val="69413C5D"/>
    <w:rsid w:val="69C0474F"/>
    <w:rsid w:val="6FB332E9"/>
    <w:rsid w:val="7B0273C0"/>
    <w:rsid w:val="7ED0E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D5F2942"/>
  <w15:docId w15:val="{30B2E558-442B-493D-AC20-2BE3AE1C3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3">
    <w:name w:val="heading 3"/>
    <w:basedOn w:val="a"/>
    <w:next w:val="a"/>
    <w:link w:val="30"/>
    <w:uiPriority w:val="9"/>
    <w:semiHidden/>
    <w:unhideWhenUsed/>
    <w:rsid w:val="00D36E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页眉 字符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页脚 字符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标题 字符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标题 1 字符"/>
    <w:basedOn w:val="a0"/>
    <w:link w:val="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qFormat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  <w:pPr>
      <w:spacing w:line="240" w:lineRule="auto"/>
    </w:pPr>
  </w:style>
  <w:style w:type="paragraph" w:styleId="ac">
    <w:name w:val="List Paragraph"/>
    <w:basedOn w:val="a"/>
    <w:uiPriority w:val="34"/>
    <w:qFormat/>
    <w:rsid w:val="00D65F98"/>
    <w:pPr>
      <w:ind w:left="720"/>
      <w:contextualSpacing/>
    </w:pPr>
  </w:style>
  <w:style w:type="character" w:styleId="ad">
    <w:name w:val="annotation reference"/>
    <w:basedOn w:val="a0"/>
    <w:uiPriority w:val="99"/>
    <w:semiHidden/>
    <w:unhideWhenUsed/>
    <w:rsid w:val="00F561C1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F561C1"/>
    <w:pPr>
      <w:spacing w:line="240" w:lineRule="auto"/>
    </w:pPr>
    <w:rPr>
      <w:sz w:val="20"/>
      <w:szCs w:val="20"/>
    </w:rPr>
  </w:style>
  <w:style w:type="character" w:customStyle="1" w:styleId="af">
    <w:name w:val="批注文字 字符"/>
    <w:basedOn w:val="a0"/>
    <w:link w:val="ae"/>
    <w:uiPriority w:val="99"/>
    <w:rsid w:val="00F561C1"/>
    <w:rPr>
      <w:sz w:val="20"/>
      <w:szCs w:val="20"/>
      <w:lang w:val="en-GB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561C1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F561C1"/>
    <w:rPr>
      <w:b/>
      <w:bCs/>
      <w:sz w:val="20"/>
      <w:szCs w:val="20"/>
      <w:lang w:val="en-GB"/>
    </w:rPr>
  </w:style>
  <w:style w:type="paragraph" w:styleId="af2">
    <w:name w:val="Balloon Text"/>
    <w:basedOn w:val="a"/>
    <w:link w:val="af3"/>
    <w:uiPriority w:val="99"/>
    <w:semiHidden/>
    <w:unhideWhenUsed/>
    <w:rsid w:val="00F561C1"/>
    <w:pPr>
      <w:spacing w:line="240" w:lineRule="auto"/>
    </w:pPr>
    <w:rPr>
      <w:rFonts w:ascii="Segoe UI" w:hAnsi="Segoe UI" w:cs="Segoe UI"/>
      <w:szCs w:val="18"/>
    </w:rPr>
  </w:style>
  <w:style w:type="character" w:customStyle="1" w:styleId="af3">
    <w:name w:val="批注框文本 字符"/>
    <w:basedOn w:val="a0"/>
    <w:link w:val="af2"/>
    <w:uiPriority w:val="99"/>
    <w:semiHidden/>
    <w:rsid w:val="00F561C1"/>
    <w:rPr>
      <w:rFonts w:ascii="Segoe UI" w:hAnsi="Segoe UI" w:cs="Segoe UI"/>
      <w:sz w:val="18"/>
      <w:szCs w:val="18"/>
      <w:lang w:val="en-GB"/>
    </w:rPr>
  </w:style>
  <w:style w:type="paragraph" w:styleId="af4">
    <w:name w:val="Normal (Web)"/>
    <w:basedOn w:val="a"/>
    <w:uiPriority w:val="99"/>
    <w:unhideWhenUsed/>
    <w:qFormat/>
    <w:rsid w:val="00017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CE1E3B"/>
    <w:rPr>
      <w:color w:val="808080"/>
      <w:shd w:val="clear" w:color="auto" w:fill="E6E6E6"/>
    </w:rPr>
  </w:style>
  <w:style w:type="paragraph" w:customStyle="1" w:styleId="paragraph">
    <w:name w:val="paragraph"/>
    <w:basedOn w:val="a"/>
    <w:qFormat/>
    <w:rsid w:val="00191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a0"/>
    <w:qFormat/>
    <w:rsid w:val="00191C26"/>
  </w:style>
  <w:style w:type="character" w:customStyle="1" w:styleId="eop">
    <w:name w:val="eop"/>
    <w:basedOn w:val="a0"/>
    <w:rsid w:val="00191C26"/>
  </w:style>
  <w:style w:type="character" w:customStyle="1" w:styleId="30">
    <w:name w:val="标题 3 字符"/>
    <w:basedOn w:val="a0"/>
    <w:link w:val="3"/>
    <w:uiPriority w:val="9"/>
    <w:semiHidden/>
    <w:rsid w:val="00D36EC3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af5">
    <w:name w:val="Unresolved Mention"/>
    <w:basedOn w:val="a0"/>
    <w:uiPriority w:val="99"/>
    <w:semiHidden/>
    <w:unhideWhenUsed/>
    <w:rsid w:val="001A5F95"/>
    <w:rPr>
      <w:color w:val="605E5C"/>
      <w:shd w:val="clear" w:color="auto" w:fill="E1DFDD"/>
    </w:rPr>
  </w:style>
  <w:style w:type="character" w:styleId="af6">
    <w:name w:val="FollowedHyperlink"/>
    <w:basedOn w:val="a0"/>
    <w:uiPriority w:val="99"/>
    <w:semiHidden/>
    <w:unhideWhenUsed/>
    <w:rsid w:val="003D0DD3"/>
    <w:rPr>
      <w:color w:val="000000" w:themeColor="followedHyperlink"/>
      <w:u w:val="single"/>
    </w:rPr>
  </w:style>
  <w:style w:type="paragraph" w:styleId="af7">
    <w:name w:val="Revision"/>
    <w:hidden/>
    <w:uiPriority w:val="99"/>
    <w:semiHidden/>
    <w:rsid w:val="008A6778"/>
    <w:pPr>
      <w:spacing w:after="0" w:line="240" w:lineRule="auto"/>
    </w:pPr>
    <w:rPr>
      <w:sz w:val="18"/>
      <w:lang w:val="en-GB"/>
    </w:rPr>
  </w:style>
  <w:style w:type="character" w:customStyle="1" w:styleId="ui-provider">
    <w:name w:val="ui-provider"/>
    <w:basedOn w:val="a0"/>
    <w:rsid w:val="004B6C0F"/>
  </w:style>
  <w:style w:type="character" w:styleId="af8">
    <w:name w:val="Strong"/>
    <w:basedOn w:val="a0"/>
    <w:uiPriority w:val="22"/>
    <w:qFormat/>
    <w:rsid w:val="00620994"/>
    <w:rPr>
      <w:b/>
      <w:bCs/>
    </w:rPr>
  </w:style>
  <w:style w:type="paragraph" w:customStyle="1" w:styleId="paragraphelementyyl4z19">
    <w:name w:val="_paragraphelement_yyl4z_19"/>
    <w:basedOn w:val="a"/>
    <w:rsid w:val="00F90478"/>
    <w:pPr>
      <w:spacing w:before="100" w:beforeAutospacing="1" w:after="100" w:afterAutospacing="1" w:line="240" w:lineRule="auto"/>
    </w:pPr>
    <w:rPr>
      <w:rFonts w:ascii="宋体" w:hAnsi="宋体" w:cs="宋体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6974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022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106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415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4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4435">
              <w:marLeft w:val="300"/>
              <w:marRight w:val="30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7729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4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7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652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912930258">
              <w:marLeft w:val="0"/>
              <w:marRight w:val="0"/>
              <w:marTop w:val="100"/>
              <w:marBottom w:val="10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5376920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403600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00991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1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merging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dear-reality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neumann.com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ennheiser.com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18" ma:contentTypeDescription="Create a new document." ma:contentTypeScope="" ma:versionID="c9c7b8354e5b3e388113f3aaa6f3e430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a1b5c0fe2921be9bac07707fd3218d11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8d1026-59ad-4674-bfbc-edcf8c7c444f">
      <Terms xmlns="http://schemas.microsoft.com/office/infopath/2007/PartnerControls"/>
    </lcf76f155ced4ddcb4097134ff3c332f>
    <TaxCatchAll xmlns="02edf36b-f29e-4ed5-91e2-6b7d03b72559" xsi:nil="true"/>
    <SharedWithUsers xmlns="02edf36b-f29e-4ed5-91e2-6b7d03b72559">
      <UserInfo>
        <DisplayName>Oer, Mareike</DisplayName>
        <AccountId>13</AccountId>
        <AccountType/>
      </UserInfo>
      <UserInfo>
        <DisplayName>Sennheiser, Daniel</DisplayName>
        <AccountId>64</AccountId>
        <AccountType/>
      </UserInfo>
      <UserInfo>
        <DisplayName>Redelstab, Markus</DisplayName>
        <AccountId>385</AccountId>
        <AccountType/>
      </UserInfo>
      <UserInfo>
        <DisplayName>Kerl, Alexander</DisplayName>
        <AccountId>1753</AccountId>
        <AccountType/>
      </UserInfo>
      <UserInfo>
        <DisplayName>Gusmag, Jacqueline</DisplayName>
        <AccountId>23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520D62-903F-4E11-A3AA-E458EE35AB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6AFAF6-EE65-475E-843B-8E1747D4318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31F7971-745B-4137-90D8-C1DBA830CF8F}">
  <ds:schemaRefs>
    <ds:schemaRef ds:uri="02edf36b-f29e-4ed5-91e2-6b7d03b72559"/>
    <ds:schemaRef ds:uri="538d1026-59ad-4674-bfbc-edcf8c7c444f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AFA521A-5700-41B0-B509-3B3132CFA7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254</Words>
  <Characters>1454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Sennheiser electronic GmbH &amp; Co. KG</Company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Sennheiser electronic GmbH &amp; Co. KG</dc:creator>
  <cp:keywords/>
  <dc:description/>
  <cp:lastModifiedBy>Gu, Ivy</cp:lastModifiedBy>
  <cp:revision>36</cp:revision>
  <cp:lastPrinted>2024-05-28T05:34:00Z</cp:lastPrinted>
  <dcterms:created xsi:type="dcterms:W3CDTF">2024-03-04T14:04:00Z</dcterms:created>
  <dcterms:modified xsi:type="dcterms:W3CDTF">2024-05-28T05:34:00Z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