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7" w:rsidRDefault="00764505" w:rsidP="00B01820">
      <w:pPr>
        <w:pStyle w:val="Nessunaspaziatura"/>
        <w:jc w:val="center"/>
        <w:rPr>
          <w:b/>
          <w:sz w:val="28"/>
          <w:szCs w:val="28"/>
        </w:rPr>
      </w:pPr>
      <w:bookmarkStart w:id="0" w:name="_GoBack"/>
      <w:bookmarkEnd w:id="0"/>
      <w:r w:rsidRPr="00726E44">
        <w:rPr>
          <w:b/>
          <w:sz w:val="28"/>
          <w:szCs w:val="28"/>
        </w:rPr>
        <w:t>DIETE LOW-CARB</w:t>
      </w:r>
      <w:r w:rsidR="00467901">
        <w:rPr>
          <w:b/>
          <w:sz w:val="28"/>
          <w:szCs w:val="28"/>
        </w:rPr>
        <w:t>, SOLO</w:t>
      </w:r>
      <w:r w:rsidR="00726E44" w:rsidRPr="00726E44">
        <w:rPr>
          <w:b/>
          <w:sz w:val="28"/>
          <w:szCs w:val="28"/>
        </w:rPr>
        <w:t xml:space="preserve"> </w:t>
      </w:r>
      <w:r w:rsidR="009D28B7">
        <w:rPr>
          <w:b/>
          <w:sz w:val="28"/>
          <w:szCs w:val="28"/>
        </w:rPr>
        <w:t xml:space="preserve">IL </w:t>
      </w:r>
      <w:r w:rsidR="00726E44" w:rsidRPr="00726E44">
        <w:rPr>
          <w:b/>
          <w:sz w:val="28"/>
          <w:szCs w:val="28"/>
        </w:rPr>
        <w:t>2</w:t>
      </w:r>
      <w:r w:rsidR="00726E44">
        <w:rPr>
          <w:b/>
          <w:sz w:val="28"/>
          <w:szCs w:val="28"/>
        </w:rPr>
        <w:t>%</w:t>
      </w:r>
      <w:r w:rsidR="009D28B7">
        <w:rPr>
          <w:b/>
          <w:sz w:val="28"/>
          <w:szCs w:val="28"/>
        </w:rPr>
        <w:t xml:space="preserve"> DEGLI ITALIANI LE HA PROVATE</w:t>
      </w:r>
    </w:p>
    <w:p w:rsidR="00726E44" w:rsidRDefault="009D28B7" w:rsidP="00726E4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</w:t>
      </w:r>
      <w:r w:rsidR="008B615F">
        <w:rPr>
          <w:b/>
          <w:sz w:val="28"/>
          <w:szCs w:val="28"/>
        </w:rPr>
        <w:t xml:space="preserve">PER 7 </w:t>
      </w:r>
      <w:r>
        <w:rPr>
          <w:b/>
          <w:sz w:val="28"/>
          <w:szCs w:val="28"/>
        </w:rPr>
        <w:t xml:space="preserve">CONNAZIONALI </w:t>
      </w:r>
      <w:r w:rsidR="008B615F">
        <w:rPr>
          <w:b/>
          <w:sz w:val="28"/>
          <w:szCs w:val="28"/>
        </w:rPr>
        <w:t>SU 10</w:t>
      </w:r>
      <w:r w:rsidR="00726E44">
        <w:rPr>
          <w:b/>
          <w:sz w:val="28"/>
          <w:szCs w:val="28"/>
        </w:rPr>
        <w:t xml:space="preserve"> SONO UN CONTROSENSO </w:t>
      </w:r>
    </w:p>
    <w:p w:rsidR="00726E44" w:rsidRPr="00726E44" w:rsidRDefault="00726E44" w:rsidP="00726E44">
      <w:pPr>
        <w:pStyle w:val="Nessunaspaziatura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NEL PAESE DELLA </w:t>
      </w:r>
      <w:r w:rsidR="00186B7F">
        <w:rPr>
          <w:b/>
          <w:sz w:val="28"/>
          <w:szCs w:val="28"/>
        </w:rPr>
        <w:t xml:space="preserve">PASTA E DELLA </w:t>
      </w:r>
      <w:r>
        <w:rPr>
          <w:b/>
          <w:sz w:val="28"/>
          <w:szCs w:val="28"/>
        </w:rPr>
        <w:t>DIETA MEDITERRANEA</w:t>
      </w:r>
    </w:p>
    <w:p w:rsidR="00726E44" w:rsidRDefault="00726E44" w:rsidP="00726E44">
      <w:pPr>
        <w:pStyle w:val="Nessunaspaziatura"/>
        <w:rPr>
          <w:b/>
          <w:i/>
          <w:sz w:val="28"/>
          <w:szCs w:val="28"/>
        </w:rPr>
      </w:pPr>
    </w:p>
    <w:p w:rsidR="00726E44" w:rsidRPr="00B5498B" w:rsidRDefault="00726E44" w:rsidP="008B615F">
      <w:pPr>
        <w:pStyle w:val="Nessunaspaziatura"/>
        <w:jc w:val="center"/>
        <w:rPr>
          <w:i/>
        </w:rPr>
      </w:pPr>
      <w:r w:rsidRPr="00B5498B">
        <w:rPr>
          <w:i/>
        </w:rPr>
        <w:t>Il</w:t>
      </w:r>
      <w:r w:rsidRPr="00B5498B">
        <w:rPr>
          <w:b/>
          <w:i/>
        </w:rPr>
        <w:t xml:space="preserve"> </w:t>
      </w:r>
      <w:r w:rsidR="00A36DD8" w:rsidRPr="00B5498B">
        <w:rPr>
          <w:i/>
        </w:rPr>
        <w:t>90% degli italiani ama la pasta e il 53%</w:t>
      </w:r>
      <w:r w:rsidR="00A62A2A" w:rsidRPr="00B5498B">
        <w:rPr>
          <w:i/>
        </w:rPr>
        <w:t xml:space="preserve"> non ci rinuncia,</w:t>
      </w:r>
      <w:r w:rsidR="00090C55" w:rsidRPr="00B5498B">
        <w:rPr>
          <w:i/>
        </w:rPr>
        <w:t xml:space="preserve"> nemmeno</w:t>
      </w:r>
      <w:r w:rsidR="008B615F" w:rsidRPr="00B5498B">
        <w:rPr>
          <w:i/>
        </w:rPr>
        <w:t xml:space="preserve"> se</w:t>
      </w:r>
      <w:r w:rsidR="00090C55" w:rsidRPr="00B5498B">
        <w:rPr>
          <w:i/>
        </w:rPr>
        <w:t xml:space="preserve"> a dieta. Ecco perché,</w:t>
      </w:r>
      <w:r w:rsidR="00E50BB5" w:rsidRPr="00B5498B">
        <w:rPr>
          <w:i/>
        </w:rPr>
        <w:t xml:space="preserve"> come </w:t>
      </w:r>
      <w:r w:rsidR="00090C55" w:rsidRPr="00B5498B">
        <w:rPr>
          <w:i/>
        </w:rPr>
        <w:t>rivela u</w:t>
      </w:r>
      <w:r w:rsidR="00A36DD8" w:rsidRPr="00B5498B">
        <w:rPr>
          <w:i/>
        </w:rPr>
        <w:t>na ricerca Doxa per AIDEPI</w:t>
      </w:r>
      <w:r w:rsidR="00090C55" w:rsidRPr="00B5498B">
        <w:rPr>
          <w:i/>
        </w:rPr>
        <w:t>,</w:t>
      </w:r>
      <w:r w:rsidR="00A36DD8" w:rsidRPr="00B5498B">
        <w:rPr>
          <w:i/>
        </w:rPr>
        <w:t xml:space="preserve"> le diete </w:t>
      </w:r>
      <w:proofErr w:type="spellStart"/>
      <w:r w:rsidR="00A36DD8" w:rsidRPr="00B5498B">
        <w:rPr>
          <w:i/>
        </w:rPr>
        <w:t>low-carb</w:t>
      </w:r>
      <w:proofErr w:type="spellEnd"/>
      <w:r w:rsidR="00E50BB5" w:rsidRPr="00B5498B">
        <w:rPr>
          <w:i/>
        </w:rPr>
        <w:t>,</w:t>
      </w:r>
      <w:r w:rsidR="00A36DD8" w:rsidRPr="00B5498B">
        <w:rPr>
          <w:i/>
        </w:rPr>
        <w:t xml:space="preserve"> </w:t>
      </w:r>
      <w:r w:rsidR="00A62A2A" w:rsidRPr="00B5498B">
        <w:rPr>
          <w:i/>
        </w:rPr>
        <w:t xml:space="preserve">nate negli USA e poi diffusesi a macchia d’olio in Europa, </w:t>
      </w:r>
      <w:r w:rsidR="00A36DD8" w:rsidRPr="00B5498B">
        <w:rPr>
          <w:i/>
        </w:rPr>
        <w:t>n</w:t>
      </w:r>
      <w:r w:rsidR="00A62A2A" w:rsidRPr="00B5498B">
        <w:rPr>
          <w:i/>
        </w:rPr>
        <w:t xml:space="preserve">on sono riuscite a sedurre </w:t>
      </w:r>
      <w:r w:rsidR="00A36DD8" w:rsidRPr="00B5498B">
        <w:rPr>
          <w:i/>
        </w:rPr>
        <w:t>gli ita</w:t>
      </w:r>
      <w:r w:rsidR="00A62A2A" w:rsidRPr="00B5498B">
        <w:rPr>
          <w:i/>
        </w:rPr>
        <w:t xml:space="preserve">liani, </w:t>
      </w:r>
      <w:r w:rsidR="00090C55" w:rsidRPr="00B5498B">
        <w:rPr>
          <w:i/>
        </w:rPr>
        <w:t>per cui l’unica dieta ideale è quella mediterranea (72%).</w:t>
      </w:r>
    </w:p>
    <w:p w:rsidR="008B615F" w:rsidRPr="00B5498B" w:rsidRDefault="00BC2943" w:rsidP="00BC2943">
      <w:pPr>
        <w:pStyle w:val="Nessunaspaziatura"/>
        <w:jc w:val="center"/>
        <w:rPr>
          <w:i/>
        </w:rPr>
      </w:pPr>
      <w:r>
        <w:rPr>
          <w:i/>
        </w:rPr>
        <w:t>L</w:t>
      </w:r>
      <w:r w:rsidR="00B5498B" w:rsidRPr="00B5498B">
        <w:rPr>
          <w:i/>
        </w:rPr>
        <w:t>a pasta</w:t>
      </w:r>
      <w:r w:rsidR="008B615F" w:rsidRPr="00B5498B">
        <w:rPr>
          <w:i/>
        </w:rPr>
        <w:t xml:space="preserve"> non provoca picchi glicemici, soprattutto se cotta al dente e abbinata a sughi vegetali…</w:t>
      </w:r>
    </w:p>
    <w:p w:rsidR="00186B7F" w:rsidRPr="00B5498B" w:rsidRDefault="00186B7F" w:rsidP="00C14054">
      <w:pPr>
        <w:spacing w:line="240" w:lineRule="auto"/>
        <w:jc w:val="both"/>
        <w:rPr>
          <w:i/>
        </w:rPr>
      </w:pPr>
    </w:p>
    <w:p w:rsidR="00A85629" w:rsidRPr="006D6129" w:rsidRDefault="00291C4A" w:rsidP="00C14054">
      <w:pPr>
        <w:spacing w:line="240" w:lineRule="auto"/>
        <w:jc w:val="both"/>
      </w:pPr>
      <w:r>
        <w:t>Toglieteci tutto ma non la pa</w:t>
      </w:r>
      <w:r w:rsidR="00A6253A">
        <w:t xml:space="preserve">sta. </w:t>
      </w:r>
      <w:r w:rsidR="0042136F">
        <w:t>Gli italiani, anche a dieta, non rinunciano ai carboidrati,</w:t>
      </w:r>
      <w:r w:rsidR="00764505">
        <w:t xml:space="preserve"> che sono la</w:t>
      </w:r>
      <w:r w:rsidR="00A725DC">
        <w:t xml:space="preserve"> colonna portante dell’alimentazione</w:t>
      </w:r>
      <w:r w:rsidR="0042136F">
        <w:t xml:space="preserve"> mediterranea. </w:t>
      </w:r>
      <w:r w:rsidR="001A0F88">
        <w:t xml:space="preserve">Lo rivela </w:t>
      </w:r>
      <w:r w:rsidR="00650D42">
        <w:rPr>
          <w:b/>
        </w:rPr>
        <w:t>una ricerca Doxa</w:t>
      </w:r>
      <w:r w:rsidR="00650D42" w:rsidRPr="00650D42">
        <w:t xml:space="preserve"> (1000 casi rappresentativi della popolazione italiana) </w:t>
      </w:r>
      <w:r w:rsidR="001A0F88" w:rsidRPr="00A725DC">
        <w:rPr>
          <w:b/>
        </w:rPr>
        <w:t>commissionata da AIDEPI</w:t>
      </w:r>
      <w:r w:rsidR="00650D42">
        <w:rPr>
          <w:b/>
        </w:rPr>
        <w:t xml:space="preserve"> </w:t>
      </w:r>
      <w:r w:rsidR="00650D42">
        <w:t xml:space="preserve"> ̶  </w:t>
      </w:r>
      <w:r w:rsidR="001A0F88">
        <w:t>Associazione delle Industrie d</w:t>
      </w:r>
      <w:r w:rsidR="00650D42">
        <w:t xml:space="preserve">el Dolce e della Pasta Italiane  ̶  </w:t>
      </w:r>
      <w:r w:rsidR="001A0F88">
        <w:t xml:space="preserve">dal titolo </w:t>
      </w:r>
      <w:r w:rsidR="001A0F88" w:rsidRPr="001A0F88">
        <w:rPr>
          <w:b/>
        </w:rPr>
        <w:t xml:space="preserve">“Diete </w:t>
      </w:r>
      <w:proofErr w:type="spellStart"/>
      <w:r w:rsidR="001A0F88" w:rsidRPr="001A0F88">
        <w:rPr>
          <w:b/>
        </w:rPr>
        <w:t>low-carb</w:t>
      </w:r>
      <w:proofErr w:type="spellEnd"/>
      <w:r w:rsidR="001A0F88" w:rsidRPr="001A0F88">
        <w:rPr>
          <w:b/>
        </w:rPr>
        <w:t>: cosa ne pensano gli italiani”</w:t>
      </w:r>
      <w:r w:rsidR="001A0F88" w:rsidRPr="001A0F88">
        <w:t xml:space="preserve">, che </w:t>
      </w:r>
      <w:r w:rsidR="001A0F88">
        <w:t xml:space="preserve">per la prima volta </w:t>
      </w:r>
      <w:r w:rsidR="001A0F88" w:rsidRPr="001A0F88">
        <w:t>ha</w:t>
      </w:r>
      <w:r w:rsidR="001A0F88">
        <w:t xml:space="preserve"> cercato di</w:t>
      </w:r>
      <w:r w:rsidR="00121A6B">
        <w:t xml:space="preserve"> fare</w:t>
      </w:r>
      <w:r w:rsidR="0042136F">
        <w:t xml:space="preserve"> chiarezza sul reale impatto di</w:t>
      </w:r>
      <w:r w:rsidR="001A0F88">
        <w:t xml:space="preserve"> queste diete nel nostro Paese.</w:t>
      </w:r>
      <w:r w:rsidR="00121A6B">
        <w:t xml:space="preserve"> </w:t>
      </w:r>
      <w:r w:rsidR="00A85629">
        <w:t xml:space="preserve">Si scopre così che </w:t>
      </w:r>
      <w:r w:rsidR="00A85629" w:rsidRPr="00A2697A">
        <w:rPr>
          <w:b/>
        </w:rPr>
        <w:t>solo il 5% degli italiani ne ha sentito parlare</w:t>
      </w:r>
      <w:r w:rsidR="007604AB">
        <w:t xml:space="preserve">, </w:t>
      </w:r>
      <w:r w:rsidR="00A2697A" w:rsidRPr="00A85629">
        <w:t xml:space="preserve">al di là </w:t>
      </w:r>
      <w:r w:rsidR="0042136F" w:rsidRPr="00A85629">
        <w:t>del clamore mediatico</w:t>
      </w:r>
      <w:r w:rsidR="00A2697A" w:rsidRPr="00A85629">
        <w:t xml:space="preserve"> </w:t>
      </w:r>
      <w:r w:rsidR="00E50BB5">
        <w:t>suscitato da</w:t>
      </w:r>
      <w:r w:rsidR="0042136F" w:rsidRPr="00A85629">
        <w:t xml:space="preserve"> questi regimi dietetici</w:t>
      </w:r>
      <w:r w:rsidR="00A85629" w:rsidRPr="00A85629">
        <w:t>,</w:t>
      </w:r>
      <w:r w:rsidR="00A85629">
        <w:rPr>
          <w:b/>
        </w:rPr>
        <w:t xml:space="preserve"> </w:t>
      </w:r>
      <w:r w:rsidR="0042136F">
        <w:t>che da oltre 30 anni  promettono dimagrimenti “lampo”</w:t>
      </w:r>
      <w:r w:rsidR="00F940E0">
        <w:t>,</w:t>
      </w:r>
      <w:r w:rsidR="0042136F">
        <w:t xml:space="preserve"> demonizzando tutto ciò che deriva da grano e cereali</w:t>
      </w:r>
      <w:r w:rsidR="00A85629">
        <w:t>.</w:t>
      </w:r>
      <w:r w:rsidR="00A2697A">
        <w:t xml:space="preserve"> </w:t>
      </w:r>
      <w:r w:rsidR="0042136F">
        <w:t>E nonostante queste diete abbiano come testimonial personaggi</w:t>
      </w:r>
      <w:r w:rsidR="00DD6CE0">
        <w:t xml:space="preserve"> famosi</w:t>
      </w:r>
      <w:r w:rsidR="0042136F">
        <w:t xml:space="preserve"> del mondo dello spettacolo,</w:t>
      </w:r>
      <w:r w:rsidR="00A2697A" w:rsidRPr="00852C48">
        <w:rPr>
          <w:b/>
        </w:rPr>
        <w:t xml:space="preserve"> </w:t>
      </w:r>
      <w:r w:rsidR="0042136F">
        <w:rPr>
          <w:b/>
        </w:rPr>
        <w:t xml:space="preserve">soltanto </w:t>
      </w:r>
      <w:r w:rsidR="00A2697A" w:rsidRPr="00852C48">
        <w:rPr>
          <w:b/>
        </w:rPr>
        <w:t xml:space="preserve">il 2% dei nostri connazionali </w:t>
      </w:r>
      <w:r w:rsidR="0042136F">
        <w:rPr>
          <w:b/>
        </w:rPr>
        <w:t xml:space="preserve">ha </w:t>
      </w:r>
      <w:r w:rsidR="00A2697A" w:rsidRPr="00852C48">
        <w:rPr>
          <w:b/>
        </w:rPr>
        <w:t>dichiara</w:t>
      </w:r>
      <w:r w:rsidR="0042136F">
        <w:rPr>
          <w:b/>
        </w:rPr>
        <w:t>to</w:t>
      </w:r>
      <w:r w:rsidR="00A2697A" w:rsidRPr="00852C48">
        <w:rPr>
          <w:b/>
        </w:rPr>
        <w:t xml:space="preserve"> di </w:t>
      </w:r>
      <w:r w:rsidR="00A85629">
        <w:rPr>
          <w:b/>
        </w:rPr>
        <w:t>averne seguita una.</w:t>
      </w:r>
    </w:p>
    <w:p w:rsidR="00430954" w:rsidRDefault="00A725DC" w:rsidP="00C14054">
      <w:pPr>
        <w:spacing w:line="240" w:lineRule="auto"/>
        <w:jc w:val="both"/>
      </w:pPr>
      <w:r w:rsidRPr="00E82B05">
        <w:rPr>
          <w:b/>
        </w:rPr>
        <w:t>M</w:t>
      </w:r>
      <w:r w:rsidR="00A2697A" w:rsidRPr="00E82B05">
        <w:rPr>
          <w:b/>
        </w:rPr>
        <w:t>olto bassa</w:t>
      </w:r>
      <w:r w:rsidR="00852C48">
        <w:t xml:space="preserve"> </w:t>
      </w:r>
      <w:r w:rsidR="00852C48" w:rsidRPr="00A725DC">
        <w:rPr>
          <w:b/>
        </w:rPr>
        <w:t>(18%)</w:t>
      </w:r>
      <w:r w:rsidR="00A2697A" w:rsidRPr="00A725DC">
        <w:rPr>
          <w:b/>
        </w:rPr>
        <w:t xml:space="preserve"> è</w:t>
      </w:r>
      <w:r w:rsidR="00A2697A">
        <w:t xml:space="preserve"> anche </w:t>
      </w:r>
      <w:r w:rsidR="00A2697A" w:rsidRPr="00A725DC">
        <w:rPr>
          <w:b/>
        </w:rPr>
        <w:t xml:space="preserve">la percentuale </w:t>
      </w:r>
      <w:r w:rsidR="00407DEA" w:rsidRPr="00A725DC">
        <w:rPr>
          <w:b/>
        </w:rPr>
        <w:t>di chi</w:t>
      </w:r>
      <w:r w:rsidR="00A2697A" w:rsidRPr="00A725DC">
        <w:rPr>
          <w:b/>
        </w:rPr>
        <w:t xml:space="preserve"> si dimostra </w:t>
      </w:r>
      <w:r w:rsidR="00726E44">
        <w:rPr>
          <w:b/>
        </w:rPr>
        <w:t>interessato</w:t>
      </w:r>
      <w:r w:rsidRPr="00A725DC">
        <w:rPr>
          <w:b/>
        </w:rPr>
        <w:t xml:space="preserve"> a seguirla in futuro</w:t>
      </w:r>
      <w:r w:rsidR="004724A4">
        <w:rPr>
          <w:b/>
        </w:rPr>
        <w:t xml:space="preserve">, </w:t>
      </w:r>
      <w:r w:rsidR="00E82B05">
        <w:t>per lo più u</w:t>
      </w:r>
      <w:r w:rsidR="00E50609" w:rsidRPr="00E50609">
        <w:t>omini che viv</w:t>
      </w:r>
      <w:r w:rsidR="004B1E9E">
        <w:t xml:space="preserve">ono in piccoli paesi del Centro e del </w:t>
      </w:r>
      <w:r w:rsidR="00E50609" w:rsidRPr="00E50609">
        <w:t>Sud</w:t>
      </w:r>
      <w:r w:rsidR="004B1E9E">
        <w:t xml:space="preserve"> Italia</w:t>
      </w:r>
      <w:r w:rsidR="00E50609" w:rsidRPr="00E50609">
        <w:t>.</w:t>
      </w:r>
      <w:r w:rsidR="00E50609">
        <w:rPr>
          <w:b/>
        </w:rPr>
        <w:t xml:space="preserve"> </w:t>
      </w:r>
      <w:r>
        <w:t>Di coloro</w:t>
      </w:r>
      <w:r w:rsidR="00A85629">
        <w:t xml:space="preserve"> poi</w:t>
      </w:r>
      <w:r>
        <w:t xml:space="preserve"> che hanno sperimentato una delle tre diete </w:t>
      </w:r>
      <w:proofErr w:type="spellStart"/>
      <w:r>
        <w:t>low-carb</w:t>
      </w:r>
      <w:proofErr w:type="spellEnd"/>
      <w:r>
        <w:t xml:space="preserve"> più famose (</w:t>
      </w:r>
      <w:r w:rsidR="009175A7">
        <w:t xml:space="preserve">nell’ordine: Zona, </w:t>
      </w:r>
      <w:proofErr w:type="spellStart"/>
      <w:r w:rsidR="009175A7">
        <w:t>Dukan</w:t>
      </w:r>
      <w:proofErr w:type="spellEnd"/>
      <w:r w:rsidR="009175A7">
        <w:t xml:space="preserve"> e Paleolitica)</w:t>
      </w:r>
      <w:r w:rsidR="00407DEA">
        <w:t xml:space="preserve">, </w:t>
      </w:r>
      <w:r w:rsidR="00407DEA" w:rsidRPr="00407DEA">
        <w:rPr>
          <w:b/>
        </w:rPr>
        <w:t>1 su 3</w:t>
      </w:r>
      <w:r w:rsidR="009175A7" w:rsidRPr="00407DEA">
        <w:rPr>
          <w:b/>
        </w:rPr>
        <w:t xml:space="preserve"> si è dichiarato insoddisfatto</w:t>
      </w:r>
      <w:r w:rsidR="009175A7">
        <w:t>, la metà perché non riusciva a fare a meno di pane e pasta e il resto perché non</w:t>
      </w:r>
      <w:r w:rsidR="00A85629">
        <w:t xml:space="preserve"> otteneva</w:t>
      </w:r>
      <w:r w:rsidR="009175A7">
        <w:t xml:space="preserve"> i risultati sperati.</w:t>
      </w:r>
      <w:r w:rsidR="006D6129">
        <w:t xml:space="preserve"> </w:t>
      </w:r>
    </w:p>
    <w:p w:rsidR="00430954" w:rsidRDefault="00430954" w:rsidP="00C14054">
      <w:pPr>
        <w:spacing w:line="240" w:lineRule="auto"/>
        <w:jc w:val="both"/>
        <w:rPr>
          <w:b/>
        </w:rPr>
      </w:pPr>
      <w:r w:rsidRPr="00430954">
        <w:rPr>
          <w:b/>
        </w:rPr>
        <w:t>La dieta ideale resta, per il 72% degli italiani, quella Mediterranea, basata sui carboidrati di pane e pasta.</w:t>
      </w:r>
      <w:r>
        <w:rPr>
          <w:b/>
        </w:rPr>
        <w:t xml:space="preserve"> </w:t>
      </w:r>
      <w:r w:rsidRPr="00430954">
        <w:rPr>
          <w:b/>
        </w:rPr>
        <w:t>La dieta iperproteica è considerata valida solo dall’11% del campione, mentre il 17% afferma di preferire quella vegetariana o addirittura vegana.</w:t>
      </w:r>
      <w:r>
        <w:rPr>
          <w:b/>
        </w:rPr>
        <w:t xml:space="preserve"> </w:t>
      </w:r>
    </w:p>
    <w:p w:rsidR="00430954" w:rsidRDefault="00726E44" w:rsidP="00C14054">
      <w:pPr>
        <w:spacing w:line="240" w:lineRule="auto"/>
        <w:jc w:val="both"/>
        <w:rPr>
          <w:b/>
        </w:rPr>
      </w:pPr>
      <w:r>
        <w:t xml:space="preserve">Se queste diete </w:t>
      </w:r>
      <w:r w:rsidR="00F940E0">
        <w:t xml:space="preserve">non fanno breccia in </w:t>
      </w:r>
      <w:r w:rsidR="00A85629">
        <w:t>Italia</w:t>
      </w:r>
      <w:r w:rsidR="00A725DC">
        <w:t xml:space="preserve"> è perché </w:t>
      </w:r>
      <w:r w:rsidR="00A725DC">
        <w:rPr>
          <w:b/>
        </w:rPr>
        <w:t>i</w:t>
      </w:r>
      <w:r w:rsidR="009175A7" w:rsidRPr="00407DEA">
        <w:rPr>
          <w:b/>
        </w:rPr>
        <w:t>l</w:t>
      </w:r>
      <w:r w:rsidR="00A2697A" w:rsidRPr="00407DEA">
        <w:rPr>
          <w:b/>
        </w:rPr>
        <w:t xml:space="preserve"> 70%</w:t>
      </w:r>
      <w:r w:rsidR="00A2697A">
        <w:t xml:space="preserve"> </w:t>
      </w:r>
      <w:r w:rsidR="00A85629">
        <w:t>della popolazione</w:t>
      </w:r>
      <w:r w:rsidR="00A2697A">
        <w:t xml:space="preserve"> </w:t>
      </w:r>
      <w:r w:rsidR="00407DEA" w:rsidRPr="00407DEA">
        <w:rPr>
          <w:b/>
        </w:rPr>
        <w:t xml:space="preserve">le </w:t>
      </w:r>
      <w:r w:rsidR="006D6129">
        <w:rPr>
          <w:b/>
        </w:rPr>
        <w:t xml:space="preserve">considera “un </w:t>
      </w:r>
      <w:r w:rsidR="00A2697A" w:rsidRPr="00407DEA">
        <w:rPr>
          <w:b/>
        </w:rPr>
        <w:t>controsenso</w:t>
      </w:r>
      <w:r w:rsidR="00B5498B">
        <w:t xml:space="preserve"> nel Paese della Dieta M</w:t>
      </w:r>
      <w:r w:rsidR="00A2697A">
        <w:t>editerranea</w:t>
      </w:r>
      <w:r w:rsidR="009175A7">
        <w:t>”</w:t>
      </w:r>
      <w:r w:rsidR="00A725DC">
        <w:t xml:space="preserve">, tanto che il </w:t>
      </w:r>
      <w:r w:rsidR="009175A7" w:rsidRPr="00852C48">
        <w:rPr>
          <w:b/>
        </w:rPr>
        <w:t xml:space="preserve">57% </w:t>
      </w:r>
      <w:r w:rsidR="00A85629">
        <w:rPr>
          <w:b/>
        </w:rPr>
        <w:t>è convinto che</w:t>
      </w:r>
      <w:r w:rsidR="00A725DC">
        <w:rPr>
          <w:b/>
        </w:rPr>
        <w:t xml:space="preserve"> non le seguirà mai.</w:t>
      </w:r>
      <w:r w:rsidR="00852C48">
        <w:t xml:space="preserve">  </w:t>
      </w:r>
      <w:r w:rsidR="00A725DC">
        <w:t>Per</w:t>
      </w:r>
      <w:r w:rsidR="00852C48">
        <w:t xml:space="preserve"> </w:t>
      </w:r>
      <w:r w:rsidR="009175A7" w:rsidRPr="00325F59">
        <w:rPr>
          <w:b/>
        </w:rPr>
        <w:t xml:space="preserve">il 53% </w:t>
      </w:r>
      <w:r w:rsidR="00A725DC">
        <w:rPr>
          <w:b/>
        </w:rPr>
        <w:t>degli italiani</w:t>
      </w:r>
      <w:r w:rsidR="00A725DC" w:rsidRPr="00A85629">
        <w:t xml:space="preserve">, infatti, </w:t>
      </w:r>
      <w:r w:rsidR="00A725DC">
        <w:rPr>
          <w:b/>
        </w:rPr>
        <w:t xml:space="preserve">è impossibile </w:t>
      </w:r>
      <w:r w:rsidR="00A85629">
        <w:rPr>
          <w:b/>
        </w:rPr>
        <w:t>rinunciare alla pasta e al pane (45%)</w:t>
      </w:r>
      <w:r w:rsidR="00A85629">
        <w:t xml:space="preserve">. </w:t>
      </w:r>
      <w:r w:rsidR="009175A7">
        <w:t xml:space="preserve">Alla pasta non </w:t>
      </w:r>
      <w:r w:rsidR="00325F59">
        <w:t>sanno dire di “no”</w:t>
      </w:r>
      <w:r w:rsidR="009175A7">
        <w:t xml:space="preserve"> soprattutto gli uomini under 24, nativi dei piccoli </w:t>
      </w:r>
      <w:r w:rsidR="007604AB">
        <w:t>centri del Mezzogiorno e delle i</w:t>
      </w:r>
      <w:r w:rsidR="009175A7">
        <w:t xml:space="preserve">sole. </w:t>
      </w:r>
      <w:r w:rsidR="006D6129" w:rsidRPr="006D6129">
        <w:rPr>
          <w:b/>
        </w:rPr>
        <w:t>Per il 90% degli italiani la pasta</w:t>
      </w:r>
      <w:r w:rsidR="006D6129">
        <w:t xml:space="preserve"> non solo è buona</w:t>
      </w:r>
      <w:r w:rsidR="007604AB">
        <w:t>,</w:t>
      </w:r>
      <w:r w:rsidR="006D6129">
        <w:t xml:space="preserve"> ma </w:t>
      </w:r>
      <w:r w:rsidR="006D6129" w:rsidRPr="006D6129">
        <w:rPr>
          <w:b/>
        </w:rPr>
        <w:t>fa</w:t>
      </w:r>
      <w:r w:rsidR="006D6129" w:rsidRPr="006D6129">
        <w:t xml:space="preserve"> anche</w:t>
      </w:r>
      <w:r w:rsidR="006D6129" w:rsidRPr="006D6129">
        <w:rPr>
          <w:b/>
        </w:rPr>
        <w:t xml:space="preserve"> bene alla salute</w:t>
      </w:r>
      <w:r w:rsidR="00430954">
        <w:rPr>
          <w:b/>
        </w:rPr>
        <w:t>.</w:t>
      </w:r>
    </w:p>
    <w:p w:rsidR="00B01820" w:rsidRDefault="00CB67A7" w:rsidP="00CB67A7">
      <w:pPr>
        <w:spacing w:line="240" w:lineRule="auto"/>
        <w:jc w:val="both"/>
      </w:pPr>
      <w:r>
        <w:rPr>
          <w:i/>
          <w:iCs/>
        </w:rPr>
        <w:t xml:space="preserve">“La pasta resta uno dei capisaldi della nostra identità nazionale - </w:t>
      </w:r>
      <w:r>
        <w:rPr>
          <w:b/>
          <w:bCs/>
          <w:i/>
          <w:iCs/>
        </w:rPr>
        <w:t>afferma Paolo Barilla, Presidente di AIDEPI</w:t>
      </w:r>
      <w:r>
        <w:rPr>
          <w:i/>
          <w:iCs/>
        </w:rPr>
        <w:t>-</w:t>
      </w:r>
      <w:r>
        <w:t>. O</w:t>
      </w:r>
      <w:r>
        <w:rPr>
          <w:i/>
          <w:iCs/>
        </w:rPr>
        <w:t>ltre ad essere il piatto preferito dalla stragrande maggioranza degli italiani, è sempre più amata anche all’estero, compresi gli Stati Uniti. Alcuni dati dovrebbero far riflettere: in Italia mangiamo in media circa 25 chili di pasta all’anno, tre volte più degli americani. Eppure il tasso di obesità tra gli adulti d’oltreoceano è intorno al 30%, tre volte quello italiano. Non è quindi la pasta a far ingrassare!”</w:t>
      </w:r>
      <w:r>
        <w:t>.</w:t>
      </w:r>
    </w:p>
    <w:p w:rsidR="00AB4F03" w:rsidRPr="00434208" w:rsidRDefault="001C4136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>
        <w:rPr>
          <w:b/>
          <w:color w:val="E36C0A" w:themeColor="accent6" w:themeShade="BF"/>
        </w:rPr>
        <w:t>L’equivoc</w:t>
      </w:r>
      <w:r w:rsidR="00693F7D">
        <w:rPr>
          <w:b/>
          <w:color w:val="E36C0A" w:themeColor="accent6" w:themeShade="BF"/>
        </w:rPr>
        <w:t>o principale? La pasta non provo</w:t>
      </w:r>
      <w:r>
        <w:rPr>
          <w:b/>
          <w:color w:val="E36C0A" w:themeColor="accent6" w:themeShade="BF"/>
        </w:rPr>
        <w:t>ca picchi glicemici…</w:t>
      </w:r>
    </w:p>
    <w:p w:rsidR="001C4136" w:rsidRPr="00F2451D" w:rsidRDefault="001C4136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F2451D">
        <w:rPr>
          <w:sz w:val="22"/>
          <w:szCs w:val="22"/>
        </w:rPr>
        <w:t xml:space="preserve">La </w:t>
      </w:r>
      <w:r w:rsidRPr="00F2451D">
        <w:rPr>
          <w:b/>
          <w:sz w:val="22"/>
          <w:szCs w:val="22"/>
        </w:rPr>
        <w:t>principale accusa</w:t>
      </w:r>
      <w:r w:rsidRPr="00F2451D">
        <w:rPr>
          <w:sz w:val="22"/>
          <w:szCs w:val="22"/>
        </w:rPr>
        <w:t xml:space="preserve"> rivolta</w:t>
      </w:r>
      <w:r w:rsidR="00F2451D" w:rsidRPr="00F2451D">
        <w:rPr>
          <w:sz w:val="22"/>
          <w:szCs w:val="22"/>
        </w:rPr>
        <w:t xml:space="preserve"> ai carboidrati</w:t>
      </w:r>
      <w:r w:rsidRPr="00F2451D">
        <w:rPr>
          <w:sz w:val="22"/>
          <w:szCs w:val="22"/>
        </w:rPr>
        <w:t xml:space="preserve"> da tutte le diete a base proteica, è di </w:t>
      </w:r>
      <w:r w:rsidRPr="00F2451D">
        <w:rPr>
          <w:b/>
          <w:sz w:val="22"/>
          <w:szCs w:val="22"/>
        </w:rPr>
        <w:t>provocare picchi glicemici</w:t>
      </w:r>
      <w:r w:rsidRPr="00F2451D">
        <w:rPr>
          <w:sz w:val="22"/>
          <w:szCs w:val="22"/>
        </w:rPr>
        <w:t xml:space="preserve"> responsabili di una risposta sempre meno efficace </w:t>
      </w:r>
      <w:r w:rsidR="002058D6" w:rsidRPr="00F2451D">
        <w:rPr>
          <w:sz w:val="22"/>
          <w:szCs w:val="22"/>
        </w:rPr>
        <w:t>all’</w:t>
      </w:r>
      <w:r w:rsidRPr="00F2451D">
        <w:rPr>
          <w:sz w:val="22"/>
          <w:szCs w:val="22"/>
        </w:rPr>
        <w:t>insu</w:t>
      </w:r>
      <w:r w:rsidR="00FD0CDF" w:rsidRPr="00F2451D">
        <w:rPr>
          <w:sz w:val="22"/>
          <w:szCs w:val="22"/>
        </w:rPr>
        <w:t>l</w:t>
      </w:r>
      <w:r w:rsidRPr="00F2451D">
        <w:rPr>
          <w:sz w:val="22"/>
          <w:szCs w:val="22"/>
        </w:rPr>
        <w:t>ina</w:t>
      </w:r>
      <w:r w:rsidR="002058D6" w:rsidRPr="00F2451D">
        <w:rPr>
          <w:sz w:val="22"/>
          <w:szCs w:val="22"/>
        </w:rPr>
        <w:t>, favorendo malattie come</w:t>
      </w:r>
      <w:r w:rsidR="00BC2943">
        <w:rPr>
          <w:sz w:val="22"/>
          <w:szCs w:val="22"/>
        </w:rPr>
        <w:t xml:space="preserve"> diabete e obesità. S</w:t>
      </w:r>
      <w:r w:rsidRPr="00F2451D">
        <w:rPr>
          <w:sz w:val="22"/>
          <w:szCs w:val="22"/>
        </w:rPr>
        <w:t xml:space="preserve">i tratta di un equivoco basato sulla differenza </w:t>
      </w:r>
      <w:r w:rsidR="00FD0CDF" w:rsidRPr="00F2451D">
        <w:rPr>
          <w:sz w:val="22"/>
          <w:szCs w:val="22"/>
        </w:rPr>
        <w:t xml:space="preserve">– esistente ma mai espressa - </w:t>
      </w:r>
      <w:r w:rsidRPr="00F2451D">
        <w:rPr>
          <w:sz w:val="22"/>
          <w:szCs w:val="22"/>
        </w:rPr>
        <w:t>tra carboidrati semplici e complessi.</w:t>
      </w:r>
      <w:r w:rsidR="00882B12">
        <w:rPr>
          <w:sz w:val="22"/>
          <w:szCs w:val="22"/>
        </w:rPr>
        <w:t xml:space="preserve"> Ma non è esatto</w:t>
      </w:r>
      <w:r w:rsidR="002058D6" w:rsidRPr="00F2451D">
        <w:rPr>
          <w:sz w:val="22"/>
          <w:szCs w:val="22"/>
        </w:rPr>
        <w:t>.</w:t>
      </w:r>
    </w:p>
    <w:p w:rsidR="00AB4F03" w:rsidRPr="00F2451D" w:rsidRDefault="00AB4F03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F2451D">
        <w:rPr>
          <w:sz w:val="22"/>
          <w:szCs w:val="22"/>
        </w:rPr>
        <w:t xml:space="preserve">I </w:t>
      </w:r>
      <w:r w:rsidRPr="00F2451D">
        <w:rPr>
          <w:b/>
          <w:sz w:val="22"/>
          <w:szCs w:val="22"/>
        </w:rPr>
        <w:t xml:space="preserve">carboidrati </w:t>
      </w:r>
      <w:r w:rsidR="001C4136" w:rsidRPr="00F2451D">
        <w:rPr>
          <w:b/>
          <w:sz w:val="22"/>
          <w:szCs w:val="22"/>
        </w:rPr>
        <w:t>complessi</w:t>
      </w:r>
      <w:r w:rsidR="001C4136" w:rsidRPr="00F2451D">
        <w:rPr>
          <w:sz w:val="22"/>
          <w:szCs w:val="22"/>
        </w:rPr>
        <w:t xml:space="preserve">, </w:t>
      </w:r>
      <w:r w:rsidRPr="00F2451D">
        <w:rPr>
          <w:sz w:val="22"/>
          <w:szCs w:val="22"/>
        </w:rPr>
        <w:t>a lento assorbimento</w:t>
      </w:r>
      <w:r w:rsidR="001C4136" w:rsidRPr="00F2451D">
        <w:rPr>
          <w:sz w:val="22"/>
          <w:szCs w:val="22"/>
        </w:rPr>
        <w:t>,</w:t>
      </w:r>
      <w:r w:rsidRPr="00F2451D">
        <w:rPr>
          <w:sz w:val="22"/>
          <w:szCs w:val="22"/>
        </w:rPr>
        <w:t xml:space="preserve"> provocano un più </w:t>
      </w:r>
      <w:r w:rsidRPr="00F2451D">
        <w:rPr>
          <w:b/>
          <w:sz w:val="22"/>
          <w:szCs w:val="22"/>
        </w:rPr>
        <w:t>graduale innalzamento della glicemia e contribuiscono a creare una sensazione di sazietà (che equivale a un indice glicemico basso).</w:t>
      </w:r>
    </w:p>
    <w:p w:rsidR="00AB4F03" w:rsidRPr="00F2451D" w:rsidRDefault="00AB4F03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F2451D">
        <w:rPr>
          <w:sz w:val="22"/>
          <w:szCs w:val="22"/>
        </w:rPr>
        <w:t>Per fare degli e</w:t>
      </w:r>
      <w:r w:rsidR="00882B12">
        <w:rPr>
          <w:sz w:val="22"/>
          <w:szCs w:val="22"/>
        </w:rPr>
        <w:t xml:space="preserve">sempi concreti, appartengono a questo gruppo </w:t>
      </w:r>
      <w:r w:rsidRPr="00F2451D">
        <w:rPr>
          <w:sz w:val="22"/>
          <w:szCs w:val="22"/>
        </w:rPr>
        <w:t>la pasta cotta al dente, gli ortaggi e la frutta, tutti con indice glicemico (IG) al di sotto di 55.</w:t>
      </w:r>
    </w:p>
    <w:p w:rsidR="00AB4F03" w:rsidRPr="00F2451D" w:rsidRDefault="00AB4F03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F2451D">
        <w:rPr>
          <w:sz w:val="22"/>
          <w:szCs w:val="22"/>
        </w:rPr>
        <w:lastRenderedPageBreak/>
        <w:t xml:space="preserve">L’indicazione della </w:t>
      </w:r>
      <w:r w:rsidRPr="00F2451D">
        <w:rPr>
          <w:b/>
          <w:sz w:val="22"/>
          <w:szCs w:val="22"/>
        </w:rPr>
        <w:t>cottura al dente (come da nostra cultura) è fondamentale</w:t>
      </w:r>
      <w:r w:rsidRPr="00F2451D">
        <w:rPr>
          <w:sz w:val="22"/>
          <w:szCs w:val="22"/>
        </w:rPr>
        <w:t>, visto che la cottura prolungata, attraverso un</w:t>
      </w:r>
      <w:r w:rsidR="009772EA">
        <w:rPr>
          <w:sz w:val="22"/>
          <w:szCs w:val="22"/>
        </w:rPr>
        <w:t>a maggiore liberazione dell’amid</w:t>
      </w:r>
      <w:r w:rsidRPr="00F2451D">
        <w:rPr>
          <w:sz w:val="22"/>
          <w:szCs w:val="22"/>
        </w:rPr>
        <w:t>o, rende più rapida la digestione e più alto il picco glicemico postprandiale.</w:t>
      </w:r>
    </w:p>
    <w:p w:rsidR="00AB4F03" w:rsidRPr="00F2451D" w:rsidRDefault="00330488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D’altra parte </w:t>
      </w:r>
      <w:r w:rsidRPr="00AA5164">
        <w:rPr>
          <w:b/>
          <w:sz w:val="22"/>
          <w:szCs w:val="22"/>
        </w:rPr>
        <w:t>il controllo glicemico è favorito anche da un’alimentazione ad alto contenuto di carboidrati</w:t>
      </w:r>
      <w:r>
        <w:rPr>
          <w:sz w:val="22"/>
          <w:szCs w:val="22"/>
        </w:rPr>
        <w:t xml:space="preserve"> </w:t>
      </w:r>
      <w:r w:rsidR="00AB4F03" w:rsidRPr="00330488">
        <w:rPr>
          <w:b/>
          <w:sz w:val="22"/>
          <w:szCs w:val="22"/>
        </w:rPr>
        <w:t>e fibre</w:t>
      </w:r>
      <w:r w:rsidR="00AB4F03" w:rsidRPr="00F2451D">
        <w:rPr>
          <w:sz w:val="22"/>
          <w:szCs w:val="22"/>
        </w:rPr>
        <w:t xml:space="preserve"> (più di 30 grammi di fibre al giorno e almeno il 50% idrosolubili).</w:t>
      </w:r>
    </w:p>
    <w:p w:rsidR="00AB4F03" w:rsidRPr="00F2451D" w:rsidRDefault="00AB4F03" w:rsidP="00457E79">
      <w:pPr>
        <w:pStyle w:val="Default"/>
        <w:tabs>
          <w:tab w:val="left" w:pos="9356"/>
        </w:tabs>
        <w:jc w:val="both"/>
        <w:rPr>
          <w:sz w:val="22"/>
          <w:szCs w:val="22"/>
        </w:rPr>
      </w:pPr>
      <w:r w:rsidRPr="00F2451D">
        <w:rPr>
          <w:sz w:val="22"/>
          <w:szCs w:val="22"/>
        </w:rPr>
        <w:t>In questo caso i cibi più ricchi di fibre sono: frutta, legumi, avena (fonti di fibre solubili); alimenti a base di cereali integrali, crusca di frumento e verdure (fonti di fibre insolubili).</w:t>
      </w:r>
    </w:p>
    <w:p w:rsidR="00434208" w:rsidRPr="00CA44F2" w:rsidRDefault="00434208" w:rsidP="00434208">
      <w:pPr>
        <w:pStyle w:val="Default"/>
        <w:tabs>
          <w:tab w:val="left" w:pos="9356"/>
        </w:tabs>
        <w:jc w:val="both"/>
        <w:rPr>
          <w:sz w:val="22"/>
          <w:szCs w:val="22"/>
        </w:rPr>
      </w:pPr>
    </w:p>
    <w:p w:rsidR="0090082F" w:rsidRDefault="00FD0CDF" w:rsidP="0090082F">
      <w:pPr>
        <w:pStyle w:val="Default"/>
        <w:tabs>
          <w:tab w:val="left" w:pos="9356"/>
        </w:tabs>
        <w:jc w:val="both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Tut</w:t>
      </w:r>
      <w:r w:rsidR="000871A9">
        <w:rPr>
          <w:b/>
          <w:color w:val="E36C0A" w:themeColor="accent6" w:themeShade="BF"/>
        </w:rPr>
        <w:t xml:space="preserve">ta la verità sulla pasta, </w:t>
      </w:r>
      <w:r>
        <w:rPr>
          <w:b/>
          <w:color w:val="E36C0A" w:themeColor="accent6" w:themeShade="BF"/>
        </w:rPr>
        <w:t>alla base della Piramide Alimentare e della Dieta Mediterranea</w:t>
      </w:r>
    </w:p>
    <w:p w:rsidR="00770E3F" w:rsidRDefault="002D096A" w:rsidP="00F87B7A">
      <w:pPr>
        <w:spacing w:line="240" w:lineRule="auto"/>
        <w:jc w:val="both"/>
      </w:pPr>
      <w:r w:rsidRPr="002D096A">
        <w:t>La pasta è una</w:t>
      </w:r>
      <w:r>
        <w:t xml:space="preserve"> componente chiave della </w:t>
      </w:r>
      <w:r w:rsidRPr="004E4ADF">
        <w:rPr>
          <w:b/>
        </w:rPr>
        <w:t>Dieta Mediterrane</w:t>
      </w:r>
      <w:r w:rsidR="009723CF" w:rsidRPr="004E4ADF">
        <w:rPr>
          <w:b/>
        </w:rPr>
        <w:t>a, dichiarata patrimo</w:t>
      </w:r>
      <w:r w:rsidR="00EE57B7">
        <w:rPr>
          <w:b/>
        </w:rPr>
        <w:t xml:space="preserve">nio immateriale dell’Umanità </w:t>
      </w:r>
      <w:r w:rsidR="009723CF" w:rsidRPr="004E4ADF">
        <w:rPr>
          <w:b/>
        </w:rPr>
        <w:t>dall’UNESCO</w:t>
      </w:r>
      <w:r w:rsidR="0092224E">
        <w:rPr>
          <w:b/>
        </w:rPr>
        <w:t xml:space="preserve"> nel 201</w:t>
      </w:r>
      <w:r w:rsidR="00FD0CDF">
        <w:rPr>
          <w:b/>
        </w:rPr>
        <w:t>1</w:t>
      </w:r>
      <w:r w:rsidR="004E4ADF">
        <w:t>,</w:t>
      </w:r>
      <w:r w:rsidR="009723CF">
        <w:t xml:space="preserve"> in quanto è il mo</w:t>
      </w:r>
      <w:r w:rsidR="00A268FC">
        <w:t>dello alimentare che conferisce</w:t>
      </w:r>
      <w:r w:rsidR="009723CF">
        <w:t xml:space="preserve"> maggiori benefici per la salute, al punto da rendere </w:t>
      </w:r>
      <w:r w:rsidR="009723CF" w:rsidRPr="00F87B7A">
        <w:t>gli italiani il popol</w:t>
      </w:r>
      <w:r w:rsidR="004E4ADF" w:rsidRPr="00F87B7A">
        <w:t>o più longevo d’Europa.</w:t>
      </w:r>
      <w:r w:rsidR="004E4ADF">
        <w:t xml:space="preserve"> </w:t>
      </w:r>
      <w:r w:rsidR="00770E3F">
        <w:t xml:space="preserve"> </w:t>
      </w:r>
    </w:p>
    <w:p w:rsidR="00F87B7A" w:rsidRPr="0092224E" w:rsidRDefault="004E4ADF" w:rsidP="00F87B7A">
      <w:pPr>
        <w:spacing w:line="240" w:lineRule="auto"/>
        <w:jc w:val="both"/>
      </w:pPr>
      <w:r>
        <w:t>E come indicato</w:t>
      </w:r>
      <w:r w:rsidR="009723CF">
        <w:t xml:space="preserve"> nella nota Piramide alimentare</w:t>
      </w:r>
      <w:r w:rsidR="00A268FC">
        <w:t>,</w:t>
      </w:r>
      <w:r w:rsidR="009723CF">
        <w:t xml:space="preserve"> i carboidrati ne </w:t>
      </w:r>
      <w:r w:rsidR="00A268FC">
        <w:t xml:space="preserve">rappresentano la base. </w:t>
      </w:r>
      <w:r w:rsidR="00846F9C">
        <w:t>I</w:t>
      </w:r>
      <w:r w:rsidR="00FD0CDF">
        <w:t>l</w:t>
      </w:r>
      <w:r w:rsidR="00A268FC">
        <w:t xml:space="preserve"> </w:t>
      </w:r>
      <w:r w:rsidR="00FD0CDF">
        <w:t>p</w:t>
      </w:r>
      <w:r w:rsidR="0092224E">
        <w:t>alese insuccesso</w:t>
      </w:r>
      <w:r w:rsidR="00A268FC">
        <w:t xml:space="preserve"> </w:t>
      </w:r>
      <w:r w:rsidR="00F87B7A">
        <w:t xml:space="preserve">delle diete </w:t>
      </w:r>
      <w:proofErr w:type="spellStart"/>
      <w:r w:rsidR="00F87B7A">
        <w:t>low-carb</w:t>
      </w:r>
      <w:proofErr w:type="spellEnd"/>
      <w:r w:rsidR="00F87B7A">
        <w:t xml:space="preserve"> negli USA </w:t>
      </w:r>
      <w:r w:rsidR="00EE57B7">
        <w:t xml:space="preserve">testimonia </w:t>
      </w:r>
      <w:r w:rsidR="00846F9C">
        <w:t xml:space="preserve">che </w:t>
      </w:r>
      <w:r w:rsidR="00A268FC" w:rsidRPr="004E4ADF">
        <w:rPr>
          <w:b/>
        </w:rPr>
        <w:t>non sono i carboidrati</w:t>
      </w:r>
      <w:r w:rsidR="0092224E">
        <w:rPr>
          <w:b/>
        </w:rPr>
        <w:t>, tantomeno quelli complessi come la pasta,</w:t>
      </w:r>
      <w:r w:rsidR="00A268FC" w:rsidRPr="004E4ADF">
        <w:rPr>
          <w:b/>
        </w:rPr>
        <w:t xml:space="preserve"> ad essere responsabili dell’obesità, bensì le calorie in eccesso</w:t>
      </w:r>
      <w:r>
        <w:t xml:space="preserve">. </w:t>
      </w:r>
      <w:r w:rsidR="00846F9C">
        <w:t>In un’epoca infatti in cui sono in aumento</w:t>
      </w:r>
      <w:r w:rsidR="006A4724">
        <w:t>,</w:t>
      </w:r>
      <w:r w:rsidR="00846F9C">
        <w:t xml:space="preserve"> in tutto il mondo</w:t>
      </w:r>
      <w:r w:rsidR="006A4724">
        <w:t>,</w:t>
      </w:r>
      <w:r w:rsidR="00846F9C">
        <w:t xml:space="preserve"> l’obesità e il diabete </w:t>
      </w:r>
      <w:r w:rsidR="00846F9C" w:rsidRPr="0090082F">
        <w:rPr>
          <w:b/>
        </w:rPr>
        <w:t>la pasta e altri alimenti a basso indice glicemico</w:t>
      </w:r>
      <w:r w:rsidR="0092224E">
        <w:rPr>
          <w:b/>
        </w:rPr>
        <w:t xml:space="preserve"> </w:t>
      </w:r>
      <w:r w:rsidR="00846F9C" w:rsidRPr="0090082F">
        <w:rPr>
          <w:b/>
        </w:rPr>
        <w:t xml:space="preserve"> potrebbero contribuire al controllo della glicemia e del peso</w:t>
      </w:r>
      <w:r w:rsidR="00846F9C">
        <w:t xml:space="preserve">, specialmente per chi ha qualche chilo di troppo. La pasta, poi, rappresenta una scelta nutrizionale valida per ogni fascia sociale, grazie alla sua </w:t>
      </w:r>
      <w:r w:rsidR="00846F9C" w:rsidRPr="0090082F">
        <w:rPr>
          <w:b/>
        </w:rPr>
        <w:t>accessibilità economica</w:t>
      </w:r>
      <w:r w:rsidR="00846F9C">
        <w:t xml:space="preserve"> che va a sfatare un falso mito, ovvero che i cibi più sani siano quelli più costosi. Ma la pasta è così </w:t>
      </w:r>
      <w:r w:rsidR="00846F9C" w:rsidRPr="0090082F">
        <w:rPr>
          <w:b/>
        </w:rPr>
        <w:t>amata nel mondo soprattutto per la sua convivialità e versatilità</w:t>
      </w:r>
      <w:r w:rsidR="00846F9C">
        <w:t xml:space="preserve">, grazie alla capacità di abbinarsi a molteplici ingredienti, tipici di altrettanto svariati paesi e nazioni. </w:t>
      </w:r>
    </w:p>
    <w:p w:rsidR="00F87B7A" w:rsidRDefault="00F87B7A" w:rsidP="00F87B7A">
      <w:pPr>
        <w:spacing w:line="240" w:lineRule="auto"/>
        <w:jc w:val="both"/>
        <w:rPr>
          <w:rFonts w:ascii="Calibri" w:hAnsi="Calibri"/>
        </w:rPr>
      </w:pPr>
      <w:r w:rsidRPr="0029777C">
        <w:rPr>
          <w:rFonts w:ascii="Calibri" w:hAnsi="Calibri"/>
        </w:rPr>
        <w:t xml:space="preserve"> </w:t>
      </w:r>
    </w:p>
    <w:p w:rsidR="00CB67A7" w:rsidRDefault="00CB67A7" w:rsidP="00F87B7A">
      <w:pPr>
        <w:spacing w:line="240" w:lineRule="auto"/>
        <w:jc w:val="both"/>
        <w:rPr>
          <w:rFonts w:ascii="Calibri" w:hAnsi="Calibri"/>
        </w:rPr>
      </w:pPr>
    </w:p>
    <w:p w:rsidR="00CB67A7" w:rsidRDefault="00CB67A7" w:rsidP="00F87B7A">
      <w:pPr>
        <w:spacing w:line="240" w:lineRule="auto"/>
        <w:jc w:val="both"/>
        <w:rPr>
          <w:rFonts w:ascii="Calibri" w:hAnsi="Calibri"/>
        </w:rPr>
      </w:pPr>
    </w:p>
    <w:p w:rsidR="00CB67A7" w:rsidRPr="0029777C" w:rsidRDefault="00CB67A7" w:rsidP="00F87B7A">
      <w:pPr>
        <w:spacing w:line="240" w:lineRule="auto"/>
        <w:jc w:val="both"/>
        <w:rPr>
          <w:rFonts w:ascii="Calibri" w:hAnsi="Calibri"/>
          <w:color w:val="808080"/>
        </w:rPr>
      </w:pPr>
    </w:p>
    <w:p w:rsidR="00F87B7A" w:rsidRDefault="00F87B7A" w:rsidP="00F87B7A">
      <w:pPr>
        <w:spacing w:after="0"/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F87B7A" w:rsidRPr="00470BEA" w:rsidRDefault="00F87B7A" w:rsidP="00F87B7A">
      <w:pPr>
        <w:spacing w:after="0"/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F87B7A" w:rsidRPr="00470BEA" w:rsidRDefault="00F87B7A" w:rsidP="00F87B7A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8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F87B7A" w:rsidRDefault="00F87B7A" w:rsidP="00F87B7A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9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F87B7A" w:rsidRDefault="00F87B7A" w:rsidP="00F87B7A">
      <w:pPr>
        <w:spacing w:after="0" w:line="240" w:lineRule="auto"/>
        <w:jc w:val="both"/>
        <w:rPr>
          <w:b/>
          <w:bCs/>
        </w:rPr>
      </w:pPr>
    </w:p>
    <w:p w:rsidR="00F87B7A" w:rsidRPr="0024555C" w:rsidRDefault="00F87B7A" w:rsidP="00F87B7A">
      <w:pPr>
        <w:spacing w:after="0" w:line="240" w:lineRule="auto"/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F87B7A" w:rsidRPr="0024555C" w:rsidRDefault="00F87B7A" w:rsidP="00F87B7A">
      <w:pPr>
        <w:spacing w:after="0"/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10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90082F" w:rsidRDefault="0090082F" w:rsidP="00F87B7A">
      <w:pPr>
        <w:pStyle w:val="Paragrafoelenco"/>
        <w:spacing w:line="240" w:lineRule="auto"/>
        <w:jc w:val="both"/>
        <w:rPr>
          <w:rFonts w:ascii="Franklin Gothic Book" w:hAnsi="Franklin Gothic Book"/>
          <w:color w:val="222222"/>
          <w:sz w:val="20"/>
          <w:szCs w:val="20"/>
        </w:rPr>
      </w:pPr>
    </w:p>
    <w:sectPr w:rsidR="0090082F" w:rsidSect="00547A1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94" w:rsidRDefault="00AD5794" w:rsidP="00AB4F03">
      <w:pPr>
        <w:spacing w:after="0" w:line="240" w:lineRule="auto"/>
      </w:pPr>
      <w:r>
        <w:separator/>
      </w:r>
    </w:p>
  </w:endnote>
  <w:endnote w:type="continuationSeparator" w:id="0">
    <w:p w:rsidR="00AD5794" w:rsidRDefault="00AD5794" w:rsidP="00AB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94" w:rsidRDefault="00AD5794" w:rsidP="00AB4F03">
      <w:pPr>
        <w:spacing w:after="0" w:line="240" w:lineRule="auto"/>
      </w:pPr>
      <w:r>
        <w:separator/>
      </w:r>
    </w:p>
  </w:footnote>
  <w:footnote w:type="continuationSeparator" w:id="0">
    <w:p w:rsidR="00AD5794" w:rsidRDefault="00AD5794" w:rsidP="00AB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Default="00B01820" w:rsidP="00B0182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A8B995" wp14:editId="70E46F8E">
          <wp:extent cx="1359535" cy="842645"/>
          <wp:effectExtent l="0" t="0" r="0" b="0"/>
          <wp:docPr id="1" name="Immagine 1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A09"/>
    <w:multiLevelType w:val="hybridMultilevel"/>
    <w:tmpl w:val="460E1E40"/>
    <w:lvl w:ilvl="0" w:tplc="D98A2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4B1F"/>
    <w:multiLevelType w:val="hybridMultilevel"/>
    <w:tmpl w:val="9C5CF890"/>
    <w:lvl w:ilvl="0" w:tplc="9EB2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7C9C"/>
    <w:multiLevelType w:val="hybridMultilevel"/>
    <w:tmpl w:val="FA9261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9C"/>
    <w:rsid w:val="00006DAB"/>
    <w:rsid w:val="0005513F"/>
    <w:rsid w:val="00071179"/>
    <w:rsid w:val="00073D70"/>
    <w:rsid w:val="0008564F"/>
    <w:rsid w:val="000871A9"/>
    <w:rsid w:val="00090C55"/>
    <w:rsid w:val="00121A6B"/>
    <w:rsid w:val="00144BED"/>
    <w:rsid w:val="001530B2"/>
    <w:rsid w:val="001633FE"/>
    <w:rsid w:val="00186B7F"/>
    <w:rsid w:val="001A0F88"/>
    <w:rsid w:val="001B1785"/>
    <w:rsid w:val="001C4136"/>
    <w:rsid w:val="001E18D6"/>
    <w:rsid w:val="00203535"/>
    <w:rsid w:val="00203777"/>
    <w:rsid w:val="002058D6"/>
    <w:rsid w:val="002209CA"/>
    <w:rsid w:val="00291C4A"/>
    <w:rsid w:val="0029414B"/>
    <w:rsid w:val="002B1489"/>
    <w:rsid w:val="002D096A"/>
    <w:rsid w:val="00313A2C"/>
    <w:rsid w:val="00317D94"/>
    <w:rsid w:val="00325F59"/>
    <w:rsid w:val="00330488"/>
    <w:rsid w:val="003338DD"/>
    <w:rsid w:val="003457B8"/>
    <w:rsid w:val="003568BC"/>
    <w:rsid w:val="003726AA"/>
    <w:rsid w:val="003A32AB"/>
    <w:rsid w:val="003B5275"/>
    <w:rsid w:val="004000EA"/>
    <w:rsid w:val="00407DEA"/>
    <w:rsid w:val="0042136F"/>
    <w:rsid w:val="00430954"/>
    <w:rsid w:val="0043113E"/>
    <w:rsid w:val="00434208"/>
    <w:rsid w:val="004432DD"/>
    <w:rsid w:val="0045197B"/>
    <w:rsid w:val="00455BE1"/>
    <w:rsid w:val="00457E79"/>
    <w:rsid w:val="00467901"/>
    <w:rsid w:val="004724A4"/>
    <w:rsid w:val="00493392"/>
    <w:rsid w:val="00497BFD"/>
    <w:rsid w:val="004A389C"/>
    <w:rsid w:val="004B1E9E"/>
    <w:rsid w:val="004D5415"/>
    <w:rsid w:val="004E1CE3"/>
    <w:rsid w:val="004E4ADF"/>
    <w:rsid w:val="004E7707"/>
    <w:rsid w:val="004F18DC"/>
    <w:rsid w:val="004F6ACE"/>
    <w:rsid w:val="00547A1B"/>
    <w:rsid w:val="005F7AA0"/>
    <w:rsid w:val="0060119E"/>
    <w:rsid w:val="0061150C"/>
    <w:rsid w:val="0063504A"/>
    <w:rsid w:val="00650D42"/>
    <w:rsid w:val="00693F7D"/>
    <w:rsid w:val="006A4724"/>
    <w:rsid w:val="006B215E"/>
    <w:rsid w:val="006B400A"/>
    <w:rsid w:val="006D6129"/>
    <w:rsid w:val="006E1BA1"/>
    <w:rsid w:val="0072135D"/>
    <w:rsid w:val="00726E44"/>
    <w:rsid w:val="00756FB6"/>
    <w:rsid w:val="007604AB"/>
    <w:rsid w:val="00764505"/>
    <w:rsid w:val="00770E3F"/>
    <w:rsid w:val="007D2A8F"/>
    <w:rsid w:val="00846F9C"/>
    <w:rsid w:val="00852C48"/>
    <w:rsid w:val="00882B12"/>
    <w:rsid w:val="008B5C8B"/>
    <w:rsid w:val="008B615F"/>
    <w:rsid w:val="008F08C0"/>
    <w:rsid w:val="0090082F"/>
    <w:rsid w:val="009015BE"/>
    <w:rsid w:val="009175A7"/>
    <w:rsid w:val="0092224E"/>
    <w:rsid w:val="009525F6"/>
    <w:rsid w:val="00970BCB"/>
    <w:rsid w:val="009723CF"/>
    <w:rsid w:val="009772EA"/>
    <w:rsid w:val="009943A4"/>
    <w:rsid w:val="009C31CD"/>
    <w:rsid w:val="009C77F0"/>
    <w:rsid w:val="009D28B7"/>
    <w:rsid w:val="00A268FC"/>
    <w:rsid w:val="00A2697A"/>
    <w:rsid w:val="00A36DD8"/>
    <w:rsid w:val="00A6253A"/>
    <w:rsid w:val="00A62A2A"/>
    <w:rsid w:val="00A67593"/>
    <w:rsid w:val="00A725DC"/>
    <w:rsid w:val="00A75F1A"/>
    <w:rsid w:val="00A778C0"/>
    <w:rsid w:val="00A85629"/>
    <w:rsid w:val="00AA5164"/>
    <w:rsid w:val="00AB4F03"/>
    <w:rsid w:val="00AD5794"/>
    <w:rsid w:val="00AD713B"/>
    <w:rsid w:val="00B01820"/>
    <w:rsid w:val="00B378B1"/>
    <w:rsid w:val="00B5498B"/>
    <w:rsid w:val="00B761C3"/>
    <w:rsid w:val="00B80B4A"/>
    <w:rsid w:val="00BC18BE"/>
    <w:rsid w:val="00BC2943"/>
    <w:rsid w:val="00BC7CE1"/>
    <w:rsid w:val="00C14054"/>
    <w:rsid w:val="00C47A93"/>
    <w:rsid w:val="00C533BC"/>
    <w:rsid w:val="00C53FD4"/>
    <w:rsid w:val="00C57159"/>
    <w:rsid w:val="00C801D2"/>
    <w:rsid w:val="00CA44F2"/>
    <w:rsid w:val="00CB67A7"/>
    <w:rsid w:val="00CF08F4"/>
    <w:rsid w:val="00CF6F8F"/>
    <w:rsid w:val="00D042B8"/>
    <w:rsid w:val="00D41ADD"/>
    <w:rsid w:val="00D55275"/>
    <w:rsid w:val="00DA3633"/>
    <w:rsid w:val="00DB08B5"/>
    <w:rsid w:val="00DD6CE0"/>
    <w:rsid w:val="00DF56E2"/>
    <w:rsid w:val="00E44937"/>
    <w:rsid w:val="00E50609"/>
    <w:rsid w:val="00E50BB5"/>
    <w:rsid w:val="00E82B05"/>
    <w:rsid w:val="00E943C9"/>
    <w:rsid w:val="00EA797F"/>
    <w:rsid w:val="00EE57B7"/>
    <w:rsid w:val="00F2451D"/>
    <w:rsid w:val="00F2707F"/>
    <w:rsid w:val="00F27F9B"/>
    <w:rsid w:val="00F6343B"/>
    <w:rsid w:val="00F7589F"/>
    <w:rsid w:val="00F87B7A"/>
    <w:rsid w:val="00F940E0"/>
    <w:rsid w:val="00FD0CDF"/>
    <w:rsid w:val="00FD16B0"/>
    <w:rsid w:val="00FD318C"/>
    <w:rsid w:val="00FD4FD6"/>
    <w:rsid w:val="00FE255A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DAB"/>
    <w:pPr>
      <w:ind w:left="720"/>
      <w:contextualSpacing/>
    </w:pPr>
  </w:style>
  <w:style w:type="paragraph" w:customStyle="1" w:styleId="Default">
    <w:name w:val="Default"/>
    <w:rsid w:val="006D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5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14054"/>
    <w:rPr>
      <w:color w:val="0000FF"/>
      <w:u w:val="single"/>
    </w:rPr>
  </w:style>
  <w:style w:type="character" w:customStyle="1" w:styleId="st">
    <w:name w:val="st"/>
    <w:basedOn w:val="Carpredefinitoparagrafo"/>
    <w:rsid w:val="0090082F"/>
  </w:style>
  <w:style w:type="character" w:styleId="Enfasicorsivo">
    <w:name w:val="Emphasis"/>
    <w:basedOn w:val="Carpredefinitoparagrafo"/>
    <w:uiPriority w:val="20"/>
    <w:qFormat/>
    <w:rsid w:val="0090082F"/>
    <w:rPr>
      <w:i/>
      <w:iCs/>
    </w:rPr>
  </w:style>
  <w:style w:type="paragraph" w:styleId="Nessunaspaziatura">
    <w:name w:val="No Spacing"/>
    <w:uiPriority w:val="1"/>
    <w:qFormat/>
    <w:rsid w:val="00726E44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F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F03"/>
    <w:rPr>
      <w:sz w:val="20"/>
      <w:szCs w:val="20"/>
    </w:rPr>
  </w:style>
  <w:style w:type="character" w:styleId="Rimandonotaapidipagina">
    <w:name w:val="footnote reference"/>
    <w:rsid w:val="00AB4F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1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820"/>
  </w:style>
  <w:style w:type="paragraph" w:styleId="Pidipagina">
    <w:name w:val="footer"/>
    <w:basedOn w:val="Normale"/>
    <w:link w:val="PidipaginaCarattere"/>
    <w:uiPriority w:val="99"/>
    <w:unhideWhenUsed/>
    <w:rsid w:val="00B01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DAB"/>
    <w:pPr>
      <w:ind w:left="720"/>
      <w:contextualSpacing/>
    </w:pPr>
  </w:style>
  <w:style w:type="paragraph" w:customStyle="1" w:styleId="Default">
    <w:name w:val="Default"/>
    <w:rsid w:val="006D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5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14054"/>
    <w:rPr>
      <w:color w:val="0000FF"/>
      <w:u w:val="single"/>
    </w:rPr>
  </w:style>
  <w:style w:type="character" w:customStyle="1" w:styleId="st">
    <w:name w:val="st"/>
    <w:basedOn w:val="Carpredefinitoparagrafo"/>
    <w:rsid w:val="0090082F"/>
  </w:style>
  <w:style w:type="character" w:styleId="Enfasicorsivo">
    <w:name w:val="Emphasis"/>
    <w:basedOn w:val="Carpredefinitoparagrafo"/>
    <w:uiPriority w:val="20"/>
    <w:qFormat/>
    <w:rsid w:val="00900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ramegna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37</cp:revision>
  <cp:lastPrinted>2015-06-03T09:17:00Z</cp:lastPrinted>
  <dcterms:created xsi:type="dcterms:W3CDTF">2015-05-25T16:35:00Z</dcterms:created>
  <dcterms:modified xsi:type="dcterms:W3CDTF">2015-06-09T09:27:00Z</dcterms:modified>
</cp:coreProperties>
</file>