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3EAAB988" w14:textId="369C714C" w:rsidR="005B31A3" w:rsidRPr="005B31A3" w:rsidRDefault="005B31A3" w:rsidP="005B31A3">
      <w:pPr>
        <w:pStyle w:val="BodyText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proofErr w:type="spellStart"/>
      <w:r w:rsidRPr="005B31A3">
        <w:rPr>
          <w:rFonts w:cstheme="minorHAnsi"/>
          <w:b/>
          <w:bCs/>
          <w:iCs/>
          <w:sz w:val="20"/>
          <w:szCs w:val="20"/>
        </w:rPr>
        <w:t>Mex</w:t>
      </w:r>
      <w:proofErr w:type="spellEnd"/>
      <w:r w:rsidRPr="005B31A3">
        <w:rPr>
          <w:rFonts w:cstheme="minorHAnsi"/>
          <w:b/>
          <w:bCs/>
          <w:iCs/>
          <w:sz w:val="20"/>
          <w:szCs w:val="20"/>
        </w:rPr>
        <w:t xml:space="preserve">, </w:t>
      </w:r>
      <w:proofErr w:type="spellStart"/>
      <w:r w:rsidRPr="005B31A3">
        <w:rPr>
          <w:rFonts w:cstheme="minorHAnsi"/>
          <w:b/>
          <w:bCs/>
          <w:iCs/>
          <w:sz w:val="20"/>
          <w:szCs w:val="20"/>
        </w:rPr>
        <w:t>Suiza</w:t>
      </w:r>
      <w:proofErr w:type="spellEnd"/>
      <w:r w:rsidRPr="005B31A3">
        <w:rPr>
          <w:rFonts w:cstheme="minorHAnsi"/>
          <w:b/>
          <w:bCs/>
          <w:iCs/>
          <w:sz w:val="20"/>
          <w:szCs w:val="20"/>
        </w:rPr>
        <w:t xml:space="preserve">, 17 de </w:t>
      </w:r>
      <w:proofErr w:type="spellStart"/>
      <w:r w:rsidRPr="005B31A3">
        <w:rPr>
          <w:rFonts w:cstheme="minorHAnsi"/>
          <w:b/>
          <w:bCs/>
          <w:iCs/>
          <w:sz w:val="20"/>
          <w:szCs w:val="20"/>
        </w:rPr>
        <w:t>diciembre</w:t>
      </w:r>
      <w:proofErr w:type="spellEnd"/>
      <w:r w:rsidRPr="005B31A3">
        <w:rPr>
          <w:rFonts w:cstheme="minorHAnsi"/>
          <w:b/>
          <w:bCs/>
          <w:iCs/>
          <w:sz w:val="20"/>
          <w:szCs w:val="20"/>
        </w:rPr>
        <w:t xml:space="preserve"> de 2020</w:t>
      </w:r>
    </w:p>
    <w:p w14:paraId="2AB330C0" w14:textId="1849C73E" w:rsidR="005B31A3" w:rsidRPr="005B31A3" w:rsidRDefault="005B31A3" w:rsidP="005B31A3">
      <w:pPr>
        <w:pStyle w:val="BodyText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</w:p>
    <w:p w14:paraId="59093544" w14:textId="77777777" w:rsidR="00B936B3" w:rsidRPr="005B31A3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1C4D5BAA" w14:textId="570B952A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5B31A3">
        <w:rPr>
          <w:rFonts w:asciiTheme="minorHAnsi" w:hAnsiTheme="minorHAnsi" w:cstheme="minorHAnsi"/>
          <w:b/>
          <w:sz w:val="20"/>
          <w:szCs w:val="20"/>
        </w:rPr>
        <w:t xml:space="preserve">Bobst Group </w:t>
      </w:r>
      <w:proofErr w:type="spellStart"/>
      <w:r w:rsidRPr="005B31A3">
        <w:rPr>
          <w:rFonts w:asciiTheme="minorHAnsi" w:hAnsiTheme="minorHAnsi" w:cstheme="minorHAnsi"/>
          <w:b/>
          <w:sz w:val="20"/>
          <w:szCs w:val="20"/>
        </w:rPr>
        <w:t>acelera</w:t>
      </w:r>
      <w:proofErr w:type="spellEnd"/>
      <w:r w:rsidRPr="005B31A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asciiTheme="minorHAnsi" w:hAnsiTheme="minorHAnsi" w:cstheme="minorHAnsi"/>
          <w:b/>
          <w:sz w:val="20"/>
          <w:szCs w:val="20"/>
        </w:rPr>
        <w:t>su</w:t>
      </w:r>
      <w:proofErr w:type="spellEnd"/>
      <w:r w:rsidRPr="005B31A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asciiTheme="minorHAnsi" w:hAnsiTheme="minorHAnsi" w:cstheme="minorHAnsi"/>
          <w:b/>
          <w:sz w:val="20"/>
          <w:szCs w:val="20"/>
        </w:rPr>
        <w:t>viaje</w:t>
      </w:r>
      <w:proofErr w:type="spellEnd"/>
      <w:r w:rsidRPr="005B31A3">
        <w:rPr>
          <w:rFonts w:asciiTheme="minorHAnsi" w:hAnsiTheme="minorHAnsi" w:cstheme="minorHAnsi"/>
          <w:b/>
          <w:sz w:val="20"/>
          <w:szCs w:val="20"/>
        </w:rPr>
        <w:t xml:space="preserve"> digital</w:t>
      </w:r>
    </w:p>
    <w:p w14:paraId="5EC238C9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i/>
          <w:sz w:val="20"/>
          <w:szCs w:val="20"/>
          <w:lang w:val="en-US"/>
        </w:rPr>
      </w:pPr>
    </w:p>
    <w:p w14:paraId="5C09616B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5B31A3">
        <w:rPr>
          <w:rFonts w:cstheme="minorHAnsi"/>
          <w:b/>
          <w:sz w:val="20"/>
          <w:szCs w:val="20"/>
        </w:rPr>
        <w:t>Bobst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Group y SEI Laser </w:t>
      </w:r>
      <w:proofErr w:type="spellStart"/>
      <w:r w:rsidRPr="005B31A3">
        <w:rPr>
          <w:rFonts w:cstheme="minorHAnsi"/>
          <w:b/>
          <w:sz w:val="20"/>
          <w:szCs w:val="20"/>
        </w:rPr>
        <w:t>anuncian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la </w:t>
      </w:r>
      <w:proofErr w:type="spellStart"/>
      <w:r w:rsidRPr="005B31A3">
        <w:rPr>
          <w:rFonts w:cstheme="minorHAnsi"/>
          <w:b/>
          <w:sz w:val="20"/>
          <w:szCs w:val="20"/>
        </w:rPr>
        <w:t>creación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de </w:t>
      </w:r>
      <w:proofErr w:type="spellStart"/>
      <w:r w:rsidRPr="005B31A3">
        <w:rPr>
          <w:rFonts w:cstheme="minorHAnsi"/>
          <w:b/>
          <w:sz w:val="20"/>
          <w:szCs w:val="20"/>
        </w:rPr>
        <w:t>una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/>
          <w:sz w:val="20"/>
          <w:szCs w:val="20"/>
        </w:rPr>
        <w:t>nueva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/>
          <w:sz w:val="20"/>
          <w:szCs w:val="20"/>
        </w:rPr>
        <w:t>actividad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/>
          <w:sz w:val="20"/>
          <w:szCs w:val="20"/>
        </w:rPr>
        <w:t>dedicada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a la </w:t>
      </w:r>
      <w:proofErr w:type="spellStart"/>
      <w:r w:rsidRPr="005B31A3">
        <w:rPr>
          <w:rFonts w:cstheme="minorHAnsi"/>
          <w:b/>
          <w:sz w:val="20"/>
          <w:szCs w:val="20"/>
        </w:rPr>
        <w:t>conversión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digital </w:t>
      </w:r>
      <w:proofErr w:type="spellStart"/>
      <w:r w:rsidRPr="005B31A3">
        <w:rPr>
          <w:rFonts w:cstheme="minorHAnsi"/>
          <w:b/>
          <w:sz w:val="20"/>
          <w:szCs w:val="20"/>
        </w:rPr>
        <w:t>láser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para la </w:t>
      </w:r>
      <w:proofErr w:type="spellStart"/>
      <w:r w:rsidRPr="005B31A3">
        <w:rPr>
          <w:rFonts w:cstheme="minorHAnsi"/>
          <w:b/>
          <w:sz w:val="20"/>
          <w:szCs w:val="20"/>
        </w:rPr>
        <w:t>industria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/>
          <w:sz w:val="20"/>
          <w:szCs w:val="20"/>
        </w:rPr>
        <w:t>del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/>
          <w:sz w:val="20"/>
          <w:szCs w:val="20"/>
        </w:rPr>
        <w:t>etiquetado</w:t>
      </w:r>
      <w:proofErr w:type="spellEnd"/>
      <w:r w:rsidRPr="005B31A3">
        <w:rPr>
          <w:rFonts w:cstheme="minorHAnsi"/>
          <w:b/>
          <w:sz w:val="20"/>
          <w:szCs w:val="20"/>
        </w:rPr>
        <w:t xml:space="preserve"> y </w:t>
      </w:r>
      <w:proofErr w:type="spellStart"/>
      <w:r w:rsidRPr="005B31A3">
        <w:rPr>
          <w:rFonts w:cstheme="minorHAnsi"/>
          <w:b/>
          <w:sz w:val="20"/>
          <w:szCs w:val="20"/>
        </w:rPr>
        <w:t>embalaje</w:t>
      </w:r>
      <w:proofErr w:type="spellEnd"/>
    </w:p>
    <w:p w14:paraId="6EEB1D03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 w:val="20"/>
          <w:szCs w:val="20"/>
        </w:rPr>
      </w:pPr>
      <w:proofErr w:type="spellStart"/>
      <w:r w:rsidRPr="005B31A3">
        <w:rPr>
          <w:rFonts w:cstheme="minorHAnsi"/>
          <w:bCs/>
          <w:sz w:val="20"/>
          <w:szCs w:val="20"/>
        </w:rPr>
        <w:t>Bobst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Group y SEI Laser </w:t>
      </w:r>
      <w:proofErr w:type="spellStart"/>
      <w:r w:rsidRPr="005B31A3">
        <w:rPr>
          <w:rFonts w:cstheme="minorHAnsi"/>
          <w:bCs/>
          <w:sz w:val="20"/>
          <w:szCs w:val="20"/>
        </w:rPr>
        <w:t>unirán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sus </w:t>
      </w:r>
      <w:proofErr w:type="spellStart"/>
      <w:r w:rsidRPr="005B31A3">
        <w:rPr>
          <w:rFonts w:cstheme="minorHAnsi"/>
          <w:bCs/>
          <w:sz w:val="20"/>
          <w:szCs w:val="20"/>
        </w:rPr>
        <w:t>fuerzas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para </w:t>
      </w:r>
      <w:proofErr w:type="spellStart"/>
      <w:r w:rsidRPr="005B31A3">
        <w:rPr>
          <w:rFonts w:cstheme="minorHAnsi"/>
          <w:bCs/>
          <w:sz w:val="20"/>
          <w:szCs w:val="20"/>
        </w:rPr>
        <w:t>acelerar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el </w:t>
      </w:r>
      <w:proofErr w:type="spellStart"/>
      <w:r w:rsidRPr="005B31A3">
        <w:rPr>
          <w:rFonts w:cstheme="minorHAnsi"/>
          <w:bCs/>
          <w:sz w:val="20"/>
          <w:szCs w:val="20"/>
        </w:rPr>
        <w:t>desarrollo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de </w:t>
      </w:r>
      <w:proofErr w:type="spellStart"/>
      <w:r w:rsidRPr="005B31A3">
        <w:rPr>
          <w:rFonts w:cstheme="minorHAnsi"/>
          <w:bCs/>
          <w:sz w:val="20"/>
          <w:szCs w:val="20"/>
        </w:rPr>
        <w:t>soluciones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de </w:t>
      </w:r>
      <w:proofErr w:type="spellStart"/>
      <w:r w:rsidRPr="005B31A3">
        <w:rPr>
          <w:rFonts w:cstheme="minorHAnsi"/>
          <w:bCs/>
          <w:sz w:val="20"/>
          <w:szCs w:val="20"/>
        </w:rPr>
        <w:t>conversión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digital </w:t>
      </w:r>
      <w:proofErr w:type="spellStart"/>
      <w:r w:rsidRPr="005B31A3">
        <w:rPr>
          <w:rFonts w:cstheme="minorHAnsi"/>
          <w:bCs/>
          <w:sz w:val="20"/>
          <w:szCs w:val="20"/>
        </w:rPr>
        <w:t>láser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para la </w:t>
      </w:r>
      <w:proofErr w:type="spellStart"/>
      <w:r w:rsidRPr="005B31A3">
        <w:rPr>
          <w:rFonts w:cstheme="minorHAnsi"/>
          <w:bCs/>
          <w:sz w:val="20"/>
          <w:szCs w:val="20"/>
        </w:rPr>
        <w:t>industria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del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etiquetado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y </w:t>
      </w:r>
      <w:proofErr w:type="spellStart"/>
      <w:r w:rsidRPr="005B31A3">
        <w:rPr>
          <w:rFonts w:cstheme="minorHAnsi"/>
          <w:bCs/>
          <w:sz w:val="20"/>
          <w:szCs w:val="20"/>
        </w:rPr>
        <w:t>embalaje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. Las </w:t>
      </w:r>
      <w:proofErr w:type="spellStart"/>
      <w:r w:rsidRPr="005B31A3">
        <w:rPr>
          <w:rFonts w:cstheme="minorHAnsi"/>
          <w:bCs/>
          <w:sz w:val="20"/>
          <w:szCs w:val="20"/>
        </w:rPr>
        <w:t>sinergias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entre </w:t>
      </w:r>
      <w:proofErr w:type="spellStart"/>
      <w:r w:rsidRPr="005B31A3">
        <w:rPr>
          <w:rFonts w:cstheme="minorHAnsi"/>
          <w:bCs/>
          <w:sz w:val="20"/>
          <w:szCs w:val="20"/>
        </w:rPr>
        <w:t>ambas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empresas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permitirán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desarrollar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nuevas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soluciones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y un </w:t>
      </w:r>
      <w:proofErr w:type="spellStart"/>
      <w:r w:rsidRPr="005B31A3">
        <w:rPr>
          <w:rFonts w:cstheme="minorHAnsi"/>
          <w:bCs/>
          <w:sz w:val="20"/>
          <w:szCs w:val="20"/>
        </w:rPr>
        <w:t>enfoque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que </w:t>
      </w:r>
      <w:proofErr w:type="spellStart"/>
      <w:r w:rsidRPr="005B31A3">
        <w:rPr>
          <w:rFonts w:cstheme="minorHAnsi"/>
          <w:bCs/>
          <w:sz w:val="20"/>
          <w:szCs w:val="20"/>
        </w:rPr>
        <w:t>responda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a las </w:t>
      </w:r>
      <w:proofErr w:type="spellStart"/>
      <w:r w:rsidRPr="005B31A3">
        <w:rPr>
          <w:rFonts w:cstheme="minorHAnsi"/>
          <w:bCs/>
          <w:sz w:val="20"/>
          <w:szCs w:val="20"/>
        </w:rPr>
        <w:t>necesidades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de los clientes.</w:t>
      </w:r>
    </w:p>
    <w:p w14:paraId="4CC4DF72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</w:rPr>
      </w:pPr>
      <w:r w:rsidRPr="005B31A3">
        <w:rPr>
          <w:rFonts w:cstheme="minorHAnsi"/>
          <w:bCs/>
          <w:sz w:val="20"/>
          <w:szCs w:val="20"/>
        </w:rPr>
        <w:t xml:space="preserve">La </w:t>
      </w:r>
      <w:proofErr w:type="spellStart"/>
      <w:r w:rsidRPr="005B31A3">
        <w:rPr>
          <w:rFonts w:cstheme="minorHAnsi"/>
          <w:bCs/>
          <w:sz w:val="20"/>
          <w:szCs w:val="20"/>
        </w:rPr>
        <w:t>nueva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actividad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desarrollará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y </w:t>
      </w:r>
      <w:proofErr w:type="spellStart"/>
      <w:r w:rsidRPr="005B31A3">
        <w:rPr>
          <w:rFonts w:cstheme="minorHAnsi"/>
          <w:bCs/>
          <w:sz w:val="20"/>
          <w:szCs w:val="20"/>
        </w:rPr>
        <w:t>comercializará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en </w:t>
      </w:r>
      <w:proofErr w:type="spellStart"/>
      <w:r w:rsidRPr="005B31A3">
        <w:rPr>
          <w:rFonts w:cstheme="minorHAnsi"/>
          <w:bCs/>
          <w:sz w:val="20"/>
          <w:szCs w:val="20"/>
        </w:rPr>
        <w:t>todo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el </w:t>
      </w:r>
      <w:proofErr w:type="spellStart"/>
      <w:r w:rsidRPr="005B31A3">
        <w:rPr>
          <w:rFonts w:cstheme="minorHAnsi"/>
          <w:bCs/>
          <w:sz w:val="20"/>
          <w:szCs w:val="20"/>
        </w:rPr>
        <w:t>mundo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soluciones de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troquelado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B31A3">
        <w:rPr>
          <w:rFonts w:cstheme="minorHAnsi"/>
          <w:bCs/>
          <w:sz w:val="20"/>
          <w:szCs w:val="20"/>
        </w:rPr>
        <w:t>láser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 digital para </w:t>
      </w:r>
      <w:proofErr w:type="spellStart"/>
      <w:r w:rsidRPr="005B31A3">
        <w:rPr>
          <w:rFonts w:cstheme="minorHAnsi"/>
          <w:bCs/>
          <w:sz w:val="20"/>
          <w:szCs w:val="20"/>
        </w:rPr>
        <w:t>etiquetas</w:t>
      </w:r>
      <w:proofErr w:type="spellEnd"/>
      <w:r w:rsidRPr="005B31A3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5B31A3">
        <w:rPr>
          <w:rFonts w:cstheme="minorHAnsi"/>
          <w:bCs/>
          <w:sz w:val="20"/>
          <w:szCs w:val="20"/>
        </w:rPr>
        <w:t>embalajes</w:t>
      </w:r>
      <w:proofErr w:type="spellEnd"/>
      <w:r w:rsidRPr="005B31A3">
        <w:rPr>
          <w:rFonts w:cstheme="minorHAnsi"/>
          <w:bCs/>
          <w:szCs w:val="19"/>
        </w:rPr>
        <w:t xml:space="preserve"> flexibles y </w:t>
      </w:r>
      <w:proofErr w:type="spellStart"/>
      <w:r w:rsidRPr="005B31A3">
        <w:rPr>
          <w:rFonts w:cstheme="minorHAnsi"/>
          <w:bCs/>
          <w:szCs w:val="19"/>
        </w:rPr>
        <w:t>cartón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plegable</w:t>
      </w:r>
      <w:proofErr w:type="spellEnd"/>
      <w:r w:rsidRPr="005B31A3">
        <w:rPr>
          <w:rFonts w:cstheme="minorHAnsi"/>
          <w:bCs/>
          <w:szCs w:val="19"/>
        </w:rPr>
        <w:t xml:space="preserve"> y </w:t>
      </w:r>
      <w:proofErr w:type="spellStart"/>
      <w:r w:rsidRPr="005B31A3">
        <w:rPr>
          <w:rFonts w:cstheme="minorHAnsi"/>
          <w:bCs/>
          <w:szCs w:val="19"/>
        </w:rPr>
        <w:t>corrugado</w:t>
      </w:r>
      <w:proofErr w:type="spellEnd"/>
      <w:r w:rsidRPr="005B31A3">
        <w:rPr>
          <w:rFonts w:cstheme="minorHAnsi"/>
          <w:bCs/>
          <w:szCs w:val="19"/>
        </w:rPr>
        <w:t>.</w:t>
      </w:r>
    </w:p>
    <w:p w14:paraId="37BCECDC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</w:rPr>
      </w:pPr>
      <w:r w:rsidRPr="005B31A3">
        <w:rPr>
          <w:rFonts w:cstheme="minorHAnsi"/>
          <w:bCs/>
          <w:szCs w:val="19"/>
        </w:rPr>
        <w:t xml:space="preserve">En </w:t>
      </w:r>
      <w:proofErr w:type="spellStart"/>
      <w:r w:rsidRPr="005B31A3">
        <w:rPr>
          <w:rFonts w:cstheme="minorHAnsi"/>
          <w:bCs/>
          <w:szCs w:val="19"/>
        </w:rPr>
        <w:t>cuanto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obtenga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todas</w:t>
      </w:r>
      <w:proofErr w:type="spellEnd"/>
      <w:r w:rsidRPr="005B31A3">
        <w:rPr>
          <w:rFonts w:cstheme="minorHAnsi"/>
          <w:bCs/>
          <w:szCs w:val="19"/>
        </w:rPr>
        <w:t xml:space="preserve"> las </w:t>
      </w:r>
      <w:proofErr w:type="spellStart"/>
      <w:r w:rsidRPr="005B31A3">
        <w:rPr>
          <w:rFonts w:cstheme="minorHAnsi"/>
          <w:bCs/>
          <w:szCs w:val="19"/>
        </w:rPr>
        <w:t>autorizaciones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necesarias</w:t>
      </w:r>
      <w:proofErr w:type="spellEnd"/>
      <w:r w:rsidRPr="005B31A3">
        <w:rPr>
          <w:rFonts w:cstheme="minorHAnsi"/>
          <w:bCs/>
          <w:szCs w:val="19"/>
        </w:rPr>
        <w:t xml:space="preserve">, </w:t>
      </w:r>
      <w:proofErr w:type="spellStart"/>
      <w:r w:rsidRPr="005B31A3">
        <w:rPr>
          <w:rFonts w:cstheme="minorHAnsi"/>
          <w:bCs/>
          <w:szCs w:val="19"/>
        </w:rPr>
        <w:t>Bobst</w:t>
      </w:r>
      <w:proofErr w:type="spellEnd"/>
      <w:r w:rsidRPr="005B31A3">
        <w:rPr>
          <w:rFonts w:cstheme="minorHAnsi"/>
          <w:bCs/>
          <w:szCs w:val="19"/>
        </w:rPr>
        <w:t xml:space="preserve"> Group </w:t>
      </w:r>
      <w:proofErr w:type="spellStart"/>
      <w:r w:rsidRPr="005B31A3">
        <w:rPr>
          <w:rFonts w:cstheme="minorHAnsi"/>
          <w:bCs/>
          <w:szCs w:val="19"/>
        </w:rPr>
        <w:t>ofrecerá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más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información</w:t>
      </w:r>
      <w:proofErr w:type="spellEnd"/>
      <w:r w:rsidRPr="005B31A3">
        <w:rPr>
          <w:rFonts w:cstheme="minorHAnsi"/>
          <w:bCs/>
          <w:szCs w:val="19"/>
        </w:rPr>
        <w:t xml:space="preserve"> sobre su </w:t>
      </w:r>
      <w:proofErr w:type="spellStart"/>
      <w:r w:rsidRPr="005B31A3">
        <w:rPr>
          <w:rFonts w:cstheme="minorHAnsi"/>
          <w:bCs/>
          <w:szCs w:val="19"/>
        </w:rPr>
        <w:t>empeño</w:t>
      </w:r>
      <w:proofErr w:type="spellEnd"/>
      <w:r w:rsidRPr="005B31A3">
        <w:rPr>
          <w:rFonts w:cstheme="minorHAnsi"/>
          <w:bCs/>
          <w:szCs w:val="19"/>
        </w:rPr>
        <w:t xml:space="preserve"> en </w:t>
      </w:r>
      <w:proofErr w:type="spellStart"/>
      <w:r w:rsidRPr="005B31A3">
        <w:rPr>
          <w:rFonts w:cstheme="minorHAnsi"/>
          <w:bCs/>
          <w:szCs w:val="19"/>
        </w:rPr>
        <w:t>diseñar</w:t>
      </w:r>
      <w:proofErr w:type="spellEnd"/>
      <w:r w:rsidRPr="005B31A3">
        <w:rPr>
          <w:rFonts w:cstheme="minorHAnsi"/>
          <w:bCs/>
          <w:szCs w:val="19"/>
        </w:rPr>
        <w:t xml:space="preserve"> el </w:t>
      </w:r>
      <w:proofErr w:type="spellStart"/>
      <w:r w:rsidRPr="005B31A3">
        <w:rPr>
          <w:rFonts w:cstheme="minorHAnsi"/>
          <w:bCs/>
          <w:szCs w:val="19"/>
        </w:rPr>
        <w:t>futuro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del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mundo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del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embalaje</w:t>
      </w:r>
      <w:proofErr w:type="spellEnd"/>
      <w:r w:rsidRPr="005B31A3">
        <w:rPr>
          <w:rFonts w:cstheme="minorHAnsi"/>
          <w:bCs/>
          <w:szCs w:val="19"/>
        </w:rPr>
        <w:t xml:space="preserve">. </w:t>
      </w:r>
    </w:p>
    <w:p w14:paraId="65D78298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/>
          <w:szCs w:val="19"/>
          <w:lang w:val="en-US"/>
        </w:rPr>
      </w:pPr>
    </w:p>
    <w:p w14:paraId="17B9F6C9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/>
          <w:szCs w:val="19"/>
        </w:rPr>
      </w:pPr>
      <w:proofErr w:type="spellStart"/>
      <w:r w:rsidRPr="005B31A3">
        <w:rPr>
          <w:rFonts w:cstheme="minorHAnsi"/>
          <w:b/>
          <w:szCs w:val="19"/>
        </w:rPr>
        <w:t>Bobst</w:t>
      </w:r>
      <w:proofErr w:type="spellEnd"/>
      <w:r w:rsidRPr="005B31A3">
        <w:rPr>
          <w:rFonts w:cstheme="minorHAnsi"/>
          <w:b/>
          <w:szCs w:val="19"/>
        </w:rPr>
        <w:t xml:space="preserve"> Group </w:t>
      </w:r>
      <w:proofErr w:type="spellStart"/>
      <w:r w:rsidRPr="005B31A3">
        <w:rPr>
          <w:rFonts w:cstheme="minorHAnsi"/>
          <w:b/>
          <w:szCs w:val="19"/>
        </w:rPr>
        <w:t>acelera</w:t>
      </w:r>
      <w:proofErr w:type="spellEnd"/>
      <w:r w:rsidRPr="005B31A3">
        <w:rPr>
          <w:rFonts w:cstheme="minorHAnsi"/>
          <w:b/>
          <w:szCs w:val="19"/>
        </w:rPr>
        <w:t xml:space="preserve"> su </w:t>
      </w:r>
      <w:proofErr w:type="spellStart"/>
      <w:r w:rsidRPr="005B31A3">
        <w:rPr>
          <w:rFonts w:cstheme="minorHAnsi"/>
          <w:b/>
          <w:szCs w:val="19"/>
        </w:rPr>
        <w:t>inversión</w:t>
      </w:r>
      <w:proofErr w:type="spellEnd"/>
      <w:r w:rsidRPr="005B31A3">
        <w:rPr>
          <w:rFonts w:cstheme="minorHAnsi"/>
          <w:b/>
          <w:szCs w:val="19"/>
        </w:rPr>
        <w:t xml:space="preserve"> digital</w:t>
      </w:r>
    </w:p>
    <w:p w14:paraId="543D3045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</w:rPr>
      </w:pPr>
      <w:r w:rsidRPr="005B31A3">
        <w:rPr>
          <w:rFonts w:cstheme="minorHAnsi"/>
          <w:bCs/>
          <w:szCs w:val="19"/>
        </w:rPr>
        <w:t xml:space="preserve">BOBST </w:t>
      </w:r>
      <w:proofErr w:type="spellStart"/>
      <w:r w:rsidRPr="005B31A3">
        <w:rPr>
          <w:rFonts w:cstheme="minorHAnsi"/>
          <w:bCs/>
          <w:szCs w:val="19"/>
        </w:rPr>
        <w:t>anuncia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hoy</w:t>
      </w:r>
      <w:proofErr w:type="spellEnd"/>
      <w:r w:rsidRPr="005B31A3">
        <w:rPr>
          <w:rFonts w:cstheme="minorHAnsi"/>
          <w:bCs/>
          <w:szCs w:val="19"/>
        </w:rPr>
        <w:t xml:space="preserve"> la </w:t>
      </w:r>
      <w:proofErr w:type="spellStart"/>
      <w:r w:rsidRPr="005B31A3">
        <w:rPr>
          <w:rFonts w:cstheme="minorHAnsi"/>
          <w:bCs/>
          <w:szCs w:val="19"/>
        </w:rPr>
        <w:t>adquisición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del</w:t>
      </w:r>
      <w:proofErr w:type="spellEnd"/>
      <w:r w:rsidRPr="005B31A3">
        <w:rPr>
          <w:rFonts w:cstheme="minorHAnsi"/>
          <w:bCs/>
          <w:szCs w:val="19"/>
        </w:rPr>
        <w:t xml:space="preserve"> 49.9 % restante de </w:t>
      </w:r>
      <w:proofErr w:type="spellStart"/>
      <w:r w:rsidRPr="005B31A3">
        <w:rPr>
          <w:rFonts w:cstheme="minorHAnsi"/>
          <w:bCs/>
          <w:szCs w:val="19"/>
        </w:rPr>
        <w:t>Mouvent</w:t>
      </w:r>
      <w:proofErr w:type="spellEnd"/>
      <w:r w:rsidRPr="005B31A3">
        <w:rPr>
          <w:rFonts w:cstheme="minorHAnsi"/>
          <w:bCs/>
          <w:szCs w:val="19"/>
        </w:rPr>
        <w:t xml:space="preserve"> AG para </w:t>
      </w:r>
      <w:proofErr w:type="spellStart"/>
      <w:r w:rsidRPr="005B31A3">
        <w:rPr>
          <w:rFonts w:cstheme="minorHAnsi"/>
          <w:bCs/>
          <w:szCs w:val="19"/>
        </w:rPr>
        <w:t>reforzar</w:t>
      </w:r>
      <w:proofErr w:type="spellEnd"/>
      <w:r w:rsidRPr="005B31A3">
        <w:rPr>
          <w:rFonts w:cstheme="minorHAnsi"/>
          <w:bCs/>
          <w:szCs w:val="19"/>
        </w:rPr>
        <w:t xml:space="preserve"> la </w:t>
      </w:r>
      <w:proofErr w:type="spellStart"/>
      <w:r w:rsidRPr="005B31A3">
        <w:rPr>
          <w:rFonts w:cstheme="minorHAnsi"/>
          <w:bCs/>
          <w:szCs w:val="19"/>
        </w:rPr>
        <w:t>ampliación</w:t>
      </w:r>
      <w:proofErr w:type="spellEnd"/>
      <w:r w:rsidRPr="005B31A3">
        <w:rPr>
          <w:rFonts w:cstheme="minorHAnsi"/>
          <w:bCs/>
          <w:szCs w:val="19"/>
        </w:rPr>
        <w:t xml:space="preserve"> de su cartera de </w:t>
      </w:r>
      <w:proofErr w:type="spellStart"/>
      <w:r w:rsidRPr="005B31A3">
        <w:rPr>
          <w:rFonts w:cstheme="minorHAnsi"/>
          <w:bCs/>
          <w:szCs w:val="19"/>
        </w:rPr>
        <w:t>impresión</w:t>
      </w:r>
      <w:proofErr w:type="spellEnd"/>
      <w:r w:rsidRPr="005B31A3">
        <w:rPr>
          <w:rFonts w:cstheme="minorHAnsi"/>
          <w:bCs/>
          <w:szCs w:val="19"/>
        </w:rPr>
        <w:t>.</w:t>
      </w:r>
    </w:p>
    <w:p w14:paraId="4A71AA32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</w:rPr>
      </w:pPr>
      <w:r w:rsidRPr="005B31A3">
        <w:rPr>
          <w:rFonts w:cstheme="minorHAnsi"/>
          <w:bCs/>
          <w:szCs w:val="19"/>
        </w:rPr>
        <w:t xml:space="preserve">BOBST </w:t>
      </w:r>
      <w:proofErr w:type="spellStart"/>
      <w:r w:rsidRPr="005B31A3">
        <w:rPr>
          <w:rFonts w:cstheme="minorHAnsi"/>
          <w:bCs/>
          <w:szCs w:val="19"/>
        </w:rPr>
        <w:t>adquirió</w:t>
      </w:r>
      <w:proofErr w:type="spellEnd"/>
      <w:r w:rsidRPr="005B31A3">
        <w:rPr>
          <w:rFonts w:cstheme="minorHAnsi"/>
          <w:bCs/>
          <w:szCs w:val="19"/>
        </w:rPr>
        <w:t xml:space="preserve"> el 50,1 % de RADEX en </w:t>
      </w:r>
      <w:proofErr w:type="spellStart"/>
      <w:r w:rsidRPr="005B31A3">
        <w:rPr>
          <w:rFonts w:cstheme="minorHAnsi"/>
          <w:bCs/>
          <w:szCs w:val="19"/>
        </w:rPr>
        <w:t>junio</w:t>
      </w:r>
      <w:proofErr w:type="spellEnd"/>
      <w:r w:rsidRPr="005B31A3">
        <w:rPr>
          <w:rFonts w:cstheme="minorHAnsi"/>
          <w:bCs/>
          <w:szCs w:val="19"/>
        </w:rPr>
        <w:t xml:space="preserve"> de 2017 para </w:t>
      </w:r>
      <w:proofErr w:type="spellStart"/>
      <w:proofErr w:type="gramStart"/>
      <w:r w:rsidRPr="005B31A3">
        <w:rPr>
          <w:rFonts w:cstheme="minorHAnsi"/>
          <w:bCs/>
          <w:szCs w:val="19"/>
        </w:rPr>
        <w:t>desarrollar</w:t>
      </w:r>
      <w:proofErr w:type="spellEnd"/>
      <w:r w:rsidRPr="005B31A3">
        <w:rPr>
          <w:rFonts w:cstheme="minorHAnsi"/>
          <w:bCs/>
          <w:szCs w:val="19"/>
        </w:rPr>
        <w:t xml:space="preserve">  </w:t>
      </w:r>
      <w:proofErr w:type="spellStart"/>
      <w:r w:rsidRPr="005B31A3">
        <w:rPr>
          <w:rFonts w:cstheme="minorHAnsi"/>
          <w:bCs/>
          <w:szCs w:val="19"/>
        </w:rPr>
        <w:t>Mouvent</w:t>
      </w:r>
      <w:proofErr w:type="spellEnd"/>
      <w:proofErr w:type="gramEnd"/>
      <w:r w:rsidRPr="005B31A3">
        <w:rPr>
          <w:rFonts w:cstheme="minorHAnsi"/>
          <w:bCs/>
          <w:szCs w:val="19"/>
        </w:rPr>
        <w:t xml:space="preserve"> AG, </w:t>
      </w:r>
      <w:proofErr w:type="spellStart"/>
      <w:r w:rsidRPr="005B31A3">
        <w:rPr>
          <w:rFonts w:cstheme="minorHAnsi"/>
          <w:bCs/>
          <w:szCs w:val="19"/>
        </w:rPr>
        <w:t>una</w:t>
      </w:r>
      <w:proofErr w:type="spellEnd"/>
      <w:r w:rsidRPr="005B31A3">
        <w:rPr>
          <w:rFonts w:cstheme="minorHAnsi"/>
          <w:bCs/>
          <w:szCs w:val="19"/>
        </w:rPr>
        <w:t xml:space="preserve"> start-up </w:t>
      </w:r>
      <w:proofErr w:type="spellStart"/>
      <w:r w:rsidRPr="005B31A3">
        <w:rPr>
          <w:rFonts w:cstheme="minorHAnsi"/>
          <w:bCs/>
          <w:szCs w:val="19"/>
        </w:rPr>
        <w:t>dedicada</w:t>
      </w:r>
      <w:proofErr w:type="spellEnd"/>
      <w:r w:rsidRPr="005B31A3">
        <w:rPr>
          <w:rFonts w:cstheme="minorHAnsi"/>
          <w:bCs/>
          <w:szCs w:val="19"/>
        </w:rPr>
        <w:t xml:space="preserve"> a la </w:t>
      </w:r>
      <w:proofErr w:type="spellStart"/>
      <w:r w:rsidRPr="005B31A3">
        <w:rPr>
          <w:rFonts w:cstheme="minorHAnsi"/>
          <w:bCs/>
          <w:szCs w:val="19"/>
        </w:rPr>
        <w:t>impresión</w:t>
      </w:r>
      <w:proofErr w:type="spellEnd"/>
      <w:r w:rsidRPr="005B31A3">
        <w:rPr>
          <w:rFonts w:cstheme="minorHAnsi"/>
          <w:bCs/>
          <w:szCs w:val="19"/>
        </w:rPr>
        <w:t xml:space="preserve"> digital de tinta. El </w:t>
      </w:r>
      <w:proofErr w:type="spellStart"/>
      <w:r w:rsidRPr="005B31A3">
        <w:rPr>
          <w:rFonts w:cstheme="minorHAnsi"/>
          <w:bCs/>
          <w:szCs w:val="19"/>
        </w:rPr>
        <w:t>propósito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era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explorar</w:t>
      </w:r>
      <w:proofErr w:type="spellEnd"/>
      <w:r w:rsidRPr="005B31A3">
        <w:rPr>
          <w:rFonts w:cstheme="minorHAnsi"/>
          <w:bCs/>
          <w:szCs w:val="19"/>
        </w:rPr>
        <w:t xml:space="preserve"> y </w:t>
      </w:r>
      <w:proofErr w:type="spellStart"/>
      <w:r w:rsidRPr="005B31A3">
        <w:rPr>
          <w:rFonts w:cstheme="minorHAnsi"/>
          <w:bCs/>
          <w:szCs w:val="19"/>
        </w:rPr>
        <w:t>preparar</w:t>
      </w:r>
      <w:proofErr w:type="spellEnd"/>
      <w:r w:rsidRPr="005B31A3">
        <w:rPr>
          <w:rFonts w:cstheme="minorHAnsi"/>
          <w:bCs/>
          <w:szCs w:val="19"/>
        </w:rPr>
        <w:t xml:space="preserve"> las </w:t>
      </w:r>
      <w:proofErr w:type="spellStart"/>
      <w:r w:rsidRPr="005B31A3">
        <w:rPr>
          <w:rFonts w:cstheme="minorHAnsi"/>
          <w:bCs/>
          <w:szCs w:val="19"/>
        </w:rPr>
        <w:t>innovaciones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siguientes</w:t>
      </w:r>
      <w:proofErr w:type="spellEnd"/>
      <w:r w:rsidRPr="005B31A3">
        <w:rPr>
          <w:rFonts w:cstheme="minorHAnsi"/>
          <w:bCs/>
          <w:szCs w:val="19"/>
        </w:rPr>
        <w:t xml:space="preserve"> para </w:t>
      </w:r>
      <w:proofErr w:type="spellStart"/>
      <w:r w:rsidRPr="005B31A3">
        <w:rPr>
          <w:rFonts w:cstheme="minorHAnsi"/>
          <w:bCs/>
          <w:szCs w:val="19"/>
        </w:rPr>
        <w:t>transformar</w:t>
      </w:r>
      <w:proofErr w:type="spellEnd"/>
      <w:r w:rsidRPr="005B31A3">
        <w:rPr>
          <w:rFonts w:cstheme="minorHAnsi"/>
          <w:bCs/>
          <w:szCs w:val="19"/>
        </w:rPr>
        <w:t xml:space="preserve"> la </w:t>
      </w:r>
      <w:proofErr w:type="spellStart"/>
      <w:r w:rsidRPr="005B31A3">
        <w:rPr>
          <w:rFonts w:cstheme="minorHAnsi"/>
          <w:bCs/>
          <w:szCs w:val="19"/>
        </w:rPr>
        <w:t>producción</w:t>
      </w:r>
      <w:proofErr w:type="spellEnd"/>
      <w:r w:rsidRPr="005B31A3">
        <w:rPr>
          <w:rFonts w:cstheme="minorHAnsi"/>
          <w:bCs/>
          <w:szCs w:val="19"/>
        </w:rPr>
        <w:t xml:space="preserve"> de </w:t>
      </w:r>
      <w:proofErr w:type="spellStart"/>
      <w:r w:rsidRPr="005B31A3">
        <w:rPr>
          <w:rFonts w:cstheme="minorHAnsi"/>
          <w:bCs/>
          <w:szCs w:val="19"/>
        </w:rPr>
        <w:t>embalajes</w:t>
      </w:r>
      <w:proofErr w:type="spellEnd"/>
      <w:r w:rsidRPr="005B31A3">
        <w:rPr>
          <w:rFonts w:cstheme="minorHAnsi"/>
          <w:bCs/>
          <w:szCs w:val="19"/>
        </w:rPr>
        <w:t xml:space="preserve">. El </w:t>
      </w:r>
      <w:proofErr w:type="spellStart"/>
      <w:r w:rsidRPr="005B31A3">
        <w:rPr>
          <w:rFonts w:cstheme="minorHAnsi"/>
          <w:bCs/>
          <w:szCs w:val="19"/>
        </w:rPr>
        <w:t>trabajo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realizado</w:t>
      </w:r>
      <w:proofErr w:type="spellEnd"/>
      <w:r w:rsidRPr="005B31A3">
        <w:rPr>
          <w:rFonts w:cstheme="minorHAnsi"/>
          <w:bCs/>
          <w:szCs w:val="19"/>
        </w:rPr>
        <w:t xml:space="preserve"> en los </w:t>
      </w:r>
      <w:proofErr w:type="spellStart"/>
      <w:r w:rsidRPr="005B31A3">
        <w:rPr>
          <w:rFonts w:cstheme="minorHAnsi"/>
          <w:bCs/>
          <w:szCs w:val="19"/>
        </w:rPr>
        <w:t>tres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últimos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años</w:t>
      </w:r>
      <w:proofErr w:type="spellEnd"/>
      <w:r w:rsidRPr="005B31A3">
        <w:rPr>
          <w:rFonts w:cstheme="minorHAnsi"/>
          <w:bCs/>
          <w:szCs w:val="19"/>
        </w:rPr>
        <w:t xml:space="preserve"> ha </w:t>
      </w:r>
      <w:proofErr w:type="spellStart"/>
      <w:r w:rsidRPr="005B31A3">
        <w:rPr>
          <w:rFonts w:cstheme="minorHAnsi"/>
          <w:bCs/>
          <w:szCs w:val="19"/>
        </w:rPr>
        <w:t>sido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muy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fructífero</w:t>
      </w:r>
      <w:proofErr w:type="spellEnd"/>
      <w:r w:rsidRPr="005B31A3">
        <w:rPr>
          <w:rFonts w:cstheme="minorHAnsi"/>
          <w:bCs/>
          <w:szCs w:val="19"/>
        </w:rPr>
        <w:t xml:space="preserve"> y </w:t>
      </w:r>
      <w:proofErr w:type="spellStart"/>
      <w:r w:rsidRPr="005B31A3">
        <w:rPr>
          <w:rFonts w:cstheme="minorHAnsi"/>
          <w:bCs/>
          <w:szCs w:val="19"/>
        </w:rPr>
        <w:t>positivo</w:t>
      </w:r>
      <w:proofErr w:type="spellEnd"/>
      <w:r w:rsidRPr="005B31A3">
        <w:rPr>
          <w:rFonts w:cstheme="minorHAnsi"/>
          <w:bCs/>
          <w:szCs w:val="19"/>
        </w:rPr>
        <w:t>.</w:t>
      </w:r>
    </w:p>
    <w:p w14:paraId="059B25EC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  <w:lang w:val="en-US"/>
        </w:rPr>
      </w:pPr>
    </w:p>
    <w:p w14:paraId="2C0A7579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</w:rPr>
      </w:pPr>
      <w:r w:rsidRPr="005B31A3">
        <w:rPr>
          <w:rFonts w:cstheme="minorHAnsi"/>
          <w:bCs/>
          <w:szCs w:val="19"/>
        </w:rPr>
        <w:t xml:space="preserve">La </w:t>
      </w:r>
      <w:proofErr w:type="spellStart"/>
      <w:r w:rsidRPr="005B31A3">
        <w:rPr>
          <w:rFonts w:cstheme="minorHAnsi"/>
          <w:bCs/>
          <w:szCs w:val="19"/>
        </w:rPr>
        <w:t>innovadora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tecnología</w:t>
      </w:r>
      <w:proofErr w:type="spellEnd"/>
      <w:r w:rsidRPr="005B31A3">
        <w:rPr>
          <w:rFonts w:cstheme="minorHAnsi"/>
          <w:bCs/>
          <w:szCs w:val="19"/>
        </w:rPr>
        <w:t xml:space="preserve"> de </w:t>
      </w:r>
      <w:proofErr w:type="spellStart"/>
      <w:r w:rsidRPr="005B31A3">
        <w:rPr>
          <w:rFonts w:cstheme="minorHAnsi"/>
          <w:bCs/>
          <w:szCs w:val="19"/>
        </w:rPr>
        <w:t>clúster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Mouvent</w:t>
      </w:r>
      <w:proofErr w:type="spellEnd"/>
      <w:r w:rsidRPr="005B31A3">
        <w:rPr>
          <w:rFonts w:cstheme="minorHAnsi"/>
          <w:bCs/>
          <w:szCs w:val="19"/>
        </w:rPr>
        <w:t xml:space="preserve"> ha </w:t>
      </w:r>
      <w:proofErr w:type="spellStart"/>
      <w:r w:rsidRPr="005B31A3">
        <w:rPr>
          <w:rFonts w:cstheme="minorHAnsi"/>
          <w:bCs/>
          <w:szCs w:val="19"/>
        </w:rPr>
        <w:t>sido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aplicada</w:t>
      </w:r>
      <w:proofErr w:type="spellEnd"/>
      <w:r w:rsidRPr="005B31A3">
        <w:rPr>
          <w:rFonts w:cstheme="minorHAnsi"/>
          <w:bCs/>
          <w:szCs w:val="19"/>
        </w:rPr>
        <w:t xml:space="preserve"> en las </w:t>
      </w:r>
      <w:proofErr w:type="spellStart"/>
      <w:r w:rsidRPr="005B31A3">
        <w:rPr>
          <w:rFonts w:cstheme="minorHAnsi"/>
          <w:bCs/>
          <w:szCs w:val="19"/>
        </w:rPr>
        <w:t>prensas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Mouvent</w:t>
      </w:r>
      <w:proofErr w:type="spellEnd"/>
      <w:r w:rsidRPr="005B31A3">
        <w:rPr>
          <w:rFonts w:cstheme="minorHAnsi"/>
          <w:bCs/>
          <w:szCs w:val="19"/>
        </w:rPr>
        <w:t xml:space="preserve"> LB-701, LB-702 y BOBST MASTER DM5. A </w:t>
      </w:r>
      <w:proofErr w:type="spellStart"/>
      <w:r w:rsidRPr="005B31A3">
        <w:rPr>
          <w:rFonts w:cstheme="minorHAnsi"/>
          <w:bCs/>
          <w:szCs w:val="19"/>
        </w:rPr>
        <w:t>pesar</w:t>
      </w:r>
      <w:proofErr w:type="spellEnd"/>
      <w:r w:rsidRPr="005B31A3">
        <w:rPr>
          <w:rFonts w:cstheme="minorHAnsi"/>
          <w:bCs/>
          <w:szCs w:val="19"/>
        </w:rPr>
        <w:t xml:space="preserve"> de la </w:t>
      </w:r>
      <w:proofErr w:type="spellStart"/>
      <w:r w:rsidRPr="005B31A3">
        <w:rPr>
          <w:rFonts w:cstheme="minorHAnsi"/>
          <w:bCs/>
          <w:szCs w:val="19"/>
        </w:rPr>
        <w:t>situación</w:t>
      </w:r>
      <w:proofErr w:type="spellEnd"/>
      <w:r w:rsidRPr="005B31A3">
        <w:rPr>
          <w:rFonts w:cstheme="minorHAnsi"/>
          <w:bCs/>
          <w:szCs w:val="19"/>
        </w:rPr>
        <w:t xml:space="preserve"> Covid-19, se han </w:t>
      </w:r>
      <w:proofErr w:type="spellStart"/>
      <w:r w:rsidRPr="005B31A3">
        <w:rPr>
          <w:rFonts w:cstheme="minorHAnsi"/>
          <w:bCs/>
          <w:szCs w:val="19"/>
        </w:rPr>
        <w:t>vendido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más</w:t>
      </w:r>
      <w:proofErr w:type="spellEnd"/>
      <w:r w:rsidRPr="005B31A3">
        <w:rPr>
          <w:rFonts w:cstheme="minorHAnsi"/>
          <w:bCs/>
          <w:szCs w:val="19"/>
        </w:rPr>
        <w:t xml:space="preserve"> de 20 </w:t>
      </w:r>
      <w:proofErr w:type="spellStart"/>
      <w:r w:rsidRPr="005B31A3">
        <w:rPr>
          <w:rFonts w:cstheme="minorHAnsi"/>
          <w:bCs/>
          <w:szCs w:val="19"/>
        </w:rPr>
        <w:t>prensas</w:t>
      </w:r>
      <w:proofErr w:type="spellEnd"/>
      <w:r w:rsidRPr="005B31A3">
        <w:rPr>
          <w:rFonts w:cstheme="minorHAnsi"/>
          <w:bCs/>
          <w:szCs w:val="19"/>
        </w:rPr>
        <w:t xml:space="preserve"> en Europa y en EEUU </w:t>
      </w:r>
      <w:proofErr w:type="spellStart"/>
      <w:r w:rsidRPr="005B31A3">
        <w:rPr>
          <w:rFonts w:cstheme="minorHAnsi"/>
          <w:bCs/>
          <w:szCs w:val="19"/>
        </w:rPr>
        <w:t>durante</w:t>
      </w:r>
      <w:proofErr w:type="spellEnd"/>
      <w:r w:rsidRPr="005B31A3">
        <w:rPr>
          <w:rFonts w:cstheme="minorHAnsi"/>
          <w:bCs/>
          <w:szCs w:val="19"/>
        </w:rPr>
        <w:t xml:space="preserve"> 2020. La cartera digital de BOBST </w:t>
      </w:r>
      <w:proofErr w:type="spellStart"/>
      <w:r w:rsidRPr="005B31A3">
        <w:rPr>
          <w:rFonts w:cstheme="minorHAnsi"/>
          <w:bCs/>
          <w:szCs w:val="19"/>
        </w:rPr>
        <w:t>está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abriendo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nuevos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horizontes</w:t>
      </w:r>
      <w:proofErr w:type="spellEnd"/>
      <w:r w:rsidRPr="005B31A3">
        <w:rPr>
          <w:rFonts w:cstheme="minorHAnsi"/>
          <w:bCs/>
          <w:szCs w:val="19"/>
        </w:rPr>
        <w:t xml:space="preserve"> a los </w:t>
      </w:r>
      <w:proofErr w:type="spellStart"/>
      <w:r w:rsidRPr="005B31A3">
        <w:rPr>
          <w:rFonts w:cstheme="minorHAnsi"/>
          <w:bCs/>
          <w:szCs w:val="19"/>
        </w:rPr>
        <w:t>convertidores</w:t>
      </w:r>
      <w:proofErr w:type="spellEnd"/>
      <w:r w:rsidRPr="005B31A3">
        <w:rPr>
          <w:rFonts w:cstheme="minorHAnsi"/>
          <w:bCs/>
          <w:szCs w:val="19"/>
        </w:rPr>
        <w:t xml:space="preserve"> de </w:t>
      </w:r>
      <w:proofErr w:type="spellStart"/>
      <w:r w:rsidRPr="005B31A3">
        <w:rPr>
          <w:rFonts w:cstheme="minorHAnsi"/>
          <w:bCs/>
          <w:szCs w:val="19"/>
        </w:rPr>
        <w:t>etiquetas</w:t>
      </w:r>
      <w:proofErr w:type="spellEnd"/>
      <w:r w:rsidRPr="005B31A3">
        <w:rPr>
          <w:rFonts w:cstheme="minorHAnsi"/>
          <w:bCs/>
          <w:szCs w:val="19"/>
        </w:rPr>
        <w:t xml:space="preserve">, </w:t>
      </w:r>
      <w:proofErr w:type="spellStart"/>
      <w:r w:rsidRPr="005B31A3">
        <w:rPr>
          <w:rFonts w:cstheme="minorHAnsi"/>
          <w:bCs/>
          <w:szCs w:val="19"/>
        </w:rPr>
        <w:t>combinando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una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impresión</w:t>
      </w:r>
      <w:proofErr w:type="spellEnd"/>
      <w:r w:rsidRPr="005B31A3">
        <w:rPr>
          <w:rFonts w:cstheme="minorHAnsi"/>
          <w:bCs/>
          <w:szCs w:val="19"/>
        </w:rPr>
        <w:t xml:space="preserve"> de </w:t>
      </w:r>
      <w:proofErr w:type="spellStart"/>
      <w:r w:rsidRPr="005B31A3">
        <w:rPr>
          <w:rFonts w:cstheme="minorHAnsi"/>
          <w:bCs/>
          <w:szCs w:val="19"/>
        </w:rPr>
        <w:t>alta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calidad</w:t>
      </w:r>
      <w:proofErr w:type="spellEnd"/>
      <w:r w:rsidRPr="005B31A3">
        <w:rPr>
          <w:rFonts w:cstheme="minorHAnsi"/>
          <w:bCs/>
          <w:szCs w:val="19"/>
        </w:rPr>
        <w:t xml:space="preserve">, </w:t>
      </w:r>
      <w:proofErr w:type="spellStart"/>
      <w:r w:rsidRPr="005B31A3">
        <w:rPr>
          <w:rFonts w:cstheme="minorHAnsi"/>
          <w:bCs/>
          <w:szCs w:val="19"/>
        </w:rPr>
        <w:t>una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alta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productividad</w:t>
      </w:r>
      <w:proofErr w:type="spellEnd"/>
      <w:r w:rsidRPr="005B31A3">
        <w:rPr>
          <w:rFonts w:cstheme="minorHAnsi"/>
          <w:bCs/>
          <w:szCs w:val="19"/>
        </w:rPr>
        <w:t xml:space="preserve"> y </w:t>
      </w:r>
      <w:proofErr w:type="spellStart"/>
      <w:r w:rsidRPr="005B31A3">
        <w:rPr>
          <w:rFonts w:cstheme="minorHAnsi"/>
          <w:bCs/>
          <w:szCs w:val="19"/>
        </w:rPr>
        <w:t>una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buena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rentabilidad</w:t>
      </w:r>
      <w:proofErr w:type="spellEnd"/>
      <w:r w:rsidRPr="005B31A3">
        <w:rPr>
          <w:rFonts w:cstheme="minorHAnsi"/>
          <w:bCs/>
          <w:szCs w:val="19"/>
        </w:rPr>
        <w:t xml:space="preserve">. </w:t>
      </w:r>
      <w:proofErr w:type="spellStart"/>
      <w:r w:rsidRPr="005B31A3">
        <w:rPr>
          <w:rFonts w:cstheme="minorHAnsi"/>
          <w:bCs/>
          <w:szCs w:val="19"/>
        </w:rPr>
        <w:t>Responde</w:t>
      </w:r>
      <w:proofErr w:type="spellEnd"/>
      <w:r w:rsidRPr="005B31A3">
        <w:rPr>
          <w:rFonts w:cstheme="minorHAnsi"/>
          <w:bCs/>
          <w:szCs w:val="19"/>
        </w:rPr>
        <w:t xml:space="preserve"> a la </w:t>
      </w:r>
      <w:proofErr w:type="spellStart"/>
      <w:r w:rsidRPr="005B31A3">
        <w:rPr>
          <w:rFonts w:cstheme="minorHAnsi"/>
          <w:bCs/>
          <w:szCs w:val="19"/>
        </w:rPr>
        <w:t>creciente</w:t>
      </w:r>
      <w:proofErr w:type="spellEnd"/>
      <w:r w:rsidRPr="005B31A3">
        <w:rPr>
          <w:rFonts w:cstheme="minorHAnsi"/>
          <w:bCs/>
          <w:szCs w:val="19"/>
        </w:rPr>
        <w:t xml:space="preserve"> demanda de </w:t>
      </w:r>
      <w:proofErr w:type="spellStart"/>
      <w:r w:rsidRPr="005B31A3">
        <w:rPr>
          <w:rFonts w:cstheme="minorHAnsi"/>
          <w:bCs/>
          <w:szCs w:val="19"/>
        </w:rPr>
        <w:t>tiradas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cortas</w:t>
      </w:r>
      <w:proofErr w:type="spellEnd"/>
      <w:r w:rsidRPr="005B31A3">
        <w:rPr>
          <w:rFonts w:cstheme="minorHAnsi"/>
          <w:bCs/>
          <w:szCs w:val="19"/>
        </w:rPr>
        <w:t xml:space="preserve">, de </w:t>
      </w:r>
      <w:proofErr w:type="spellStart"/>
      <w:r w:rsidRPr="005B31A3">
        <w:rPr>
          <w:rFonts w:cstheme="minorHAnsi"/>
          <w:bCs/>
          <w:szCs w:val="19"/>
        </w:rPr>
        <w:t>una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comercialización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más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rápida</w:t>
      </w:r>
      <w:proofErr w:type="spellEnd"/>
      <w:r w:rsidRPr="005B31A3">
        <w:rPr>
          <w:rFonts w:cstheme="minorHAnsi"/>
          <w:bCs/>
          <w:szCs w:val="19"/>
        </w:rPr>
        <w:t xml:space="preserve"> y de </w:t>
      </w:r>
      <w:proofErr w:type="spellStart"/>
      <w:r w:rsidRPr="005B31A3">
        <w:rPr>
          <w:rFonts w:cstheme="minorHAnsi"/>
          <w:bCs/>
          <w:szCs w:val="19"/>
        </w:rPr>
        <w:t>productos</w:t>
      </w:r>
      <w:proofErr w:type="spellEnd"/>
      <w:r w:rsidRPr="005B31A3">
        <w:rPr>
          <w:rFonts w:cstheme="minorHAnsi"/>
          <w:bCs/>
          <w:szCs w:val="19"/>
        </w:rPr>
        <w:t xml:space="preserve"> de </w:t>
      </w:r>
      <w:proofErr w:type="spellStart"/>
      <w:r w:rsidRPr="005B31A3">
        <w:rPr>
          <w:rFonts w:cstheme="minorHAnsi"/>
          <w:bCs/>
          <w:szCs w:val="19"/>
        </w:rPr>
        <w:t>temporada</w:t>
      </w:r>
      <w:proofErr w:type="spellEnd"/>
      <w:r w:rsidRPr="005B31A3">
        <w:rPr>
          <w:rFonts w:cstheme="minorHAnsi"/>
          <w:bCs/>
          <w:szCs w:val="19"/>
        </w:rPr>
        <w:t>.</w:t>
      </w:r>
    </w:p>
    <w:p w14:paraId="28497947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  <w:lang w:val="en-US"/>
        </w:rPr>
      </w:pPr>
    </w:p>
    <w:p w14:paraId="25BE55DD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Cs/>
          <w:szCs w:val="19"/>
        </w:rPr>
      </w:pPr>
      <w:r w:rsidRPr="005B31A3">
        <w:rPr>
          <w:rFonts w:cstheme="minorHAnsi"/>
          <w:bCs/>
          <w:szCs w:val="19"/>
        </w:rPr>
        <w:t xml:space="preserve">Con </w:t>
      </w:r>
      <w:proofErr w:type="spellStart"/>
      <w:r w:rsidRPr="005B31A3">
        <w:rPr>
          <w:rFonts w:cstheme="minorHAnsi"/>
          <w:bCs/>
          <w:szCs w:val="19"/>
        </w:rPr>
        <w:t>esta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adquisición</w:t>
      </w:r>
      <w:proofErr w:type="spellEnd"/>
      <w:r w:rsidRPr="005B31A3">
        <w:rPr>
          <w:rFonts w:cstheme="minorHAnsi"/>
          <w:bCs/>
          <w:szCs w:val="19"/>
        </w:rPr>
        <w:t xml:space="preserve">, BOBST </w:t>
      </w:r>
      <w:proofErr w:type="spellStart"/>
      <w:r w:rsidRPr="005B31A3">
        <w:rPr>
          <w:rFonts w:cstheme="minorHAnsi"/>
          <w:bCs/>
          <w:szCs w:val="19"/>
        </w:rPr>
        <w:t>está</w:t>
      </w:r>
      <w:proofErr w:type="spellEnd"/>
      <w:r w:rsidRPr="005B31A3">
        <w:rPr>
          <w:rFonts w:cstheme="minorHAnsi"/>
          <w:bCs/>
          <w:szCs w:val="19"/>
        </w:rPr>
        <w:t xml:space="preserve"> lista para </w:t>
      </w:r>
      <w:proofErr w:type="spellStart"/>
      <w:r w:rsidRPr="005B31A3">
        <w:rPr>
          <w:rFonts w:cstheme="minorHAnsi"/>
          <w:bCs/>
          <w:szCs w:val="19"/>
        </w:rPr>
        <w:t>acelerar</w:t>
      </w:r>
      <w:proofErr w:type="spellEnd"/>
      <w:r w:rsidRPr="005B31A3">
        <w:rPr>
          <w:rFonts w:cstheme="minorHAnsi"/>
          <w:bCs/>
          <w:szCs w:val="19"/>
        </w:rPr>
        <w:t xml:space="preserve"> su </w:t>
      </w:r>
      <w:proofErr w:type="spellStart"/>
      <w:r w:rsidRPr="005B31A3">
        <w:rPr>
          <w:rFonts w:cstheme="minorHAnsi"/>
          <w:bCs/>
          <w:szCs w:val="19"/>
        </w:rPr>
        <w:t>liderazgo</w:t>
      </w:r>
      <w:proofErr w:type="spellEnd"/>
      <w:r w:rsidRPr="005B31A3">
        <w:rPr>
          <w:rFonts w:cstheme="minorHAnsi"/>
          <w:bCs/>
          <w:szCs w:val="19"/>
        </w:rPr>
        <w:t xml:space="preserve"> en la </w:t>
      </w:r>
      <w:proofErr w:type="spellStart"/>
      <w:r w:rsidRPr="005B31A3">
        <w:rPr>
          <w:rFonts w:cstheme="minorHAnsi"/>
          <w:bCs/>
          <w:szCs w:val="19"/>
        </w:rPr>
        <w:t>impresión</w:t>
      </w:r>
      <w:proofErr w:type="spellEnd"/>
      <w:r w:rsidRPr="005B31A3">
        <w:rPr>
          <w:rFonts w:cstheme="minorHAnsi"/>
          <w:bCs/>
          <w:szCs w:val="19"/>
        </w:rPr>
        <w:t xml:space="preserve"> y la </w:t>
      </w:r>
      <w:proofErr w:type="spellStart"/>
      <w:r w:rsidRPr="005B31A3">
        <w:rPr>
          <w:rFonts w:cstheme="minorHAnsi"/>
          <w:bCs/>
          <w:szCs w:val="19"/>
        </w:rPr>
        <w:t>conversión</w:t>
      </w:r>
      <w:proofErr w:type="spellEnd"/>
      <w:r w:rsidRPr="005B31A3">
        <w:rPr>
          <w:rFonts w:cstheme="minorHAnsi"/>
          <w:bCs/>
          <w:szCs w:val="19"/>
        </w:rPr>
        <w:t xml:space="preserve">. </w:t>
      </w:r>
      <w:proofErr w:type="spellStart"/>
      <w:r w:rsidRPr="005B31A3">
        <w:rPr>
          <w:rFonts w:cstheme="minorHAnsi"/>
          <w:bCs/>
          <w:szCs w:val="19"/>
        </w:rPr>
        <w:t>Pronto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anunciaremos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nuevas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plataformas</w:t>
      </w:r>
      <w:proofErr w:type="spellEnd"/>
      <w:r w:rsidRPr="005B31A3">
        <w:rPr>
          <w:rFonts w:cstheme="minorHAnsi"/>
          <w:bCs/>
          <w:szCs w:val="19"/>
        </w:rPr>
        <w:t xml:space="preserve"> digitales de </w:t>
      </w:r>
      <w:proofErr w:type="spellStart"/>
      <w:r w:rsidRPr="005B31A3">
        <w:rPr>
          <w:rFonts w:cstheme="minorHAnsi"/>
          <w:bCs/>
          <w:szCs w:val="19"/>
        </w:rPr>
        <w:t>chorro</w:t>
      </w:r>
      <w:proofErr w:type="spellEnd"/>
      <w:r w:rsidRPr="005B31A3">
        <w:rPr>
          <w:rFonts w:cstheme="minorHAnsi"/>
          <w:bCs/>
          <w:szCs w:val="19"/>
        </w:rPr>
        <w:t xml:space="preserve"> de tinta y </w:t>
      </w:r>
      <w:proofErr w:type="spellStart"/>
      <w:r w:rsidRPr="005B31A3">
        <w:rPr>
          <w:rFonts w:cstheme="minorHAnsi"/>
          <w:bCs/>
          <w:szCs w:val="19"/>
        </w:rPr>
        <w:t>nuevas</w:t>
      </w:r>
      <w:proofErr w:type="spellEnd"/>
      <w:r w:rsidRPr="005B31A3">
        <w:rPr>
          <w:rFonts w:cstheme="minorHAnsi"/>
          <w:bCs/>
          <w:szCs w:val="19"/>
        </w:rPr>
        <w:t xml:space="preserve"> tintas de base </w:t>
      </w:r>
      <w:proofErr w:type="spellStart"/>
      <w:r w:rsidRPr="005B31A3">
        <w:rPr>
          <w:rFonts w:cstheme="minorHAnsi"/>
          <w:bCs/>
          <w:szCs w:val="19"/>
        </w:rPr>
        <w:t>acuosa</w:t>
      </w:r>
      <w:proofErr w:type="spellEnd"/>
      <w:r w:rsidRPr="005B31A3">
        <w:rPr>
          <w:rFonts w:cstheme="minorHAnsi"/>
          <w:bCs/>
          <w:szCs w:val="19"/>
        </w:rPr>
        <w:t xml:space="preserve">, con </w:t>
      </w:r>
      <w:proofErr w:type="spellStart"/>
      <w:r w:rsidRPr="005B31A3">
        <w:rPr>
          <w:rFonts w:cstheme="minorHAnsi"/>
          <w:bCs/>
          <w:szCs w:val="19"/>
        </w:rPr>
        <w:t>criterios</w:t>
      </w:r>
      <w:proofErr w:type="spellEnd"/>
      <w:r w:rsidRPr="005B31A3">
        <w:rPr>
          <w:rFonts w:cstheme="minorHAnsi"/>
          <w:bCs/>
          <w:szCs w:val="19"/>
        </w:rPr>
        <w:t xml:space="preserve"> de </w:t>
      </w:r>
      <w:proofErr w:type="spellStart"/>
      <w:r w:rsidRPr="005B31A3">
        <w:rPr>
          <w:rFonts w:cstheme="minorHAnsi"/>
          <w:bCs/>
          <w:szCs w:val="19"/>
        </w:rPr>
        <w:t>sostenibilidad</w:t>
      </w:r>
      <w:proofErr w:type="spellEnd"/>
      <w:r w:rsidRPr="005B31A3">
        <w:rPr>
          <w:rFonts w:cstheme="minorHAnsi"/>
          <w:bCs/>
          <w:szCs w:val="19"/>
        </w:rPr>
        <w:t xml:space="preserve"> y que </w:t>
      </w:r>
      <w:proofErr w:type="spellStart"/>
      <w:r w:rsidRPr="005B31A3">
        <w:rPr>
          <w:rFonts w:cstheme="minorHAnsi"/>
          <w:bCs/>
          <w:szCs w:val="19"/>
        </w:rPr>
        <w:t>serán</w:t>
      </w:r>
      <w:proofErr w:type="spellEnd"/>
      <w:r w:rsidRPr="005B31A3">
        <w:rPr>
          <w:rFonts w:cstheme="minorHAnsi"/>
          <w:bCs/>
          <w:szCs w:val="19"/>
        </w:rPr>
        <w:t xml:space="preserve"> el </w:t>
      </w:r>
      <w:proofErr w:type="spellStart"/>
      <w:r w:rsidRPr="005B31A3">
        <w:rPr>
          <w:rFonts w:cstheme="minorHAnsi"/>
          <w:bCs/>
          <w:szCs w:val="19"/>
        </w:rPr>
        <w:t>futuro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del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mundo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del</w:t>
      </w:r>
      <w:proofErr w:type="spellEnd"/>
      <w:r w:rsidRPr="005B31A3">
        <w:rPr>
          <w:rFonts w:cstheme="minorHAnsi"/>
          <w:bCs/>
          <w:szCs w:val="19"/>
        </w:rPr>
        <w:t xml:space="preserve"> </w:t>
      </w:r>
      <w:proofErr w:type="spellStart"/>
      <w:r w:rsidRPr="005B31A3">
        <w:rPr>
          <w:rFonts w:cstheme="minorHAnsi"/>
          <w:bCs/>
          <w:szCs w:val="19"/>
        </w:rPr>
        <w:t>embalaje</w:t>
      </w:r>
      <w:proofErr w:type="spellEnd"/>
      <w:r w:rsidRPr="005B31A3">
        <w:rPr>
          <w:rFonts w:cstheme="minorHAnsi"/>
          <w:bCs/>
          <w:szCs w:val="19"/>
        </w:rPr>
        <w:t>.</w:t>
      </w:r>
    </w:p>
    <w:p w14:paraId="27280DC2" w14:textId="177EA9D9" w:rsidR="005B31A3" w:rsidRDefault="005B31A3" w:rsidP="005B31A3">
      <w:pPr>
        <w:spacing w:line="240" w:lineRule="auto"/>
        <w:rPr>
          <w:rFonts w:asciiTheme="minorHAnsi" w:hAnsiTheme="minorHAnsi" w:cstheme="minorHAnsi"/>
        </w:rPr>
      </w:pPr>
    </w:p>
    <w:p w14:paraId="7146AEEA" w14:textId="6A6837BD" w:rsidR="005B31A3" w:rsidRDefault="005B31A3" w:rsidP="005B31A3">
      <w:pPr>
        <w:spacing w:line="240" w:lineRule="auto"/>
        <w:rPr>
          <w:rFonts w:asciiTheme="minorHAnsi" w:hAnsiTheme="minorHAnsi" w:cstheme="minorHAnsi"/>
        </w:rPr>
      </w:pPr>
    </w:p>
    <w:p w14:paraId="3B2F4BB1" w14:textId="77777777" w:rsidR="005B31A3" w:rsidRDefault="005B31A3" w:rsidP="005B31A3">
      <w:pPr>
        <w:spacing w:line="240" w:lineRule="auto"/>
        <w:rPr>
          <w:rFonts w:asciiTheme="minorHAnsi" w:hAnsiTheme="minorHAnsi" w:cstheme="minorHAnsi"/>
        </w:rPr>
      </w:pPr>
    </w:p>
    <w:p w14:paraId="303F8176" w14:textId="77777777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</w:rPr>
      </w:pPr>
    </w:p>
    <w:p w14:paraId="0F564AA9" w14:textId="77777777" w:rsidR="005B31A3" w:rsidRPr="005B31A3" w:rsidRDefault="005B31A3" w:rsidP="005B31A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  <w:r w:rsidRPr="005B31A3">
        <w:rPr>
          <w:rFonts w:cs="Arial"/>
          <w:b/>
          <w:bCs/>
          <w:sz w:val="19"/>
          <w:szCs w:val="19"/>
          <w:lang w:val="es-ES"/>
        </w:rPr>
        <w:t>Acerca de BOBST</w:t>
      </w:r>
    </w:p>
    <w:p w14:paraId="7C7AF11C" w14:textId="77777777" w:rsidR="005B31A3" w:rsidRPr="005B31A3" w:rsidRDefault="005B31A3" w:rsidP="005B31A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</w:p>
    <w:p w14:paraId="1380B676" w14:textId="77777777" w:rsidR="005B31A3" w:rsidRPr="005B31A3" w:rsidRDefault="005B31A3" w:rsidP="005B31A3">
      <w:pPr>
        <w:spacing w:line="240" w:lineRule="auto"/>
        <w:rPr>
          <w:sz w:val="19"/>
          <w:szCs w:val="19"/>
          <w:lang w:val="es-ES"/>
        </w:rPr>
      </w:pPr>
      <w:r w:rsidRPr="005B31A3">
        <w:rPr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4BE486F0" w14:textId="77777777" w:rsidR="005B31A3" w:rsidRPr="005B31A3" w:rsidRDefault="005B31A3" w:rsidP="005B31A3">
      <w:pPr>
        <w:spacing w:line="240" w:lineRule="auto"/>
        <w:rPr>
          <w:sz w:val="19"/>
          <w:szCs w:val="19"/>
          <w:lang w:val="es-ES"/>
        </w:rPr>
      </w:pPr>
    </w:p>
    <w:p w14:paraId="19197643" w14:textId="77777777" w:rsidR="005B31A3" w:rsidRPr="005B31A3" w:rsidRDefault="005B31A3" w:rsidP="005B31A3">
      <w:pPr>
        <w:spacing w:line="240" w:lineRule="auto"/>
        <w:rPr>
          <w:rFonts w:cs="Arial"/>
          <w:sz w:val="19"/>
          <w:szCs w:val="19"/>
          <w:lang w:val="es-ES"/>
        </w:rPr>
      </w:pPr>
      <w:r w:rsidRPr="005B31A3">
        <w:rPr>
          <w:sz w:val="19"/>
          <w:szCs w:val="19"/>
          <w:lang w:val="es-ES"/>
        </w:rPr>
        <w:t xml:space="preserve">Fundada en 1890 por Joseph </w:t>
      </w:r>
      <w:proofErr w:type="spellStart"/>
      <w:r w:rsidRPr="005B31A3">
        <w:rPr>
          <w:sz w:val="19"/>
          <w:szCs w:val="19"/>
          <w:lang w:val="es-ES"/>
        </w:rPr>
        <w:t>Bobst</w:t>
      </w:r>
      <w:proofErr w:type="spellEnd"/>
      <w:r w:rsidRPr="005B31A3">
        <w:rPr>
          <w:sz w:val="19"/>
          <w:szCs w:val="19"/>
          <w:lang w:val="es-ES"/>
        </w:rPr>
        <w:t xml:space="preserve"> en Lausana (Suiza), BOBST está presente en más de 50 países, cuenta con 15 plantas de producción en 8 países y emplea a más 5 500 trabajadores en todo el mundo. La compañía registró una facturación consolidada de 1 636 millones de francos suizos durante el ejercicio finalizado el 31 de diciembre de 2019.</w:t>
      </w:r>
    </w:p>
    <w:p w14:paraId="00DAB05A" w14:textId="77777777" w:rsidR="005B31A3" w:rsidRPr="005B31A3" w:rsidRDefault="005B31A3" w:rsidP="005B31A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CA393C1" w14:textId="77777777" w:rsidR="005B31A3" w:rsidRDefault="005B31A3" w:rsidP="005B31A3">
      <w:pPr>
        <w:spacing w:line="240" w:lineRule="auto"/>
        <w:rPr>
          <w:rFonts w:asciiTheme="minorHAnsi" w:hAnsiTheme="minorHAnsi" w:cstheme="minorHAnsi"/>
          <w:b/>
          <w:sz w:val="19"/>
          <w:szCs w:val="19"/>
        </w:rPr>
      </w:pPr>
    </w:p>
    <w:p w14:paraId="60AC0F29" w14:textId="48DC0B20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</w:rPr>
      </w:pPr>
      <w:proofErr w:type="spellStart"/>
      <w:r w:rsidRPr="005B31A3">
        <w:rPr>
          <w:rFonts w:asciiTheme="minorHAnsi" w:hAnsiTheme="minorHAnsi" w:cstheme="minorHAnsi"/>
          <w:b/>
          <w:sz w:val="19"/>
          <w:szCs w:val="19"/>
        </w:rPr>
        <w:t>Consultas</w:t>
      </w:r>
      <w:proofErr w:type="spellEnd"/>
      <w:r w:rsidRPr="005B31A3">
        <w:rPr>
          <w:rFonts w:cs="Arial"/>
          <w:b/>
          <w:sz w:val="19"/>
          <w:szCs w:val="19"/>
          <w:lang w:val="es-ES"/>
        </w:rPr>
        <w:t>:</w:t>
      </w:r>
    </w:p>
    <w:p w14:paraId="651E71B4" w14:textId="77777777" w:rsidR="005B31A3" w:rsidRPr="005B31A3" w:rsidRDefault="005B31A3" w:rsidP="005B31A3">
      <w:pPr>
        <w:spacing w:line="240" w:lineRule="auto"/>
        <w:rPr>
          <w:rFonts w:cs="Arial"/>
          <w:sz w:val="19"/>
          <w:szCs w:val="19"/>
          <w:lang w:val="fr-BE" w:eastAsia="zh-CN"/>
        </w:rPr>
      </w:pPr>
      <w:proofErr w:type="spellStart"/>
      <w:r w:rsidRPr="005B31A3">
        <w:rPr>
          <w:rFonts w:cs="Arial"/>
          <w:sz w:val="19"/>
          <w:szCs w:val="19"/>
          <w:lang w:val="fr-BE" w:eastAsia="zh-CN"/>
        </w:rPr>
        <w:t>Gudrun</w:t>
      </w:r>
      <w:proofErr w:type="spellEnd"/>
      <w:r w:rsidRPr="005B31A3">
        <w:rPr>
          <w:rFonts w:cs="Arial"/>
          <w:sz w:val="19"/>
          <w:szCs w:val="19"/>
          <w:lang w:val="fr-BE" w:eastAsia="zh-CN"/>
        </w:rPr>
        <w:t xml:space="preserve"> Alex</w:t>
      </w:r>
      <w:r w:rsidRPr="005B31A3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5B31A3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5BFCEAA5" w14:textId="77777777" w:rsidR="005B31A3" w:rsidRPr="005B31A3" w:rsidRDefault="005B31A3" w:rsidP="005B31A3">
      <w:pPr>
        <w:spacing w:line="240" w:lineRule="auto"/>
        <w:rPr>
          <w:rFonts w:cs="Arial"/>
          <w:sz w:val="19"/>
          <w:szCs w:val="19"/>
          <w:lang w:val="fr-BE" w:eastAsia="de-DE"/>
        </w:rPr>
      </w:pPr>
      <w:r w:rsidRPr="005B31A3">
        <w:rPr>
          <w:rFonts w:cs="Arial"/>
          <w:sz w:val="19"/>
          <w:szCs w:val="19"/>
          <w:lang w:val="fr-BE" w:eastAsia="de-DE"/>
        </w:rPr>
        <w:t xml:space="preserve">Tel.: +49 211 58 58 66 66 </w:t>
      </w:r>
    </w:p>
    <w:p w14:paraId="10C29722" w14:textId="77777777" w:rsidR="005B31A3" w:rsidRPr="005B31A3" w:rsidRDefault="005B31A3" w:rsidP="005B31A3">
      <w:pPr>
        <w:spacing w:line="240" w:lineRule="auto"/>
        <w:rPr>
          <w:rFonts w:cs="Arial"/>
          <w:sz w:val="19"/>
          <w:szCs w:val="19"/>
          <w:lang w:val="fr-BE" w:eastAsia="de-DE"/>
        </w:rPr>
      </w:pPr>
      <w:r w:rsidRPr="005B31A3">
        <w:rPr>
          <w:rFonts w:cs="Arial"/>
          <w:sz w:val="19"/>
          <w:szCs w:val="19"/>
          <w:lang w:val="fr-BE" w:eastAsia="de-DE"/>
        </w:rPr>
        <w:lastRenderedPageBreak/>
        <w:t>Mobile: +49 160 48 41 439</w:t>
      </w:r>
    </w:p>
    <w:p w14:paraId="142CA901" w14:textId="77777777" w:rsidR="005B31A3" w:rsidRPr="005B31A3" w:rsidRDefault="005B31A3" w:rsidP="005B31A3">
      <w:pPr>
        <w:spacing w:line="240" w:lineRule="auto"/>
        <w:rPr>
          <w:rFonts w:cs="Arial"/>
          <w:sz w:val="19"/>
          <w:szCs w:val="19"/>
          <w:lang w:val="fr-BE" w:eastAsia="de-DE"/>
        </w:rPr>
      </w:pPr>
      <w:r w:rsidRPr="005B31A3">
        <w:rPr>
          <w:rFonts w:cs="Arial"/>
          <w:sz w:val="19"/>
          <w:szCs w:val="19"/>
          <w:lang w:val="fr-BE" w:eastAsia="de-DE"/>
        </w:rPr>
        <w:t xml:space="preserve">Email: </w:t>
      </w:r>
      <w:hyperlink r:id="rId7" w:history="1">
        <w:r w:rsidRPr="005B31A3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BE" w:eastAsia="de-DE"/>
          </w:rPr>
          <w:t>gudrun.alex@bobst.com</w:t>
        </w:r>
      </w:hyperlink>
    </w:p>
    <w:p w14:paraId="276301EF" w14:textId="77777777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</w:rPr>
      </w:pPr>
    </w:p>
    <w:p w14:paraId="74EC0542" w14:textId="77777777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5B31A3">
        <w:rPr>
          <w:rFonts w:asciiTheme="minorHAnsi" w:hAnsiTheme="minorHAnsi" w:cstheme="minorHAnsi"/>
          <w:sz w:val="19"/>
          <w:szCs w:val="19"/>
        </w:rPr>
        <w:t>Relaciones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inversores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y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medios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comunicación</w:t>
      </w:r>
      <w:proofErr w:type="spellEnd"/>
    </w:p>
    <w:p w14:paraId="1D92B0FC" w14:textId="77777777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Theme="minorHAnsi" w:hAnsiTheme="minorHAnsi" w:cstheme="minorHAnsi"/>
          <w:sz w:val="19"/>
          <w:szCs w:val="19"/>
          <w:lang w:val="de-DE"/>
        </w:rPr>
      </w:pPr>
      <w:r w:rsidRPr="005B31A3">
        <w:rPr>
          <w:rFonts w:asciiTheme="minorHAnsi" w:hAnsiTheme="minorHAnsi" w:cstheme="minorHAnsi"/>
          <w:sz w:val="19"/>
          <w:szCs w:val="19"/>
          <w:lang w:val="de-DE"/>
        </w:rPr>
        <w:t>Stefano Bianchi</w:t>
      </w:r>
    </w:p>
    <w:p w14:paraId="1F9C7EB4" w14:textId="77777777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Theme="minorHAnsi" w:hAnsiTheme="minorHAnsi" w:cstheme="minorHAnsi"/>
          <w:sz w:val="19"/>
          <w:szCs w:val="19"/>
          <w:lang w:val="de-DE"/>
        </w:rPr>
      </w:pPr>
      <w:r w:rsidRPr="005B31A3">
        <w:rPr>
          <w:rFonts w:asciiTheme="minorHAnsi" w:hAnsiTheme="minorHAnsi" w:cstheme="minorHAnsi"/>
          <w:sz w:val="19"/>
          <w:szCs w:val="19"/>
          <w:lang w:val="de-DE"/>
        </w:rPr>
        <w:t>Tel. +41 21 621 27 57</w:t>
      </w:r>
    </w:p>
    <w:p w14:paraId="51B579FC" w14:textId="1C4DE3ED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Theme="minorHAnsi" w:hAnsiTheme="minorHAnsi" w:cstheme="minorHAnsi"/>
          <w:sz w:val="19"/>
          <w:szCs w:val="19"/>
          <w:lang w:val="de-DE"/>
        </w:rPr>
      </w:pP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E-mail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: </w:t>
      </w:r>
      <w:hyperlink r:id="rId8" w:history="1">
        <w:r w:rsidRPr="005B31A3">
          <w:rPr>
            <w:rStyle w:val="Hyperlink"/>
            <w:rFonts w:asciiTheme="minorHAnsi" w:hAnsiTheme="minorHAnsi" w:cstheme="minorHAnsi"/>
            <w:sz w:val="19"/>
            <w:szCs w:val="19"/>
            <w:lang w:val="de-DE"/>
          </w:rPr>
          <w:t>investors@bobst.com</w:t>
        </w:r>
      </w:hyperlink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</w:t>
      </w:r>
    </w:p>
    <w:p w14:paraId="732DB41E" w14:textId="77777777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Theme="minorHAnsi" w:hAnsiTheme="minorHAnsi" w:cstheme="minorHAnsi"/>
          <w:sz w:val="19"/>
          <w:szCs w:val="19"/>
          <w:lang w:val="de-DE"/>
        </w:rPr>
      </w:pPr>
    </w:p>
    <w:p w14:paraId="3A159409" w14:textId="77777777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  <w:lang w:val="de-CH"/>
        </w:rPr>
      </w:pPr>
    </w:p>
    <w:p w14:paraId="68DCEECA" w14:textId="77777777" w:rsidR="005B31A3" w:rsidRPr="005B31A3" w:rsidRDefault="005B31A3" w:rsidP="005B31A3">
      <w:pPr>
        <w:pStyle w:val="BodyText"/>
        <w:spacing w:after="0" w:line="240" w:lineRule="auto"/>
        <w:rPr>
          <w:rFonts w:cstheme="minorHAnsi"/>
          <w:b/>
          <w:szCs w:val="19"/>
        </w:rPr>
      </w:pPr>
      <w:proofErr w:type="spellStart"/>
      <w:r w:rsidRPr="005B31A3">
        <w:rPr>
          <w:rFonts w:cstheme="minorHAnsi"/>
          <w:b/>
          <w:szCs w:val="19"/>
        </w:rPr>
        <w:t>Acerca</w:t>
      </w:r>
      <w:proofErr w:type="spellEnd"/>
      <w:r w:rsidRPr="005B31A3">
        <w:rPr>
          <w:rFonts w:cstheme="minorHAnsi"/>
          <w:b/>
          <w:szCs w:val="19"/>
        </w:rPr>
        <w:t xml:space="preserve"> de SEI Laser</w:t>
      </w:r>
    </w:p>
    <w:p w14:paraId="7EC1AD32" w14:textId="77777777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  <w:lang w:val="de-CH"/>
        </w:rPr>
      </w:pPr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La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empresa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líder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mundial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italiana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SEI Laser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diseña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y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fabrica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novedosos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sistemas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láser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para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el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sector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del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acabado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en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artes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gráficas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,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embalaje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y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todo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el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mercado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del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troquelado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y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el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CH"/>
        </w:rPr>
        <w:t>etiquetado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CH"/>
        </w:rPr>
        <w:t>.</w:t>
      </w:r>
    </w:p>
    <w:p w14:paraId="671E53FE" w14:textId="77777777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</w:rPr>
      </w:pPr>
      <w:proofErr w:type="spellStart"/>
      <w:r w:rsidRPr="005B31A3">
        <w:rPr>
          <w:rFonts w:asciiTheme="minorHAnsi" w:hAnsiTheme="minorHAnsi" w:cstheme="minorHAnsi"/>
          <w:sz w:val="19"/>
          <w:szCs w:val="19"/>
        </w:rPr>
        <w:t>Desde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1982, SEI Laser se ha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centrado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en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una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constante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innovación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y una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investigación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continua. El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láser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, que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ya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revolucionó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la idea de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máquina-herramienta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, es la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herramienta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digital del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futuro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>.</w:t>
      </w:r>
    </w:p>
    <w:p w14:paraId="118928CB" w14:textId="77777777" w:rsidR="005B31A3" w:rsidRPr="005B31A3" w:rsidRDefault="005B31A3" w:rsidP="005B31A3">
      <w:pPr>
        <w:spacing w:line="240" w:lineRule="auto"/>
        <w:rPr>
          <w:rFonts w:asciiTheme="minorHAnsi" w:hAnsiTheme="minorHAnsi" w:cstheme="minorHAnsi"/>
          <w:sz w:val="19"/>
          <w:szCs w:val="19"/>
          <w:lang w:val="de-DE"/>
        </w:rPr>
      </w:pP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Situada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en la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zona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de Bergamo, Italia, SEI Laser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vende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e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instala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unos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200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sistemas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al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año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y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tuvo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un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volumen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de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negocio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de 35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millones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de </w:t>
      </w:r>
      <w:proofErr w:type="spellStart"/>
      <w:r w:rsidRPr="005B31A3">
        <w:rPr>
          <w:rFonts w:asciiTheme="minorHAnsi" w:hAnsiTheme="minorHAnsi" w:cstheme="minorHAnsi"/>
          <w:sz w:val="19"/>
          <w:szCs w:val="19"/>
          <w:lang w:val="de-DE"/>
        </w:rPr>
        <w:t>euros</w:t>
      </w:r>
      <w:proofErr w:type="spellEnd"/>
      <w:r w:rsidRPr="005B31A3">
        <w:rPr>
          <w:rFonts w:asciiTheme="minorHAnsi" w:hAnsiTheme="minorHAnsi" w:cstheme="minorHAnsi"/>
          <w:sz w:val="19"/>
          <w:szCs w:val="19"/>
          <w:lang w:val="de-DE"/>
        </w:rPr>
        <w:t xml:space="preserve"> en 2019.</w:t>
      </w:r>
    </w:p>
    <w:p w14:paraId="55EEAE57" w14:textId="77777777" w:rsidR="005B31A3" w:rsidRPr="005B31A3" w:rsidRDefault="005B31A3" w:rsidP="005B31A3">
      <w:pPr>
        <w:pStyle w:val="BodyText"/>
        <w:spacing w:after="0" w:line="240" w:lineRule="auto"/>
        <w:jc w:val="both"/>
        <w:rPr>
          <w:rFonts w:cstheme="minorHAnsi"/>
          <w:szCs w:val="19"/>
          <w:lang w:val="de-DE"/>
        </w:rPr>
      </w:pPr>
    </w:p>
    <w:p w14:paraId="40A31B18" w14:textId="77777777" w:rsidR="005B31A3" w:rsidRPr="005B31A3" w:rsidRDefault="005B31A3" w:rsidP="005B31A3">
      <w:pPr>
        <w:spacing w:line="240" w:lineRule="auto"/>
        <w:outlineLvl w:val="0"/>
        <w:rPr>
          <w:rFonts w:asciiTheme="minorHAnsi" w:hAnsiTheme="minorHAnsi" w:cstheme="minorHAnsi"/>
          <w:b/>
          <w:sz w:val="19"/>
          <w:szCs w:val="19"/>
        </w:rPr>
      </w:pPr>
      <w:proofErr w:type="spellStart"/>
      <w:r w:rsidRPr="005B31A3">
        <w:rPr>
          <w:rFonts w:asciiTheme="minorHAnsi" w:hAnsiTheme="minorHAnsi" w:cstheme="minorHAnsi"/>
          <w:b/>
          <w:sz w:val="19"/>
          <w:szCs w:val="19"/>
        </w:rPr>
        <w:t>Consultas</w:t>
      </w:r>
      <w:proofErr w:type="spellEnd"/>
    </w:p>
    <w:p w14:paraId="4C53393E" w14:textId="77777777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asciiTheme="minorHAnsi" w:hAnsiTheme="minorHAnsi" w:cstheme="minorHAnsi"/>
          <w:sz w:val="19"/>
          <w:szCs w:val="19"/>
        </w:rPr>
      </w:pPr>
      <w:proofErr w:type="spellStart"/>
      <w:r w:rsidRPr="005B31A3">
        <w:rPr>
          <w:rFonts w:asciiTheme="minorHAnsi" w:hAnsiTheme="minorHAnsi" w:cstheme="minorHAnsi"/>
          <w:sz w:val="19"/>
          <w:szCs w:val="19"/>
        </w:rPr>
        <w:t>Relaciones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inversores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y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medios</w:t>
      </w:r>
      <w:proofErr w:type="spellEnd"/>
      <w:r w:rsidRPr="005B31A3">
        <w:rPr>
          <w:rFonts w:asciiTheme="minorHAnsi" w:hAnsiTheme="minorHAnsi" w:cstheme="minorHAnsi"/>
          <w:sz w:val="19"/>
          <w:szCs w:val="19"/>
        </w:rPr>
        <w:t xml:space="preserve"> de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comunicación</w:t>
      </w:r>
      <w:proofErr w:type="spellEnd"/>
    </w:p>
    <w:p w14:paraId="2FC7CAFA" w14:textId="77777777" w:rsidR="005B31A3" w:rsidRPr="005B31A3" w:rsidRDefault="005B31A3" w:rsidP="005B31A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Theme="minorHAnsi" w:hAnsiTheme="minorHAnsi" w:cstheme="minorHAnsi"/>
          <w:sz w:val="19"/>
          <w:szCs w:val="19"/>
        </w:rPr>
      </w:pPr>
      <w:bookmarkStart w:id="0" w:name="_Hlk58941067"/>
      <w:r w:rsidRPr="005B31A3">
        <w:rPr>
          <w:rFonts w:asciiTheme="minorHAnsi" w:hAnsiTheme="minorHAnsi" w:cstheme="minorHAnsi"/>
          <w:sz w:val="19"/>
          <w:szCs w:val="19"/>
        </w:rPr>
        <w:t xml:space="preserve">Ettore </w:t>
      </w:r>
      <w:proofErr w:type="spellStart"/>
      <w:r w:rsidRPr="005B31A3">
        <w:rPr>
          <w:rFonts w:asciiTheme="minorHAnsi" w:hAnsiTheme="minorHAnsi" w:cstheme="minorHAnsi"/>
          <w:sz w:val="19"/>
          <w:szCs w:val="19"/>
        </w:rPr>
        <w:t>Colico</w:t>
      </w:r>
      <w:proofErr w:type="spellEnd"/>
    </w:p>
    <w:p w14:paraId="26F3198D" w14:textId="7D9CC133" w:rsidR="00F03D8B" w:rsidRPr="005B31A3" w:rsidRDefault="005B31A3" w:rsidP="005B31A3">
      <w:pPr>
        <w:autoSpaceDE w:val="0"/>
        <w:autoSpaceDN w:val="0"/>
        <w:adjustRightInd w:val="0"/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5B31A3">
        <w:rPr>
          <w:rFonts w:asciiTheme="minorHAnsi" w:hAnsiTheme="minorHAnsi" w:cstheme="minorHAnsi"/>
          <w:sz w:val="19"/>
          <w:szCs w:val="19"/>
        </w:rPr>
        <w:t>Tel. +39 035 4376016</w:t>
      </w:r>
      <w:bookmarkEnd w:id="0"/>
      <w:r w:rsidRPr="005B31A3"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  <w:t xml:space="preserve"> </w:t>
      </w:r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B34E" w14:textId="77777777" w:rsidR="00F5012C" w:rsidRDefault="00F5012C" w:rsidP="00BB5BE9">
      <w:pPr>
        <w:spacing w:line="240" w:lineRule="auto"/>
      </w:pPr>
      <w:r>
        <w:separator/>
      </w:r>
    </w:p>
  </w:endnote>
  <w:endnote w:type="continuationSeparator" w:id="0">
    <w:p w14:paraId="468D2336" w14:textId="77777777" w:rsidR="00F5012C" w:rsidRDefault="00F5012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77777777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</w:t>
        </w:r>
        <w:proofErr w:type="spellStart"/>
        <w:r w:rsidRPr="000B5055">
          <w:rPr>
            <w:lang w:val="fr-BE"/>
          </w:rPr>
          <w:t>Mex</w:t>
        </w:r>
        <w:proofErr w:type="spellEnd"/>
        <w:r w:rsidRPr="000B5055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2CC4" w14:textId="77777777" w:rsidR="00F5012C" w:rsidRDefault="00F5012C" w:rsidP="00BB5BE9">
      <w:pPr>
        <w:spacing w:line="240" w:lineRule="auto"/>
      </w:pPr>
      <w:r>
        <w:separator/>
      </w:r>
    </w:p>
  </w:footnote>
  <w:footnote w:type="continuationSeparator" w:id="0">
    <w:p w14:paraId="0DCB734E" w14:textId="77777777" w:rsidR="00F5012C" w:rsidRDefault="00F5012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F5012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F5012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7064C"/>
    <w:rsid w:val="002A62A9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B31A3"/>
    <w:rsid w:val="005D389A"/>
    <w:rsid w:val="00600B2B"/>
    <w:rsid w:val="006464E6"/>
    <w:rsid w:val="006A45F6"/>
    <w:rsid w:val="006A73CE"/>
    <w:rsid w:val="00722663"/>
    <w:rsid w:val="00756417"/>
    <w:rsid w:val="0084626F"/>
    <w:rsid w:val="0089339F"/>
    <w:rsid w:val="008B5EF4"/>
    <w:rsid w:val="008C4AAD"/>
    <w:rsid w:val="008D353F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20D00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bob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ES_28502.dotx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2020-12-17T16:29:00Z</dcterms:created>
  <dcterms:modified xsi:type="dcterms:W3CDTF">2020-12-17T16:29:00Z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