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EXPLORE HONG KONG A BORDO DE UN LUJOSO Y TEMÁTICO TRANVÍA CUYO DISEÑO INTERIOR HA SIDO INSPIRADO EN FREUD, DARWIN Y </w:t>
      </w:r>
      <w:r w:rsidDel="00000000" w:rsidR="00000000" w:rsidRPr="00000000">
        <w:rPr>
          <w:b w:val="1"/>
          <w:rtl w:val="0"/>
        </w:rPr>
        <w:t xml:space="preserve">CHATHAM</w:t>
      </w:r>
      <w:r w:rsidDel="00000000" w:rsidR="00000000" w:rsidRPr="00000000">
        <w:rPr>
          <w:b w:val="1"/>
          <w:rtl w:val="0"/>
        </w:rPr>
        <w:t xml:space="preserve"> HOUSE</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i w:val="1"/>
        </w:rPr>
      </w:pPr>
      <w:r w:rsidDel="00000000" w:rsidR="00000000" w:rsidRPr="00000000">
        <w:rPr>
          <w:i w:val="1"/>
          <w:rtl w:val="0"/>
        </w:rPr>
        <w:t xml:space="preserve">The Peninsula Hong Kong se asocia con la recientemente establecida empresa local, ‘Circus Tram’, para ofrecer a sus huéspedes una nueva experiencia de The Peninsula Academy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Si hay una tradición que ha perdurado más de un siglo en Hong Kong, es la de los icónicos tranvías de la ciudad, apodados cariñosamente</w:t>
      </w:r>
      <w:r w:rsidDel="00000000" w:rsidR="00000000" w:rsidRPr="00000000">
        <w:rPr>
          <w:i w:val="1"/>
          <w:rtl w:val="0"/>
        </w:rPr>
        <w:t xml:space="preserve"> "ding ding"</w:t>
      </w:r>
      <w:r w:rsidDel="00000000" w:rsidR="00000000" w:rsidRPr="00000000">
        <w:rPr>
          <w:rtl w:val="0"/>
        </w:rPr>
        <w:t xml:space="preserve">, los cuales desde 1904 han transportado pasajeros en el lado norte de la isla de Hong Kong. Es por ello que la última adición a </w:t>
      </w:r>
      <w:r w:rsidDel="00000000" w:rsidR="00000000" w:rsidRPr="00000000">
        <w:rPr>
          <w:i w:val="1"/>
          <w:rtl w:val="0"/>
        </w:rPr>
        <w:t xml:space="preserve">The Peninsula Academy</w:t>
      </w:r>
      <w:r w:rsidDel="00000000" w:rsidR="00000000" w:rsidRPr="00000000">
        <w:rPr>
          <w:rtl w:val="0"/>
        </w:rPr>
        <w:t xml:space="preserve"> es la experiencia</w:t>
      </w:r>
      <w:r w:rsidDel="00000000" w:rsidR="00000000" w:rsidRPr="00000000">
        <w:rPr>
          <w:rtl w:val="0"/>
        </w:rPr>
        <w:t xml:space="preserve"> </w:t>
      </w:r>
      <w:r w:rsidDel="00000000" w:rsidR="00000000" w:rsidRPr="00000000">
        <w:rPr>
          <w:b w:val="1"/>
          <w:i w:val="1"/>
          <w:rtl w:val="0"/>
        </w:rPr>
        <w:t xml:space="preserve">‘Tale of A City: Bespoke Circus Tram Academy’</w:t>
      </w:r>
      <w:r w:rsidDel="00000000" w:rsidR="00000000" w:rsidRPr="00000000">
        <w:rPr>
          <w:rtl w:val="0"/>
        </w:rPr>
        <w:t xml:space="preserve">, que </w:t>
      </w:r>
      <w:r w:rsidDel="00000000" w:rsidR="00000000" w:rsidRPr="00000000">
        <w:rPr>
          <w:rtl w:val="0"/>
        </w:rPr>
        <w:t xml:space="preserve">ofrece a los huéspedes de The Peninsula Hong Kong, la oportunidad de explorar la ciudad desde la comodidad de un tranvía único, especialmente diseñado y creado por la nueva empresa local, </w:t>
      </w:r>
      <w:r w:rsidDel="00000000" w:rsidR="00000000" w:rsidRPr="00000000">
        <w:rPr>
          <w:i w:val="1"/>
          <w:rtl w:val="0"/>
        </w:rPr>
        <w:t xml:space="preserve">Circus</w:t>
      </w:r>
      <w:r w:rsidDel="00000000" w:rsidR="00000000" w:rsidRPr="00000000">
        <w:rPr>
          <w:rtl w:val="0"/>
        </w:rPr>
        <w:t xml:space="preserve">, en asociación con </w:t>
      </w:r>
      <w:r w:rsidDel="00000000" w:rsidR="00000000" w:rsidRPr="00000000">
        <w:rPr>
          <w:i w:val="1"/>
          <w:rtl w:val="0"/>
        </w:rPr>
        <w:t xml:space="preserve">Hong Kong Tramways</w:t>
      </w:r>
      <w:r w:rsidDel="00000000" w:rsidR="00000000" w:rsidRPr="00000000">
        <w:rPr>
          <w:rtl w:val="0"/>
        </w:rPr>
        <w:t xml:space="preserve">.</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Diseñadas con el deseo de presentar a sus huéspedes el patrimonio local de la ciudad, las </w:t>
      </w:r>
      <w:r w:rsidDel="00000000" w:rsidR="00000000" w:rsidRPr="00000000">
        <w:rPr>
          <w:i w:val="1"/>
          <w:rtl w:val="0"/>
        </w:rPr>
        <w:t xml:space="preserve">Peninsula</w:t>
      </w:r>
      <w:r w:rsidDel="00000000" w:rsidR="00000000" w:rsidRPr="00000000">
        <w:rPr>
          <w:i w:val="1"/>
          <w:rtl w:val="0"/>
        </w:rPr>
        <w:t xml:space="preserve"> Academies</w:t>
      </w:r>
      <w:r w:rsidDel="00000000" w:rsidR="00000000" w:rsidRPr="00000000">
        <w:rPr>
          <w:rtl w:val="0"/>
        </w:rPr>
        <w:t xml:space="preserve"> ofrecen experiencias únicas en su tipo que los transportan al corazón de Hong Kong y los conectan con artesanos y especialistas de diversos campos. Defensor de la innovación cultural, urbana y social, </w:t>
      </w:r>
      <w:r w:rsidDel="00000000" w:rsidR="00000000" w:rsidRPr="00000000">
        <w:rPr>
          <w:i w:val="1"/>
          <w:rtl w:val="0"/>
        </w:rPr>
        <w:t xml:space="preserve">Circus</w:t>
      </w:r>
      <w:r w:rsidDel="00000000" w:rsidR="00000000" w:rsidRPr="00000000">
        <w:rPr>
          <w:rtl w:val="0"/>
        </w:rPr>
        <w:t xml:space="preserve"> es el socio ideal para dar forma a la última experiencia de </w:t>
      </w:r>
      <w:r w:rsidDel="00000000" w:rsidR="00000000" w:rsidRPr="00000000">
        <w:rPr>
          <w:i w:val="1"/>
          <w:rtl w:val="0"/>
        </w:rPr>
        <w:t xml:space="preserve">The Peninsula Academy</w:t>
      </w:r>
      <w:r w:rsidDel="00000000" w:rsidR="00000000" w:rsidRPr="00000000">
        <w:rPr>
          <w:rtl w:val="0"/>
        </w:rPr>
        <w:t xml:space="preserve"> del extraordinario The Peninsula Hong Kong.</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Creado por un equipo de diseñadores, arquitectos, curadores y artesanos, </w:t>
      </w:r>
      <w:r w:rsidDel="00000000" w:rsidR="00000000" w:rsidRPr="00000000">
        <w:rPr>
          <w:i w:val="1"/>
          <w:rtl w:val="0"/>
        </w:rPr>
        <w:t xml:space="preserve">Circus Tram</w:t>
      </w:r>
      <w:r w:rsidDel="00000000" w:rsidR="00000000" w:rsidRPr="00000000">
        <w:rPr>
          <w:rtl w:val="0"/>
        </w:rPr>
        <w:t xml:space="preserve"> es un club móvil privado que pone a disposición de los huéspedes de The Peninsula Hong Kong tres salones distintos. Estos incluyen: </w:t>
      </w:r>
      <w:r w:rsidDel="00000000" w:rsidR="00000000" w:rsidRPr="00000000">
        <w:rPr>
          <w:b w:val="1"/>
          <w:i w:val="1"/>
          <w:rtl w:val="0"/>
        </w:rPr>
        <w:t xml:space="preserve">The Freudians</w:t>
      </w:r>
      <w:r w:rsidDel="00000000" w:rsidR="00000000" w:rsidRPr="00000000">
        <w:rPr>
          <w:rtl w:val="0"/>
        </w:rPr>
        <w:t xml:space="preserve">, un compartimiento íntimo con balcón al aire libre que ofrece a los pasajeros despejadas vistas del paisaje urbano, así como un recorrido arquitectónico guiado por un experto local; </w:t>
      </w:r>
      <w:r w:rsidDel="00000000" w:rsidR="00000000" w:rsidRPr="00000000">
        <w:rPr>
          <w:b w:val="1"/>
          <w:i w:val="1"/>
          <w:rtl w:val="0"/>
        </w:rPr>
        <w:t xml:space="preserve">Darwin's Garden</w:t>
      </w:r>
      <w:r w:rsidDel="00000000" w:rsidR="00000000" w:rsidRPr="00000000">
        <w:rPr>
          <w:rtl w:val="0"/>
        </w:rPr>
        <w:t xml:space="preserve">, una habitación amplia y luminosa adornada con exuberante vegetación y animado entretenimiento musical; y </w:t>
      </w:r>
      <w:r w:rsidDel="00000000" w:rsidR="00000000" w:rsidRPr="00000000">
        <w:rPr>
          <w:b w:val="1"/>
          <w:i w:val="1"/>
          <w:rtl w:val="0"/>
        </w:rPr>
        <w:t xml:space="preserve">Chatham House</w:t>
      </w:r>
      <w:r w:rsidDel="00000000" w:rsidR="00000000" w:rsidRPr="00000000">
        <w:rPr>
          <w:rtl w:val="0"/>
        </w:rPr>
        <w:t xml:space="preserve">, un dramático carruaje en la planta baja inspirado en los antiguos clubes de caballeros</w:t>
      </w:r>
      <w:r w:rsidDel="00000000" w:rsidR="00000000" w:rsidRPr="00000000">
        <w:rPr>
          <w:rtl w:val="0"/>
        </w:rPr>
        <w:t xml:space="preserve"> </w:t>
      </w:r>
      <w:r w:rsidDel="00000000" w:rsidR="00000000" w:rsidRPr="00000000">
        <w:rPr>
          <w:rtl w:val="0"/>
        </w:rPr>
        <w:t xml:space="preserve">con una variedad de actividades culturales, desde adivinación hasta la actuación mágica de talentos locales para enriquecer un viaje encantado.</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Disponible únicamente para los huéspedes que se hospeden en The Peninsula Hong Kong por dos noches o más, la experiencia </w:t>
      </w:r>
      <w:r w:rsidDel="00000000" w:rsidR="00000000" w:rsidRPr="00000000">
        <w:rPr>
          <w:b w:val="1"/>
          <w:i w:val="1"/>
          <w:rtl w:val="0"/>
        </w:rPr>
        <w:t xml:space="preserve">‘Tale of A City: Bespoke Circus Tram Academy’</w:t>
      </w:r>
      <w:r w:rsidDel="00000000" w:rsidR="00000000" w:rsidRPr="00000000">
        <w:rPr>
          <w:rtl w:val="0"/>
        </w:rPr>
        <w:t xml:space="preserve"> comienza con un elegante paseo en uno de los famosos </w:t>
      </w:r>
      <w:r w:rsidDel="00000000" w:rsidR="00000000" w:rsidRPr="00000000">
        <w:rPr>
          <w:i w:val="1"/>
          <w:rtl w:val="0"/>
        </w:rPr>
        <w:t xml:space="preserve">Rolls-Royce Phantoms</w:t>
      </w:r>
      <w:r w:rsidDel="00000000" w:rsidR="00000000" w:rsidRPr="00000000">
        <w:rPr>
          <w:rtl w:val="0"/>
        </w:rPr>
        <w:t xml:space="preserve"> del hotel, que los transportarán a la terminal de tranvía Western Market en la isla de Hong Kong. El viaje en tranvía de dos horas ofrece un recorrido histórico y arquitectónico, además de diferentes opciones de entretenimiento, todo organizado por un experto local, para que los huéspedes puedan disfrutar mientras exploran las tres intrigantes habitaciones del </w:t>
      </w:r>
      <w:r w:rsidDel="00000000" w:rsidR="00000000" w:rsidRPr="00000000">
        <w:rPr>
          <w:i w:val="1"/>
          <w:rtl w:val="0"/>
        </w:rPr>
        <w:t xml:space="preserve">Circus Tram</w:t>
      </w:r>
      <w:r w:rsidDel="00000000" w:rsidR="00000000" w:rsidRPr="00000000">
        <w:rPr>
          <w:rtl w:val="0"/>
        </w:rPr>
        <w:t xml:space="preserve"> y </w:t>
      </w:r>
      <w:r w:rsidDel="00000000" w:rsidR="00000000" w:rsidRPr="00000000">
        <w:rPr>
          <w:rtl w:val="0"/>
        </w:rPr>
        <w:t xml:space="preserve">saborean indulgentes canapés y bebidas de The Peninsula.</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Disponible diariamente de 12:15 p.m. a 02:15 p.m. y de 07:15 p.m. a 09:15 p.m., </w:t>
      </w:r>
      <w:r w:rsidDel="00000000" w:rsidR="00000000" w:rsidRPr="00000000">
        <w:rPr>
          <w:b w:val="1"/>
          <w:i w:val="1"/>
          <w:rtl w:val="0"/>
        </w:rPr>
        <w:t xml:space="preserve">‘Tale of A City: Bespoke Circus Tram Academy’</w:t>
      </w:r>
      <w:r w:rsidDel="00000000" w:rsidR="00000000" w:rsidRPr="00000000">
        <w:rPr>
          <w:rtl w:val="0"/>
        </w:rPr>
        <w:t xml:space="preserve"> tiene un precio de $46,888* dólares de Hong Kong entre semana y de $50,888* dólares de Hong Kong los fines de semana, por un mínimo de dos personas y un máximo de cinco, e incluye un recorrido histórico y cultural así como entretenimiento a bordo. Los huéspedes que estén interesados en organizar un evento privado y personalizado en el tranvía, pueden hacerlo a través del equipo de eventos en el correo </w:t>
      </w:r>
      <w:hyperlink r:id="rId6">
        <w:r w:rsidDel="00000000" w:rsidR="00000000" w:rsidRPr="00000000">
          <w:rPr>
            <w:color w:val="1155cc"/>
            <w:u w:val="single"/>
            <w:rtl w:val="0"/>
          </w:rPr>
          <w:t xml:space="preserve">eventphk@peninsula.com</w:t>
        </w:r>
      </w:hyperlink>
      <w:r w:rsidDel="00000000" w:rsidR="00000000" w:rsidRPr="00000000">
        <w:rPr>
          <w:rtl w:val="0"/>
        </w:rPr>
        <w:t xml:space="preserve">.</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Para reservaciones y consultas generales, por favor comuníquese al Centro Internacional de Servicio al Cliente de The Peninsula por correo electrónico en </w:t>
      </w:r>
      <w:hyperlink r:id="rId7">
        <w:r w:rsidDel="00000000" w:rsidR="00000000" w:rsidRPr="00000000">
          <w:rPr>
            <w:color w:val="1155cc"/>
            <w:u w:val="single"/>
            <w:rtl w:val="0"/>
          </w:rPr>
          <w:t xml:space="preserve">bookingphk@peninsula.com</w:t>
        </w:r>
      </w:hyperlink>
      <w:r w:rsidDel="00000000" w:rsidR="00000000" w:rsidRPr="00000000">
        <w:rPr>
          <w:rtl w:val="0"/>
        </w:rPr>
        <w:t xml:space="preserve"> o directamente con el </w:t>
      </w:r>
      <w:r w:rsidDel="00000000" w:rsidR="00000000" w:rsidRPr="00000000">
        <w:rPr>
          <w:i w:val="1"/>
          <w:rtl w:val="0"/>
        </w:rPr>
        <w:t xml:space="preserve">Concierge</w:t>
      </w:r>
      <w:r w:rsidDel="00000000" w:rsidR="00000000" w:rsidRPr="00000000">
        <w:rPr>
          <w:rtl w:val="0"/>
        </w:rPr>
        <w:t xml:space="preserve"> de The Peninsula en </w:t>
      </w:r>
      <w:hyperlink r:id="rId8">
        <w:r w:rsidDel="00000000" w:rsidR="00000000" w:rsidRPr="00000000">
          <w:rPr>
            <w:color w:val="1155cc"/>
            <w:u w:val="single"/>
            <w:rtl w:val="0"/>
          </w:rPr>
          <w:t xml:space="preserve">conciergephk@peninsula.com</w:t>
        </w:r>
      </w:hyperlink>
      <w:r w:rsidDel="00000000" w:rsidR="00000000" w:rsidRPr="00000000">
        <w:rPr>
          <w:rtl w:val="0"/>
        </w:rPr>
        <w:t xml:space="preserve">. Las reservas deben hacerse con al menos siete días de antelación.</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*Todos los precios están sujetos a un cargo por servicio del 10%.</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7960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38450" cy="187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90500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38450" cy="19050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i w:val="1"/>
              </w:rPr>
            </w:pPr>
            <w:r w:rsidDel="00000000" w:rsidR="00000000" w:rsidRPr="00000000">
              <w:rPr>
                <w:i w:val="1"/>
                <w:rtl w:val="0"/>
              </w:rPr>
              <w:t xml:space="preserve">The Peninsula Academy: “Tale of A City: Bespoke Circus Tram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t xml:space="preserve">Interior del </w:t>
            </w:r>
            <w:r w:rsidDel="00000000" w:rsidR="00000000" w:rsidRPr="00000000">
              <w:rPr>
                <w:i w:val="1"/>
                <w:rtl w:val="0"/>
              </w:rPr>
              <w:t xml:space="preserve">Circus Tram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796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38450" cy="187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92300"/>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Canapés con champaña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Un balcón al aire libre que ofrece a los pasajeros espectaculares vistas del paisaje urbano</w:t>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t xml:space="preserve">###</w:t>
      </w:r>
    </w:p>
    <w:p w:rsidR="00000000" w:rsidDel="00000000" w:rsidP="00000000" w:rsidRDefault="00000000" w:rsidRPr="00000000" w14:paraId="00000020">
      <w:pPr>
        <w:spacing w:line="259" w:lineRule="auto"/>
        <w:jc w:val="both"/>
        <w:rPr/>
      </w:pPr>
      <w:r w:rsidDel="00000000" w:rsidR="00000000" w:rsidRPr="00000000">
        <w:rPr>
          <w:rtl w:val="0"/>
        </w:rPr>
      </w:r>
    </w:p>
    <w:p w:rsidR="00000000" w:rsidDel="00000000" w:rsidP="00000000" w:rsidRDefault="00000000" w:rsidRPr="00000000" w14:paraId="00000021">
      <w:pPr>
        <w:ind w:left="-90" w:firstLine="0"/>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22">
      <w:pPr>
        <w:spacing w:after="200" w:line="276" w:lineRule="auto"/>
        <w:ind w:left="-90" w:firstLine="0"/>
        <w:jc w:val="both"/>
        <w:rPr>
          <w:sz w:val="18"/>
          <w:szCs w:val="18"/>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p>
    <w:p w:rsidR="00000000" w:rsidDel="00000000" w:rsidP="00000000" w:rsidRDefault="00000000" w:rsidRPr="00000000" w14:paraId="00000023">
      <w:pPr>
        <w:ind w:left="-90" w:firstLine="0"/>
        <w:jc w:val="both"/>
        <w:rPr>
          <w:b w:val="1"/>
          <w:sz w:val="18"/>
          <w:szCs w:val="18"/>
        </w:rPr>
      </w:pPr>
      <w:r w:rsidDel="00000000" w:rsidR="00000000" w:rsidRPr="00000000">
        <w:rPr>
          <w:b w:val="1"/>
          <w:sz w:val="18"/>
          <w:szCs w:val="18"/>
          <w:rtl w:val="0"/>
        </w:rPr>
        <w:t xml:space="preserve">Acerca de Circus Tram</w:t>
      </w:r>
    </w:p>
    <w:p w:rsidR="00000000" w:rsidDel="00000000" w:rsidP="00000000" w:rsidRDefault="00000000" w:rsidRPr="00000000" w14:paraId="00000024">
      <w:pPr>
        <w:ind w:left="-90" w:firstLine="0"/>
        <w:jc w:val="both"/>
        <w:rPr>
          <w:sz w:val="18"/>
          <w:szCs w:val="18"/>
        </w:rPr>
      </w:pPr>
      <w:r w:rsidDel="00000000" w:rsidR="00000000" w:rsidRPr="00000000">
        <w:rPr>
          <w:sz w:val="18"/>
          <w:szCs w:val="18"/>
          <w:rtl w:val="0"/>
        </w:rPr>
        <w:t xml:space="preserve">Circus Tram es el primer club social móvil, único en su tipo en todo el mundo. Circus Tram es el resultado del esfuerzo conjunto entre la creativa empresa local Circus y </w:t>
      </w:r>
      <w:r w:rsidDel="00000000" w:rsidR="00000000" w:rsidRPr="00000000">
        <w:rPr>
          <w:sz w:val="18"/>
          <w:szCs w:val="18"/>
          <w:rtl w:val="0"/>
        </w:rPr>
        <w:t xml:space="preserve">Hong Kong Tramways</w:t>
      </w:r>
      <w:r w:rsidDel="00000000" w:rsidR="00000000" w:rsidRPr="00000000">
        <w:rPr>
          <w:sz w:val="18"/>
          <w:szCs w:val="18"/>
          <w:rtl w:val="0"/>
        </w:rPr>
        <w:t xml:space="preserve">, que busca imaginar, innovar e inspirar el futuro de los tranvías de Hong Kong, un amado patrimonio vivo desde 1904. Diseñado y hecho a mano en Hong Kong por un grupo de talentosos creativos locales, Circus Tram se adapta a una estructura de madera con tres hermosas cabinas y nuevos sistemas de agua y electricidad. El exclusivo club de clientes ofrece una experiencia móvil inmersiva a través de la ciudad, única y exquisita para sus fines sociales, culturales y de negocios.</w:t>
      </w:r>
    </w:p>
    <w:p w:rsidR="00000000" w:rsidDel="00000000" w:rsidP="00000000" w:rsidRDefault="00000000" w:rsidRPr="00000000" w14:paraId="00000025">
      <w:pPr>
        <w:jc w:val="both"/>
        <w:rPr>
          <w:sz w:val="18"/>
          <w:szCs w:val="18"/>
        </w:rPr>
      </w:pPr>
      <w:r w:rsidDel="00000000" w:rsidR="00000000" w:rsidRPr="00000000">
        <w:rPr>
          <w:rtl w:val="0"/>
        </w:rPr>
      </w:r>
    </w:p>
    <w:p w:rsidR="00000000" w:rsidDel="00000000" w:rsidP="00000000" w:rsidRDefault="00000000" w:rsidRPr="00000000" w14:paraId="00000026">
      <w:pPr>
        <w:jc w:val="both"/>
        <w:rPr>
          <w:sz w:val="18"/>
          <w:szCs w:val="18"/>
        </w:rPr>
      </w:pPr>
      <w:r w:rsidDel="00000000" w:rsidR="00000000" w:rsidRPr="00000000">
        <w:rPr>
          <w:rtl w:val="0"/>
        </w:rPr>
      </w:r>
    </w:p>
    <w:p w:rsidR="00000000" w:rsidDel="00000000" w:rsidP="00000000" w:rsidRDefault="00000000" w:rsidRPr="00000000" w14:paraId="00000027">
      <w:pPr>
        <w:jc w:val="both"/>
        <w:rPr>
          <w:sz w:val="18"/>
          <w:szCs w:val="18"/>
        </w:rPr>
      </w:pPr>
      <w:r w:rsidDel="00000000" w:rsidR="00000000" w:rsidRPr="00000000">
        <w:rPr>
          <w:rtl w:val="0"/>
        </w:rPr>
      </w:r>
    </w:p>
    <w:p w:rsidR="00000000" w:rsidDel="00000000" w:rsidP="00000000" w:rsidRDefault="00000000" w:rsidRPr="00000000" w14:paraId="00000028">
      <w:pPr>
        <w:jc w:val="both"/>
        <w:rPr>
          <w:sz w:val="18"/>
          <w:szCs w:val="18"/>
        </w:rPr>
      </w:pPr>
      <w:r w:rsidDel="00000000" w:rsidR="00000000" w:rsidRPr="00000000">
        <w:rPr>
          <w:rtl w:val="0"/>
        </w:rPr>
      </w:r>
    </w:p>
    <w:p w:rsidR="00000000" w:rsidDel="00000000" w:rsidP="00000000" w:rsidRDefault="00000000" w:rsidRPr="00000000" w14:paraId="00000029">
      <w:pPr>
        <w:jc w:val="both"/>
        <w:rPr>
          <w:sz w:val="18"/>
          <w:szCs w:val="18"/>
        </w:rPr>
      </w:pPr>
      <w:r w:rsidDel="00000000" w:rsidR="00000000" w:rsidRPr="00000000">
        <w:rPr>
          <w:rtl w:val="0"/>
        </w:rPr>
      </w:r>
    </w:p>
    <w:p w:rsidR="00000000" w:rsidDel="00000000" w:rsidP="00000000" w:rsidRDefault="00000000" w:rsidRPr="00000000" w14:paraId="0000002A">
      <w:pPr>
        <w:jc w:val="both"/>
        <w:rPr>
          <w:sz w:val="18"/>
          <w:szCs w:val="18"/>
        </w:rPr>
      </w:pPr>
      <w:r w:rsidDel="00000000" w:rsidR="00000000" w:rsidRPr="00000000">
        <w:rPr>
          <w:rtl w:val="0"/>
        </w:rPr>
      </w:r>
    </w:p>
    <w:p w:rsidR="00000000" w:rsidDel="00000000" w:rsidP="00000000" w:rsidRDefault="00000000" w:rsidRPr="00000000" w14:paraId="0000002B">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C">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D">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2E">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2F">
      <w:pPr>
        <w:widowControl w:val="0"/>
        <w:numPr>
          <w:ilvl w:val="0"/>
          <w:numId w:val="1"/>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0">
      <w:pPr>
        <w:widowControl w:val="0"/>
        <w:numPr>
          <w:ilvl w:val="0"/>
          <w:numId w:val="1"/>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1">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32">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33">
      <w:pPr>
        <w:widowControl w:val="0"/>
        <w:numPr>
          <w:ilvl w:val="0"/>
          <w:numId w:val="1"/>
        </w:numPr>
        <w:spacing w:line="276" w:lineRule="auto"/>
        <w:ind w:left="-90" w:hanging="360"/>
        <w:jc w:val="both"/>
      </w:pPr>
      <w:hyperlink r:id="rId13">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34">
      <w:pPr>
        <w:widowControl w:val="0"/>
        <w:numPr>
          <w:ilvl w:val="0"/>
          <w:numId w:val="1"/>
        </w:numPr>
        <w:spacing w:line="276" w:lineRule="auto"/>
        <w:ind w:left="-90" w:hanging="360"/>
        <w:jc w:val="both"/>
      </w:pPr>
      <w:hyperlink r:id="rId14">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5">
      <w:pPr>
        <w:widowControl w:val="0"/>
        <w:numPr>
          <w:ilvl w:val="0"/>
          <w:numId w:val="1"/>
        </w:numPr>
        <w:spacing w:line="276" w:lineRule="auto"/>
        <w:ind w:left="-90" w:hanging="360"/>
        <w:jc w:val="both"/>
      </w:pPr>
      <w:hyperlink r:id="rId15">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6">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37">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38">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39">
      <w:pPr>
        <w:numPr>
          <w:ilvl w:val="0"/>
          <w:numId w:val="1"/>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A">
      <w:pPr>
        <w:numPr>
          <w:ilvl w:val="0"/>
          <w:numId w:val="1"/>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B">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3C">
      <w:pPr>
        <w:numPr>
          <w:ilvl w:val="0"/>
          <w:numId w:val="1"/>
        </w:numPr>
        <w:tabs>
          <w:tab w:val="left" w:pos="8640"/>
        </w:tabs>
        <w:spacing w:line="240" w:lineRule="auto"/>
        <w:ind w:left="-90" w:right="360" w:hanging="360"/>
      </w:pPr>
      <w:hyperlink r:id="rId16">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D">
      <w:pPr>
        <w:numPr>
          <w:ilvl w:val="0"/>
          <w:numId w:val="1"/>
        </w:numPr>
        <w:tabs>
          <w:tab w:val="left" w:pos="8640"/>
        </w:tabs>
        <w:spacing w:line="240" w:lineRule="auto"/>
        <w:ind w:left="-90" w:right="360" w:hanging="360"/>
      </w:pPr>
      <w:hyperlink r:id="rId17">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E">
      <w:pPr>
        <w:numPr>
          <w:ilvl w:val="0"/>
          <w:numId w:val="1"/>
        </w:numPr>
        <w:tabs>
          <w:tab w:val="left" w:pos="8640"/>
        </w:tabs>
        <w:spacing w:line="240" w:lineRule="auto"/>
        <w:ind w:left="-90" w:right="360" w:hanging="360"/>
      </w:pPr>
      <w:hyperlink r:id="rId18">
        <w:r w:rsidDel="00000000" w:rsidR="00000000" w:rsidRPr="00000000">
          <w:rPr>
            <w:color w:val="1155cc"/>
            <w:u w:val="single"/>
            <w:rtl w:val="0"/>
          </w:rPr>
          <w:t xml:space="preserve">www.peninsula.com</w:t>
        </w:r>
      </w:hyperlink>
      <w:r w:rsidDel="00000000" w:rsidR="00000000" w:rsidRPr="00000000">
        <w:rPr>
          <w:sz w:val="24"/>
          <w:szCs w:val="24"/>
          <w:rtl w:val="0"/>
        </w:rPr>
        <w:tab/>
        <w:tab/>
        <w:tab/>
        <w:tab/>
      </w:r>
      <w:r w:rsidDel="00000000" w:rsidR="00000000" w:rsidRPr="00000000">
        <w:rPr>
          <w:rtl w:val="0"/>
        </w:rPr>
      </w:r>
    </w:p>
    <w:sectPr>
      <w:head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2033588</wp:posOffset>
          </wp:positionH>
          <wp:positionV relativeFrom="paragraph">
            <wp:posOffset>104775</wp:posOffset>
          </wp:positionV>
          <wp:extent cx="1876425" cy="452438"/>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76425" cy="452438"/>
                  </a:xfrm>
                  <a:prstGeom prst="rect"/>
                  <a:ln/>
                </pic:spPr>
              </pic:pic>
            </a:graphicData>
          </a:graphic>
        </wp:anchor>
      </w:drawing>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yperlink" Target="mailto:sandy@another.co"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7" Type="http://schemas.openxmlformats.org/officeDocument/2006/relationships/hyperlink" Target="http://www.peninsula.com/en/newsroom" TargetMode="External"/><Relationship Id="rId16" Type="http://schemas.openxmlformats.org/officeDocument/2006/relationships/hyperlink" Target="mailto:jennifer.hernandez@another.co"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mailto:eventphk@peninsula.com" TargetMode="External"/><Relationship Id="rId18" Type="http://schemas.openxmlformats.org/officeDocument/2006/relationships/hyperlink" Target="http://www.peninsula.com/" TargetMode="External"/><Relationship Id="rId7" Type="http://schemas.openxmlformats.org/officeDocument/2006/relationships/hyperlink" Target="mailto:bookingphk@peninsula.com" TargetMode="External"/><Relationship Id="rId8" Type="http://schemas.openxmlformats.org/officeDocument/2006/relationships/hyperlink" Target="mailto:conciergephk@peninsu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