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328" w:rsidRPr="002B735A" w:rsidRDefault="00ED5328" w:rsidP="00ED5328">
      <w:pPr>
        <w:spacing w:after="0"/>
        <w:jc w:val="right"/>
        <w:rPr>
          <w:u w:val="single"/>
        </w:rPr>
      </w:pPr>
      <w:r w:rsidRPr="002B735A">
        <w:rPr>
          <w:u w:val="single"/>
        </w:rPr>
        <w:t>Contact:</w:t>
      </w:r>
    </w:p>
    <w:p w:rsidR="00ED5328" w:rsidRPr="002B735A" w:rsidRDefault="00ED5328" w:rsidP="00ED5328">
      <w:pPr>
        <w:spacing w:after="0"/>
        <w:jc w:val="right"/>
      </w:pPr>
      <w:r w:rsidRPr="002B735A">
        <w:t>Jessica Scopacasa</w:t>
      </w:r>
    </w:p>
    <w:p w:rsidR="00ED5328" w:rsidRPr="002B735A" w:rsidRDefault="00ED5328" w:rsidP="00ED5328">
      <w:pPr>
        <w:spacing w:after="0"/>
        <w:jc w:val="right"/>
      </w:pPr>
      <w:r w:rsidRPr="002B735A">
        <w:t xml:space="preserve">Senior Public Relations Manager - </w:t>
      </w:r>
      <w:proofErr w:type="spellStart"/>
      <w:r w:rsidRPr="002B735A">
        <w:t>dmg</w:t>
      </w:r>
      <w:proofErr w:type="spellEnd"/>
      <w:r w:rsidRPr="002B735A">
        <w:t xml:space="preserve"> events</w:t>
      </w:r>
    </w:p>
    <w:p w:rsidR="00ED5328" w:rsidRPr="002B735A" w:rsidRDefault="00ED5328" w:rsidP="00ED5328">
      <w:pPr>
        <w:spacing w:after="0"/>
        <w:jc w:val="right"/>
      </w:pPr>
      <w:r w:rsidRPr="002B735A">
        <w:t xml:space="preserve">E: </w:t>
      </w:r>
      <w:hyperlink r:id="rId6" w:history="1">
        <w:r w:rsidRPr="002B735A">
          <w:rPr>
            <w:rStyle w:val="Hyperlink"/>
          </w:rPr>
          <w:t>jessicascopacasa@dmgevents.com</w:t>
        </w:r>
      </w:hyperlink>
    </w:p>
    <w:p w:rsidR="00ED5328" w:rsidRPr="002B735A" w:rsidRDefault="00ED5328" w:rsidP="00ED5328">
      <w:pPr>
        <w:spacing w:after="0"/>
        <w:jc w:val="right"/>
        <w:rPr>
          <w:b/>
          <w:i/>
        </w:rPr>
      </w:pPr>
      <w:r w:rsidRPr="002B735A">
        <w:t>T: +97144380355</w:t>
      </w:r>
    </w:p>
    <w:p w:rsidR="00ED5328" w:rsidRDefault="00ED5328" w:rsidP="00ED5328">
      <w:pPr>
        <w:spacing w:after="240" w:line="276" w:lineRule="auto"/>
        <w:jc w:val="center"/>
        <w:outlineLvl w:val="0"/>
        <w:rPr>
          <w:rFonts w:ascii="Calibri" w:eastAsia="Times New Roman" w:hAnsi="Calibri" w:cs="Times New Roman"/>
          <w:b/>
          <w:bCs/>
          <w:color w:val="2C9BD6"/>
          <w:kern w:val="36"/>
          <w:sz w:val="28"/>
          <w:szCs w:val="28"/>
        </w:rPr>
      </w:pPr>
    </w:p>
    <w:p w:rsidR="00ED5328" w:rsidRDefault="00ED5328" w:rsidP="00ED5328">
      <w:pPr>
        <w:spacing w:after="240" w:line="276" w:lineRule="auto"/>
        <w:outlineLvl w:val="0"/>
        <w:rPr>
          <w:rFonts w:ascii="Calibri" w:eastAsia="Times New Roman" w:hAnsi="Calibri" w:cs="Times New Roman"/>
          <w:b/>
          <w:bCs/>
          <w:i/>
          <w:kern w:val="36"/>
          <w:sz w:val="24"/>
          <w:szCs w:val="24"/>
          <w:u w:val="single"/>
        </w:rPr>
      </w:pPr>
      <w:r w:rsidRPr="00ED5328">
        <w:rPr>
          <w:rFonts w:ascii="Calibri" w:eastAsia="Times New Roman" w:hAnsi="Calibri" w:cs="Times New Roman"/>
          <w:b/>
          <w:bCs/>
          <w:i/>
          <w:kern w:val="36"/>
          <w:sz w:val="24"/>
          <w:szCs w:val="24"/>
          <w:u w:val="single"/>
        </w:rPr>
        <w:t>For immediate publication</w:t>
      </w:r>
    </w:p>
    <w:p w:rsidR="00ED5328" w:rsidRPr="00ED5328" w:rsidRDefault="00ED5328" w:rsidP="00ED5328">
      <w:pPr>
        <w:spacing w:after="240" w:line="276" w:lineRule="auto"/>
        <w:outlineLvl w:val="0"/>
        <w:rPr>
          <w:rFonts w:ascii="Calibri" w:eastAsia="Times New Roman" w:hAnsi="Calibri" w:cs="Times New Roman"/>
          <w:b/>
          <w:bCs/>
          <w:i/>
          <w:kern w:val="36"/>
          <w:sz w:val="24"/>
          <w:szCs w:val="24"/>
          <w:u w:val="single"/>
        </w:rPr>
      </w:pPr>
    </w:p>
    <w:p w:rsidR="00ED5328" w:rsidRPr="00ED5328" w:rsidRDefault="00ED5328" w:rsidP="00ED5328">
      <w:pPr>
        <w:spacing w:after="240" w:line="276" w:lineRule="auto"/>
        <w:jc w:val="center"/>
        <w:outlineLvl w:val="0"/>
        <w:rPr>
          <w:rFonts w:ascii="Calibri" w:eastAsia="Times New Roman" w:hAnsi="Calibri" w:cs="Times New Roman"/>
          <w:b/>
          <w:bCs/>
          <w:color w:val="2C9BD6"/>
          <w:kern w:val="36"/>
          <w:sz w:val="28"/>
          <w:szCs w:val="28"/>
        </w:rPr>
      </w:pPr>
      <w:r w:rsidRPr="00ED5328">
        <w:rPr>
          <w:rFonts w:ascii="Calibri" w:eastAsia="Times New Roman" w:hAnsi="Calibri" w:cs="Times New Roman"/>
          <w:b/>
          <w:bCs/>
          <w:color w:val="2C9BD6"/>
          <w:kern w:val="36"/>
          <w:sz w:val="28"/>
          <w:szCs w:val="28"/>
        </w:rPr>
        <w:t>SHAPING OUR SKYLINES: TOP EXPERTS UNVEIL THE FUTURE OF BUILDINGS’ FACADES IN THE REGION</w:t>
      </w:r>
    </w:p>
    <w:p w:rsidR="00ED5328" w:rsidRPr="00ED5328" w:rsidRDefault="00ED5328" w:rsidP="00ED5328">
      <w:pPr>
        <w:spacing w:after="480" w:line="276" w:lineRule="auto"/>
        <w:jc w:val="center"/>
        <w:outlineLvl w:val="1"/>
        <w:rPr>
          <w:rFonts w:ascii="Calibri" w:eastAsia="Times New Roman" w:hAnsi="Calibri" w:cs="Times New Roman"/>
          <w:i/>
          <w:color w:val="050505"/>
        </w:rPr>
      </w:pPr>
      <w:r w:rsidRPr="00ED5328">
        <w:rPr>
          <w:rFonts w:ascii="Calibri" w:eastAsia="Times New Roman" w:hAnsi="Calibri" w:cs="Times New Roman"/>
          <w:i/>
          <w:color w:val="050505"/>
        </w:rPr>
        <w:t>Gearing up for the Future of Facades Summit at the Windows, Doors &amp; Facades Event 2019 (24-26 September, Dubai World Trade Centre), three leading facades experts share their views on the industry’s present and future.</w:t>
      </w:r>
    </w:p>
    <w:p w:rsidR="00ED5328" w:rsidRPr="00ED5328" w:rsidRDefault="00ED5328" w:rsidP="00ED5328">
      <w:pPr>
        <w:spacing w:after="390" w:line="276" w:lineRule="auto"/>
        <w:jc w:val="both"/>
        <w:rPr>
          <w:rFonts w:ascii="Calibri" w:eastAsia="Times New Roman" w:hAnsi="Calibri" w:cs="Times New Roman"/>
        </w:rPr>
      </w:pPr>
      <w:r w:rsidRPr="00ED5328">
        <w:rPr>
          <w:rFonts w:ascii="Calibri" w:eastAsia="Times New Roman" w:hAnsi="Calibri" w:cs="Times New Roman"/>
          <w:b/>
        </w:rPr>
        <w:t>Dubai, July 23, 2019</w:t>
      </w:r>
      <w:r>
        <w:rPr>
          <w:rFonts w:ascii="Calibri" w:eastAsia="Times New Roman" w:hAnsi="Calibri" w:cs="Times New Roman"/>
        </w:rPr>
        <w:t xml:space="preserve"> - </w:t>
      </w:r>
      <w:r w:rsidRPr="00ED5328">
        <w:rPr>
          <w:rFonts w:ascii="Calibri" w:eastAsia="Times New Roman" w:hAnsi="Calibri" w:cs="Times New Roman"/>
        </w:rPr>
        <w:t>Facades are what we first see in any building. More than just shaping our city’s look, building envelops have a tremendous impact on the livability of our homes and offices, as well as on their energy consumption.</w:t>
      </w:r>
    </w:p>
    <w:p w:rsidR="00ED5328" w:rsidRPr="00ED5328" w:rsidRDefault="00ED5328" w:rsidP="00ED5328">
      <w:pPr>
        <w:spacing w:after="390" w:line="276" w:lineRule="auto"/>
        <w:jc w:val="both"/>
        <w:rPr>
          <w:rFonts w:ascii="Calibri" w:eastAsia="Times New Roman" w:hAnsi="Calibri" w:cs="Times New Roman"/>
        </w:rPr>
      </w:pPr>
      <w:r w:rsidRPr="00ED5328">
        <w:rPr>
          <w:rFonts w:ascii="Calibri" w:eastAsia="Times New Roman" w:hAnsi="Calibri" w:cs="Times New Roman"/>
        </w:rPr>
        <w:t>With technology developing faster than ever, facades are undergoing an unprecedented transformation today.</w:t>
      </w:r>
    </w:p>
    <w:p w:rsidR="00ED5328" w:rsidRPr="00ED5328" w:rsidRDefault="00ED5328" w:rsidP="00ED5328">
      <w:pPr>
        <w:spacing w:after="390" w:line="276" w:lineRule="auto"/>
        <w:jc w:val="both"/>
        <w:rPr>
          <w:rFonts w:ascii="Calibri" w:eastAsia="Times New Roman" w:hAnsi="Calibri" w:cs="Times New Roman"/>
        </w:rPr>
      </w:pPr>
      <w:r w:rsidRPr="00ED5328">
        <w:rPr>
          <w:rFonts w:ascii="Calibri" w:eastAsia="Times New Roman" w:hAnsi="Calibri" w:cs="Times New Roman"/>
        </w:rPr>
        <w:t>Ahead of their participation to the Future of Facades Summit in Dubai, </w:t>
      </w:r>
      <w:hyperlink r:id="rId7" w:tgtFrame="_blank" w:history="1">
        <w:r w:rsidRPr="00ED5328">
          <w:rPr>
            <w:rFonts w:ascii="Calibri" w:eastAsia="Times New Roman" w:hAnsi="Calibri" w:cs="Times New Roman"/>
            <w:b/>
            <w:bCs/>
            <w:color w:val="2C9BD6"/>
          </w:rPr>
          <w:t>Benjamin Piper</w:t>
        </w:r>
      </w:hyperlink>
      <w:r w:rsidRPr="00ED5328">
        <w:rPr>
          <w:rFonts w:ascii="Calibri" w:eastAsia="Times New Roman" w:hAnsi="Calibri" w:cs="Times New Roman"/>
          <w:b/>
          <w:bCs/>
        </w:rPr>
        <w:t>, the Partner and Design Principal at Killa Design, </w:t>
      </w:r>
      <w:hyperlink r:id="rId8" w:tgtFrame="_blank" w:history="1">
        <w:r w:rsidRPr="00ED5328">
          <w:rPr>
            <w:rFonts w:ascii="Calibri" w:eastAsia="Times New Roman" w:hAnsi="Calibri" w:cs="Times New Roman"/>
            <w:b/>
            <w:bCs/>
            <w:color w:val="2C9BD6"/>
          </w:rPr>
          <w:t>Micha Pawelka</w:t>
        </w:r>
      </w:hyperlink>
      <w:r w:rsidRPr="00ED5328">
        <w:rPr>
          <w:rFonts w:ascii="Calibri" w:eastAsia="Times New Roman" w:hAnsi="Calibri" w:cs="Times New Roman"/>
          <w:b/>
          <w:bCs/>
        </w:rPr>
        <w:t xml:space="preserve">, the Managing Director of </w:t>
      </w:r>
      <w:proofErr w:type="spellStart"/>
      <w:r w:rsidRPr="00ED5328">
        <w:rPr>
          <w:rFonts w:ascii="Calibri" w:eastAsia="Times New Roman" w:hAnsi="Calibri" w:cs="Times New Roman"/>
          <w:b/>
          <w:bCs/>
        </w:rPr>
        <w:t>Priedemann</w:t>
      </w:r>
      <w:proofErr w:type="spellEnd"/>
      <w:r w:rsidRPr="00ED5328">
        <w:rPr>
          <w:rFonts w:ascii="Calibri" w:eastAsia="Times New Roman" w:hAnsi="Calibri" w:cs="Times New Roman"/>
          <w:b/>
          <w:bCs/>
        </w:rPr>
        <w:t>, and </w:t>
      </w:r>
      <w:hyperlink r:id="rId9" w:tgtFrame="_blank" w:history="1">
        <w:r w:rsidRPr="00ED5328">
          <w:rPr>
            <w:rFonts w:ascii="Calibri" w:eastAsia="Times New Roman" w:hAnsi="Calibri" w:cs="Times New Roman"/>
            <w:b/>
            <w:bCs/>
            <w:color w:val="2C9BD6"/>
          </w:rPr>
          <w:t>Benjamin Beer</w:t>
        </w:r>
      </w:hyperlink>
      <w:r w:rsidRPr="00ED5328">
        <w:rPr>
          <w:rFonts w:ascii="Calibri" w:eastAsia="Times New Roman" w:hAnsi="Calibri" w:cs="Times New Roman"/>
          <w:b/>
          <w:bCs/>
        </w:rPr>
        <w:t xml:space="preserve">, the Head of Façades at </w:t>
      </w:r>
      <w:proofErr w:type="spellStart"/>
      <w:r w:rsidRPr="00ED5328">
        <w:rPr>
          <w:rFonts w:ascii="Calibri" w:eastAsia="Times New Roman" w:hAnsi="Calibri" w:cs="Times New Roman"/>
          <w:b/>
          <w:bCs/>
        </w:rPr>
        <w:t>Ramboll</w:t>
      </w:r>
      <w:proofErr w:type="spellEnd"/>
      <w:r w:rsidRPr="00ED5328">
        <w:rPr>
          <w:rFonts w:ascii="Calibri" w:eastAsia="Times New Roman" w:hAnsi="Calibri" w:cs="Times New Roman"/>
        </w:rPr>
        <w:t>, discuss current trends and promising technologies that are going to revolutionize our buildings.   </w:t>
      </w:r>
    </w:p>
    <w:p w:rsidR="00ED5328" w:rsidRPr="00ED5328" w:rsidRDefault="00ED5328" w:rsidP="00ED5328">
      <w:pPr>
        <w:spacing w:after="240" w:line="276" w:lineRule="auto"/>
        <w:jc w:val="both"/>
        <w:outlineLvl w:val="3"/>
        <w:rPr>
          <w:rFonts w:ascii="Calibri" w:eastAsia="Times New Roman" w:hAnsi="Calibri" w:cs="Times New Roman"/>
          <w:b/>
          <w:bCs/>
          <w:color w:val="2C9BD6"/>
        </w:rPr>
      </w:pPr>
      <w:r w:rsidRPr="00ED5328">
        <w:rPr>
          <w:rFonts w:ascii="Calibri" w:eastAsia="Times New Roman" w:hAnsi="Calibri" w:cs="Times New Roman"/>
          <w:b/>
          <w:bCs/>
          <w:color w:val="2C9BD6"/>
        </w:rPr>
        <w:t>Materials’ science and mechanical systems drive the change</w:t>
      </w:r>
    </w:p>
    <w:p w:rsidR="00ED5328" w:rsidRPr="00ED5328" w:rsidRDefault="00ED5328" w:rsidP="00ED5328">
      <w:pPr>
        <w:spacing w:after="390" w:line="276" w:lineRule="auto"/>
        <w:jc w:val="both"/>
        <w:rPr>
          <w:rFonts w:ascii="Calibri" w:eastAsia="Times New Roman" w:hAnsi="Calibri" w:cs="Times New Roman"/>
        </w:rPr>
      </w:pPr>
      <w:r w:rsidRPr="00ED5328">
        <w:rPr>
          <w:rFonts w:ascii="Calibri" w:eastAsia="Times New Roman" w:hAnsi="Calibri" w:cs="Times New Roman"/>
        </w:rPr>
        <w:lastRenderedPageBreak/>
        <w:t>In the facades sector, Piper points out, there's usually a subtle conflict between architects, who look for the clearest glass, the largest openings, and the best color rendition, and the engineers, who are more concerned with the reduction of the energy load on the building.</w:t>
      </w:r>
    </w:p>
    <w:p w:rsidR="00ED5328" w:rsidRPr="00ED5328" w:rsidRDefault="00ED5328" w:rsidP="00ED5328">
      <w:pPr>
        <w:spacing w:after="390" w:line="276" w:lineRule="auto"/>
        <w:jc w:val="both"/>
        <w:rPr>
          <w:rFonts w:ascii="Calibri" w:eastAsia="Times New Roman" w:hAnsi="Calibri" w:cs="Times New Roman"/>
        </w:rPr>
      </w:pPr>
      <w:r w:rsidRPr="00ED5328">
        <w:rPr>
          <w:rFonts w:ascii="Calibri" w:eastAsia="Times New Roman" w:hAnsi="Calibri" w:cs="Times New Roman"/>
        </w:rPr>
        <w:t>Today, thanks to advancements in the materials’ science, the industry is able to meet both the visual performance and the energy performance requirements simultaneously.</w:t>
      </w:r>
    </w:p>
    <w:p w:rsidR="00ED5328" w:rsidRPr="00ED5328" w:rsidRDefault="00ED5328" w:rsidP="00ED5328">
      <w:pPr>
        <w:spacing w:line="276" w:lineRule="auto"/>
        <w:jc w:val="both"/>
        <w:rPr>
          <w:rFonts w:ascii="Calibri" w:eastAsia="Times New Roman" w:hAnsi="Calibri" w:cs="Times New Roman"/>
        </w:rPr>
      </w:pPr>
      <w:r w:rsidRPr="00ED5328">
        <w:rPr>
          <w:rFonts w:ascii="Calibri" w:eastAsia="Times New Roman" w:hAnsi="Calibri" w:cs="Times New Roman"/>
        </w:rPr>
        <w:t>“</w:t>
      </w:r>
      <w:r w:rsidRPr="00ED5328">
        <w:rPr>
          <w:rFonts w:ascii="Calibri" w:eastAsia="Times New Roman" w:hAnsi="Calibri" w:cs="Times New Roman"/>
          <w:i/>
          <w:iCs/>
        </w:rPr>
        <w:t>We can finally have incredibly clear glass with quality visual rendering color that also meets the energy performance standards mandated by the authorities</w:t>
      </w:r>
      <w:r w:rsidRPr="00ED5328">
        <w:rPr>
          <w:rFonts w:ascii="Calibri" w:eastAsia="Times New Roman" w:hAnsi="Calibri" w:cs="Times New Roman"/>
        </w:rPr>
        <w:t>,” Piper says.  </w:t>
      </w:r>
    </w:p>
    <w:p w:rsidR="00ED5328" w:rsidRPr="00ED5328" w:rsidRDefault="00ED5328" w:rsidP="00ED5328">
      <w:pPr>
        <w:spacing w:after="390" w:line="276" w:lineRule="auto"/>
        <w:jc w:val="both"/>
        <w:rPr>
          <w:rFonts w:ascii="Calibri" w:eastAsia="Times New Roman" w:hAnsi="Calibri" w:cs="Times New Roman"/>
        </w:rPr>
      </w:pPr>
      <w:r w:rsidRPr="00ED5328">
        <w:rPr>
          <w:rFonts w:ascii="Calibri" w:eastAsia="Times New Roman" w:hAnsi="Calibri" w:cs="Times New Roman"/>
        </w:rPr>
        <w:t>Pawelka agrees:</w:t>
      </w:r>
      <w:r>
        <w:rPr>
          <w:rFonts w:ascii="Calibri" w:eastAsia="Times New Roman" w:hAnsi="Calibri" w:cs="Times New Roman"/>
        </w:rPr>
        <w:t xml:space="preserve"> </w:t>
      </w:r>
      <w:r w:rsidRPr="00ED5328">
        <w:rPr>
          <w:rFonts w:ascii="Calibri" w:eastAsia="Times New Roman" w:hAnsi="Calibri" w:cs="Times New Roman"/>
        </w:rPr>
        <w:t>“</w:t>
      </w:r>
      <w:r w:rsidRPr="00ED5328">
        <w:rPr>
          <w:rFonts w:ascii="Calibri" w:eastAsia="Times New Roman" w:hAnsi="Calibri" w:cs="Times New Roman"/>
          <w:i/>
          <w:iCs/>
        </w:rPr>
        <w:t>Material-wise, we see things getting smart. We have electrochromic glass, the performance of the glass is getting switchable, and prices of these materials are also getting more affordable</w:t>
      </w:r>
      <w:r w:rsidRPr="00ED5328">
        <w:rPr>
          <w:rFonts w:ascii="Calibri" w:eastAsia="Times New Roman" w:hAnsi="Calibri" w:cs="Times New Roman"/>
        </w:rPr>
        <w:t>.”</w:t>
      </w:r>
    </w:p>
    <w:p w:rsidR="00ED5328" w:rsidRPr="00ED5328" w:rsidRDefault="00ED5328" w:rsidP="00ED5328">
      <w:pPr>
        <w:spacing w:after="390" w:line="276" w:lineRule="auto"/>
        <w:jc w:val="both"/>
        <w:rPr>
          <w:rFonts w:ascii="Calibri" w:eastAsia="Times New Roman" w:hAnsi="Calibri" w:cs="Times New Roman"/>
        </w:rPr>
      </w:pPr>
      <w:r w:rsidRPr="00ED5328">
        <w:rPr>
          <w:rFonts w:ascii="Calibri" w:eastAsia="Times New Roman" w:hAnsi="Calibri" w:cs="Times New Roman"/>
        </w:rPr>
        <w:t>Probably the most eye-catching change, however, comes from the facades’ architectural design, which is becoming more and more complex.</w:t>
      </w:r>
    </w:p>
    <w:p w:rsidR="00ED5328" w:rsidRPr="00ED5328" w:rsidRDefault="00ED5328" w:rsidP="00ED5328">
      <w:pPr>
        <w:spacing w:line="276" w:lineRule="auto"/>
        <w:jc w:val="both"/>
        <w:rPr>
          <w:rFonts w:ascii="Calibri" w:eastAsia="Times New Roman" w:hAnsi="Calibri" w:cs="Times New Roman"/>
        </w:rPr>
      </w:pPr>
      <w:r w:rsidRPr="00ED5328">
        <w:rPr>
          <w:rFonts w:ascii="Calibri" w:eastAsia="Times New Roman" w:hAnsi="Calibri" w:cs="Times New Roman"/>
        </w:rPr>
        <w:t>“</w:t>
      </w:r>
      <w:r w:rsidRPr="00ED5328">
        <w:rPr>
          <w:rFonts w:ascii="Calibri" w:eastAsia="Times New Roman" w:hAnsi="Calibri" w:cs="Times New Roman"/>
          <w:i/>
          <w:iCs/>
        </w:rPr>
        <w:t>Architects want to build landmark buildings that have a ‘wow effect’, and this means that buildings are more complicated in terms of geometry and materials</w:t>
      </w:r>
      <w:r w:rsidRPr="00ED5328">
        <w:rPr>
          <w:rFonts w:ascii="Calibri" w:eastAsia="Times New Roman" w:hAnsi="Calibri" w:cs="Times New Roman"/>
        </w:rPr>
        <w:t>,” states Beer.</w:t>
      </w:r>
    </w:p>
    <w:p w:rsidR="00ED5328" w:rsidRPr="00ED5328" w:rsidRDefault="00ED5328" w:rsidP="00ED5328">
      <w:pPr>
        <w:spacing w:line="276" w:lineRule="auto"/>
        <w:jc w:val="both"/>
        <w:rPr>
          <w:rFonts w:ascii="Calibri" w:eastAsia="Times New Roman" w:hAnsi="Calibri" w:cs="Times New Roman"/>
        </w:rPr>
      </w:pPr>
      <w:r w:rsidRPr="00ED5328">
        <w:rPr>
          <w:rFonts w:ascii="Calibri" w:eastAsia="Times New Roman" w:hAnsi="Calibri" w:cs="Times New Roman"/>
        </w:rPr>
        <w:t>“</w:t>
      </w:r>
      <w:r w:rsidRPr="00ED5328">
        <w:rPr>
          <w:rFonts w:ascii="Calibri" w:eastAsia="Times New Roman" w:hAnsi="Calibri" w:cs="Times New Roman"/>
          <w:i/>
          <w:iCs/>
        </w:rPr>
        <w:t xml:space="preserve">These curved, twisted, double curved, free form shapes, or blob shape complex facades are amazing and challenging at the same time. They require a lot of research and development to be </w:t>
      </w:r>
      <w:proofErr w:type="spellStart"/>
      <w:r w:rsidRPr="00ED5328">
        <w:rPr>
          <w:rFonts w:ascii="Calibri" w:eastAsia="Times New Roman" w:hAnsi="Calibri" w:cs="Times New Roman"/>
          <w:i/>
          <w:iCs/>
        </w:rPr>
        <w:t>realised</w:t>
      </w:r>
      <w:proofErr w:type="spellEnd"/>
      <w:r w:rsidRPr="00ED5328">
        <w:rPr>
          <w:rFonts w:ascii="Calibri" w:eastAsia="Times New Roman" w:hAnsi="Calibri" w:cs="Times New Roman"/>
          <w:i/>
          <w:iCs/>
        </w:rPr>
        <w:t xml:space="preserve"> cost-effectively</w:t>
      </w:r>
      <w:r w:rsidRPr="00ED5328">
        <w:rPr>
          <w:rFonts w:ascii="Calibri" w:eastAsia="Times New Roman" w:hAnsi="Calibri" w:cs="Times New Roman"/>
        </w:rPr>
        <w:t>.”</w:t>
      </w:r>
    </w:p>
    <w:p w:rsidR="00ED5328" w:rsidRDefault="00ED5328" w:rsidP="00ED5328">
      <w:pPr>
        <w:spacing w:after="0" w:line="276" w:lineRule="auto"/>
        <w:jc w:val="both"/>
        <w:rPr>
          <w:rFonts w:ascii="Calibri" w:eastAsia="Times New Roman" w:hAnsi="Calibri" w:cs="Times New Roman"/>
        </w:rPr>
      </w:pPr>
      <w:r w:rsidRPr="00ED5328">
        <w:rPr>
          <w:rFonts w:ascii="Calibri" w:eastAsia="Times New Roman" w:hAnsi="Calibri" w:cs="Times New Roman"/>
        </w:rPr>
        <w:t>As a consequence, some of the most interesting technologies that are emerging focus on how facades respond to sunlight, wind, and other dynamic entities. There are two major types of dynamic, responsive facades, Piper explains.</w:t>
      </w:r>
    </w:p>
    <w:p w:rsidR="00ED5328" w:rsidRDefault="00ED5328" w:rsidP="00ED5328">
      <w:pPr>
        <w:spacing w:after="0" w:line="276" w:lineRule="auto"/>
        <w:jc w:val="both"/>
        <w:rPr>
          <w:rFonts w:ascii="Calibri" w:eastAsia="Times New Roman" w:hAnsi="Calibri" w:cs="Times New Roman"/>
        </w:rPr>
      </w:pPr>
    </w:p>
    <w:p w:rsidR="00ED5328" w:rsidRPr="00ED5328" w:rsidRDefault="00ED5328" w:rsidP="00ED5328">
      <w:pPr>
        <w:spacing w:after="390" w:line="276" w:lineRule="auto"/>
        <w:jc w:val="both"/>
        <w:rPr>
          <w:rFonts w:ascii="Calibri" w:eastAsia="Times New Roman" w:hAnsi="Calibri" w:cs="Times New Roman"/>
        </w:rPr>
      </w:pPr>
      <w:r w:rsidRPr="00ED5328">
        <w:rPr>
          <w:rFonts w:ascii="Calibri" w:eastAsia="Times New Roman" w:hAnsi="Calibri" w:cs="Times New Roman"/>
        </w:rPr>
        <w:t>“</w:t>
      </w:r>
      <w:r w:rsidRPr="00ED5328">
        <w:rPr>
          <w:rFonts w:ascii="Calibri" w:eastAsia="Times New Roman" w:hAnsi="Calibri" w:cs="Times New Roman"/>
          <w:i/>
          <w:iCs/>
        </w:rPr>
        <w:t>The first type is the mechanical façade system that uses moving parts, such as moving louvers or external blinds, to help improve the energy performance of the façade. The second type is the solid-state façade system, which uses material technology to respond to the exposure of a façade, embedding for example liquid crystals</w:t>
      </w:r>
      <w:r w:rsidRPr="00ED5328">
        <w:rPr>
          <w:rFonts w:ascii="Calibri" w:eastAsia="Times New Roman" w:hAnsi="Calibri" w:cs="Times New Roman"/>
        </w:rPr>
        <w:t>.</w:t>
      </w:r>
    </w:p>
    <w:p w:rsidR="00ED5328" w:rsidRPr="00ED5328" w:rsidRDefault="00ED5328" w:rsidP="00ED5328">
      <w:pPr>
        <w:spacing w:line="276" w:lineRule="auto"/>
        <w:jc w:val="both"/>
        <w:rPr>
          <w:rFonts w:ascii="Calibri" w:eastAsia="Times New Roman" w:hAnsi="Calibri" w:cs="Times New Roman"/>
        </w:rPr>
      </w:pPr>
      <w:r w:rsidRPr="00ED5328">
        <w:rPr>
          <w:rFonts w:ascii="Calibri" w:eastAsia="Times New Roman" w:hAnsi="Calibri" w:cs="Times New Roman"/>
        </w:rPr>
        <w:lastRenderedPageBreak/>
        <w:t>“</w:t>
      </w:r>
      <w:r w:rsidRPr="00ED5328">
        <w:rPr>
          <w:rFonts w:ascii="Calibri" w:eastAsia="Times New Roman" w:hAnsi="Calibri" w:cs="Times New Roman"/>
          <w:i/>
          <w:iCs/>
        </w:rPr>
        <w:t>I think that both these system types offer tremendous opportunities. They also respond to the current requirement for visual clarity and openness while protecting buildings from the energy of the Sun, and providing acoustic comfort to the occupants.</w:t>
      </w:r>
      <w:r w:rsidRPr="00ED5328">
        <w:rPr>
          <w:rFonts w:ascii="Calibri" w:eastAsia="Times New Roman" w:hAnsi="Calibri" w:cs="Times New Roman"/>
        </w:rPr>
        <w:t>” </w:t>
      </w:r>
    </w:p>
    <w:p w:rsidR="00ED5328" w:rsidRPr="00ED5328" w:rsidRDefault="00ED5328" w:rsidP="00ED5328">
      <w:pPr>
        <w:spacing w:after="240" w:line="276" w:lineRule="auto"/>
        <w:jc w:val="both"/>
        <w:outlineLvl w:val="3"/>
        <w:rPr>
          <w:rFonts w:ascii="Calibri" w:eastAsia="Times New Roman" w:hAnsi="Calibri" w:cs="Times New Roman"/>
          <w:b/>
          <w:bCs/>
          <w:color w:val="2C9BD6"/>
        </w:rPr>
      </w:pPr>
      <w:r w:rsidRPr="00ED5328">
        <w:rPr>
          <w:rFonts w:ascii="Calibri" w:eastAsia="Times New Roman" w:hAnsi="Calibri" w:cs="Times New Roman"/>
          <w:b/>
          <w:bCs/>
          <w:color w:val="2C9BD6"/>
        </w:rPr>
        <w:t>Grander, but also smarter</w:t>
      </w:r>
    </w:p>
    <w:p w:rsidR="00ED5328" w:rsidRPr="00ED5328" w:rsidRDefault="00ED5328" w:rsidP="00ED5328">
      <w:pPr>
        <w:spacing w:line="276" w:lineRule="auto"/>
        <w:jc w:val="both"/>
        <w:rPr>
          <w:rFonts w:ascii="Calibri" w:eastAsia="Times New Roman" w:hAnsi="Calibri" w:cs="Times New Roman"/>
        </w:rPr>
      </w:pPr>
      <w:r w:rsidRPr="00ED5328">
        <w:rPr>
          <w:rFonts w:ascii="Calibri" w:eastAsia="Times New Roman" w:hAnsi="Calibri" w:cs="Times New Roman"/>
        </w:rPr>
        <w:t>“</w:t>
      </w:r>
      <w:r w:rsidRPr="00ED5328">
        <w:rPr>
          <w:rFonts w:ascii="Calibri" w:eastAsia="Times New Roman" w:hAnsi="Calibri" w:cs="Times New Roman"/>
          <w:i/>
          <w:iCs/>
        </w:rPr>
        <w:t>Digitalization has already changed the way we book a car, or we do our shopping. It will soon change the way our façade industry is acting too</w:t>
      </w:r>
      <w:r w:rsidRPr="00ED5328">
        <w:rPr>
          <w:rFonts w:ascii="Calibri" w:eastAsia="Times New Roman" w:hAnsi="Calibri" w:cs="Times New Roman"/>
        </w:rPr>
        <w:t>,” Pawelka forecasts. </w:t>
      </w:r>
    </w:p>
    <w:p w:rsidR="00ED5328" w:rsidRPr="00ED5328" w:rsidRDefault="00ED5328" w:rsidP="00ED5328">
      <w:pPr>
        <w:spacing w:after="390" w:line="276" w:lineRule="auto"/>
        <w:jc w:val="both"/>
        <w:rPr>
          <w:rFonts w:ascii="Calibri" w:eastAsia="Times New Roman" w:hAnsi="Calibri" w:cs="Times New Roman"/>
        </w:rPr>
      </w:pPr>
      <w:r w:rsidRPr="00ED5328">
        <w:rPr>
          <w:rFonts w:ascii="Calibri" w:eastAsia="Times New Roman" w:hAnsi="Calibri" w:cs="Times New Roman"/>
        </w:rPr>
        <w:t>Big data is a massive trend that will have a major impact on the building envelopes.</w:t>
      </w:r>
      <w:r>
        <w:rPr>
          <w:rFonts w:ascii="Calibri" w:eastAsia="Times New Roman" w:hAnsi="Calibri" w:cs="Times New Roman"/>
        </w:rPr>
        <w:t xml:space="preserve"> </w:t>
      </w:r>
      <w:r w:rsidRPr="00ED5328">
        <w:rPr>
          <w:rFonts w:ascii="Calibri" w:eastAsia="Times New Roman" w:hAnsi="Calibri" w:cs="Times New Roman"/>
        </w:rPr>
        <w:t>“</w:t>
      </w:r>
      <w:r w:rsidRPr="00ED5328">
        <w:rPr>
          <w:rFonts w:ascii="Calibri" w:eastAsia="Times New Roman" w:hAnsi="Calibri" w:cs="Times New Roman"/>
          <w:i/>
          <w:iCs/>
        </w:rPr>
        <w:t>Facades are getting smart: more and more, our building envelops will collect, carry and provide information</w:t>
      </w:r>
      <w:r w:rsidRPr="00ED5328">
        <w:rPr>
          <w:rFonts w:ascii="Calibri" w:eastAsia="Times New Roman" w:hAnsi="Calibri" w:cs="Times New Roman"/>
        </w:rPr>
        <w:t>,” Pawelka says. “</w:t>
      </w:r>
      <w:r w:rsidRPr="00ED5328">
        <w:rPr>
          <w:rFonts w:ascii="Calibri" w:eastAsia="Times New Roman" w:hAnsi="Calibri" w:cs="Times New Roman"/>
          <w:i/>
          <w:iCs/>
        </w:rPr>
        <w:t>Digitalization will reach the facades industry and will massively change the way we design and execute facades systems in the future</w:t>
      </w:r>
      <w:r w:rsidRPr="00ED5328">
        <w:rPr>
          <w:rFonts w:ascii="Calibri" w:eastAsia="Times New Roman" w:hAnsi="Calibri" w:cs="Times New Roman"/>
        </w:rPr>
        <w:t>.”</w:t>
      </w:r>
    </w:p>
    <w:p w:rsidR="00ED5328" w:rsidRPr="00ED5328" w:rsidRDefault="00ED5328" w:rsidP="00ED5328">
      <w:pPr>
        <w:spacing w:after="390" w:line="276" w:lineRule="auto"/>
        <w:jc w:val="both"/>
        <w:rPr>
          <w:rFonts w:ascii="Calibri" w:eastAsia="Times New Roman" w:hAnsi="Calibri" w:cs="Times New Roman"/>
        </w:rPr>
      </w:pPr>
      <w:r w:rsidRPr="00ED5328">
        <w:rPr>
          <w:rFonts w:ascii="Calibri" w:eastAsia="Times New Roman" w:hAnsi="Calibri" w:cs="Times New Roman"/>
        </w:rPr>
        <w:t>Beer confirms:</w:t>
      </w:r>
      <w:r>
        <w:rPr>
          <w:rFonts w:ascii="Calibri" w:eastAsia="Times New Roman" w:hAnsi="Calibri" w:cs="Times New Roman"/>
        </w:rPr>
        <w:t xml:space="preserve"> </w:t>
      </w:r>
      <w:r w:rsidRPr="00ED5328">
        <w:rPr>
          <w:rFonts w:ascii="Calibri" w:eastAsia="Times New Roman" w:hAnsi="Calibri" w:cs="Times New Roman"/>
        </w:rPr>
        <w:t>“</w:t>
      </w:r>
      <w:r w:rsidRPr="00ED5328">
        <w:rPr>
          <w:rFonts w:ascii="Calibri" w:eastAsia="Times New Roman" w:hAnsi="Calibri" w:cs="Times New Roman"/>
          <w:i/>
          <w:iCs/>
        </w:rPr>
        <w:t>Going forward, we will have smarter facades reacting to the external environment, featuring switch rubber glazing and double skinned facade systems with active shading</w:t>
      </w:r>
      <w:r w:rsidRPr="00ED5328">
        <w:rPr>
          <w:rFonts w:ascii="Calibri" w:eastAsia="Times New Roman" w:hAnsi="Calibri" w:cs="Times New Roman"/>
        </w:rPr>
        <w:t>.”</w:t>
      </w:r>
    </w:p>
    <w:p w:rsidR="00ED5328" w:rsidRPr="00ED5328" w:rsidRDefault="00ED5328" w:rsidP="00ED5328">
      <w:pPr>
        <w:spacing w:after="240" w:line="276" w:lineRule="auto"/>
        <w:jc w:val="both"/>
        <w:outlineLvl w:val="3"/>
        <w:rPr>
          <w:rFonts w:ascii="Calibri" w:eastAsia="Times New Roman" w:hAnsi="Calibri" w:cs="Times New Roman"/>
          <w:b/>
          <w:bCs/>
          <w:color w:val="2C9BD6"/>
        </w:rPr>
      </w:pPr>
      <w:r w:rsidRPr="00ED5328">
        <w:rPr>
          <w:rFonts w:ascii="Calibri" w:eastAsia="Times New Roman" w:hAnsi="Calibri" w:cs="Times New Roman"/>
          <w:b/>
          <w:bCs/>
          <w:color w:val="2C9BD6"/>
        </w:rPr>
        <w:t>Sustainability: a challenging opportunity</w:t>
      </w:r>
    </w:p>
    <w:p w:rsidR="00ED5328" w:rsidRPr="00ED5328" w:rsidRDefault="00ED5328" w:rsidP="00ED5328">
      <w:pPr>
        <w:spacing w:after="390" w:line="276" w:lineRule="auto"/>
        <w:jc w:val="both"/>
        <w:rPr>
          <w:rFonts w:ascii="Calibri" w:eastAsia="Times New Roman" w:hAnsi="Calibri" w:cs="Times New Roman"/>
        </w:rPr>
      </w:pPr>
      <w:r w:rsidRPr="00ED5328">
        <w:rPr>
          <w:rFonts w:ascii="Calibri" w:eastAsia="Times New Roman" w:hAnsi="Calibri" w:cs="Times New Roman"/>
        </w:rPr>
        <w:t>Facades are key to reducing the energy consumption of the buildings. According to Beer,</w:t>
      </w:r>
      <w:r>
        <w:rPr>
          <w:rFonts w:ascii="Calibri" w:eastAsia="Times New Roman" w:hAnsi="Calibri" w:cs="Times New Roman"/>
        </w:rPr>
        <w:t xml:space="preserve"> </w:t>
      </w:r>
      <w:r w:rsidRPr="00ED5328">
        <w:rPr>
          <w:rFonts w:ascii="Calibri" w:eastAsia="Times New Roman" w:hAnsi="Calibri" w:cs="Times New Roman"/>
        </w:rPr>
        <w:t>“</w:t>
      </w:r>
      <w:r w:rsidRPr="00ED5328">
        <w:rPr>
          <w:rFonts w:ascii="Calibri" w:eastAsia="Times New Roman" w:hAnsi="Calibri" w:cs="Times New Roman"/>
          <w:i/>
          <w:iCs/>
        </w:rPr>
        <w:t>Today there's a strong push to improve the energy efficiency of the buildings, fostering a more sustainable society</w:t>
      </w:r>
      <w:r w:rsidRPr="00ED5328">
        <w:rPr>
          <w:rFonts w:ascii="Calibri" w:eastAsia="Times New Roman" w:hAnsi="Calibri" w:cs="Times New Roman"/>
        </w:rPr>
        <w:t>.”</w:t>
      </w:r>
    </w:p>
    <w:p w:rsidR="00ED5328" w:rsidRPr="00ED5328" w:rsidRDefault="00ED5328" w:rsidP="00ED5328">
      <w:pPr>
        <w:spacing w:after="390" w:line="276" w:lineRule="auto"/>
        <w:jc w:val="both"/>
        <w:rPr>
          <w:rFonts w:ascii="Calibri" w:eastAsia="Times New Roman" w:hAnsi="Calibri" w:cs="Times New Roman"/>
        </w:rPr>
      </w:pPr>
      <w:r w:rsidRPr="00ED5328">
        <w:rPr>
          <w:rFonts w:ascii="Calibri" w:eastAsia="Times New Roman" w:hAnsi="Calibri" w:cs="Times New Roman"/>
        </w:rPr>
        <w:t>As Pawelka points out, however, sustainability comes with upfront costs, which are somehow slowing down its diffusion in the Middle East’s construction sector.</w:t>
      </w:r>
    </w:p>
    <w:p w:rsidR="00ED5328" w:rsidRPr="00ED5328" w:rsidRDefault="00ED5328" w:rsidP="00ED5328">
      <w:pPr>
        <w:spacing w:line="276" w:lineRule="auto"/>
        <w:jc w:val="both"/>
        <w:rPr>
          <w:rFonts w:ascii="Calibri" w:eastAsia="Times New Roman" w:hAnsi="Calibri" w:cs="Times New Roman"/>
        </w:rPr>
      </w:pPr>
      <w:r w:rsidRPr="00ED5328">
        <w:rPr>
          <w:rFonts w:ascii="Calibri" w:eastAsia="Times New Roman" w:hAnsi="Calibri" w:cs="Times New Roman"/>
        </w:rPr>
        <w:t>Beer agrees: “</w:t>
      </w:r>
      <w:r w:rsidRPr="00ED5328">
        <w:rPr>
          <w:rFonts w:ascii="Calibri" w:eastAsia="Times New Roman" w:hAnsi="Calibri" w:cs="Times New Roman"/>
          <w:i/>
          <w:iCs/>
        </w:rPr>
        <w:t>Sustainability can be quite challenging in the Middle East because of the region’s harsh climate and competitiveness in the construction market. If on the one hand, we aim to design and create more energy-efficient buildings with very low cooling load demands, on the other hand, we must ensure that the clients meet their budget targets.</w:t>
      </w:r>
      <w:r w:rsidRPr="00ED5328">
        <w:rPr>
          <w:rFonts w:ascii="Calibri" w:eastAsia="Times New Roman" w:hAnsi="Calibri" w:cs="Times New Roman"/>
        </w:rPr>
        <w:t>”</w:t>
      </w:r>
    </w:p>
    <w:p w:rsidR="00ED5328" w:rsidRPr="00ED5328" w:rsidRDefault="00ED5328" w:rsidP="00ED5328">
      <w:pPr>
        <w:spacing w:after="390" w:line="276" w:lineRule="auto"/>
        <w:jc w:val="both"/>
        <w:rPr>
          <w:rFonts w:ascii="Calibri" w:eastAsia="Times New Roman" w:hAnsi="Calibri" w:cs="Times New Roman"/>
        </w:rPr>
      </w:pPr>
      <w:r w:rsidRPr="00ED5328">
        <w:rPr>
          <w:rFonts w:ascii="Calibri" w:eastAsia="Times New Roman" w:hAnsi="Calibri" w:cs="Times New Roman"/>
        </w:rPr>
        <w:t>The solution, Beer states, is to think to sustainability as an evolution more than a revolution.</w:t>
      </w:r>
      <w:r>
        <w:rPr>
          <w:rFonts w:ascii="Calibri" w:eastAsia="Times New Roman" w:hAnsi="Calibri" w:cs="Times New Roman"/>
        </w:rPr>
        <w:t xml:space="preserve"> </w:t>
      </w:r>
      <w:r w:rsidRPr="00ED5328">
        <w:rPr>
          <w:rFonts w:ascii="Calibri" w:eastAsia="Times New Roman" w:hAnsi="Calibri" w:cs="Times New Roman"/>
        </w:rPr>
        <w:t>“</w:t>
      </w:r>
      <w:r w:rsidRPr="00ED5328">
        <w:rPr>
          <w:rFonts w:ascii="Calibri" w:eastAsia="Times New Roman" w:hAnsi="Calibri" w:cs="Times New Roman"/>
          <w:i/>
          <w:iCs/>
        </w:rPr>
        <w:t>It is crucial to educate industry stakeholders about how small steps can actually make our buildings more energy efficient and sustainable</w:t>
      </w:r>
      <w:r w:rsidRPr="00ED5328">
        <w:rPr>
          <w:rFonts w:ascii="Calibri" w:eastAsia="Times New Roman" w:hAnsi="Calibri" w:cs="Times New Roman"/>
        </w:rPr>
        <w:t>.</w:t>
      </w:r>
    </w:p>
    <w:p w:rsidR="00ED5328" w:rsidRPr="00ED5328" w:rsidRDefault="00ED5328" w:rsidP="00ED5328">
      <w:pPr>
        <w:spacing w:line="276" w:lineRule="auto"/>
        <w:jc w:val="both"/>
        <w:rPr>
          <w:rFonts w:ascii="Calibri" w:eastAsia="Times New Roman" w:hAnsi="Calibri" w:cs="Times New Roman"/>
        </w:rPr>
      </w:pPr>
      <w:r w:rsidRPr="00ED5328">
        <w:rPr>
          <w:rFonts w:ascii="Calibri" w:eastAsia="Times New Roman" w:hAnsi="Calibri" w:cs="Times New Roman"/>
        </w:rPr>
        <w:lastRenderedPageBreak/>
        <w:t>“</w:t>
      </w:r>
      <w:r w:rsidRPr="00ED5328">
        <w:rPr>
          <w:rFonts w:ascii="Calibri" w:eastAsia="Times New Roman" w:hAnsi="Calibri" w:cs="Times New Roman"/>
          <w:i/>
          <w:iCs/>
        </w:rPr>
        <w:t>Currently, we see quite a lot of new technologies emerging in the market to make building facades more sustainable. Active facade components, like active shading and glazing, are some of the most promising innovations</w:t>
      </w:r>
      <w:r w:rsidRPr="00ED5328">
        <w:rPr>
          <w:rFonts w:ascii="Calibri" w:eastAsia="Times New Roman" w:hAnsi="Calibri" w:cs="Times New Roman"/>
        </w:rPr>
        <w:t>.”</w:t>
      </w:r>
    </w:p>
    <w:p w:rsidR="00ED5328" w:rsidRPr="00ED5328" w:rsidRDefault="00ED5328" w:rsidP="00ED5328">
      <w:pPr>
        <w:spacing w:line="276" w:lineRule="auto"/>
        <w:jc w:val="both"/>
        <w:rPr>
          <w:rFonts w:ascii="Calibri" w:eastAsia="Times New Roman" w:hAnsi="Calibri" w:cs="Times New Roman"/>
        </w:rPr>
      </w:pPr>
      <w:r w:rsidRPr="00ED5328">
        <w:rPr>
          <w:rFonts w:ascii="Calibri" w:eastAsia="Times New Roman" w:hAnsi="Calibri" w:cs="Times New Roman"/>
        </w:rPr>
        <w:t>“</w:t>
      </w:r>
      <w:r w:rsidRPr="00ED5328">
        <w:rPr>
          <w:rFonts w:ascii="Calibri" w:eastAsia="Times New Roman" w:hAnsi="Calibri" w:cs="Times New Roman"/>
          <w:i/>
          <w:iCs/>
        </w:rPr>
        <w:t xml:space="preserve">At </w:t>
      </w:r>
      <w:proofErr w:type="spellStart"/>
      <w:r w:rsidRPr="00ED5328">
        <w:rPr>
          <w:rFonts w:ascii="Calibri" w:eastAsia="Times New Roman" w:hAnsi="Calibri" w:cs="Times New Roman"/>
          <w:i/>
          <w:iCs/>
        </w:rPr>
        <w:t>Ramboll</w:t>
      </w:r>
      <w:proofErr w:type="spellEnd"/>
      <w:r w:rsidRPr="00ED5328">
        <w:rPr>
          <w:rFonts w:ascii="Calibri" w:eastAsia="Times New Roman" w:hAnsi="Calibri" w:cs="Times New Roman"/>
          <w:i/>
          <w:iCs/>
        </w:rPr>
        <w:t>,” Beer continues, “we are also in close contact with energy suppliers and glass suppliers to develop solar control coatings. It is crucial to push the industry to develop and create better quality glazing and design for human beings</w:t>
      </w:r>
      <w:r w:rsidRPr="00ED5328">
        <w:rPr>
          <w:rFonts w:ascii="Calibri" w:eastAsia="Times New Roman" w:hAnsi="Calibri" w:cs="Times New Roman"/>
        </w:rPr>
        <w:t>.</w:t>
      </w:r>
    </w:p>
    <w:p w:rsidR="00ED5328" w:rsidRPr="00ED5328" w:rsidRDefault="00ED5328" w:rsidP="00ED5328">
      <w:pPr>
        <w:spacing w:line="276" w:lineRule="auto"/>
        <w:jc w:val="both"/>
        <w:rPr>
          <w:rFonts w:ascii="Calibri" w:eastAsia="Times New Roman" w:hAnsi="Calibri" w:cs="Times New Roman"/>
        </w:rPr>
      </w:pPr>
      <w:r w:rsidRPr="00ED5328">
        <w:rPr>
          <w:rFonts w:ascii="Calibri" w:eastAsia="Times New Roman" w:hAnsi="Calibri" w:cs="Times New Roman"/>
        </w:rPr>
        <w:t>“</w:t>
      </w:r>
      <w:r w:rsidRPr="00ED5328">
        <w:rPr>
          <w:rFonts w:ascii="Calibri" w:eastAsia="Times New Roman" w:hAnsi="Calibri" w:cs="Times New Roman"/>
          <w:i/>
          <w:iCs/>
        </w:rPr>
        <w:t>We always bear in mind that we spend most of our time indoors, and it’s therefore very important to understand how the glass selection affects the quality of the light filtering through the facade, and what impact it finally has on the building’s occupants</w:t>
      </w:r>
      <w:r w:rsidRPr="00ED5328">
        <w:rPr>
          <w:rFonts w:ascii="Calibri" w:eastAsia="Times New Roman" w:hAnsi="Calibri" w:cs="Times New Roman"/>
        </w:rPr>
        <w:t>.”</w:t>
      </w:r>
    </w:p>
    <w:p w:rsidR="00ED5328" w:rsidRPr="00ED5328" w:rsidRDefault="00ED5328" w:rsidP="00ED5328">
      <w:pPr>
        <w:spacing w:after="0" w:line="240" w:lineRule="auto"/>
        <w:jc w:val="center"/>
        <w:rPr>
          <w:rFonts w:ascii="Calibri" w:eastAsia="Times New Roman" w:hAnsi="Calibri" w:cs="Times New Roman"/>
          <w:sz w:val="28"/>
          <w:szCs w:val="28"/>
        </w:rPr>
      </w:pPr>
      <w:r w:rsidRPr="00ED5328">
        <w:rPr>
          <w:rFonts w:ascii="Calibri" w:eastAsia="Times New Roman" w:hAnsi="Calibri" w:cs="Times New Roman"/>
          <w:b/>
          <w:bCs/>
          <w:sz w:val="28"/>
          <w:szCs w:val="28"/>
          <w:vertAlign w:val="superscript"/>
        </w:rPr>
        <w:t>[Read the full interview with </w:t>
      </w:r>
      <w:hyperlink r:id="rId10" w:tgtFrame="_blank" w:history="1">
        <w:r w:rsidRPr="00ED5328">
          <w:rPr>
            <w:rFonts w:ascii="Calibri" w:eastAsia="Times New Roman" w:hAnsi="Calibri" w:cs="Times New Roman"/>
            <w:b/>
            <w:bCs/>
            <w:color w:val="2C9BD6"/>
            <w:sz w:val="28"/>
            <w:szCs w:val="28"/>
            <w:vertAlign w:val="superscript"/>
          </w:rPr>
          <w:t>Benjamin Piper</w:t>
        </w:r>
      </w:hyperlink>
      <w:r w:rsidRPr="00ED5328">
        <w:rPr>
          <w:rFonts w:ascii="Calibri" w:eastAsia="Times New Roman" w:hAnsi="Calibri" w:cs="Times New Roman"/>
          <w:b/>
          <w:bCs/>
          <w:sz w:val="28"/>
          <w:szCs w:val="28"/>
          <w:vertAlign w:val="superscript"/>
        </w:rPr>
        <w:t>, Partner and Design Principal at Killa Design, clicking </w:t>
      </w:r>
      <w:hyperlink r:id="rId11" w:tgtFrame="_blank" w:history="1">
        <w:r w:rsidRPr="00ED5328">
          <w:rPr>
            <w:rFonts w:ascii="Calibri" w:eastAsia="Times New Roman" w:hAnsi="Calibri" w:cs="Times New Roman"/>
            <w:b/>
            <w:bCs/>
            <w:color w:val="2C9BD6"/>
            <w:sz w:val="28"/>
            <w:szCs w:val="28"/>
            <w:vertAlign w:val="superscript"/>
          </w:rPr>
          <w:t>HERE</w:t>
        </w:r>
      </w:hyperlink>
      <w:r w:rsidRPr="00ED5328">
        <w:rPr>
          <w:rFonts w:ascii="Calibri" w:eastAsia="Times New Roman" w:hAnsi="Calibri" w:cs="Times New Roman"/>
          <w:b/>
          <w:bCs/>
          <w:sz w:val="28"/>
          <w:szCs w:val="28"/>
          <w:vertAlign w:val="superscript"/>
        </w:rPr>
        <w:t>]</w:t>
      </w:r>
    </w:p>
    <w:p w:rsidR="00ED5328" w:rsidRPr="00ED5328" w:rsidRDefault="00ED5328" w:rsidP="00ED5328">
      <w:pPr>
        <w:spacing w:after="0" w:line="240" w:lineRule="auto"/>
        <w:jc w:val="center"/>
        <w:rPr>
          <w:rFonts w:ascii="Calibri" w:eastAsia="Times New Roman" w:hAnsi="Calibri" w:cs="Times New Roman"/>
          <w:sz w:val="28"/>
          <w:szCs w:val="28"/>
        </w:rPr>
      </w:pPr>
      <w:r w:rsidRPr="00ED5328">
        <w:rPr>
          <w:rFonts w:ascii="Calibri" w:eastAsia="Times New Roman" w:hAnsi="Calibri" w:cs="Times New Roman"/>
          <w:b/>
          <w:bCs/>
          <w:sz w:val="28"/>
          <w:szCs w:val="28"/>
          <w:vertAlign w:val="superscript"/>
        </w:rPr>
        <w:t>[Read the full interview with </w:t>
      </w:r>
      <w:hyperlink r:id="rId12" w:tgtFrame="_blank" w:history="1">
        <w:r w:rsidRPr="00ED5328">
          <w:rPr>
            <w:rFonts w:ascii="Calibri" w:eastAsia="Times New Roman" w:hAnsi="Calibri" w:cs="Times New Roman"/>
            <w:b/>
            <w:bCs/>
            <w:color w:val="2C9BD6"/>
            <w:sz w:val="28"/>
            <w:szCs w:val="28"/>
            <w:vertAlign w:val="superscript"/>
          </w:rPr>
          <w:t>Benjamin Beer</w:t>
        </w:r>
      </w:hyperlink>
      <w:r w:rsidRPr="00ED5328">
        <w:rPr>
          <w:rFonts w:ascii="Calibri" w:eastAsia="Times New Roman" w:hAnsi="Calibri" w:cs="Times New Roman"/>
          <w:b/>
          <w:bCs/>
          <w:sz w:val="28"/>
          <w:szCs w:val="28"/>
          <w:vertAlign w:val="superscript"/>
        </w:rPr>
        <w:t xml:space="preserve">, The Head of Façades at </w:t>
      </w:r>
      <w:proofErr w:type="spellStart"/>
      <w:r w:rsidRPr="00ED5328">
        <w:rPr>
          <w:rFonts w:ascii="Calibri" w:eastAsia="Times New Roman" w:hAnsi="Calibri" w:cs="Times New Roman"/>
          <w:b/>
          <w:bCs/>
          <w:sz w:val="28"/>
          <w:szCs w:val="28"/>
          <w:vertAlign w:val="superscript"/>
        </w:rPr>
        <w:t>Ramboll</w:t>
      </w:r>
      <w:proofErr w:type="spellEnd"/>
      <w:r w:rsidRPr="00ED5328">
        <w:rPr>
          <w:rFonts w:ascii="Calibri" w:eastAsia="Times New Roman" w:hAnsi="Calibri" w:cs="Times New Roman"/>
          <w:b/>
          <w:bCs/>
          <w:sz w:val="28"/>
          <w:szCs w:val="28"/>
          <w:vertAlign w:val="superscript"/>
        </w:rPr>
        <w:t>, clicking </w:t>
      </w:r>
      <w:hyperlink r:id="rId13" w:tgtFrame="_blank" w:history="1">
        <w:r w:rsidRPr="00ED5328">
          <w:rPr>
            <w:rFonts w:ascii="Calibri" w:eastAsia="Times New Roman" w:hAnsi="Calibri" w:cs="Times New Roman"/>
            <w:b/>
            <w:bCs/>
            <w:color w:val="2C9BD6"/>
            <w:sz w:val="28"/>
            <w:szCs w:val="28"/>
            <w:vertAlign w:val="superscript"/>
          </w:rPr>
          <w:t>HERE</w:t>
        </w:r>
      </w:hyperlink>
      <w:r w:rsidRPr="00ED5328">
        <w:rPr>
          <w:rFonts w:ascii="Calibri" w:eastAsia="Times New Roman" w:hAnsi="Calibri" w:cs="Times New Roman"/>
          <w:b/>
          <w:bCs/>
          <w:sz w:val="28"/>
          <w:szCs w:val="28"/>
          <w:vertAlign w:val="superscript"/>
        </w:rPr>
        <w:t>]</w:t>
      </w:r>
    </w:p>
    <w:p w:rsidR="00ED5328" w:rsidRDefault="00ED5328" w:rsidP="00ED5328">
      <w:pPr>
        <w:spacing w:after="0" w:line="240" w:lineRule="auto"/>
        <w:jc w:val="center"/>
        <w:rPr>
          <w:rFonts w:ascii="Calibri" w:eastAsia="Times New Roman" w:hAnsi="Calibri" w:cs="Times New Roman"/>
          <w:b/>
          <w:bCs/>
          <w:sz w:val="28"/>
          <w:szCs w:val="28"/>
          <w:vertAlign w:val="superscript"/>
        </w:rPr>
      </w:pPr>
      <w:r w:rsidRPr="00ED5328">
        <w:rPr>
          <w:rFonts w:ascii="Calibri" w:eastAsia="Times New Roman" w:hAnsi="Calibri" w:cs="Times New Roman"/>
          <w:b/>
          <w:bCs/>
          <w:sz w:val="28"/>
          <w:szCs w:val="28"/>
          <w:vertAlign w:val="superscript"/>
        </w:rPr>
        <w:t>[Read the full interview with </w:t>
      </w:r>
      <w:hyperlink r:id="rId14" w:tgtFrame="_blank" w:history="1">
        <w:r w:rsidRPr="00ED5328">
          <w:rPr>
            <w:rFonts w:ascii="Calibri" w:eastAsia="Times New Roman" w:hAnsi="Calibri" w:cs="Times New Roman"/>
            <w:b/>
            <w:bCs/>
            <w:color w:val="2C9BD6"/>
            <w:sz w:val="28"/>
            <w:szCs w:val="28"/>
            <w:vertAlign w:val="superscript"/>
          </w:rPr>
          <w:t>Micha Pawelka</w:t>
        </w:r>
      </w:hyperlink>
      <w:r w:rsidRPr="00ED5328">
        <w:rPr>
          <w:rFonts w:ascii="Calibri" w:eastAsia="Times New Roman" w:hAnsi="Calibri" w:cs="Times New Roman"/>
          <w:b/>
          <w:bCs/>
          <w:sz w:val="28"/>
          <w:szCs w:val="28"/>
          <w:vertAlign w:val="superscript"/>
        </w:rPr>
        <w:t xml:space="preserve">, the Managing Director of </w:t>
      </w:r>
      <w:proofErr w:type="spellStart"/>
      <w:r w:rsidRPr="00ED5328">
        <w:rPr>
          <w:rFonts w:ascii="Calibri" w:eastAsia="Times New Roman" w:hAnsi="Calibri" w:cs="Times New Roman"/>
          <w:b/>
          <w:bCs/>
          <w:sz w:val="28"/>
          <w:szCs w:val="28"/>
          <w:vertAlign w:val="superscript"/>
        </w:rPr>
        <w:t>Priedemann</w:t>
      </w:r>
      <w:proofErr w:type="spellEnd"/>
      <w:r w:rsidRPr="00ED5328">
        <w:rPr>
          <w:rFonts w:ascii="Calibri" w:eastAsia="Times New Roman" w:hAnsi="Calibri" w:cs="Times New Roman"/>
          <w:b/>
          <w:bCs/>
          <w:sz w:val="28"/>
          <w:szCs w:val="28"/>
          <w:vertAlign w:val="superscript"/>
        </w:rPr>
        <w:t>, clicking </w:t>
      </w:r>
      <w:hyperlink r:id="rId15" w:tgtFrame="_blank" w:history="1">
        <w:r w:rsidRPr="00ED5328">
          <w:rPr>
            <w:rFonts w:ascii="Calibri" w:eastAsia="Times New Roman" w:hAnsi="Calibri" w:cs="Times New Roman"/>
            <w:b/>
            <w:bCs/>
            <w:color w:val="2C9BD6"/>
            <w:sz w:val="28"/>
            <w:szCs w:val="28"/>
            <w:vertAlign w:val="superscript"/>
          </w:rPr>
          <w:t>HERE</w:t>
        </w:r>
      </w:hyperlink>
      <w:r w:rsidRPr="00ED5328">
        <w:rPr>
          <w:rFonts w:ascii="Calibri" w:eastAsia="Times New Roman" w:hAnsi="Calibri" w:cs="Times New Roman"/>
          <w:b/>
          <w:bCs/>
          <w:sz w:val="28"/>
          <w:szCs w:val="28"/>
          <w:vertAlign w:val="superscript"/>
        </w:rPr>
        <w:t>]</w:t>
      </w:r>
    </w:p>
    <w:p w:rsidR="00ED5328" w:rsidRPr="00ED5328" w:rsidRDefault="00ED5328" w:rsidP="00ED5328">
      <w:pPr>
        <w:spacing w:after="0" w:line="240" w:lineRule="auto"/>
        <w:jc w:val="both"/>
        <w:rPr>
          <w:rFonts w:ascii="Calibri" w:eastAsia="Times New Roman" w:hAnsi="Calibri" w:cs="Times New Roman"/>
          <w:sz w:val="28"/>
          <w:szCs w:val="28"/>
        </w:rPr>
      </w:pPr>
    </w:p>
    <w:p w:rsidR="00ED5328" w:rsidRPr="00ED5328" w:rsidRDefault="00ED5328" w:rsidP="00ED5328">
      <w:pPr>
        <w:spacing w:after="390" w:line="276" w:lineRule="auto"/>
        <w:jc w:val="both"/>
        <w:rPr>
          <w:rFonts w:ascii="Calibri" w:eastAsia="Times New Roman" w:hAnsi="Calibri" w:cs="Times New Roman"/>
        </w:rPr>
      </w:pPr>
      <w:r w:rsidRPr="00ED5328">
        <w:rPr>
          <w:rFonts w:ascii="Calibri" w:eastAsia="Times New Roman" w:hAnsi="Calibri" w:cs="Times New Roman"/>
          <w:b/>
          <w:bCs/>
        </w:rPr>
        <w:t>Beer, Piper and Pawelka are among the key speakers of the “Future of Facades Summit” by Windows, Doors &amp; Facades Event</w:t>
      </w:r>
      <w:r w:rsidRPr="00ED5328">
        <w:rPr>
          <w:rFonts w:ascii="Calibri" w:eastAsia="Times New Roman" w:hAnsi="Calibri" w:cs="Times New Roman"/>
        </w:rPr>
        <w:t xml:space="preserve"> (WDF), </w:t>
      </w:r>
      <w:proofErr w:type="gramStart"/>
      <w:r w:rsidRPr="00ED5328">
        <w:rPr>
          <w:rFonts w:ascii="Calibri" w:eastAsia="Times New Roman" w:hAnsi="Calibri" w:cs="Times New Roman"/>
        </w:rPr>
        <w:t>Middle</w:t>
      </w:r>
      <w:proofErr w:type="gramEnd"/>
      <w:r w:rsidRPr="00ED5328">
        <w:rPr>
          <w:rFonts w:ascii="Calibri" w:eastAsia="Times New Roman" w:hAnsi="Calibri" w:cs="Times New Roman"/>
        </w:rPr>
        <w:t xml:space="preserve"> East’s largest industry dedicated event. Taking place on September 24 at the Dubai World Trade Centre, the free-to-attend summit will bring together top industry experts to discuss the future of facades in the region.</w:t>
      </w:r>
    </w:p>
    <w:p w:rsidR="00ED5328" w:rsidRPr="00ED5328" w:rsidRDefault="00ED5328" w:rsidP="00ED5328">
      <w:pPr>
        <w:spacing w:after="390" w:line="276" w:lineRule="auto"/>
        <w:jc w:val="both"/>
        <w:rPr>
          <w:rFonts w:ascii="Calibri" w:eastAsia="Times New Roman" w:hAnsi="Calibri" w:cs="Times New Roman"/>
        </w:rPr>
      </w:pPr>
      <w:r w:rsidRPr="00ED5328">
        <w:rPr>
          <w:rFonts w:ascii="Calibri" w:eastAsia="Times New Roman" w:hAnsi="Calibri" w:cs="Times New Roman"/>
        </w:rPr>
        <w:t>Piper says:</w:t>
      </w:r>
      <w:r>
        <w:rPr>
          <w:rFonts w:ascii="Calibri" w:eastAsia="Times New Roman" w:hAnsi="Calibri" w:cs="Times New Roman"/>
        </w:rPr>
        <w:t xml:space="preserve"> </w:t>
      </w:r>
      <w:r w:rsidRPr="00ED5328">
        <w:rPr>
          <w:rFonts w:ascii="Calibri" w:eastAsia="Times New Roman" w:hAnsi="Calibri" w:cs="Times New Roman"/>
        </w:rPr>
        <w:t>“</w:t>
      </w:r>
      <w:r w:rsidRPr="00ED5328">
        <w:rPr>
          <w:rFonts w:ascii="Calibri" w:eastAsia="Times New Roman" w:hAnsi="Calibri" w:cs="Times New Roman"/>
          <w:i/>
          <w:iCs/>
        </w:rPr>
        <w:t>Professionals attending the Future of Facades Summit will gain useful insights into the latest technologies and methodologies. More than that, the conversations that the event will spur, will offer a unique opportunity to understand our industry and build valuable connections with peers, consultants and suppliers</w:t>
      </w:r>
      <w:r w:rsidRPr="00ED5328">
        <w:rPr>
          <w:rFonts w:ascii="Calibri" w:eastAsia="Times New Roman" w:hAnsi="Calibri" w:cs="Times New Roman"/>
        </w:rPr>
        <w:t>.</w:t>
      </w:r>
    </w:p>
    <w:p w:rsidR="00ED5328" w:rsidRPr="00ED5328" w:rsidRDefault="00ED5328" w:rsidP="00ED5328">
      <w:pPr>
        <w:spacing w:line="276" w:lineRule="auto"/>
        <w:jc w:val="both"/>
        <w:rPr>
          <w:rFonts w:ascii="Calibri" w:eastAsia="Times New Roman" w:hAnsi="Calibri" w:cs="Times New Roman"/>
        </w:rPr>
      </w:pPr>
      <w:r w:rsidRPr="00ED5328">
        <w:rPr>
          <w:rFonts w:ascii="Calibri" w:eastAsia="Times New Roman" w:hAnsi="Calibri" w:cs="Times New Roman"/>
        </w:rPr>
        <w:t>“</w:t>
      </w:r>
      <w:r w:rsidRPr="00ED5328">
        <w:rPr>
          <w:rFonts w:ascii="Calibri" w:eastAsia="Times New Roman" w:hAnsi="Calibri" w:cs="Times New Roman"/>
          <w:i/>
          <w:iCs/>
        </w:rPr>
        <w:t>The work that we do as architects is very much based on keeping abreast of technological developments and trends - that's why I personally love attending WDF’s Summit: it reinvigorates the process of design providing new ideas and opens new possibilities</w:t>
      </w:r>
      <w:r w:rsidRPr="00ED5328">
        <w:rPr>
          <w:rFonts w:ascii="Calibri" w:eastAsia="Times New Roman" w:hAnsi="Calibri" w:cs="Times New Roman"/>
        </w:rPr>
        <w:t>,” he adds.</w:t>
      </w:r>
    </w:p>
    <w:p w:rsidR="00ED5328" w:rsidRPr="00ED5328" w:rsidRDefault="00ED5328" w:rsidP="00ED5328">
      <w:pPr>
        <w:spacing w:after="390" w:line="276" w:lineRule="auto"/>
        <w:jc w:val="both"/>
        <w:rPr>
          <w:rFonts w:ascii="Calibri" w:eastAsia="Times New Roman" w:hAnsi="Calibri" w:cs="Times New Roman"/>
        </w:rPr>
      </w:pPr>
      <w:r w:rsidRPr="00ED5328">
        <w:rPr>
          <w:rFonts w:ascii="Calibri" w:eastAsia="Times New Roman" w:hAnsi="Calibri" w:cs="Times New Roman"/>
          <w:b/>
          <w:bCs/>
        </w:rPr>
        <w:t>WDF will also offer a wide education agenda including free CPD-certified workshops</w:t>
      </w:r>
      <w:r w:rsidRPr="00ED5328">
        <w:rPr>
          <w:rFonts w:ascii="Calibri" w:eastAsia="Times New Roman" w:hAnsi="Calibri" w:cs="Times New Roman"/>
        </w:rPr>
        <w:t> on September 25 and 26, the “Facades Seminar Series”, uncovering groundbreaking concepts on building design, BIM, fire and life safety, and glass technologies.</w:t>
      </w:r>
    </w:p>
    <w:p w:rsidR="00ED5328" w:rsidRPr="00ED5328" w:rsidRDefault="00ED5328" w:rsidP="00ED5328">
      <w:pPr>
        <w:spacing w:after="390" w:line="276" w:lineRule="auto"/>
        <w:jc w:val="both"/>
        <w:rPr>
          <w:rFonts w:ascii="Calibri" w:eastAsia="Times New Roman" w:hAnsi="Calibri" w:cs="Times New Roman"/>
        </w:rPr>
      </w:pPr>
      <w:r w:rsidRPr="00ED5328">
        <w:rPr>
          <w:rFonts w:ascii="Calibri" w:eastAsia="Times New Roman" w:hAnsi="Calibri" w:cs="Times New Roman"/>
          <w:b/>
          <w:bCs/>
        </w:rPr>
        <w:lastRenderedPageBreak/>
        <w:t>Over 300 exhibiting brands will showcase their products at WDF and the co-located Gulf Glass</w:t>
      </w:r>
      <w:r w:rsidRPr="00ED5328">
        <w:rPr>
          <w:rFonts w:ascii="Calibri" w:eastAsia="Times New Roman" w:hAnsi="Calibri" w:cs="Times New Roman"/>
        </w:rPr>
        <w:t xml:space="preserve">, the region’s largest glass event. Leading brands including </w:t>
      </w:r>
      <w:proofErr w:type="spellStart"/>
      <w:r w:rsidRPr="00ED5328">
        <w:rPr>
          <w:rFonts w:ascii="Calibri" w:eastAsia="Times New Roman" w:hAnsi="Calibri" w:cs="Times New Roman"/>
        </w:rPr>
        <w:t>Schuco</w:t>
      </w:r>
      <w:proofErr w:type="spellEnd"/>
      <w:r w:rsidRPr="00ED5328">
        <w:rPr>
          <w:rFonts w:ascii="Calibri" w:eastAsia="Times New Roman" w:hAnsi="Calibri" w:cs="Times New Roman"/>
        </w:rPr>
        <w:t xml:space="preserve">, </w:t>
      </w:r>
      <w:proofErr w:type="spellStart"/>
      <w:r w:rsidRPr="00ED5328">
        <w:rPr>
          <w:rFonts w:ascii="Calibri" w:eastAsia="Times New Roman" w:hAnsi="Calibri" w:cs="Times New Roman"/>
        </w:rPr>
        <w:t>Orgadata</w:t>
      </w:r>
      <w:proofErr w:type="spellEnd"/>
      <w:r w:rsidRPr="00ED5328">
        <w:rPr>
          <w:rFonts w:ascii="Calibri" w:eastAsia="Times New Roman" w:hAnsi="Calibri" w:cs="Times New Roman"/>
        </w:rPr>
        <w:t xml:space="preserve">, </w:t>
      </w:r>
      <w:proofErr w:type="spellStart"/>
      <w:r w:rsidRPr="00ED5328">
        <w:rPr>
          <w:rFonts w:ascii="Calibri" w:eastAsia="Times New Roman" w:hAnsi="Calibri" w:cs="Times New Roman"/>
        </w:rPr>
        <w:t>Gutmann</w:t>
      </w:r>
      <w:proofErr w:type="spellEnd"/>
      <w:r w:rsidRPr="00ED5328">
        <w:rPr>
          <w:rFonts w:ascii="Calibri" w:eastAsia="Times New Roman" w:hAnsi="Calibri" w:cs="Times New Roman"/>
        </w:rPr>
        <w:t xml:space="preserve">, </w:t>
      </w:r>
      <w:proofErr w:type="spellStart"/>
      <w:r w:rsidRPr="00ED5328">
        <w:rPr>
          <w:rFonts w:ascii="Calibri" w:eastAsia="Times New Roman" w:hAnsi="Calibri" w:cs="Times New Roman"/>
        </w:rPr>
        <w:t>Elumatec</w:t>
      </w:r>
      <w:proofErr w:type="spellEnd"/>
      <w:r w:rsidRPr="00ED5328">
        <w:rPr>
          <w:rFonts w:ascii="Calibri" w:eastAsia="Times New Roman" w:hAnsi="Calibri" w:cs="Times New Roman"/>
        </w:rPr>
        <w:t xml:space="preserve">, </w:t>
      </w:r>
      <w:proofErr w:type="spellStart"/>
      <w:r w:rsidRPr="00ED5328">
        <w:rPr>
          <w:rFonts w:ascii="Calibri" w:eastAsia="Times New Roman" w:hAnsi="Calibri" w:cs="Times New Roman"/>
        </w:rPr>
        <w:t>Reynaers</w:t>
      </w:r>
      <w:proofErr w:type="spellEnd"/>
      <w:r w:rsidRPr="00ED5328">
        <w:rPr>
          <w:rFonts w:ascii="Calibri" w:eastAsia="Times New Roman" w:hAnsi="Calibri" w:cs="Times New Roman"/>
        </w:rPr>
        <w:t xml:space="preserve">, </w:t>
      </w:r>
      <w:proofErr w:type="spellStart"/>
      <w:r w:rsidRPr="00ED5328">
        <w:rPr>
          <w:rFonts w:ascii="Calibri" w:eastAsia="Times New Roman" w:hAnsi="Calibri" w:cs="Times New Roman"/>
        </w:rPr>
        <w:t>SaintGobain</w:t>
      </w:r>
      <w:proofErr w:type="spellEnd"/>
      <w:r w:rsidRPr="00ED5328">
        <w:rPr>
          <w:rFonts w:ascii="Calibri" w:eastAsia="Times New Roman" w:hAnsi="Calibri" w:cs="Times New Roman"/>
        </w:rPr>
        <w:t xml:space="preserve"> </w:t>
      </w:r>
      <w:proofErr w:type="spellStart"/>
      <w:r w:rsidRPr="00ED5328">
        <w:rPr>
          <w:rFonts w:ascii="Calibri" w:eastAsia="Times New Roman" w:hAnsi="Calibri" w:cs="Times New Roman"/>
        </w:rPr>
        <w:t>Vetrotech</w:t>
      </w:r>
      <w:proofErr w:type="spellEnd"/>
      <w:r w:rsidRPr="00ED5328">
        <w:rPr>
          <w:rFonts w:ascii="Calibri" w:eastAsia="Times New Roman" w:hAnsi="Calibri" w:cs="Times New Roman"/>
        </w:rPr>
        <w:t xml:space="preserve">, </w:t>
      </w:r>
      <w:proofErr w:type="spellStart"/>
      <w:r w:rsidRPr="00ED5328">
        <w:rPr>
          <w:rFonts w:ascii="Calibri" w:eastAsia="Times New Roman" w:hAnsi="Calibri" w:cs="Times New Roman"/>
        </w:rPr>
        <w:t>Hueck</w:t>
      </w:r>
      <w:proofErr w:type="spellEnd"/>
      <w:r w:rsidRPr="00ED5328">
        <w:rPr>
          <w:rFonts w:ascii="Calibri" w:eastAsia="Times New Roman" w:hAnsi="Calibri" w:cs="Times New Roman"/>
        </w:rPr>
        <w:t xml:space="preserve">, </w:t>
      </w:r>
      <w:proofErr w:type="spellStart"/>
      <w:r w:rsidRPr="00ED5328">
        <w:rPr>
          <w:rFonts w:ascii="Calibri" w:eastAsia="Times New Roman" w:hAnsi="Calibri" w:cs="Times New Roman"/>
        </w:rPr>
        <w:t>Emmegi</w:t>
      </w:r>
      <w:proofErr w:type="spellEnd"/>
      <w:r w:rsidRPr="00ED5328">
        <w:rPr>
          <w:rFonts w:ascii="Calibri" w:eastAsia="Times New Roman" w:hAnsi="Calibri" w:cs="Times New Roman"/>
        </w:rPr>
        <w:t>, and MJ Metal already confirmed their participation.</w:t>
      </w:r>
    </w:p>
    <w:p w:rsidR="00ED5328" w:rsidRPr="00ED5328" w:rsidRDefault="00ED5328" w:rsidP="00ED5328">
      <w:pPr>
        <w:spacing w:line="276" w:lineRule="auto"/>
        <w:jc w:val="both"/>
        <w:rPr>
          <w:rFonts w:ascii="Calibri" w:eastAsia="Times New Roman" w:hAnsi="Calibri" w:cs="Times New Roman"/>
        </w:rPr>
      </w:pPr>
      <w:r w:rsidRPr="00ED5328">
        <w:rPr>
          <w:rFonts w:ascii="Calibri" w:eastAsia="Times New Roman" w:hAnsi="Calibri" w:cs="Times New Roman"/>
        </w:rPr>
        <w:t>“</w:t>
      </w:r>
      <w:r w:rsidRPr="00ED5328">
        <w:rPr>
          <w:rFonts w:ascii="Calibri" w:eastAsia="Times New Roman" w:hAnsi="Calibri" w:cs="Times New Roman"/>
          <w:i/>
          <w:iCs/>
        </w:rPr>
        <w:t>One of the fantastic aspects of attending the event is that, as an architect, you get the opportunity to physically touch the products and systems</w:t>
      </w:r>
      <w:r w:rsidRPr="00ED5328">
        <w:rPr>
          <w:rFonts w:ascii="Calibri" w:eastAsia="Times New Roman" w:hAnsi="Calibri" w:cs="Times New Roman"/>
        </w:rPr>
        <w:t>,” says Piper. “</w:t>
      </w:r>
      <w:r w:rsidRPr="00ED5328">
        <w:rPr>
          <w:rFonts w:ascii="Calibri" w:eastAsia="Times New Roman" w:hAnsi="Calibri" w:cs="Times New Roman"/>
          <w:i/>
          <w:iCs/>
        </w:rPr>
        <w:t>This physical contact is what really gives you the confidence to specify and make recommendations for a project</w:t>
      </w:r>
      <w:r w:rsidRPr="00ED5328">
        <w:rPr>
          <w:rFonts w:ascii="Calibri" w:eastAsia="Times New Roman" w:hAnsi="Calibri" w:cs="Times New Roman"/>
        </w:rPr>
        <w:t>.”</w:t>
      </w:r>
    </w:p>
    <w:p w:rsidR="00ED5328" w:rsidRPr="00ED5328" w:rsidRDefault="00ED5328" w:rsidP="00ED5328">
      <w:pPr>
        <w:spacing w:after="390" w:line="276" w:lineRule="auto"/>
        <w:jc w:val="both"/>
        <w:rPr>
          <w:rFonts w:ascii="Calibri" w:eastAsia="Times New Roman" w:hAnsi="Calibri" w:cs="Times New Roman"/>
        </w:rPr>
      </w:pPr>
      <w:r w:rsidRPr="00ED5328">
        <w:rPr>
          <w:rFonts w:ascii="Calibri" w:eastAsia="Times New Roman" w:hAnsi="Calibri" w:cs="Times New Roman"/>
        </w:rPr>
        <w:t>According to Beer,</w:t>
      </w:r>
      <w:r>
        <w:rPr>
          <w:rFonts w:ascii="Calibri" w:eastAsia="Times New Roman" w:hAnsi="Calibri" w:cs="Times New Roman"/>
        </w:rPr>
        <w:t xml:space="preserve"> </w:t>
      </w:r>
      <w:r w:rsidRPr="00ED5328">
        <w:rPr>
          <w:rFonts w:ascii="Calibri" w:eastAsia="Times New Roman" w:hAnsi="Calibri" w:cs="Times New Roman"/>
        </w:rPr>
        <w:t>“</w:t>
      </w:r>
      <w:r w:rsidRPr="00ED5328">
        <w:rPr>
          <w:rFonts w:ascii="Calibri" w:eastAsia="Times New Roman" w:hAnsi="Calibri" w:cs="Times New Roman"/>
          <w:i/>
          <w:iCs/>
        </w:rPr>
        <w:t>The facade industry is pushing many new products on the market, and the whole sector evolves quickly in response to client demands. It is therefore very important to attend the event and discover these new products.</w:t>
      </w:r>
    </w:p>
    <w:p w:rsidR="00ED5328" w:rsidRPr="00ED5328" w:rsidRDefault="00ED5328" w:rsidP="00ED5328">
      <w:pPr>
        <w:spacing w:line="276" w:lineRule="auto"/>
        <w:jc w:val="both"/>
        <w:rPr>
          <w:rFonts w:ascii="Calibri" w:eastAsia="Times New Roman" w:hAnsi="Calibri" w:cs="Times New Roman"/>
        </w:rPr>
      </w:pPr>
      <w:r w:rsidRPr="00ED5328">
        <w:rPr>
          <w:rFonts w:ascii="Calibri" w:eastAsia="Times New Roman" w:hAnsi="Calibri" w:cs="Times New Roman"/>
        </w:rPr>
        <w:t>“</w:t>
      </w:r>
      <w:r w:rsidRPr="00ED5328">
        <w:rPr>
          <w:rFonts w:ascii="Calibri" w:eastAsia="Times New Roman" w:hAnsi="Calibri" w:cs="Times New Roman"/>
          <w:i/>
          <w:iCs/>
        </w:rPr>
        <w:t>WDF is also an excellent opportunity to meet people and network. Most of the facade professionals are at the event. For me, WDF is a sort of family gathering, where all the glass suppliers, facade system suppliers, architects, and consultants come together</w:t>
      </w:r>
      <w:r w:rsidRPr="00ED5328">
        <w:rPr>
          <w:rFonts w:ascii="Calibri" w:eastAsia="Times New Roman" w:hAnsi="Calibri" w:cs="Times New Roman"/>
        </w:rPr>
        <w:t>,” he concludes.</w:t>
      </w:r>
    </w:p>
    <w:p w:rsidR="00ED5328" w:rsidRPr="00ED5328" w:rsidRDefault="00ED5328" w:rsidP="00ED5328">
      <w:pPr>
        <w:spacing w:after="390" w:line="276" w:lineRule="auto"/>
        <w:jc w:val="both"/>
        <w:rPr>
          <w:rFonts w:ascii="Calibri" w:eastAsia="Times New Roman" w:hAnsi="Calibri" w:cs="Times New Roman"/>
        </w:rPr>
      </w:pPr>
      <w:r w:rsidRPr="00ED5328">
        <w:rPr>
          <w:rFonts w:ascii="Calibri" w:eastAsia="Times New Roman" w:hAnsi="Calibri" w:cs="Times New Roman"/>
        </w:rPr>
        <w:t xml:space="preserve">The fifth edition of the Windows, Doors &amp; Facades Event (WDF) will run from 24 to 26 September at the Dubai World Trade Centre. It is supported by </w:t>
      </w:r>
      <w:proofErr w:type="spellStart"/>
      <w:r w:rsidRPr="00ED5328">
        <w:rPr>
          <w:rFonts w:ascii="Calibri" w:eastAsia="Times New Roman" w:hAnsi="Calibri" w:cs="Times New Roman"/>
        </w:rPr>
        <w:t>Schüco</w:t>
      </w:r>
      <w:proofErr w:type="spellEnd"/>
      <w:r w:rsidRPr="00ED5328">
        <w:rPr>
          <w:rFonts w:ascii="Calibri" w:eastAsia="Times New Roman" w:hAnsi="Calibri" w:cs="Times New Roman"/>
        </w:rPr>
        <w:t xml:space="preserve"> (Diamond Sponsor) and </w:t>
      </w:r>
      <w:proofErr w:type="spellStart"/>
      <w:r w:rsidRPr="00ED5328">
        <w:rPr>
          <w:rFonts w:ascii="Calibri" w:eastAsia="Times New Roman" w:hAnsi="Calibri" w:cs="Times New Roman"/>
        </w:rPr>
        <w:t>Reynaers</w:t>
      </w:r>
      <w:proofErr w:type="spellEnd"/>
      <w:r w:rsidRPr="00ED5328">
        <w:rPr>
          <w:rFonts w:ascii="Calibri" w:eastAsia="Times New Roman" w:hAnsi="Calibri" w:cs="Times New Roman"/>
        </w:rPr>
        <w:t xml:space="preserve"> (Gold Sponsor). To know more, visit </w:t>
      </w:r>
      <w:hyperlink r:id="rId16" w:tgtFrame="_blank" w:history="1">
        <w:r w:rsidRPr="00ED5328">
          <w:rPr>
            <w:rFonts w:ascii="Calibri" w:eastAsia="Times New Roman" w:hAnsi="Calibri" w:cs="Times New Roman"/>
            <w:color w:val="2C9BD6"/>
            <w:u w:val="single"/>
          </w:rPr>
          <w:t>www.windowsdoorsandfacadeevent.com</w:t>
        </w:r>
      </w:hyperlink>
      <w:r w:rsidRPr="00ED5328">
        <w:rPr>
          <w:rFonts w:ascii="Calibri" w:eastAsia="Times New Roman" w:hAnsi="Calibri" w:cs="Times New Roman"/>
        </w:rPr>
        <w:t>.</w:t>
      </w:r>
    </w:p>
    <w:p w:rsidR="00ED5328" w:rsidRPr="00ED5328" w:rsidRDefault="00ED5328" w:rsidP="00ED5328">
      <w:pPr>
        <w:spacing w:after="390" w:line="276" w:lineRule="auto"/>
        <w:jc w:val="both"/>
        <w:rPr>
          <w:rFonts w:ascii="Calibri" w:eastAsia="Times New Roman" w:hAnsi="Calibri" w:cs="Times New Roman"/>
        </w:rPr>
      </w:pPr>
      <w:r w:rsidRPr="00ED5328">
        <w:rPr>
          <w:rFonts w:ascii="Calibri" w:eastAsia="Times New Roman" w:hAnsi="Calibri" w:cs="Times New Roman"/>
        </w:rPr>
        <w:t>Click </w:t>
      </w:r>
      <w:hyperlink r:id="rId17" w:tgtFrame="_blank" w:history="1">
        <w:r w:rsidRPr="00ED5328">
          <w:rPr>
            <w:rFonts w:ascii="Calibri" w:eastAsia="Times New Roman" w:hAnsi="Calibri" w:cs="Times New Roman"/>
            <w:color w:val="2C9BD6"/>
            <w:u w:val="single"/>
          </w:rPr>
          <w:t>HERE</w:t>
        </w:r>
      </w:hyperlink>
      <w:r w:rsidRPr="00ED5328">
        <w:rPr>
          <w:rFonts w:ascii="Calibri" w:eastAsia="Times New Roman" w:hAnsi="Calibri" w:cs="Times New Roman"/>
        </w:rPr>
        <w:t> to discover the “Future of Facades Summit” agenda.</w:t>
      </w:r>
    </w:p>
    <w:p w:rsidR="00ED5328" w:rsidRDefault="00ED5328" w:rsidP="00ED5328">
      <w:pPr>
        <w:spacing w:after="390" w:line="276" w:lineRule="auto"/>
        <w:jc w:val="both"/>
        <w:rPr>
          <w:rFonts w:ascii="Calibri" w:eastAsia="Times New Roman" w:hAnsi="Calibri" w:cs="Times New Roman"/>
        </w:rPr>
      </w:pPr>
      <w:r w:rsidRPr="00ED5328">
        <w:rPr>
          <w:rFonts w:ascii="Calibri" w:eastAsia="Times New Roman" w:hAnsi="Calibri" w:cs="Times New Roman"/>
        </w:rPr>
        <w:t>Register and attend the event for free by clicking </w:t>
      </w:r>
      <w:hyperlink r:id="rId18" w:tgtFrame="_blank" w:history="1">
        <w:r w:rsidRPr="00ED5328">
          <w:rPr>
            <w:rFonts w:ascii="Calibri" w:eastAsia="Times New Roman" w:hAnsi="Calibri" w:cs="Times New Roman"/>
            <w:color w:val="2C9BD6"/>
            <w:u w:val="single"/>
          </w:rPr>
          <w:t>HERE</w:t>
        </w:r>
      </w:hyperlink>
      <w:r w:rsidRPr="00ED5328">
        <w:rPr>
          <w:rFonts w:ascii="Calibri" w:eastAsia="Times New Roman" w:hAnsi="Calibri" w:cs="Times New Roman"/>
        </w:rPr>
        <w:t>.</w:t>
      </w:r>
    </w:p>
    <w:p w:rsidR="00ED5328" w:rsidRDefault="00ED5328" w:rsidP="00ED5328">
      <w:pPr>
        <w:spacing w:after="390" w:line="276" w:lineRule="auto"/>
        <w:jc w:val="center"/>
        <w:rPr>
          <w:rFonts w:ascii="Calibri" w:eastAsia="Times New Roman" w:hAnsi="Calibri" w:cs="Times New Roman"/>
        </w:rPr>
      </w:pPr>
    </w:p>
    <w:p w:rsidR="00ED5328" w:rsidRPr="00ED5328" w:rsidRDefault="00ED5328" w:rsidP="00ED5328">
      <w:pPr>
        <w:spacing w:after="390" w:line="276" w:lineRule="auto"/>
        <w:jc w:val="center"/>
        <w:rPr>
          <w:rFonts w:ascii="Calibri" w:eastAsia="Times New Roman" w:hAnsi="Calibri" w:cs="Times New Roman"/>
        </w:rPr>
      </w:pPr>
      <w:r>
        <w:rPr>
          <w:rFonts w:ascii="Calibri" w:eastAsia="Times New Roman" w:hAnsi="Calibri" w:cs="Times New Roman"/>
        </w:rPr>
        <w:t>- END -</w:t>
      </w:r>
    </w:p>
    <w:p w:rsidR="008F5119" w:rsidRDefault="00AE0264" w:rsidP="00ED5328">
      <w:pPr>
        <w:spacing w:line="276" w:lineRule="auto"/>
        <w:jc w:val="both"/>
      </w:pPr>
    </w:p>
    <w:p w:rsidR="00ED5328" w:rsidRPr="00ED5328" w:rsidRDefault="00ED5328" w:rsidP="00ED5328">
      <w:pPr>
        <w:pStyle w:val="Heading5"/>
        <w:shd w:val="clear" w:color="auto" w:fill="FFFFFF"/>
        <w:spacing w:before="0" w:line="240" w:lineRule="auto"/>
        <w:jc w:val="both"/>
        <w:rPr>
          <w:rFonts w:ascii="Calibri" w:hAnsi="Calibri"/>
          <w:caps/>
          <w:color w:val="2C9BD6"/>
        </w:rPr>
      </w:pPr>
      <w:r w:rsidRPr="00ED5328">
        <w:rPr>
          <w:rFonts w:ascii="Calibri" w:hAnsi="Calibri"/>
          <w:caps/>
          <w:color w:val="2C9BD6"/>
        </w:rPr>
        <w:t>ABOUT WINDOWS, DOORS AND FACADES EVENT</w:t>
      </w:r>
    </w:p>
    <w:p w:rsidR="00ED5328" w:rsidRPr="00ED5328" w:rsidRDefault="00ED5328" w:rsidP="00ED5328">
      <w:pPr>
        <w:pStyle w:val="NormalWeb"/>
        <w:shd w:val="clear" w:color="auto" w:fill="FFFFFF"/>
        <w:spacing w:before="0" w:beforeAutospacing="0" w:after="0" w:afterAutospacing="0"/>
        <w:jc w:val="both"/>
        <w:rPr>
          <w:rFonts w:ascii="Calibri" w:hAnsi="Calibri"/>
          <w:color w:val="050505"/>
          <w:sz w:val="22"/>
          <w:szCs w:val="22"/>
        </w:rPr>
      </w:pPr>
      <w:r w:rsidRPr="00ED5328">
        <w:rPr>
          <w:rStyle w:val="Emphasis"/>
          <w:rFonts w:ascii="Calibri" w:hAnsi="Calibri"/>
          <w:color w:val="050505"/>
          <w:sz w:val="22"/>
          <w:szCs w:val="22"/>
        </w:rPr>
        <w:t>24 - 26 September 2019, Dubai World Trade Centre</w:t>
      </w:r>
    </w:p>
    <w:p w:rsidR="00ED5328" w:rsidRPr="00ED5328" w:rsidRDefault="00ED5328" w:rsidP="00ED5328">
      <w:pPr>
        <w:pStyle w:val="NormalWeb"/>
        <w:shd w:val="clear" w:color="auto" w:fill="FFFFFF"/>
        <w:spacing w:before="0" w:beforeAutospacing="0" w:after="0" w:afterAutospacing="0"/>
        <w:jc w:val="both"/>
        <w:rPr>
          <w:rFonts w:ascii="Calibri" w:hAnsi="Calibri"/>
          <w:color w:val="050505"/>
          <w:sz w:val="22"/>
          <w:szCs w:val="22"/>
        </w:rPr>
      </w:pPr>
      <w:r w:rsidRPr="00ED5328">
        <w:rPr>
          <w:rFonts w:ascii="Calibri" w:hAnsi="Calibri"/>
          <w:color w:val="050505"/>
          <w:sz w:val="22"/>
          <w:szCs w:val="22"/>
        </w:rPr>
        <w:t xml:space="preserve">Windows Doors &amp; Facades Event (WDF) is the largest dedicated platform for the windows, doors and facades industry in the Middle East. An unmissable platform for windows, doors and facades industry </w:t>
      </w:r>
      <w:r w:rsidRPr="00ED5328">
        <w:rPr>
          <w:rFonts w:ascii="Calibri" w:hAnsi="Calibri"/>
          <w:color w:val="050505"/>
          <w:sz w:val="22"/>
          <w:szCs w:val="22"/>
        </w:rPr>
        <w:lastRenderedPageBreak/>
        <w:t>suppliers, manufacturers, buyers and decision makers, the event is expected host over 150 exhibitors from around the world.</w:t>
      </w:r>
    </w:p>
    <w:p w:rsidR="00ED5328" w:rsidRPr="00ED5328" w:rsidRDefault="00ED5328" w:rsidP="00ED5328">
      <w:pPr>
        <w:pStyle w:val="NormalWeb"/>
        <w:shd w:val="clear" w:color="auto" w:fill="FFFFFF"/>
        <w:spacing w:before="0" w:beforeAutospacing="0" w:after="0" w:afterAutospacing="0"/>
        <w:jc w:val="both"/>
        <w:rPr>
          <w:rFonts w:ascii="Calibri" w:hAnsi="Calibri"/>
          <w:color w:val="050505"/>
          <w:sz w:val="22"/>
          <w:szCs w:val="22"/>
        </w:rPr>
      </w:pPr>
      <w:proofErr w:type="spellStart"/>
      <w:r w:rsidRPr="00ED5328">
        <w:rPr>
          <w:rFonts w:ascii="Calibri" w:hAnsi="Calibri"/>
          <w:color w:val="050505"/>
          <w:sz w:val="22"/>
          <w:szCs w:val="22"/>
        </w:rPr>
        <w:t>Organised</w:t>
      </w:r>
      <w:proofErr w:type="spellEnd"/>
      <w:r w:rsidRPr="00ED5328">
        <w:rPr>
          <w:rFonts w:ascii="Calibri" w:hAnsi="Calibri"/>
          <w:color w:val="050505"/>
          <w:sz w:val="22"/>
          <w:szCs w:val="22"/>
        </w:rPr>
        <w:t xml:space="preserve"> by </w:t>
      </w:r>
      <w:proofErr w:type="spellStart"/>
      <w:r w:rsidRPr="00ED5328">
        <w:rPr>
          <w:rFonts w:ascii="Calibri" w:hAnsi="Calibri"/>
          <w:color w:val="050505"/>
          <w:sz w:val="22"/>
          <w:szCs w:val="22"/>
        </w:rPr>
        <w:t>dmg</w:t>
      </w:r>
      <w:proofErr w:type="spellEnd"/>
      <w:r w:rsidRPr="00ED5328">
        <w:rPr>
          <w:rFonts w:ascii="Calibri" w:hAnsi="Calibri"/>
          <w:color w:val="050505"/>
          <w:sz w:val="22"/>
          <w:szCs w:val="22"/>
        </w:rPr>
        <w:t xml:space="preserve"> events, the fourth edition of WDF gathered over 120 exhibiting companies from around the globe, attracting more than 6,600 visitors. Free educational seminars and the Middle East Facades Summit complemented the event, which showcased the latest and most innovative technologies, products and solutions for the regional windows, doors &amp; facades industry.</w:t>
      </w:r>
    </w:p>
    <w:p w:rsidR="00ED5328" w:rsidRDefault="00ED5328" w:rsidP="00ED5328">
      <w:pPr>
        <w:pStyle w:val="NormalWeb"/>
        <w:shd w:val="clear" w:color="auto" w:fill="FFFFFF"/>
        <w:spacing w:before="0" w:beforeAutospacing="0" w:after="0" w:afterAutospacing="0"/>
        <w:jc w:val="both"/>
        <w:rPr>
          <w:rFonts w:ascii="Calibri" w:hAnsi="Calibri"/>
          <w:color w:val="050505"/>
          <w:sz w:val="22"/>
          <w:szCs w:val="22"/>
        </w:rPr>
      </w:pPr>
      <w:r w:rsidRPr="00ED5328">
        <w:rPr>
          <w:rFonts w:ascii="Calibri" w:hAnsi="Calibri"/>
          <w:color w:val="050505"/>
          <w:sz w:val="22"/>
          <w:szCs w:val="22"/>
        </w:rPr>
        <w:t>In 2019, Windows, Doors &amp; Facades Event will be co-located with Gulf Glass, the largest glass event in the Middle East. </w:t>
      </w:r>
    </w:p>
    <w:p w:rsidR="00ED5328" w:rsidRPr="00ED5328" w:rsidRDefault="00ED5328" w:rsidP="00ED5328">
      <w:pPr>
        <w:pStyle w:val="NormalWeb"/>
        <w:shd w:val="clear" w:color="auto" w:fill="FFFFFF"/>
        <w:spacing w:before="0" w:beforeAutospacing="0" w:after="0" w:afterAutospacing="0"/>
        <w:jc w:val="both"/>
        <w:rPr>
          <w:rFonts w:ascii="Calibri" w:hAnsi="Calibri"/>
          <w:color w:val="050505"/>
          <w:sz w:val="22"/>
          <w:szCs w:val="22"/>
        </w:rPr>
      </w:pPr>
    </w:p>
    <w:p w:rsidR="00ED5328" w:rsidRPr="00ED5328" w:rsidRDefault="00ED5328" w:rsidP="00ED5328">
      <w:pPr>
        <w:pStyle w:val="Heading5"/>
        <w:shd w:val="clear" w:color="auto" w:fill="FFFFFF"/>
        <w:spacing w:before="0" w:line="240" w:lineRule="auto"/>
        <w:jc w:val="both"/>
        <w:rPr>
          <w:rFonts w:ascii="Calibri" w:hAnsi="Calibri"/>
          <w:caps/>
          <w:color w:val="2C9BD6"/>
        </w:rPr>
      </w:pPr>
      <w:r w:rsidRPr="00ED5328">
        <w:rPr>
          <w:rFonts w:ascii="Calibri" w:hAnsi="Calibri"/>
          <w:caps/>
          <w:color w:val="2C9BD6"/>
        </w:rPr>
        <w:t xml:space="preserve">ABOUT </w:t>
      </w:r>
      <w:r>
        <w:rPr>
          <w:rFonts w:ascii="Calibri" w:hAnsi="Calibri"/>
          <w:caps/>
          <w:color w:val="2C9BD6"/>
        </w:rPr>
        <w:t>dmg</w:t>
      </w:r>
      <w:r w:rsidRPr="00ED5328">
        <w:rPr>
          <w:rFonts w:ascii="Calibri" w:hAnsi="Calibri"/>
          <w:caps/>
          <w:color w:val="2C9BD6"/>
        </w:rPr>
        <w:t xml:space="preserve"> EVENT</w:t>
      </w:r>
      <w:r>
        <w:rPr>
          <w:rFonts w:ascii="Calibri" w:hAnsi="Calibri"/>
          <w:caps/>
          <w:color w:val="2C9BD6"/>
        </w:rPr>
        <w:t>s</w:t>
      </w:r>
      <w:bookmarkStart w:id="0" w:name="_GoBack"/>
      <w:bookmarkEnd w:id="0"/>
    </w:p>
    <w:p w:rsidR="00ED5328" w:rsidRPr="00ED5328" w:rsidRDefault="00ED5328" w:rsidP="00ED5328">
      <w:pPr>
        <w:pStyle w:val="NormalWeb"/>
        <w:shd w:val="clear" w:color="auto" w:fill="FFFFFF"/>
        <w:spacing w:before="0" w:beforeAutospacing="0" w:after="0" w:afterAutospacing="0"/>
        <w:jc w:val="both"/>
        <w:rPr>
          <w:rFonts w:ascii="Calibri" w:hAnsi="Calibri"/>
          <w:color w:val="050505"/>
          <w:sz w:val="22"/>
          <w:szCs w:val="22"/>
        </w:rPr>
      </w:pPr>
      <w:proofErr w:type="spellStart"/>
      <w:proofErr w:type="gramStart"/>
      <w:r w:rsidRPr="00ED5328">
        <w:rPr>
          <w:rFonts w:ascii="Calibri" w:hAnsi="Calibri"/>
          <w:color w:val="050505"/>
          <w:sz w:val="22"/>
          <w:szCs w:val="22"/>
        </w:rPr>
        <w:t>dmg</w:t>
      </w:r>
      <w:proofErr w:type="spellEnd"/>
      <w:proofErr w:type="gramEnd"/>
      <w:r w:rsidRPr="00ED5328">
        <w:rPr>
          <w:rFonts w:ascii="Calibri" w:hAnsi="Calibri"/>
          <w:color w:val="050505"/>
          <w:sz w:val="22"/>
          <w:szCs w:val="22"/>
        </w:rPr>
        <w:t xml:space="preserve"> events is a leading </w:t>
      </w:r>
      <w:proofErr w:type="spellStart"/>
      <w:r w:rsidRPr="00ED5328">
        <w:rPr>
          <w:rFonts w:ascii="Calibri" w:hAnsi="Calibri"/>
          <w:color w:val="050505"/>
          <w:sz w:val="22"/>
          <w:szCs w:val="22"/>
        </w:rPr>
        <w:t>organiser</w:t>
      </w:r>
      <w:proofErr w:type="spellEnd"/>
      <w:r w:rsidRPr="00ED5328">
        <w:rPr>
          <w:rFonts w:ascii="Calibri" w:hAnsi="Calibri"/>
          <w:color w:val="050505"/>
          <w:sz w:val="22"/>
          <w:szCs w:val="22"/>
        </w:rPr>
        <w:t xml:space="preserve"> of face-to-face events and a publisher of trade magazines.</w:t>
      </w:r>
    </w:p>
    <w:p w:rsidR="00ED5328" w:rsidRPr="00ED5328" w:rsidRDefault="00ED5328" w:rsidP="00ED5328">
      <w:pPr>
        <w:pStyle w:val="NormalWeb"/>
        <w:shd w:val="clear" w:color="auto" w:fill="FFFFFF"/>
        <w:spacing w:before="0" w:beforeAutospacing="0" w:after="0" w:afterAutospacing="0"/>
        <w:jc w:val="both"/>
        <w:rPr>
          <w:rFonts w:ascii="Calibri" w:hAnsi="Calibri"/>
          <w:color w:val="050505"/>
          <w:sz w:val="22"/>
          <w:szCs w:val="22"/>
        </w:rPr>
      </w:pPr>
      <w:r w:rsidRPr="00ED5328">
        <w:rPr>
          <w:rFonts w:ascii="Calibri" w:hAnsi="Calibri"/>
          <w:color w:val="050505"/>
          <w:sz w:val="22"/>
          <w:szCs w:val="22"/>
        </w:rPr>
        <w:t>We aim to keep businesses informed and connect them with relevant communities to create vibrant marketplaces and to accelerate their business through face-to-face events.</w:t>
      </w:r>
    </w:p>
    <w:p w:rsidR="00ED5328" w:rsidRPr="00ED5328" w:rsidRDefault="00ED5328" w:rsidP="00ED5328">
      <w:pPr>
        <w:pStyle w:val="NormalWeb"/>
        <w:shd w:val="clear" w:color="auto" w:fill="FFFFFF"/>
        <w:spacing w:before="0" w:beforeAutospacing="0" w:after="0" w:afterAutospacing="0"/>
        <w:jc w:val="both"/>
        <w:rPr>
          <w:rFonts w:ascii="Calibri" w:hAnsi="Calibri"/>
          <w:color w:val="050505"/>
          <w:sz w:val="22"/>
          <w:szCs w:val="22"/>
        </w:rPr>
      </w:pPr>
      <w:proofErr w:type="spellStart"/>
      <w:proofErr w:type="gramStart"/>
      <w:r w:rsidRPr="00ED5328">
        <w:rPr>
          <w:rFonts w:ascii="Calibri" w:hAnsi="Calibri"/>
          <w:color w:val="050505"/>
          <w:sz w:val="22"/>
          <w:szCs w:val="22"/>
        </w:rPr>
        <w:t>dmg</w:t>
      </w:r>
      <w:proofErr w:type="spellEnd"/>
      <w:proofErr w:type="gramEnd"/>
      <w:r w:rsidRPr="00ED5328">
        <w:rPr>
          <w:rFonts w:ascii="Calibri" w:hAnsi="Calibri"/>
          <w:color w:val="050505"/>
          <w:sz w:val="22"/>
          <w:szCs w:val="22"/>
        </w:rPr>
        <w:t xml:space="preserve"> events </w:t>
      </w:r>
      <w:proofErr w:type="spellStart"/>
      <w:r w:rsidRPr="00ED5328">
        <w:rPr>
          <w:rFonts w:ascii="Calibri" w:hAnsi="Calibri"/>
          <w:color w:val="050505"/>
          <w:sz w:val="22"/>
          <w:szCs w:val="22"/>
        </w:rPr>
        <w:t>organises</w:t>
      </w:r>
      <w:proofErr w:type="spellEnd"/>
      <w:r w:rsidRPr="00ED5328">
        <w:rPr>
          <w:rFonts w:ascii="Calibri" w:hAnsi="Calibri"/>
          <w:color w:val="050505"/>
          <w:sz w:val="22"/>
          <w:szCs w:val="22"/>
        </w:rPr>
        <w:t xml:space="preserve"> more than 80 events across 25 countries, attracting over 425,000 attendees and delegates every year. The company’s portfolio of products includes many industry-leading events in the energy, construction, hospitality &amp; design, coatings and transportation sectors. ADIPEC, The Big 5, </w:t>
      </w:r>
      <w:proofErr w:type="spellStart"/>
      <w:r w:rsidRPr="00ED5328">
        <w:rPr>
          <w:rFonts w:ascii="Calibri" w:hAnsi="Calibri"/>
          <w:color w:val="050505"/>
          <w:sz w:val="22"/>
          <w:szCs w:val="22"/>
        </w:rPr>
        <w:t>Gastech</w:t>
      </w:r>
      <w:proofErr w:type="spellEnd"/>
      <w:r w:rsidRPr="00ED5328">
        <w:rPr>
          <w:rFonts w:ascii="Calibri" w:hAnsi="Calibri"/>
          <w:color w:val="050505"/>
          <w:sz w:val="22"/>
          <w:szCs w:val="22"/>
        </w:rPr>
        <w:t>, EGYPS, The Hotel Show and INDEX are the company’s flagship events. For more information visit </w:t>
      </w:r>
      <w:hyperlink r:id="rId19" w:history="1">
        <w:r w:rsidRPr="00ED5328">
          <w:rPr>
            <w:rStyle w:val="Hyperlink"/>
            <w:rFonts w:ascii="Calibri" w:hAnsi="Calibri"/>
            <w:color w:val="2C9BD6"/>
            <w:sz w:val="22"/>
            <w:szCs w:val="22"/>
          </w:rPr>
          <w:t>www.dmgevents.com</w:t>
        </w:r>
      </w:hyperlink>
      <w:r w:rsidRPr="00ED5328">
        <w:rPr>
          <w:rFonts w:ascii="Calibri" w:hAnsi="Calibri"/>
          <w:color w:val="050505"/>
          <w:sz w:val="22"/>
          <w:szCs w:val="22"/>
        </w:rPr>
        <w:t>.</w:t>
      </w:r>
    </w:p>
    <w:p w:rsidR="00ED5328" w:rsidRPr="00ED5328" w:rsidRDefault="00ED5328" w:rsidP="00ED5328">
      <w:pPr>
        <w:pStyle w:val="NormalWeb"/>
        <w:shd w:val="clear" w:color="auto" w:fill="FFFFFF"/>
        <w:spacing w:before="0" w:beforeAutospacing="0" w:after="0" w:afterAutospacing="0"/>
        <w:jc w:val="both"/>
        <w:rPr>
          <w:rFonts w:ascii="Calibri" w:hAnsi="Calibri"/>
          <w:color w:val="050505"/>
          <w:sz w:val="22"/>
          <w:szCs w:val="22"/>
        </w:rPr>
      </w:pPr>
      <w:r w:rsidRPr="00ED5328">
        <w:rPr>
          <w:rFonts w:ascii="Calibri" w:hAnsi="Calibri"/>
          <w:color w:val="050505"/>
          <w:sz w:val="22"/>
          <w:szCs w:val="22"/>
        </w:rPr>
        <w:t>Founded in 1989, the company is headquartered in Dubai, UAE, and is a wholly-owned subsidiary of the Daily Mail and General Trust plc (DMGT, </w:t>
      </w:r>
      <w:hyperlink r:id="rId20" w:history="1">
        <w:r w:rsidRPr="00ED5328">
          <w:rPr>
            <w:rStyle w:val="Hyperlink"/>
            <w:rFonts w:ascii="Calibri" w:hAnsi="Calibri"/>
            <w:color w:val="2C9BD6"/>
            <w:sz w:val="22"/>
            <w:szCs w:val="22"/>
          </w:rPr>
          <w:t>www.dmgt.co.uk</w:t>
        </w:r>
      </w:hyperlink>
      <w:r w:rsidRPr="00ED5328">
        <w:rPr>
          <w:rFonts w:ascii="Calibri" w:hAnsi="Calibri"/>
          <w:color w:val="050505"/>
          <w:sz w:val="22"/>
          <w:szCs w:val="22"/>
        </w:rPr>
        <w:t>), one of the largest media companies in the United Kingdom. </w:t>
      </w:r>
    </w:p>
    <w:p w:rsidR="00ED5328" w:rsidRPr="00ED5328" w:rsidRDefault="00ED5328" w:rsidP="00ED5328">
      <w:pPr>
        <w:spacing w:after="0" w:line="240" w:lineRule="auto"/>
        <w:jc w:val="both"/>
      </w:pPr>
    </w:p>
    <w:sectPr w:rsidR="00ED5328" w:rsidRPr="00ED5328">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264" w:rsidRDefault="00AE0264" w:rsidP="00ED5328">
      <w:pPr>
        <w:spacing w:after="0" w:line="240" w:lineRule="auto"/>
      </w:pPr>
      <w:r>
        <w:separator/>
      </w:r>
    </w:p>
  </w:endnote>
  <w:endnote w:type="continuationSeparator" w:id="0">
    <w:p w:rsidR="00AE0264" w:rsidRDefault="00AE0264" w:rsidP="00ED5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264" w:rsidRDefault="00AE0264" w:rsidP="00ED5328">
      <w:pPr>
        <w:spacing w:after="0" w:line="240" w:lineRule="auto"/>
      </w:pPr>
      <w:r>
        <w:separator/>
      </w:r>
    </w:p>
  </w:footnote>
  <w:footnote w:type="continuationSeparator" w:id="0">
    <w:p w:rsidR="00AE0264" w:rsidRDefault="00AE0264" w:rsidP="00ED53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328" w:rsidRDefault="00ED5328" w:rsidP="00ED5328">
    <w:pPr>
      <w:pStyle w:val="Header"/>
      <w:jc w:val="center"/>
    </w:pPr>
    <w:r w:rsidRPr="00ED5328">
      <w:rPr>
        <w:noProof/>
      </w:rPr>
      <w:drawing>
        <wp:inline distT="0" distB="0" distL="0" distR="0">
          <wp:extent cx="2181225" cy="1709972"/>
          <wp:effectExtent l="0" t="0" r="0" b="5080"/>
          <wp:docPr id="1" name="Picture 1" descr="A:\Windows, Doors &amp; Facades\2019\Marketing\Logos and Profile\WDF 2019\WDF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Windows, Doors &amp; Facades\2019\Marketing\Logos and Profile\WDF 2019\WDF 201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6337" cy="1721819"/>
                  </a:xfrm>
                  <a:prstGeom prst="rect">
                    <a:avLst/>
                  </a:prstGeom>
                  <a:noFill/>
                  <a:ln>
                    <a:noFill/>
                  </a:ln>
                </pic:spPr>
              </pic:pic>
            </a:graphicData>
          </a:graphic>
        </wp:inline>
      </w:drawing>
    </w:r>
  </w:p>
  <w:p w:rsidR="00ED5328" w:rsidRDefault="00ED53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328"/>
    <w:rsid w:val="00104DDC"/>
    <w:rsid w:val="005A48F5"/>
    <w:rsid w:val="00AE0264"/>
    <w:rsid w:val="00ED5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6D0095-2A4C-4633-91A7-30DD0CC6B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D53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D532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ED5328"/>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ED532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532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D5328"/>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ED5328"/>
    <w:rPr>
      <w:rFonts w:ascii="Times New Roman" w:eastAsia="Times New Roman" w:hAnsi="Times New Roman" w:cs="Times New Roman"/>
      <w:b/>
      <w:bCs/>
      <w:sz w:val="24"/>
      <w:szCs w:val="24"/>
    </w:rPr>
  </w:style>
  <w:style w:type="character" w:customStyle="1" w:styleId="image-thumbnail-rollovercaption-text">
    <w:name w:val="image-thumbnail-rollover__caption-text"/>
    <w:basedOn w:val="DefaultParagraphFont"/>
    <w:rsid w:val="00ED5328"/>
  </w:style>
  <w:style w:type="paragraph" w:styleId="NormalWeb">
    <w:name w:val="Normal (Web)"/>
    <w:basedOn w:val="Normal"/>
    <w:uiPriority w:val="99"/>
    <w:semiHidden/>
    <w:unhideWhenUsed/>
    <w:rsid w:val="00ED532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D5328"/>
    <w:rPr>
      <w:color w:val="0000FF"/>
      <w:u w:val="single"/>
    </w:rPr>
  </w:style>
  <w:style w:type="character" w:styleId="Strong">
    <w:name w:val="Strong"/>
    <w:basedOn w:val="DefaultParagraphFont"/>
    <w:uiPriority w:val="22"/>
    <w:qFormat/>
    <w:rsid w:val="00ED5328"/>
    <w:rPr>
      <w:b/>
      <w:bCs/>
    </w:rPr>
  </w:style>
  <w:style w:type="character" w:styleId="Emphasis">
    <w:name w:val="Emphasis"/>
    <w:basedOn w:val="DefaultParagraphFont"/>
    <w:uiPriority w:val="20"/>
    <w:qFormat/>
    <w:rsid w:val="00ED5328"/>
    <w:rPr>
      <w:i/>
      <w:iCs/>
    </w:rPr>
  </w:style>
  <w:style w:type="character" w:customStyle="1" w:styleId="js-shave-char">
    <w:name w:val="js-shave-char"/>
    <w:basedOn w:val="DefaultParagraphFont"/>
    <w:rsid w:val="00ED5328"/>
  </w:style>
  <w:style w:type="paragraph" w:styleId="Header">
    <w:name w:val="header"/>
    <w:basedOn w:val="Normal"/>
    <w:link w:val="HeaderChar"/>
    <w:uiPriority w:val="99"/>
    <w:unhideWhenUsed/>
    <w:rsid w:val="00ED53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328"/>
  </w:style>
  <w:style w:type="paragraph" w:styleId="Footer">
    <w:name w:val="footer"/>
    <w:basedOn w:val="Normal"/>
    <w:link w:val="FooterChar"/>
    <w:uiPriority w:val="99"/>
    <w:unhideWhenUsed/>
    <w:rsid w:val="00ED53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328"/>
  </w:style>
  <w:style w:type="character" w:customStyle="1" w:styleId="Heading5Char">
    <w:name w:val="Heading 5 Char"/>
    <w:basedOn w:val="DefaultParagraphFont"/>
    <w:link w:val="Heading5"/>
    <w:uiPriority w:val="9"/>
    <w:semiHidden/>
    <w:rsid w:val="00ED5328"/>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716330">
      <w:bodyDiv w:val="1"/>
      <w:marLeft w:val="0"/>
      <w:marRight w:val="0"/>
      <w:marTop w:val="0"/>
      <w:marBottom w:val="0"/>
      <w:divBdr>
        <w:top w:val="none" w:sz="0" w:space="0" w:color="auto"/>
        <w:left w:val="none" w:sz="0" w:space="0" w:color="auto"/>
        <w:bottom w:val="none" w:sz="0" w:space="0" w:color="auto"/>
        <w:right w:val="none" w:sz="0" w:space="0" w:color="auto"/>
      </w:divBdr>
      <w:divsChild>
        <w:div w:id="704058807">
          <w:marLeft w:val="-1091"/>
          <w:marRight w:val="-30"/>
          <w:marTop w:val="0"/>
          <w:marBottom w:val="360"/>
          <w:divBdr>
            <w:top w:val="none" w:sz="0" w:space="0" w:color="auto"/>
            <w:left w:val="none" w:sz="0" w:space="0" w:color="auto"/>
            <w:bottom w:val="none" w:sz="0" w:space="0" w:color="auto"/>
            <w:right w:val="none" w:sz="0" w:space="0" w:color="auto"/>
          </w:divBdr>
          <w:divsChild>
            <w:div w:id="1045836805">
              <w:marLeft w:val="0"/>
              <w:marRight w:val="0"/>
              <w:marTop w:val="0"/>
              <w:marBottom w:val="0"/>
              <w:divBdr>
                <w:top w:val="none" w:sz="0" w:space="0" w:color="auto"/>
                <w:left w:val="none" w:sz="0" w:space="0" w:color="auto"/>
                <w:bottom w:val="none" w:sz="0" w:space="0" w:color="auto"/>
                <w:right w:val="none" w:sz="0" w:space="0" w:color="auto"/>
              </w:divBdr>
              <w:divsChild>
                <w:div w:id="1529295453">
                  <w:marLeft w:val="30"/>
                  <w:marRight w:val="30"/>
                  <w:marTop w:val="30"/>
                  <w:marBottom w:val="30"/>
                  <w:divBdr>
                    <w:top w:val="none" w:sz="0" w:space="0" w:color="auto"/>
                    <w:left w:val="none" w:sz="0" w:space="0" w:color="auto"/>
                    <w:bottom w:val="none" w:sz="0" w:space="0" w:color="auto"/>
                    <w:right w:val="none" w:sz="0" w:space="0" w:color="auto"/>
                  </w:divBdr>
                </w:div>
                <w:div w:id="703015659">
                  <w:marLeft w:val="30"/>
                  <w:marRight w:val="30"/>
                  <w:marTop w:val="30"/>
                  <w:marBottom w:val="30"/>
                  <w:divBdr>
                    <w:top w:val="none" w:sz="0" w:space="0" w:color="auto"/>
                    <w:left w:val="none" w:sz="0" w:space="0" w:color="auto"/>
                    <w:bottom w:val="none" w:sz="0" w:space="0" w:color="auto"/>
                    <w:right w:val="none" w:sz="0" w:space="0" w:color="auto"/>
                  </w:divBdr>
                </w:div>
                <w:div w:id="2066030672">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 w:id="587928199">
          <w:blockQuote w:val="1"/>
          <w:marLeft w:val="0"/>
          <w:marRight w:val="0"/>
          <w:marTop w:val="0"/>
          <w:marBottom w:val="390"/>
          <w:divBdr>
            <w:top w:val="none" w:sz="0" w:space="0" w:color="auto"/>
            <w:left w:val="single" w:sz="36" w:space="18" w:color="FFCA08"/>
            <w:bottom w:val="none" w:sz="0" w:space="0" w:color="auto"/>
            <w:right w:val="none" w:sz="0" w:space="0" w:color="auto"/>
          </w:divBdr>
        </w:div>
        <w:div w:id="1254969180">
          <w:blockQuote w:val="1"/>
          <w:marLeft w:val="0"/>
          <w:marRight w:val="0"/>
          <w:marTop w:val="0"/>
          <w:marBottom w:val="390"/>
          <w:divBdr>
            <w:top w:val="none" w:sz="0" w:space="0" w:color="auto"/>
            <w:left w:val="single" w:sz="36" w:space="18" w:color="FFCA08"/>
            <w:bottom w:val="none" w:sz="0" w:space="0" w:color="auto"/>
            <w:right w:val="none" w:sz="0" w:space="0" w:color="auto"/>
          </w:divBdr>
        </w:div>
        <w:div w:id="780496405">
          <w:blockQuote w:val="1"/>
          <w:marLeft w:val="0"/>
          <w:marRight w:val="0"/>
          <w:marTop w:val="0"/>
          <w:marBottom w:val="390"/>
          <w:divBdr>
            <w:top w:val="none" w:sz="0" w:space="0" w:color="auto"/>
            <w:left w:val="single" w:sz="36" w:space="18" w:color="FFCA08"/>
            <w:bottom w:val="none" w:sz="0" w:space="0" w:color="auto"/>
            <w:right w:val="none" w:sz="0" w:space="0" w:color="auto"/>
          </w:divBdr>
        </w:div>
        <w:div w:id="1328366673">
          <w:blockQuote w:val="1"/>
          <w:marLeft w:val="0"/>
          <w:marRight w:val="0"/>
          <w:marTop w:val="0"/>
          <w:marBottom w:val="390"/>
          <w:divBdr>
            <w:top w:val="none" w:sz="0" w:space="0" w:color="auto"/>
            <w:left w:val="single" w:sz="36" w:space="18" w:color="FFCA08"/>
            <w:bottom w:val="none" w:sz="0" w:space="0" w:color="auto"/>
            <w:right w:val="none" w:sz="0" w:space="0" w:color="auto"/>
          </w:divBdr>
        </w:div>
        <w:div w:id="1682930324">
          <w:blockQuote w:val="1"/>
          <w:marLeft w:val="0"/>
          <w:marRight w:val="0"/>
          <w:marTop w:val="0"/>
          <w:marBottom w:val="390"/>
          <w:divBdr>
            <w:top w:val="none" w:sz="0" w:space="0" w:color="auto"/>
            <w:left w:val="single" w:sz="36" w:space="18" w:color="FFCA08"/>
            <w:bottom w:val="none" w:sz="0" w:space="0" w:color="auto"/>
            <w:right w:val="none" w:sz="0" w:space="0" w:color="auto"/>
          </w:divBdr>
        </w:div>
        <w:div w:id="962157379">
          <w:blockQuote w:val="1"/>
          <w:marLeft w:val="0"/>
          <w:marRight w:val="0"/>
          <w:marTop w:val="0"/>
          <w:marBottom w:val="390"/>
          <w:divBdr>
            <w:top w:val="none" w:sz="0" w:space="0" w:color="auto"/>
            <w:left w:val="single" w:sz="36" w:space="18" w:color="FFCA08"/>
            <w:bottom w:val="none" w:sz="0" w:space="0" w:color="auto"/>
            <w:right w:val="none" w:sz="0" w:space="0" w:color="auto"/>
          </w:divBdr>
        </w:div>
        <w:div w:id="180359825">
          <w:marLeft w:val="-1091"/>
          <w:marRight w:val="-30"/>
          <w:marTop w:val="0"/>
          <w:marBottom w:val="360"/>
          <w:divBdr>
            <w:top w:val="none" w:sz="0" w:space="0" w:color="auto"/>
            <w:left w:val="none" w:sz="0" w:space="0" w:color="auto"/>
            <w:bottom w:val="none" w:sz="0" w:space="0" w:color="auto"/>
            <w:right w:val="none" w:sz="0" w:space="0" w:color="auto"/>
          </w:divBdr>
          <w:divsChild>
            <w:div w:id="793449233">
              <w:marLeft w:val="0"/>
              <w:marRight w:val="0"/>
              <w:marTop w:val="0"/>
              <w:marBottom w:val="0"/>
              <w:divBdr>
                <w:top w:val="none" w:sz="0" w:space="0" w:color="auto"/>
                <w:left w:val="none" w:sz="0" w:space="0" w:color="auto"/>
                <w:bottom w:val="none" w:sz="0" w:space="0" w:color="auto"/>
                <w:right w:val="none" w:sz="0" w:space="0" w:color="auto"/>
              </w:divBdr>
              <w:divsChild>
                <w:div w:id="866063968">
                  <w:marLeft w:val="30"/>
                  <w:marRight w:val="30"/>
                  <w:marTop w:val="30"/>
                  <w:marBottom w:val="30"/>
                  <w:divBdr>
                    <w:top w:val="none" w:sz="0" w:space="0" w:color="auto"/>
                    <w:left w:val="none" w:sz="0" w:space="0" w:color="auto"/>
                    <w:bottom w:val="none" w:sz="0" w:space="0" w:color="auto"/>
                    <w:right w:val="none" w:sz="0" w:space="0" w:color="auto"/>
                  </w:divBdr>
                </w:div>
                <w:div w:id="1946426978">
                  <w:marLeft w:val="30"/>
                  <w:marRight w:val="30"/>
                  <w:marTop w:val="30"/>
                  <w:marBottom w:val="30"/>
                  <w:divBdr>
                    <w:top w:val="none" w:sz="0" w:space="0" w:color="auto"/>
                    <w:left w:val="none" w:sz="0" w:space="0" w:color="auto"/>
                    <w:bottom w:val="none" w:sz="0" w:space="0" w:color="auto"/>
                    <w:right w:val="none" w:sz="0" w:space="0" w:color="auto"/>
                  </w:divBdr>
                </w:div>
                <w:div w:id="806241075">
                  <w:marLeft w:val="30"/>
                  <w:marRight w:val="30"/>
                  <w:marTop w:val="30"/>
                  <w:marBottom w:val="30"/>
                  <w:divBdr>
                    <w:top w:val="none" w:sz="0" w:space="0" w:color="auto"/>
                    <w:left w:val="none" w:sz="0" w:space="0" w:color="auto"/>
                    <w:bottom w:val="none" w:sz="0" w:space="0" w:color="auto"/>
                    <w:right w:val="none" w:sz="0" w:space="0" w:color="auto"/>
                  </w:divBdr>
                </w:div>
                <w:div w:id="567109692">
                  <w:marLeft w:val="30"/>
                  <w:marRight w:val="30"/>
                  <w:marTop w:val="30"/>
                  <w:marBottom w:val="30"/>
                  <w:divBdr>
                    <w:top w:val="none" w:sz="0" w:space="0" w:color="auto"/>
                    <w:left w:val="none" w:sz="0" w:space="0" w:color="auto"/>
                    <w:bottom w:val="none" w:sz="0" w:space="0" w:color="auto"/>
                    <w:right w:val="none" w:sz="0" w:space="0" w:color="auto"/>
                  </w:divBdr>
                </w:div>
                <w:div w:id="1953973932">
                  <w:marLeft w:val="30"/>
                  <w:marRight w:val="30"/>
                  <w:marTop w:val="30"/>
                  <w:marBottom w:val="30"/>
                  <w:divBdr>
                    <w:top w:val="none" w:sz="0" w:space="0" w:color="auto"/>
                    <w:left w:val="none" w:sz="0" w:space="0" w:color="auto"/>
                    <w:bottom w:val="none" w:sz="0" w:space="0" w:color="auto"/>
                    <w:right w:val="none" w:sz="0" w:space="0" w:color="auto"/>
                  </w:divBdr>
                </w:div>
                <w:div w:id="1268201311">
                  <w:marLeft w:val="30"/>
                  <w:marRight w:val="30"/>
                  <w:marTop w:val="30"/>
                  <w:marBottom w:val="30"/>
                  <w:divBdr>
                    <w:top w:val="none" w:sz="0" w:space="0" w:color="auto"/>
                    <w:left w:val="none" w:sz="0" w:space="0" w:color="auto"/>
                    <w:bottom w:val="none" w:sz="0" w:space="0" w:color="auto"/>
                    <w:right w:val="none" w:sz="0" w:space="0" w:color="auto"/>
                  </w:divBdr>
                </w:div>
                <w:div w:id="1480226315">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 w:id="1621645312">
          <w:marLeft w:val="-1091"/>
          <w:marRight w:val="-30"/>
          <w:marTop w:val="0"/>
          <w:marBottom w:val="360"/>
          <w:divBdr>
            <w:top w:val="none" w:sz="0" w:space="0" w:color="auto"/>
            <w:left w:val="none" w:sz="0" w:space="0" w:color="auto"/>
            <w:bottom w:val="none" w:sz="0" w:space="0" w:color="auto"/>
            <w:right w:val="none" w:sz="0" w:space="0" w:color="auto"/>
          </w:divBdr>
          <w:divsChild>
            <w:div w:id="294453587">
              <w:marLeft w:val="0"/>
              <w:marRight w:val="0"/>
              <w:marTop w:val="0"/>
              <w:marBottom w:val="0"/>
              <w:divBdr>
                <w:top w:val="none" w:sz="0" w:space="0" w:color="auto"/>
                <w:left w:val="none" w:sz="0" w:space="0" w:color="auto"/>
                <w:bottom w:val="none" w:sz="0" w:space="0" w:color="auto"/>
                <w:right w:val="none" w:sz="0" w:space="0" w:color="auto"/>
              </w:divBdr>
              <w:divsChild>
                <w:div w:id="1390030821">
                  <w:marLeft w:val="30"/>
                  <w:marRight w:val="30"/>
                  <w:marTop w:val="30"/>
                  <w:marBottom w:val="30"/>
                  <w:divBdr>
                    <w:top w:val="none" w:sz="0" w:space="0" w:color="auto"/>
                    <w:left w:val="none" w:sz="0" w:space="0" w:color="auto"/>
                    <w:bottom w:val="none" w:sz="0" w:space="0" w:color="auto"/>
                    <w:right w:val="none" w:sz="0" w:space="0" w:color="auto"/>
                  </w:divBdr>
                </w:div>
                <w:div w:id="1777285488">
                  <w:marLeft w:val="30"/>
                  <w:marRight w:val="30"/>
                  <w:marTop w:val="30"/>
                  <w:marBottom w:val="30"/>
                  <w:divBdr>
                    <w:top w:val="none" w:sz="0" w:space="0" w:color="auto"/>
                    <w:left w:val="none" w:sz="0" w:space="0" w:color="auto"/>
                    <w:bottom w:val="none" w:sz="0" w:space="0" w:color="auto"/>
                    <w:right w:val="none" w:sz="0" w:space="0" w:color="auto"/>
                  </w:divBdr>
                </w:div>
                <w:div w:id="554896849">
                  <w:marLeft w:val="30"/>
                  <w:marRight w:val="30"/>
                  <w:marTop w:val="30"/>
                  <w:marBottom w:val="30"/>
                  <w:divBdr>
                    <w:top w:val="none" w:sz="0" w:space="0" w:color="auto"/>
                    <w:left w:val="none" w:sz="0" w:space="0" w:color="auto"/>
                    <w:bottom w:val="none" w:sz="0" w:space="0" w:color="auto"/>
                    <w:right w:val="none" w:sz="0" w:space="0" w:color="auto"/>
                  </w:divBdr>
                </w:div>
                <w:div w:id="582640431">
                  <w:marLeft w:val="30"/>
                  <w:marRight w:val="30"/>
                  <w:marTop w:val="30"/>
                  <w:marBottom w:val="30"/>
                  <w:divBdr>
                    <w:top w:val="none" w:sz="0" w:space="0" w:color="auto"/>
                    <w:left w:val="none" w:sz="0" w:space="0" w:color="auto"/>
                    <w:bottom w:val="none" w:sz="0" w:space="0" w:color="auto"/>
                    <w:right w:val="none" w:sz="0" w:space="0" w:color="auto"/>
                  </w:divBdr>
                </w:div>
                <w:div w:id="881671910">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 w:id="290600529">
          <w:blockQuote w:val="1"/>
          <w:marLeft w:val="0"/>
          <w:marRight w:val="0"/>
          <w:marTop w:val="0"/>
          <w:marBottom w:val="390"/>
          <w:divBdr>
            <w:top w:val="none" w:sz="0" w:space="0" w:color="auto"/>
            <w:left w:val="single" w:sz="36" w:space="18" w:color="FFCA08"/>
            <w:bottom w:val="none" w:sz="0" w:space="0" w:color="auto"/>
            <w:right w:val="none" w:sz="0" w:space="0" w:color="auto"/>
          </w:divBdr>
        </w:div>
        <w:div w:id="1607884659">
          <w:blockQuote w:val="1"/>
          <w:marLeft w:val="0"/>
          <w:marRight w:val="0"/>
          <w:marTop w:val="0"/>
          <w:marBottom w:val="390"/>
          <w:divBdr>
            <w:top w:val="none" w:sz="0" w:space="0" w:color="auto"/>
            <w:left w:val="single" w:sz="36" w:space="18" w:color="FFCA08"/>
            <w:bottom w:val="none" w:sz="0" w:space="0" w:color="auto"/>
            <w:right w:val="none" w:sz="0" w:space="0" w:color="auto"/>
          </w:divBdr>
        </w:div>
        <w:div w:id="1740446376">
          <w:blockQuote w:val="1"/>
          <w:marLeft w:val="0"/>
          <w:marRight w:val="0"/>
          <w:marTop w:val="0"/>
          <w:marBottom w:val="390"/>
          <w:divBdr>
            <w:top w:val="none" w:sz="0" w:space="0" w:color="auto"/>
            <w:left w:val="single" w:sz="36" w:space="18" w:color="FFCA08"/>
            <w:bottom w:val="none" w:sz="0" w:space="0" w:color="auto"/>
            <w:right w:val="none" w:sz="0" w:space="0" w:color="auto"/>
          </w:divBdr>
        </w:div>
        <w:div w:id="411658176">
          <w:marLeft w:val="-120"/>
          <w:marRight w:val="-120"/>
          <w:marTop w:val="0"/>
          <w:marBottom w:val="360"/>
          <w:divBdr>
            <w:top w:val="none" w:sz="0" w:space="0" w:color="auto"/>
            <w:left w:val="none" w:sz="0" w:space="0" w:color="auto"/>
            <w:bottom w:val="none" w:sz="0" w:space="0" w:color="auto"/>
            <w:right w:val="none" w:sz="0" w:space="0" w:color="auto"/>
          </w:divBdr>
          <w:divsChild>
            <w:div w:id="2116825609">
              <w:marLeft w:val="0"/>
              <w:marRight w:val="0"/>
              <w:marTop w:val="0"/>
              <w:marBottom w:val="0"/>
              <w:divBdr>
                <w:top w:val="none" w:sz="0" w:space="0" w:color="auto"/>
                <w:left w:val="none" w:sz="0" w:space="0" w:color="auto"/>
                <w:bottom w:val="none" w:sz="0" w:space="0" w:color="auto"/>
                <w:right w:val="none" w:sz="0" w:space="0" w:color="auto"/>
              </w:divBdr>
              <w:divsChild>
                <w:div w:id="573247325">
                  <w:marLeft w:val="120"/>
                  <w:marRight w:val="120"/>
                  <w:marTop w:val="120"/>
                  <w:marBottom w:val="120"/>
                  <w:divBdr>
                    <w:top w:val="none" w:sz="0" w:space="0" w:color="auto"/>
                    <w:left w:val="none" w:sz="0" w:space="0" w:color="auto"/>
                    <w:bottom w:val="none" w:sz="0" w:space="0" w:color="auto"/>
                    <w:right w:val="none" w:sz="0" w:space="0" w:color="auto"/>
                  </w:divBdr>
                </w:div>
                <w:div w:id="12265291">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741560799">
          <w:blockQuote w:val="1"/>
          <w:marLeft w:val="0"/>
          <w:marRight w:val="0"/>
          <w:marTop w:val="0"/>
          <w:marBottom w:val="390"/>
          <w:divBdr>
            <w:top w:val="none" w:sz="0" w:space="0" w:color="auto"/>
            <w:left w:val="single" w:sz="36" w:space="18" w:color="FFCA08"/>
            <w:bottom w:val="none" w:sz="0" w:space="0" w:color="auto"/>
            <w:right w:val="none" w:sz="0" w:space="0" w:color="auto"/>
          </w:divBdr>
        </w:div>
        <w:div w:id="1252467757">
          <w:blockQuote w:val="1"/>
          <w:marLeft w:val="0"/>
          <w:marRight w:val="0"/>
          <w:marTop w:val="0"/>
          <w:marBottom w:val="390"/>
          <w:divBdr>
            <w:top w:val="none" w:sz="0" w:space="0" w:color="auto"/>
            <w:left w:val="single" w:sz="36" w:space="18" w:color="FFCA08"/>
            <w:bottom w:val="none" w:sz="0" w:space="0" w:color="auto"/>
            <w:right w:val="none" w:sz="0" w:space="0" w:color="auto"/>
          </w:divBdr>
        </w:div>
        <w:div w:id="1790390867">
          <w:blockQuote w:val="1"/>
          <w:marLeft w:val="0"/>
          <w:marRight w:val="0"/>
          <w:marTop w:val="0"/>
          <w:marBottom w:val="390"/>
          <w:divBdr>
            <w:top w:val="none" w:sz="0" w:space="0" w:color="auto"/>
            <w:left w:val="single" w:sz="36" w:space="18" w:color="FFCA08"/>
            <w:bottom w:val="none" w:sz="0" w:space="0" w:color="auto"/>
            <w:right w:val="none" w:sz="0" w:space="0" w:color="auto"/>
          </w:divBdr>
        </w:div>
        <w:div w:id="1076824473">
          <w:blockQuote w:val="1"/>
          <w:marLeft w:val="0"/>
          <w:marRight w:val="0"/>
          <w:marTop w:val="0"/>
          <w:marBottom w:val="390"/>
          <w:divBdr>
            <w:top w:val="none" w:sz="0" w:space="0" w:color="auto"/>
            <w:left w:val="single" w:sz="36" w:space="18" w:color="FFCA08"/>
            <w:bottom w:val="none" w:sz="0" w:space="0" w:color="auto"/>
            <w:right w:val="none" w:sz="0" w:space="0" w:color="auto"/>
          </w:divBdr>
        </w:div>
        <w:div w:id="1137726447">
          <w:blockQuote w:val="1"/>
          <w:marLeft w:val="0"/>
          <w:marRight w:val="0"/>
          <w:marTop w:val="0"/>
          <w:marBottom w:val="390"/>
          <w:divBdr>
            <w:top w:val="none" w:sz="0" w:space="0" w:color="auto"/>
            <w:left w:val="single" w:sz="36" w:space="18" w:color="FFCA08"/>
            <w:bottom w:val="none" w:sz="0" w:space="0" w:color="auto"/>
            <w:right w:val="none" w:sz="0" w:space="0" w:color="auto"/>
          </w:divBdr>
        </w:div>
        <w:div w:id="684210901">
          <w:blockQuote w:val="1"/>
          <w:marLeft w:val="0"/>
          <w:marRight w:val="0"/>
          <w:marTop w:val="0"/>
          <w:marBottom w:val="390"/>
          <w:divBdr>
            <w:top w:val="none" w:sz="0" w:space="0" w:color="auto"/>
            <w:left w:val="single" w:sz="36" w:space="18" w:color="FFCA08"/>
            <w:bottom w:val="none" w:sz="0" w:space="0" w:color="auto"/>
            <w:right w:val="none" w:sz="0" w:space="0" w:color="auto"/>
          </w:divBdr>
        </w:div>
        <w:div w:id="300965349">
          <w:blockQuote w:val="1"/>
          <w:marLeft w:val="0"/>
          <w:marRight w:val="0"/>
          <w:marTop w:val="0"/>
          <w:marBottom w:val="390"/>
          <w:divBdr>
            <w:top w:val="none" w:sz="0" w:space="0" w:color="auto"/>
            <w:left w:val="single" w:sz="36" w:space="18" w:color="FFCA08"/>
            <w:bottom w:val="none" w:sz="0" w:space="0" w:color="auto"/>
            <w:right w:val="none" w:sz="0" w:space="0" w:color="auto"/>
          </w:divBdr>
        </w:div>
        <w:div w:id="1271475540">
          <w:blockQuote w:val="1"/>
          <w:marLeft w:val="0"/>
          <w:marRight w:val="0"/>
          <w:marTop w:val="0"/>
          <w:marBottom w:val="390"/>
          <w:divBdr>
            <w:top w:val="none" w:sz="0" w:space="0" w:color="auto"/>
            <w:left w:val="single" w:sz="36" w:space="18" w:color="FFCA08"/>
            <w:bottom w:val="none" w:sz="0" w:space="0" w:color="auto"/>
            <w:right w:val="none" w:sz="0" w:space="0" w:color="auto"/>
          </w:divBdr>
        </w:div>
        <w:div w:id="204829635">
          <w:blockQuote w:val="1"/>
          <w:marLeft w:val="0"/>
          <w:marRight w:val="0"/>
          <w:marTop w:val="0"/>
          <w:marBottom w:val="390"/>
          <w:divBdr>
            <w:top w:val="none" w:sz="0" w:space="0" w:color="auto"/>
            <w:left w:val="single" w:sz="36" w:space="18" w:color="FFCA08"/>
            <w:bottom w:val="none" w:sz="0" w:space="0" w:color="auto"/>
            <w:right w:val="none" w:sz="0" w:space="0" w:color="auto"/>
          </w:divBdr>
        </w:div>
        <w:div w:id="727454443">
          <w:blockQuote w:val="1"/>
          <w:marLeft w:val="0"/>
          <w:marRight w:val="0"/>
          <w:marTop w:val="0"/>
          <w:marBottom w:val="390"/>
          <w:divBdr>
            <w:top w:val="none" w:sz="0" w:space="0" w:color="auto"/>
            <w:left w:val="single" w:sz="36" w:space="18" w:color="FFCA08"/>
            <w:bottom w:val="none" w:sz="0" w:space="0" w:color="auto"/>
            <w:right w:val="none" w:sz="0" w:space="0" w:color="auto"/>
          </w:divBdr>
        </w:div>
        <w:div w:id="1629047206">
          <w:blockQuote w:val="1"/>
          <w:marLeft w:val="0"/>
          <w:marRight w:val="0"/>
          <w:marTop w:val="0"/>
          <w:marBottom w:val="390"/>
          <w:divBdr>
            <w:top w:val="none" w:sz="0" w:space="0" w:color="auto"/>
            <w:left w:val="single" w:sz="36" w:space="18" w:color="FFCA08"/>
            <w:bottom w:val="none" w:sz="0" w:space="0" w:color="auto"/>
            <w:right w:val="none" w:sz="0" w:space="0" w:color="auto"/>
          </w:divBdr>
        </w:div>
        <w:div w:id="2046902614">
          <w:marLeft w:val="-1091"/>
          <w:marRight w:val="-30"/>
          <w:marTop w:val="0"/>
          <w:marBottom w:val="360"/>
          <w:divBdr>
            <w:top w:val="none" w:sz="0" w:space="0" w:color="auto"/>
            <w:left w:val="none" w:sz="0" w:space="0" w:color="auto"/>
            <w:bottom w:val="none" w:sz="0" w:space="0" w:color="auto"/>
            <w:right w:val="none" w:sz="0" w:space="0" w:color="auto"/>
          </w:divBdr>
          <w:divsChild>
            <w:div w:id="104278719">
              <w:marLeft w:val="0"/>
              <w:marRight w:val="0"/>
              <w:marTop w:val="0"/>
              <w:marBottom w:val="0"/>
              <w:divBdr>
                <w:top w:val="none" w:sz="0" w:space="0" w:color="auto"/>
                <w:left w:val="none" w:sz="0" w:space="0" w:color="auto"/>
                <w:bottom w:val="none" w:sz="0" w:space="0" w:color="auto"/>
                <w:right w:val="none" w:sz="0" w:space="0" w:color="auto"/>
              </w:divBdr>
              <w:divsChild>
                <w:div w:id="294721168">
                  <w:marLeft w:val="30"/>
                  <w:marRight w:val="30"/>
                  <w:marTop w:val="30"/>
                  <w:marBottom w:val="30"/>
                  <w:divBdr>
                    <w:top w:val="none" w:sz="0" w:space="0" w:color="auto"/>
                    <w:left w:val="none" w:sz="0" w:space="0" w:color="auto"/>
                    <w:bottom w:val="none" w:sz="0" w:space="0" w:color="auto"/>
                    <w:right w:val="none" w:sz="0" w:space="0" w:color="auto"/>
                  </w:divBdr>
                </w:div>
                <w:div w:id="670959177">
                  <w:marLeft w:val="30"/>
                  <w:marRight w:val="30"/>
                  <w:marTop w:val="30"/>
                  <w:marBottom w:val="30"/>
                  <w:divBdr>
                    <w:top w:val="none" w:sz="0" w:space="0" w:color="auto"/>
                    <w:left w:val="none" w:sz="0" w:space="0" w:color="auto"/>
                    <w:bottom w:val="none" w:sz="0" w:space="0" w:color="auto"/>
                    <w:right w:val="none" w:sz="0" w:space="0" w:color="auto"/>
                  </w:divBdr>
                </w:div>
                <w:div w:id="530609488">
                  <w:marLeft w:val="30"/>
                  <w:marRight w:val="30"/>
                  <w:marTop w:val="30"/>
                  <w:marBottom w:val="30"/>
                  <w:divBdr>
                    <w:top w:val="none" w:sz="0" w:space="0" w:color="auto"/>
                    <w:left w:val="none" w:sz="0" w:space="0" w:color="auto"/>
                    <w:bottom w:val="none" w:sz="0" w:space="0" w:color="auto"/>
                    <w:right w:val="none" w:sz="0" w:space="0" w:color="auto"/>
                  </w:divBdr>
                </w:div>
                <w:div w:id="896161569">
                  <w:marLeft w:val="30"/>
                  <w:marRight w:val="30"/>
                  <w:marTop w:val="30"/>
                  <w:marBottom w:val="30"/>
                  <w:divBdr>
                    <w:top w:val="none" w:sz="0" w:space="0" w:color="auto"/>
                    <w:left w:val="none" w:sz="0" w:space="0" w:color="auto"/>
                    <w:bottom w:val="none" w:sz="0" w:space="0" w:color="auto"/>
                    <w:right w:val="none" w:sz="0" w:space="0" w:color="auto"/>
                  </w:divBdr>
                </w:div>
                <w:div w:id="541090731">
                  <w:marLeft w:val="30"/>
                  <w:marRight w:val="30"/>
                  <w:marTop w:val="30"/>
                  <w:marBottom w:val="30"/>
                  <w:divBdr>
                    <w:top w:val="none" w:sz="0" w:space="0" w:color="auto"/>
                    <w:left w:val="none" w:sz="0" w:space="0" w:color="auto"/>
                    <w:bottom w:val="none" w:sz="0" w:space="0" w:color="auto"/>
                    <w:right w:val="none" w:sz="0" w:space="0" w:color="auto"/>
                  </w:divBdr>
                </w:div>
                <w:div w:id="900402351">
                  <w:marLeft w:val="30"/>
                  <w:marRight w:val="30"/>
                  <w:marTop w:val="30"/>
                  <w:marBottom w:val="30"/>
                  <w:divBdr>
                    <w:top w:val="none" w:sz="0" w:space="0" w:color="auto"/>
                    <w:left w:val="none" w:sz="0" w:space="0" w:color="auto"/>
                    <w:bottom w:val="none" w:sz="0" w:space="0" w:color="auto"/>
                    <w:right w:val="none" w:sz="0" w:space="0" w:color="auto"/>
                  </w:divBdr>
                </w:div>
                <w:div w:id="480653352">
                  <w:marLeft w:val="30"/>
                  <w:marRight w:val="30"/>
                  <w:marTop w:val="30"/>
                  <w:marBottom w:val="30"/>
                  <w:divBdr>
                    <w:top w:val="none" w:sz="0" w:space="0" w:color="auto"/>
                    <w:left w:val="none" w:sz="0" w:space="0" w:color="auto"/>
                    <w:bottom w:val="none" w:sz="0" w:space="0" w:color="auto"/>
                    <w:right w:val="none" w:sz="0" w:space="0" w:color="auto"/>
                  </w:divBdr>
                </w:div>
                <w:div w:id="213473457">
                  <w:marLeft w:val="30"/>
                  <w:marRight w:val="30"/>
                  <w:marTop w:val="30"/>
                  <w:marBottom w:val="30"/>
                  <w:divBdr>
                    <w:top w:val="none" w:sz="0" w:space="0" w:color="auto"/>
                    <w:left w:val="none" w:sz="0" w:space="0" w:color="auto"/>
                    <w:bottom w:val="none" w:sz="0" w:space="0" w:color="auto"/>
                    <w:right w:val="none" w:sz="0" w:space="0" w:color="auto"/>
                  </w:divBdr>
                </w:div>
                <w:div w:id="405035587">
                  <w:marLeft w:val="30"/>
                  <w:marRight w:val="30"/>
                  <w:marTop w:val="30"/>
                  <w:marBottom w:val="30"/>
                  <w:divBdr>
                    <w:top w:val="none" w:sz="0" w:space="0" w:color="auto"/>
                    <w:left w:val="none" w:sz="0" w:space="0" w:color="auto"/>
                    <w:bottom w:val="none" w:sz="0" w:space="0" w:color="auto"/>
                    <w:right w:val="none" w:sz="0" w:space="0" w:color="auto"/>
                  </w:divBdr>
                </w:div>
                <w:div w:id="1312174113">
                  <w:marLeft w:val="30"/>
                  <w:marRight w:val="30"/>
                  <w:marTop w:val="30"/>
                  <w:marBottom w:val="30"/>
                  <w:divBdr>
                    <w:top w:val="none" w:sz="0" w:space="0" w:color="auto"/>
                    <w:left w:val="none" w:sz="0" w:space="0" w:color="auto"/>
                    <w:bottom w:val="none" w:sz="0" w:space="0" w:color="auto"/>
                    <w:right w:val="none" w:sz="0" w:space="0" w:color="auto"/>
                  </w:divBdr>
                </w:div>
                <w:div w:id="144321933">
                  <w:marLeft w:val="30"/>
                  <w:marRight w:val="30"/>
                  <w:marTop w:val="30"/>
                  <w:marBottom w:val="30"/>
                  <w:divBdr>
                    <w:top w:val="none" w:sz="0" w:space="0" w:color="auto"/>
                    <w:left w:val="none" w:sz="0" w:space="0" w:color="auto"/>
                    <w:bottom w:val="none" w:sz="0" w:space="0" w:color="auto"/>
                    <w:right w:val="none" w:sz="0" w:space="0" w:color="auto"/>
                  </w:divBdr>
                </w:div>
                <w:div w:id="213391194">
                  <w:marLeft w:val="30"/>
                  <w:marRight w:val="30"/>
                  <w:marTop w:val="30"/>
                  <w:marBottom w:val="30"/>
                  <w:divBdr>
                    <w:top w:val="none" w:sz="0" w:space="0" w:color="auto"/>
                    <w:left w:val="none" w:sz="0" w:space="0" w:color="auto"/>
                    <w:bottom w:val="none" w:sz="0" w:space="0" w:color="auto"/>
                    <w:right w:val="none" w:sz="0" w:space="0" w:color="auto"/>
                  </w:divBdr>
                </w:div>
                <w:div w:id="1804225040">
                  <w:marLeft w:val="30"/>
                  <w:marRight w:val="30"/>
                  <w:marTop w:val="30"/>
                  <w:marBottom w:val="30"/>
                  <w:divBdr>
                    <w:top w:val="none" w:sz="0" w:space="0" w:color="auto"/>
                    <w:left w:val="none" w:sz="0" w:space="0" w:color="auto"/>
                    <w:bottom w:val="none" w:sz="0" w:space="0" w:color="auto"/>
                    <w:right w:val="none" w:sz="0" w:space="0" w:color="auto"/>
                  </w:divBdr>
                </w:div>
                <w:div w:id="1771199176">
                  <w:marLeft w:val="30"/>
                  <w:marRight w:val="30"/>
                  <w:marTop w:val="30"/>
                  <w:marBottom w:val="30"/>
                  <w:divBdr>
                    <w:top w:val="none" w:sz="0" w:space="0" w:color="auto"/>
                    <w:left w:val="none" w:sz="0" w:space="0" w:color="auto"/>
                    <w:bottom w:val="none" w:sz="0" w:space="0" w:color="auto"/>
                    <w:right w:val="none" w:sz="0" w:space="0" w:color="auto"/>
                  </w:divBdr>
                </w:div>
                <w:div w:id="997879325">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2052220720">
      <w:bodyDiv w:val="1"/>
      <w:marLeft w:val="0"/>
      <w:marRight w:val="0"/>
      <w:marTop w:val="0"/>
      <w:marBottom w:val="0"/>
      <w:divBdr>
        <w:top w:val="none" w:sz="0" w:space="0" w:color="auto"/>
        <w:left w:val="none" w:sz="0" w:space="0" w:color="auto"/>
        <w:bottom w:val="none" w:sz="0" w:space="0" w:color="auto"/>
        <w:right w:val="none" w:sz="0" w:space="0" w:color="auto"/>
      </w:divBdr>
      <w:divsChild>
        <w:div w:id="2034185303">
          <w:marLeft w:val="-240"/>
          <w:marRight w:val="-240"/>
          <w:marTop w:val="0"/>
          <w:marBottom w:val="0"/>
          <w:divBdr>
            <w:top w:val="none" w:sz="0" w:space="0" w:color="auto"/>
            <w:left w:val="none" w:sz="0" w:space="0" w:color="auto"/>
            <w:bottom w:val="none" w:sz="0" w:space="0" w:color="auto"/>
            <w:right w:val="none" w:sz="0" w:space="0" w:color="auto"/>
          </w:divBdr>
          <w:divsChild>
            <w:div w:id="566111592">
              <w:marLeft w:val="0"/>
              <w:marRight w:val="0"/>
              <w:marTop w:val="0"/>
              <w:marBottom w:val="0"/>
              <w:divBdr>
                <w:top w:val="none" w:sz="0" w:space="0" w:color="auto"/>
                <w:left w:val="none" w:sz="0" w:space="0" w:color="auto"/>
                <w:bottom w:val="none" w:sz="0" w:space="0" w:color="auto"/>
                <w:right w:val="none" w:sz="0" w:space="0" w:color="auto"/>
              </w:divBdr>
              <w:divsChild>
                <w:div w:id="207854707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ndowsdoorsandfacadeevent.com/speakers/the-future-of-facades-summit-speakers/micha-pawelka/" TargetMode="External"/><Relationship Id="rId13" Type="http://schemas.openxmlformats.org/officeDocument/2006/relationships/hyperlink" Target="https://press.windowsdoorsandfacadeevent.com/thought-leaders-series-benjamin-beer" TargetMode="External"/><Relationship Id="rId18" Type="http://schemas.openxmlformats.org/officeDocument/2006/relationships/hyperlink" Target="https://register.windowsdoorsandfacadeevent.com/Registration.aspx?utm_source=Website&amp;utm_medium=Newsroom&amp;utm_campaign=WDF-newsroom-Opinionpiece-registrationlink&amp;utm_content=&amp;utm_term="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https://www.windowsdoorsandfacadeevent.com/speakers/the-future-of-facades-summit-speakers/benjamin-piper/" TargetMode="External"/><Relationship Id="rId12" Type="http://schemas.openxmlformats.org/officeDocument/2006/relationships/hyperlink" Target="https://press.windowsdoorsandfacadeevent.com/thought-leaders-series-benjamin-beer" TargetMode="External"/><Relationship Id="rId17" Type="http://schemas.openxmlformats.org/officeDocument/2006/relationships/hyperlink" Target="https://www.windowsdoorsandfacadeevent.com/education-agenda/?utm_source=Website&amp;utm_medium=Newsroom&amp;utm_campaign=WDF-newsroom-Opinionpiece-summit%20agenda&amp;utm_content=&amp;utm_term=" TargetMode="External"/><Relationship Id="rId2" Type="http://schemas.openxmlformats.org/officeDocument/2006/relationships/settings" Target="settings.xml"/><Relationship Id="rId16" Type="http://schemas.openxmlformats.org/officeDocument/2006/relationships/hyperlink" Target="http://www.windowsdoorsandfacadeevent.com/?utm_source=Website&amp;utm_medium=Newsroom&amp;utm_campaign=WDF-newsroom-Opinionpiece&amp;utm_content=&amp;utm_term=" TargetMode="External"/><Relationship Id="rId20" Type="http://schemas.openxmlformats.org/officeDocument/2006/relationships/hyperlink" Target="http://www.dmgt.co.uk/" TargetMode="External"/><Relationship Id="rId1" Type="http://schemas.openxmlformats.org/officeDocument/2006/relationships/styles" Target="styles.xml"/><Relationship Id="rId6" Type="http://schemas.openxmlformats.org/officeDocument/2006/relationships/hyperlink" Target="mailto:jessicascopacasa@dmgevents.com" TargetMode="External"/><Relationship Id="rId11" Type="http://schemas.openxmlformats.org/officeDocument/2006/relationships/hyperlink" Target="https://press.windowsdoorsandfacadeevent.com/thought-leaders-series-benjamin-piper" TargetMode="External"/><Relationship Id="rId5" Type="http://schemas.openxmlformats.org/officeDocument/2006/relationships/endnotes" Target="endnotes.xml"/><Relationship Id="rId15" Type="http://schemas.openxmlformats.org/officeDocument/2006/relationships/hyperlink" Target="https://press.windowsdoorsandfacadeevent.com/thought-leaders-series-micha-pawelka" TargetMode="External"/><Relationship Id="rId23" Type="http://schemas.openxmlformats.org/officeDocument/2006/relationships/theme" Target="theme/theme1.xml"/><Relationship Id="rId10" Type="http://schemas.openxmlformats.org/officeDocument/2006/relationships/hyperlink" Target="https://press.windowsdoorsandfacadeevent.com/thought-leaders-series-benjamin-piper" TargetMode="External"/><Relationship Id="rId19" Type="http://schemas.openxmlformats.org/officeDocument/2006/relationships/hyperlink" Target="http://www.dmgevents.com/" TargetMode="External"/><Relationship Id="rId4" Type="http://schemas.openxmlformats.org/officeDocument/2006/relationships/footnotes" Target="footnotes.xml"/><Relationship Id="rId9" Type="http://schemas.openxmlformats.org/officeDocument/2006/relationships/hyperlink" Target="https://www.windowsdoorsandfacadeevent.com/speakers/the-future-of-facades-summit-speakers/benjamin-beer/" TargetMode="External"/><Relationship Id="rId14" Type="http://schemas.openxmlformats.org/officeDocument/2006/relationships/hyperlink" Target="https://press.windowsdoorsandfacadeevent.com/thought-leaders-series-micha-pawelka"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1846</Words>
  <Characters>10528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Scopacasa</dc:creator>
  <cp:keywords/>
  <dc:description/>
  <cp:lastModifiedBy>Jessica Scopacasa</cp:lastModifiedBy>
  <cp:revision>1</cp:revision>
  <dcterms:created xsi:type="dcterms:W3CDTF">2019-07-23T07:55:00Z</dcterms:created>
  <dcterms:modified xsi:type="dcterms:W3CDTF">2019-07-23T08:02:00Z</dcterms:modified>
</cp:coreProperties>
</file>