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14C30" w14:textId="77777777" w:rsidR="00EE620C" w:rsidRDefault="00EE620C">
      <w:pPr>
        <w:jc w:val="center"/>
        <w:rPr>
          <w:rFonts w:ascii="Gill Sans MT" w:hAnsi="Gill Sans MT"/>
          <w:b/>
          <w:sz w:val="18"/>
          <w:szCs w:val="18"/>
        </w:rPr>
      </w:pPr>
    </w:p>
    <w:p w14:paraId="7C25D3BB" w14:textId="77777777" w:rsidR="00EE620C" w:rsidRDefault="00EE620C">
      <w:pPr>
        <w:jc w:val="center"/>
        <w:rPr>
          <w:rFonts w:ascii="Gill Sans MT" w:hAnsi="Gill Sans MT"/>
          <w:b/>
          <w:sz w:val="18"/>
          <w:szCs w:val="18"/>
        </w:rPr>
      </w:pPr>
    </w:p>
    <w:p w14:paraId="635129B8" w14:textId="77777777" w:rsidR="00EE620C" w:rsidRDefault="00EE620C">
      <w:pPr>
        <w:jc w:val="center"/>
        <w:rPr>
          <w:rFonts w:ascii="Gill Sans MT" w:hAnsi="Gill Sans MT"/>
          <w:b/>
          <w:sz w:val="18"/>
          <w:szCs w:val="18"/>
        </w:rPr>
      </w:pPr>
    </w:p>
    <w:p w14:paraId="0399C9C2" w14:textId="3BBA6072" w:rsidR="00EE620C" w:rsidRDefault="00AE4D11" w:rsidP="00EE620C">
      <w:pPr>
        <w:jc w:val="center"/>
        <w:rPr>
          <w:rFonts w:ascii="Gill Sans MT" w:hAnsi="Gill Sans MT" w:cs="Arial"/>
          <w:b/>
          <w:sz w:val="20"/>
          <w:szCs w:val="20"/>
        </w:rPr>
      </w:pPr>
      <w:r>
        <w:rPr>
          <w:rFonts w:ascii="Gill Sans MT" w:hAnsi="Gill Sans MT"/>
          <w:b/>
          <w:noProof/>
          <w:sz w:val="18"/>
          <w:szCs w:val="18"/>
        </w:rPr>
        <w:drawing>
          <wp:inline distT="0" distB="0" distL="0" distR="0" wp14:anchorId="4EC671E0" wp14:editId="767F8CA5">
            <wp:extent cx="6479183" cy="809898"/>
            <wp:effectExtent l="0" t="0" r="0" b="9525"/>
            <wp:docPr id="1" name="Picture 1" descr="P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 Banner"/>
                    <pic:cNvPicPr>
                      <a:picLocks noChangeAspect="1" noChangeArrowheads="1"/>
                    </pic:cNvPicPr>
                  </pic:nvPicPr>
                  <pic:blipFill>
                    <a:blip r:embed="rId6" cstate="print"/>
                    <a:srcRect b="6024"/>
                    <a:stretch>
                      <a:fillRect/>
                    </a:stretch>
                  </pic:blipFill>
                  <pic:spPr bwMode="auto">
                    <a:xfrm>
                      <a:off x="0" y="0"/>
                      <a:ext cx="6581674" cy="822709"/>
                    </a:xfrm>
                    <a:prstGeom prst="rect">
                      <a:avLst/>
                    </a:prstGeom>
                    <a:noFill/>
                    <a:ln w="9525">
                      <a:noFill/>
                      <a:miter lim="800000"/>
                      <a:headEnd/>
                      <a:tailEnd/>
                    </a:ln>
                  </pic:spPr>
                </pic:pic>
              </a:graphicData>
            </a:graphic>
          </wp:inline>
        </w:drawing>
      </w:r>
    </w:p>
    <w:p w14:paraId="555FE06D" w14:textId="77777777" w:rsidR="00982FD8" w:rsidRPr="00F34095" w:rsidRDefault="000F5070" w:rsidP="00982FD8">
      <w:pPr>
        <w:jc w:val="right"/>
        <w:rPr>
          <w:rFonts w:ascii="Gill Sans MT" w:hAnsi="Gill Sans MT" w:cs="Arial"/>
          <w:b/>
          <w:sz w:val="20"/>
          <w:szCs w:val="20"/>
        </w:rPr>
      </w:pPr>
      <w:r w:rsidRPr="000F5070">
        <w:rPr>
          <w:rFonts w:ascii="Gill Sans MT" w:hAnsi="Gill Sans MT" w:cs="Arial"/>
          <w:b/>
          <w:sz w:val="20"/>
          <w:szCs w:val="20"/>
        </w:rPr>
        <w:t>For more information, contact:</w:t>
      </w:r>
    </w:p>
    <w:p w14:paraId="5A31A670" w14:textId="77777777" w:rsidR="00434C82" w:rsidRPr="00F34095" w:rsidRDefault="00C4281C" w:rsidP="00434C82">
      <w:pPr>
        <w:jc w:val="right"/>
        <w:rPr>
          <w:rFonts w:ascii="Gill Sans MT" w:hAnsi="Gill Sans MT" w:cs="Arial"/>
          <w:sz w:val="20"/>
          <w:szCs w:val="20"/>
        </w:rPr>
      </w:pPr>
      <w:r>
        <w:rPr>
          <w:rFonts w:ascii="Gill Sans MT" w:hAnsi="Gill Sans MT" w:cs="Arial"/>
          <w:sz w:val="20"/>
          <w:szCs w:val="20"/>
        </w:rPr>
        <w:t>Becca Meyer</w:t>
      </w:r>
      <w:r w:rsidR="000F5070" w:rsidRPr="000F5070">
        <w:rPr>
          <w:rFonts w:ascii="Gill Sans MT" w:hAnsi="Gill Sans MT" w:cs="Arial"/>
          <w:sz w:val="20"/>
          <w:szCs w:val="20"/>
        </w:rPr>
        <w:t xml:space="preserve"> / Jennifer Walker </w:t>
      </w:r>
    </w:p>
    <w:p w14:paraId="3DCB05A8" w14:textId="77777777" w:rsidR="00434C82" w:rsidRPr="00F34095" w:rsidRDefault="000F5070" w:rsidP="00434C82">
      <w:pPr>
        <w:jc w:val="right"/>
        <w:rPr>
          <w:rFonts w:ascii="Gill Sans MT" w:hAnsi="Gill Sans MT" w:cs="Arial"/>
          <w:sz w:val="20"/>
          <w:szCs w:val="20"/>
        </w:rPr>
      </w:pPr>
      <w:r w:rsidRPr="000F5070">
        <w:rPr>
          <w:rFonts w:ascii="Gill Sans MT" w:hAnsi="Gill Sans MT" w:cs="Arial"/>
          <w:sz w:val="20"/>
          <w:szCs w:val="20"/>
        </w:rPr>
        <w:t>BRAVE Public Relations, 404.233.3993</w:t>
      </w:r>
    </w:p>
    <w:bookmarkStart w:id="0" w:name="_GoBack"/>
    <w:bookmarkEnd w:id="0"/>
    <w:p w14:paraId="65DC1F3E" w14:textId="77777777" w:rsidR="00077EB1" w:rsidRDefault="00F427E4" w:rsidP="00434C82">
      <w:pPr>
        <w:jc w:val="right"/>
        <w:rPr>
          <w:rFonts w:ascii="Gill Sans MT" w:hAnsi="Gill Sans MT" w:cs="Arial"/>
          <w:sz w:val="20"/>
          <w:szCs w:val="20"/>
        </w:rPr>
      </w:pPr>
      <w:r>
        <w:fldChar w:fldCharType="begin"/>
      </w:r>
      <w:r>
        <w:instrText xml:space="preserve"> HYPERLINK "mailto:bmeyer@bravepublicrelations.com" </w:instrText>
      </w:r>
      <w:r>
        <w:fldChar w:fldCharType="separate"/>
      </w:r>
      <w:r w:rsidR="00C4281C" w:rsidRPr="0062060D">
        <w:rPr>
          <w:rStyle w:val="Hyperlink"/>
          <w:rFonts w:ascii="Gill Sans MT" w:hAnsi="Gill Sans MT" w:cs="Arial"/>
          <w:sz w:val="20"/>
          <w:szCs w:val="20"/>
        </w:rPr>
        <w:t>bmeyer@bravepublicrelations.com</w:t>
      </w:r>
      <w:r>
        <w:rPr>
          <w:rStyle w:val="Hyperlink"/>
          <w:rFonts w:ascii="Gill Sans MT" w:hAnsi="Gill Sans MT" w:cs="Arial"/>
          <w:sz w:val="20"/>
          <w:szCs w:val="20"/>
        </w:rPr>
        <w:fldChar w:fldCharType="end"/>
      </w:r>
      <w:r w:rsidR="000F5070" w:rsidRPr="00B83CFF">
        <w:rPr>
          <w:rFonts w:ascii="Gill Sans MT" w:hAnsi="Gill Sans MT" w:cs="Arial"/>
          <w:sz w:val="20"/>
          <w:szCs w:val="20"/>
        </w:rPr>
        <w:t xml:space="preserve"> /</w:t>
      </w:r>
    </w:p>
    <w:p w14:paraId="30A4D83F" w14:textId="4AE59D9B" w:rsidR="00434C82" w:rsidRPr="00B83CFF" w:rsidRDefault="000F5070" w:rsidP="00434C82">
      <w:pPr>
        <w:jc w:val="right"/>
        <w:rPr>
          <w:rFonts w:ascii="Gill Sans MT" w:hAnsi="Gill Sans MT" w:cs="Arial"/>
          <w:sz w:val="20"/>
          <w:szCs w:val="20"/>
        </w:rPr>
      </w:pPr>
      <w:r w:rsidRPr="00B83CFF">
        <w:rPr>
          <w:rFonts w:ascii="Gill Sans MT" w:hAnsi="Gill Sans MT" w:cs="Arial"/>
          <w:sz w:val="20"/>
          <w:szCs w:val="20"/>
        </w:rPr>
        <w:t xml:space="preserve"> </w:t>
      </w:r>
      <w:hyperlink r:id="rId7" w:history="1">
        <w:r w:rsidR="004370B3" w:rsidRPr="005E1E63">
          <w:rPr>
            <w:rStyle w:val="Hyperlink"/>
            <w:rFonts w:ascii="Gill Sans MT" w:hAnsi="Gill Sans MT" w:cs="Arial"/>
            <w:sz w:val="20"/>
            <w:szCs w:val="20"/>
          </w:rPr>
          <w:t>jwalker@bravepublicrelations.com</w:t>
        </w:r>
      </w:hyperlink>
    </w:p>
    <w:p w14:paraId="3F08B70A" w14:textId="77777777" w:rsidR="003E4CF7" w:rsidRPr="006009AF" w:rsidRDefault="006009AF" w:rsidP="006009AF">
      <w:pPr>
        <w:tabs>
          <w:tab w:val="left" w:pos="2092"/>
        </w:tabs>
        <w:rPr>
          <w:rFonts w:ascii="Gill Sans MT" w:hAnsi="Gill Sans MT" w:cs="Arial"/>
          <w:sz w:val="21"/>
          <w:szCs w:val="21"/>
        </w:rPr>
      </w:pPr>
      <w:r w:rsidRPr="006009AF">
        <w:rPr>
          <w:rFonts w:ascii="Gill Sans MT" w:hAnsi="Gill Sans MT" w:cs="Arial"/>
          <w:sz w:val="21"/>
          <w:szCs w:val="21"/>
        </w:rPr>
        <w:tab/>
      </w:r>
    </w:p>
    <w:p w14:paraId="4C62BF6B" w14:textId="6470BEA5" w:rsidR="003E4CF7" w:rsidRPr="00ED4347" w:rsidRDefault="00E13FEF" w:rsidP="00F34095">
      <w:pPr>
        <w:pStyle w:val="Heading1"/>
        <w:rPr>
          <w:rFonts w:ascii="Gill Sans MT" w:hAnsi="Gill Sans MT" w:cs="Arial"/>
          <w:sz w:val="28"/>
          <w:szCs w:val="28"/>
        </w:rPr>
      </w:pPr>
      <w:r>
        <w:rPr>
          <w:rFonts w:ascii="Gill Sans MT" w:hAnsi="Gill Sans MT" w:cs="Arial"/>
          <w:i/>
          <w:iCs/>
          <w:sz w:val="28"/>
          <w:szCs w:val="28"/>
        </w:rPr>
        <w:t xml:space="preserve">Center for Puppetry Arts introduces </w:t>
      </w:r>
      <w:r w:rsidR="00A30AF8">
        <w:rPr>
          <w:rFonts w:ascii="Gill Sans MT" w:hAnsi="Gill Sans MT" w:cs="Arial"/>
          <w:i/>
          <w:iCs/>
          <w:sz w:val="28"/>
          <w:szCs w:val="28"/>
        </w:rPr>
        <w:t xml:space="preserve">Healthy Choices Puppetry Program </w:t>
      </w:r>
      <w:r>
        <w:rPr>
          <w:rFonts w:ascii="Gill Sans MT" w:hAnsi="Gill Sans MT" w:cs="Arial"/>
          <w:i/>
          <w:iCs/>
          <w:sz w:val="28"/>
          <w:szCs w:val="28"/>
        </w:rPr>
        <w:br/>
      </w:r>
      <w:r w:rsidR="00A30AF8">
        <w:rPr>
          <w:rFonts w:ascii="Gill Sans MT" w:hAnsi="Gill Sans MT" w:cs="Arial"/>
          <w:i/>
          <w:iCs/>
          <w:sz w:val="28"/>
          <w:szCs w:val="28"/>
        </w:rPr>
        <w:t>for Hispanic Youth</w:t>
      </w:r>
    </w:p>
    <w:p w14:paraId="4C9ECA84" w14:textId="45825AC7" w:rsidR="00614C75" w:rsidRPr="00621291" w:rsidRDefault="00614C75" w:rsidP="00614C75">
      <w:pPr>
        <w:jc w:val="center"/>
        <w:rPr>
          <w:rFonts w:ascii="Gill Sans MT" w:hAnsi="Gill Sans MT"/>
        </w:rPr>
      </w:pPr>
      <w:r w:rsidRPr="00621291">
        <w:rPr>
          <w:rFonts w:ascii="Gill Sans MT" w:hAnsi="Gill Sans MT"/>
        </w:rPr>
        <w:t>The Home Depot Foundation’s Building Community Network</w:t>
      </w:r>
      <w:r w:rsidR="005D2057">
        <w:rPr>
          <w:rFonts w:ascii="Gill Sans MT" w:hAnsi="Gill Sans MT"/>
        </w:rPr>
        <w:t xml:space="preserve"> funds program</w:t>
      </w:r>
    </w:p>
    <w:p w14:paraId="03563BF9" w14:textId="3AE42AA2" w:rsidR="00E207C6" w:rsidRPr="00621291" w:rsidRDefault="00621291" w:rsidP="00332136">
      <w:pPr>
        <w:jc w:val="center"/>
        <w:rPr>
          <w:rFonts w:ascii="Gill Sans MT" w:hAnsi="Gill Sans MT" w:cs="Arial"/>
          <w:i/>
          <w:sz w:val="22"/>
          <w:szCs w:val="22"/>
        </w:rPr>
      </w:pPr>
      <w:r>
        <w:rPr>
          <w:rFonts w:ascii="Gill Sans MT" w:hAnsi="Gill Sans MT" w:cs="Arial"/>
          <w:i/>
          <w:sz w:val="22"/>
          <w:szCs w:val="22"/>
        </w:rPr>
        <w:t xml:space="preserve">Breaking cultural barriers, building a healthier community </w:t>
      </w:r>
    </w:p>
    <w:p w14:paraId="1E47799B" w14:textId="77777777" w:rsidR="00C4281C" w:rsidRDefault="00C4281C" w:rsidP="00C4281C">
      <w:pPr>
        <w:tabs>
          <w:tab w:val="left" w:pos="7619"/>
        </w:tabs>
        <w:rPr>
          <w:rFonts w:ascii="Gill Sans MT" w:hAnsi="Gill Sans MT" w:cs="Arial"/>
          <w:sz w:val="20"/>
          <w:szCs w:val="20"/>
        </w:rPr>
      </w:pPr>
    </w:p>
    <w:p w14:paraId="5ACD4EE1" w14:textId="7C2996DD" w:rsidR="00546C47" w:rsidRPr="00510121" w:rsidRDefault="007D48AD" w:rsidP="009C52FD">
      <w:pPr>
        <w:jc w:val="both"/>
        <w:rPr>
          <w:rFonts w:ascii="Gill Sans MT" w:hAnsi="Gill Sans MT"/>
          <w:iCs/>
          <w:color w:val="000000" w:themeColor="text1"/>
          <w:sz w:val="21"/>
          <w:szCs w:val="21"/>
        </w:rPr>
      </w:pPr>
      <w:r w:rsidRPr="00077EB1">
        <w:rPr>
          <w:rFonts w:ascii="Gill Sans MT" w:hAnsi="Gill Sans MT"/>
          <w:b/>
          <w:iCs/>
          <w:color w:val="000000" w:themeColor="text1"/>
          <w:sz w:val="21"/>
          <w:szCs w:val="21"/>
        </w:rPr>
        <w:t>ATLANTA (</w:t>
      </w:r>
      <w:r w:rsidR="00077EB1">
        <w:rPr>
          <w:rFonts w:ascii="Gill Sans MT" w:hAnsi="Gill Sans MT"/>
          <w:b/>
          <w:iCs/>
          <w:color w:val="000000" w:themeColor="text1"/>
          <w:sz w:val="21"/>
          <w:szCs w:val="21"/>
        </w:rPr>
        <w:t>February 8</w:t>
      </w:r>
      <w:r w:rsidR="00B82583" w:rsidRPr="00077EB1">
        <w:rPr>
          <w:rFonts w:ascii="Gill Sans MT" w:hAnsi="Gill Sans MT"/>
          <w:b/>
          <w:iCs/>
          <w:color w:val="000000" w:themeColor="text1"/>
          <w:sz w:val="21"/>
          <w:szCs w:val="21"/>
        </w:rPr>
        <w:t>, 2018)</w:t>
      </w:r>
      <w:r w:rsidR="00077EB1">
        <w:rPr>
          <w:rFonts w:ascii="Gill Sans MT" w:hAnsi="Gill Sans MT"/>
          <w:iCs/>
          <w:color w:val="000000" w:themeColor="text1"/>
          <w:sz w:val="21"/>
          <w:szCs w:val="21"/>
        </w:rPr>
        <w:t xml:space="preserve"> – </w:t>
      </w:r>
      <w:r w:rsidR="00A30AF8" w:rsidRPr="00510121">
        <w:rPr>
          <w:rFonts w:ascii="Gill Sans MT" w:hAnsi="Gill Sans MT"/>
          <w:iCs/>
          <w:color w:val="000000" w:themeColor="text1"/>
          <w:sz w:val="21"/>
          <w:szCs w:val="21"/>
        </w:rPr>
        <w:t xml:space="preserve">The </w:t>
      </w:r>
      <w:r w:rsidR="00A30AF8" w:rsidRPr="00077EB1">
        <w:rPr>
          <w:rFonts w:ascii="Gill Sans MT" w:hAnsi="Gill Sans MT"/>
          <w:b/>
          <w:iCs/>
          <w:color w:val="000000" w:themeColor="text1"/>
          <w:sz w:val="21"/>
          <w:szCs w:val="21"/>
        </w:rPr>
        <w:t>Center for Puppetry Arts</w:t>
      </w:r>
      <w:r w:rsidR="00054F90" w:rsidRPr="00510121">
        <w:rPr>
          <w:rFonts w:ascii="Gill Sans MT" w:hAnsi="Gill Sans MT"/>
          <w:iCs/>
          <w:color w:val="000000" w:themeColor="text1"/>
          <w:sz w:val="21"/>
          <w:szCs w:val="21"/>
        </w:rPr>
        <w:t>’</w:t>
      </w:r>
      <w:r w:rsidR="00A30AF8" w:rsidRPr="00510121">
        <w:rPr>
          <w:rFonts w:ascii="Gill Sans MT" w:hAnsi="Gill Sans MT"/>
          <w:iCs/>
          <w:color w:val="000000" w:themeColor="text1"/>
          <w:sz w:val="21"/>
          <w:szCs w:val="21"/>
        </w:rPr>
        <w:t xml:space="preserve"> </w:t>
      </w:r>
      <w:r w:rsidR="00A72600" w:rsidRPr="00510121">
        <w:rPr>
          <w:rFonts w:ascii="Gill Sans MT" w:hAnsi="Gill Sans MT"/>
          <w:iCs/>
          <w:color w:val="000000" w:themeColor="text1"/>
          <w:sz w:val="21"/>
          <w:szCs w:val="21"/>
        </w:rPr>
        <w:t>a</w:t>
      </w:r>
      <w:r w:rsidR="00A30AF8" w:rsidRPr="00510121">
        <w:rPr>
          <w:rFonts w:ascii="Gill Sans MT" w:hAnsi="Gill Sans MT"/>
          <w:iCs/>
          <w:color w:val="000000" w:themeColor="text1"/>
          <w:sz w:val="21"/>
          <w:szCs w:val="21"/>
        </w:rPr>
        <w:t>ward-winning</w:t>
      </w:r>
      <w:r w:rsidR="00903C1F" w:rsidRPr="00510121">
        <w:rPr>
          <w:rFonts w:ascii="Gill Sans MT" w:hAnsi="Gill Sans MT"/>
          <w:iCs/>
          <w:color w:val="000000" w:themeColor="text1"/>
          <w:sz w:val="21"/>
          <w:szCs w:val="21"/>
        </w:rPr>
        <w:t xml:space="preserve"> </w:t>
      </w:r>
      <w:r w:rsidR="00A30AF8" w:rsidRPr="00510121">
        <w:rPr>
          <w:rFonts w:ascii="Gill Sans MT" w:hAnsi="Gill Sans MT"/>
          <w:iCs/>
          <w:color w:val="000000" w:themeColor="text1"/>
          <w:sz w:val="21"/>
          <w:szCs w:val="21"/>
        </w:rPr>
        <w:t>Distance Learnin</w:t>
      </w:r>
      <w:r w:rsidR="00614C75" w:rsidRPr="00510121">
        <w:rPr>
          <w:rFonts w:ascii="Gill Sans MT" w:hAnsi="Gill Sans MT"/>
          <w:iCs/>
          <w:color w:val="000000" w:themeColor="text1"/>
          <w:sz w:val="21"/>
          <w:szCs w:val="21"/>
        </w:rPr>
        <w:t>g</w:t>
      </w:r>
      <w:r w:rsidR="0080238A" w:rsidRPr="00510121">
        <w:rPr>
          <w:rFonts w:ascii="Gill Sans MT" w:hAnsi="Gill Sans MT"/>
          <w:iCs/>
          <w:color w:val="000000" w:themeColor="text1"/>
          <w:sz w:val="21"/>
          <w:szCs w:val="21"/>
        </w:rPr>
        <w:t xml:space="preserve"> department</w:t>
      </w:r>
      <w:r w:rsidR="00614C75" w:rsidRPr="00510121">
        <w:rPr>
          <w:rFonts w:ascii="Gill Sans MT" w:hAnsi="Gill Sans MT"/>
          <w:iCs/>
          <w:color w:val="000000" w:themeColor="text1"/>
          <w:sz w:val="21"/>
          <w:szCs w:val="21"/>
        </w:rPr>
        <w:t xml:space="preserve"> </w:t>
      </w:r>
      <w:r w:rsidR="00546C47" w:rsidRPr="00510121">
        <w:rPr>
          <w:rFonts w:ascii="Gill Sans MT" w:hAnsi="Gill Sans MT"/>
          <w:iCs/>
          <w:color w:val="000000" w:themeColor="text1"/>
          <w:sz w:val="21"/>
          <w:szCs w:val="21"/>
        </w:rPr>
        <w:t>and</w:t>
      </w:r>
      <w:r w:rsidR="00A72600" w:rsidRPr="00510121">
        <w:rPr>
          <w:rFonts w:ascii="Gill Sans MT" w:hAnsi="Gill Sans MT"/>
          <w:iCs/>
          <w:color w:val="000000" w:themeColor="text1"/>
          <w:sz w:val="21"/>
          <w:szCs w:val="21"/>
        </w:rPr>
        <w:t xml:space="preserve"> the </w:t>
      </w:r>
      <w:r w:rsidR="00614C75" w:rsidRPr="00077EB1">
        <w:rPr>
          <w:rFonts w:ascii="Gill Sans MT" w:hAnsi="Gill Sans MT"/>
          <w:b/>
          <w:iCs/>
          <w:color w:val="000000" w:themeColor="text1"/>
          <w:sz w:val="21"/>
          <w:szCs w:val="21"/>
        </w:rPr>
        <w:t>Hispanic Health Coalition of Georgia</w:t>
      </w:r>
      <w:r w:rsidR="00614C75" w:rsidRPr="00510121">
        <w:rPr>
          <w:rFonts w:ascii="Gill Sans MT" w:hAnsi="Gill Sans MT"/>
          <w:iCs/>
          <w:color w:val="000000" w:themeColor="text1"/>
          <w:sz w:val="21"/>
          <w:szCs w:val="21"/>
        </w:rPr>
        <w:t xml:space="preserve"> </w:t>
      </w:r>
      <w:r w:rsidR="00614C75" w:rsidRPr="00F427E4">
        <w:rPr>
          <w:rFonts w:ascii="Gill Sans MT" w:hAnsi="Gill Sans MT"/>
          <w:b/>
          <w:iCs/>
          <w:color w:val="000000" w:themeColor="text1"/>
          <w:sz w:val="21"/>
          <w:szCs w:val="21"/>
        </w:rPr>
        <w:t>(HHCGA)</w:t>
      </w:r>
      <w:r w:rsidR="00903C1F" w:rsidRPr="00510121">
        <w:rPr>
          <w:rFonts w:ascii="Gill Sans MT" w:hAnsi="Gill Sans MT"/>
          <w:iCs/>
          <w:color w:val="000000" w:themeColor="text1"/>
          <w:sz w:val="21"/>
          <w:szCs w:val="21"/>
        </w:rPr>
        <w:t xml:space="preserve"> </w:t>
      </w:r>
      <w:r w:rsidR="00546C47" w:rsidRPr="00510121">
        <w:rPr>
          <w:rFonts w:ascii="Gill Sans MT" w:hAnsi="Gill Sans MT"/>
          <w:iCs/>
          <w:color w:val="000000" w:themeColor="text1"/>
          <w:sz w:val="21"/>
          <w:szCs w:val="21"/>
        </w:rPr>
        <w:t>are teaming up</w:t>
      </w:r>
      <w:r w:rsidR="00F6781D" w:rsidRPr="00510121">
        <w:rPr>
          <w:rFonts w:ascii="Gill Sans MT" w:hAnsi="Gill Sans MT"/>
          <w:iCs/>
          <w:color w:val="000000" w:themeColor="text1"/>
          <w:sz w:val="21"/>
          <w:szCs w:val="21"/>
        </w:rPr>
        <w:t xml:space="preserve"> in a strategic partnership</w:t>
      </w:r>
      <w:r w:rsidR="00546C47" w:rsidRPr="00510121">
        <w:rPr>
          <w:rFonts w:ascii="Gill Sans MT" w:hAnsi="Gill Sans MT"/>
          <w:iCs/>
          <w:color w:val="000000" w:themeColor="text1"/>
          <w:sz w:val="21"/>
          <w:szCs w:val="21"/>
        </w:rPr>
        <w:t xml:space="preserve"> </w:t>
      </w:r>
      <w:r w:rsidR="00244558" w:rsidRPr="00510121">
        <w:rPr>
          <w:rFonts w:ascii="Gill Sans MT" w:hAnsi="Gill Sans MT"/>
          <w:iCs/>
          <w:color w:val="000000" w:themeColor="text1"/>
          <w:sz w:val="21"/>
          <w:szCs w:val="21"/>
        </w:rPr>
        <w:t xml:space="preserve">to </w:t>
      </w:r>
      <w:r w:rsidR="003D7C88" w:rsidRPr="00510121">
        <w:rPr>
          <w:rFonts w:ascii="Gill Sans MT" w:hAnsi="Gill Sans MT"/>
          <w:iCs/>
          <w:color w:val="000000" w:themeColor="text1"/>
          <w:sz w:val="21"/>
          <w:szCs w:val="21"/>
        </w:rPr>
        <w:t>develop</w:t>
      </w:r>
      <w:r w:rsidR="00F6781D" w:rsidRPr="00510121">
        <w:rPr>
          <w:rFonts w:ascii="Gill Sans MT" w:hAnsi="Gill Sans MT"/>
          <w:iCs/>
          <w:color w:val="000000" w:themeColor="text1"/>
          <w:sz w:val="21"/>
          <w:szCs w:val="21"/>
        </w:rPr>
        <w:t xml:space="preserve"> a new </w:t>
      </w:r>
      <w:r w:rsidR="00A72600" w:rsidRPr="00510121">
        <w:rPr>
          <w:rFonts w:ascii="Gill Sans MT" w:hAnsi="Gill Sans MT"/>
          <w:iCs/>
          <w:color w:val="000000" w:themeColor="text1"/>
          <w:sz w:val="21"/>
          <w:szCs w:val="21"/>
        </w:rPr>
        <w:t xml:space="preserve">interactive program </w:t>
      </w:r>
      <w:r w:rsidR="00546C47" w:rsidRPr="00510121">
        <w:rPr>
          <w:rFonts w:ascii="Gill Sans MT" w:hAnsi="Gill Sans MT"/>
          <w:iCs/>
          <w:color w:val="000000" w:themeColor="text1"/>
          <w:sz w:val="21"/>
          <w:szCs w:val="21"/>
        </w:rPr>
        <w:t>to</w:t>
      </w:r>
      <w:r w:rsidR="00244558" w:rsidRPr="00510121">
        <w:rPr>
          <w:rFonts w:ascii="Gill Sans MT" w:hAnsi="Gill Sans MT"/>
          <w:iCs/>
          <w:color w:val="000000" w:themeColor="text1"/>
          <w:sz w:val="21"/>
          <w:szCs w:val="21"/>
        </w:rPr>
        <w:t xml:space="preserve"> educate and empower Hispanic</w:t>
      </w:r>
      <w:r w:rsidR="003D7C88" w:rsidRPr="00510121">
        <w:rPr>
          <w:rFonts w:ascii="Gill Sans MT" w:hAnsi="Gill Sans MT"/>
          <w:iCs/>
          <w:color w:val="000000" w:themeColor="text1"/>
          <w:sz w:val="21"/>
          <w:szCs w:val="21"/>
        </w:rPr>
        <w:t xml:space="preserve"> </w:t>
      </w:r>
      <w:r w:rsidR="00244558" w:rsidRPr="00510121">
        <w:rPr>
          <w:rFonts w:ascii="Gill Sans MT" w:hAnsi="Gill Sans MT"/>
          <w:iCs/>
          <w:color w:val="000000" w:themeColor="text1"/>
          <w:sz w:val="21"/>
          <w:szCs w:val="21"/>
        </w:rPr>
        <w:t xml:space="preserve">and </w:t>
      </w:r>
      <w:r w:rsidR="003D7C88" w:rsidRPr="00510121">
        <w:rPr>
          <w:rFonts w:ascii="Gill Sans MT" w:hAnsi="Gill Sans MT"/>
          <w:iCs/>
          <w:color w:val="000000" w:themeColor="text1"/>
          <w:sz w:val="21"/>
          <w:szCs w:val="21"/>
        </w:rPr>
        <w:t>Latino</w:t>
      </w:r>
      <w:r w:rsidR="00244558" w:rsidRPr="00510121">
        <w:rPr>
          <w:rFonts w:ascii="Gill Sans MT" w:hAnsi="Gill Sans MT"/>
          <w:iCs/>
          <w:color w:val="000000" w:themeColor="text1"/>
          <w:sz w:val="21"/>
          <w:szCs w:val="21"/>
        </w:rPr>
        <w:t xml:space="preserve"> communities in Georgia</w:t>
      </w:r>
      <w:r w:rsidR="003D7C88" w:rsidRPr="00510121">
        <w:rPr>
          <w:rFonts w:ascii="Gill Sans MT" w:hAnsi="Gill Sans MT"/>
          <w:iCs/>
          <w:color w:val="000000" w:themeColor="text1"/>
          <w:sz w:val="21"/>
          <w:szCs w:val="21"/>
        </w:rPr>
        <w:t xml:space="preserve"> with the knowledge and tools they need to prevent </w:t>
      </w:r>
      <w:r w:rsidR="00077EB1">
        <w:rPr>
          <w:rFonts w:ascii="Gill Sans MT" w:hAnsi="Gill Sans MT"/>
          <w:iCs/>
          <w:color w:val="000000" w:themeColor="text1"/>
          <w:sz w:val="21"/>
          <w:szCs w:val="21"/>
        </w:rPr>
        <w:t>c</w:t>
      </w:r>
      <w:r w:rsidR="00055A08" w:rsidRPr="00510121">
        <w:rPr>
          <w:rFonts w:ascii="Gill Sans MT" w:hAnsi="Gill Sans MT"/>
          <w:iCs/>
          <w:color w:val="000000" w:themeColor="text1"/>
          <w:sz w:val="21"/>
          <w:szCs w:val="21"/>
        </w:rPr>
        <w:t xml:space="preserve">hronic </w:t>
      </w:r>
      <w:r w:rsidR="00077EB1">
        <w:rPr>
          <w:rFonts w:ascii="Gill Sans MT" w:hAnsi="Gill Sans MT"/>
          <w:iCs/>
          <w:color w:val="000000" w:themeColor="text1"/>
          <w:sz w:val="21"/>
          <w:szCs w:val="21"/>
        </w:rPr>
        <w:t>d</w:t>
      </w:r>
      <w:r w:rsidR="003D7C88" w:rsidRPr="00510121">
        <w:rPr>
          <w:rFonts w:ascii="Gill Sans MT" w:hAnsi="Gill Sans MT"/>
          <w:iCs/>
          <w:color w:val="000000" w:themeColor="text1"/>
          <w:sz w:val="21"/>
          <w:szCs w:val="21"/>
        </w:rPr>
        <w:t>isease</w:t>
      </w:r>
      <w:r w:rsidR="00055A08" w:rsidRPr="00510121">
        <w:rPr>
          <w:rFonts w:ascii="Gill Sans MT" w:hAnsi="Gill Sans MT"/>
          <w:iCs/>
          <w:color w:val="000000" w:themeColor="text1"/>
          <w:sz w:val="21"/>
          <w:szCs w:val="21"/>
        </w:rPr>
        <w:t>s</w:t>
      </w:r>
      <w:r w:rsidR="003D7C88" w:rsidRPr="00510121">
        <w:rPr>
          <w:rFonts w:ascii="Gill Sans MT" w:hAnsi="Gill Sans MT"/>
          <w:iCs/>
          <w:color w:val="000000" w:themeColor="text1"/>
          <w:sz w:val="21"/>
          <w:szCs w:val="21"/>
        </w:rPr>
        <w:t xml:space="preserve"> and to live longer, healthier lives. </w:t>
      </w:r>
    </w:p>
    <w:p w14:paraId="74226D05" w14:textId="77777777" w:rsidR="00546C47" w:rsidRPr="00510121" w:rsidRDefault="00546C47" w:rsidP="009C52FD">
      <w:pPr>
        <w:jc w:val="both"/>
        <w:rPr>
          <w:rFonts w:ascii="Gill Sans MT" w:hAnsi="Gill Sans MT"/>
          <w:iCs/>
          <w:color w:val="000000" w:themeColor="text1"/>
          <w:sz w:val="21"/>
          <w:szCs w:val="21"/>
        </w:rPr>
      </w:pPr>
    </w:p>
    <w:p w14:paraId="43BA13FE" w14:textId="68CE520B" w:rsidR="00C446BE" w:rsidRPr="00510121" w:rsidRDefault="009C52FD" w:rsidP="00244558">
      <w:pPr>
        <w:jc w:val="both"/>
        <w:rPr>
          <w:rFonts w:ascii="Gill Sans MT" w:hAnsi="Gill Sans MT"/>
          <w:iCs/>
          <w:color w:val="000000" w:themeColor="text1"/>
          <w:sz w:val="21"/>
          <w:szCs w:val="21"/>
        </w:rPr>
      </w:pPr>
      <w:r w:rsidRPr="00510121">
        <w:rPr>
          <w:rFonts w:ascii="Gill Sans MT" w:hAnsi="Gill Sans MT"/>
          <w:iCs/>
          <w:color w:val="000000" w:themeColor="text1"/>
          <w:sz w:val="21"/>
          <w:szCs w:val="21"/>
        </w:rPr>
        <w:t xml:space="preserve">Sponsored by </w:t>
      </w:r>
      <w:r w:rsidRPr="00077EB1">
        <w:rPr>
          <w:rFonts w:ascii="Gill Sans MT" w:hAnsi="Gill Sans MT"/>
          <w:b/>
          <w:iCs/>
          <w:color w:val="000000" w:themeColor="text1"/>
          <w:sz w:val="21"/>
          <w:szCs w:val="21"/>
        </w:rPr>
        <w:t>The Home Depot Foundation’s Building Community Network</w:t>
      </w:r>
      <w:r w:rsidRPr="00510121">
        <w:rPr>
          <w:rFonts w:ascii="Gill Sans MT" w:hAnsi="Gill Sans MT"/>
          <w:iCs/>
          <w:color w:val="000000" w:themeColor="text1"/>
          <w:sz w:val="21"/>
          <w:szCs w:val="21"/>
        </w:rPr>
        <w:t xml:space="preserve">, </w:t>
      </w:r>
      <w:r w:rsidR="00C446BE" w:rsidRPr="00510121">
        <w:rPr>
          <w:rFonts w:ascii="Gill Sans MT" w:hAnsi="Gill Sans MT"/>
          <w:iCs/>
          <w:color w:val="000000" w:themeColor="text1"/>
          <w:sz w:val="21"/>
          <w:szCs w:val="21"/>
        </w:rPr>
        <w:t xml:space="preserve">the </w:t>
      </w:r>
      <w:r w:rsidR="00C446BE" w:rsidRPr="00077EB1">
        <w:rPr>
          <w:rFonts w:ascii="Gill Sans MT" w:hAnsi="Gill Sans MT"/>
          <w:b/>
          <w:i/>
          <w:iCs/>
          <w:color w:val="000000" w:themeColor="text1"/>
          <w:sz w:val="21"/>
          <w:szCs w:val="21"/>
        </w:rPr>
        <w:t>Healthy Choices Puppetry Program for Hispanic Youth</w:t>
      </w:r>
      <w:r w:rsidR="00C446BE" w:rsidRPr="00510121">
        <w:rPr>
          <w:rFonts w:ascii="Gill Sans MT" w:hAnsi="Gill Sans MT"/>
          <w:iCs/>
          <w:color w:val="000000" w:themeColor="text1"/>
          <w:sz w:val="21"/>
          <w:szCs w:val="21"/>
        </w:rPr>
        <w:t xml:space="preserve"> will leverage</w:t>
      </w:r>
      <w:r w:rsidR="00244558" w:rsidRPr="00510121">
        <w:rPr>
          <w:rFonts w:ascii="Gill Sans MT" w:hAnsi="Gill Sans MT"/>
          <w:iCs/>
          <w:color w:val="000000" w:themeColor="text1"/>
          <w:sz w:val="21"/>
          <w:szCs w:val="21"/>
        </w:rPr>
        <w:t xml:space="preserve"> the</w:t>
      </w:r>
      <w:r w:rsidR="00C446BE" w:rsidRPr="00510121">
        <w:rPr>
          <w:rFonts w:ascii="Gill Sans MT" w:hAnsi="Gill Sans MT"/>
          <w:iCs/>
          <w:color w:val="000000" w:themeColor="text1"/>
          <w:sz w:val="21"/>
          <w:szCs w:val="21"/>
        </w:rPr>
        <w:t xml:space="preserve"> artistic talents, technical</w:t>
      </w:r>
      <w:r w:rsidR="00244558" w:rsidRPr="00510121">
        <w:rPr>
          <w:rFonts w:ascii="Gill Sans MT" w:hAnsi="Gill Sans MT"/>
          <w:iCs/>
          <w:color w:val="000000" w:themeColor="text1"/>
          <w:sz w:val="21"/>
          <w:szCs w:val="21"/>
        </w:rPr>
        <w:t xml:space="preserve"> resources and </w:t>
      </w:r>
      <w:r w:rsidR="00C446BE" w:rsidRPr="00510121">
        <w:rPr>
          <w:rFonts w:ascii="Gill Sans MT" w:hAnsi="Gill Sans MT"/>
          <w:iCs/>
          <w:color w:val="000000" w:themeColor="text1"/>
          <w:sz w:val="21"/>
          <w:szCs w:val="21"/>
        </w:rPr>
        <w:t xml:space="preserve">digital </w:t>
      </w:r>
      <w:r w:rsidR="0080238A" w:rsidRPr="00510121">
        <w:rPr>
          <w:rFonts w:ascii="Gill Sans MT" w:hAnsi="Gill Sans MT"/>
          <w:iCs/>
          <w:color w:val="000000" w:themeColor="text1"/>
          <w:sz w:val="21"/>
          <w:szCs w:val="21"/>
        </w:rPr>
        <w:t>reach of the Center for Puppetry Arts’</w:t>
      </w:r>
      <w:r w:rsidR="00244558" w:rsidRPr="00510121">
        <w:rPr>
          <w:rFonts w:ascii="Gill Sans MT" w:hAnsi="Gill Sans MT"/>
          <w:iCs/>
          <w:color w:val="000000" w:themeColor="text1"/>
          <w:sz w:val="21"/>
          <w:szCs w:val="21"/>
        </w:rPr>
        <w:t xml:space="preserve"> Distance Learning programming with the cultural knowled</w:t>
      </w:r>
      <w:r w:rsidR="00C446BE" w:rsidRPr="00510121">
        <w:rPr>
          <w:rFonts w:ascii="Gill Sans MT" w:hAnsi="Gill Sans MT"/>
          <w:iCs/>
          <w:color w:val="000000" w:themeColor="text1"/>
          <w:sz w:val="21"/>
          <w:szCs w:val="21"/>
        </w:rPr>
        <w:t xml:space="preserve">ge and expertise of the HHCGA to </w:t>
      </w:r>
      <w:r w:rsidR="00FC2A8C" w:rsidRPr="00510121">
        <w:rPr>
          <w:rFonts w:ascii="Gill Sans MT" w:hAnsi="Gill Sans MT"/>
          <w:iCs/>
          <w:color w:val="000000" w:themeColor="text1"/>
          <w:sz w:val="21"/>
          <w:szCs w:val="21"/>
        </w:rPr>
        <w:t>improve t</w:t>
      </w:r>
      <w:r w:rsidR="00C446BE" w:rsidRPr="00510121">
        <w:rPr>
          <w:rFonts w:ascii="Gill Sans MT" w:hAnsi="Gill Sans MT"/>
          <w:iCs/>
          <w:color w:val="000000" w:themeColor="text1"/>
          <w:sz w:val="21"/>
          <w:szCs w:val="21"/>
        </w:rPr>
        <w:t xml:space="preserve">he </w:t>
      </w:r>
      <w:r w:rsidR="00FC2A8C" w:rsidRPr="00510121">
        <w:rPr>
          <w:rFonts w:ascii="Gill Sans MT" w:hAnsi="Gill Sans MT"/>
          <w:iCs/>
          <w:color w:val="000000" w:themeColor="text1"/>
          <w:sz w:val="21"/>
          <w:szCs w:val="21"/>
        </w:rPr>
        <w:t>well-being</w:t>
      </w:r>
      <w:r w:rsidR="00C446BE" w:rsidRPr="00510121">
        <w:rPr>
          <w:rFonts w:ascii="Gill Sans MT" w:hAnsi="Gill Sans MT"/>
          <w:iCs/>
          <w:color w:val="000000" w:themeColor="text1"/>
          <w:sz w:val="21"/>
          <w:szCs w:val="21"/>
        </w:rPr>
        <w:t xml:space="preserve"> </w:t>
      </w:r>
      <w:r w:rsidR="00FC2A8C" w:rsidRPr="00510121">
        <w:rPr>
          <w:rFonts w:ascii="Gill Sans MT" w:hAnsi="Gill Sans MT"/>
          <w:iCs/>
          <w:color w:val="000000" w:themeColor="text1"/>
          <w:sz w:val="21"/>
          <w:szCs w:val="21"/>
        </w:rPr>
        <w:t>of</w:t>
      </w:r>
      <w:r w:rsidR="00C446BE" w:rsidRPr="00510121">
        <w:rPr>
          <w:rFonts w:ascii="Gill Sans MT" w:hAnsi="Gill Sans MT"/>
          <w:iCs/>
          <w:color w:val="000000" w:themeColor="text1"/>
          <w:sz w:val="21"/>
          <w:szCs w:val="21"/>
        </w:rPr>
        <w:t xml:space="preserve"> the Hispanic</w:t>
      </w:r>
      <w:r w:rsidR="00055A08" w:rsidRPr="00510121">
        <w:rPr>
          <w:rFonts w:ascii="Gill Sans MT" w:hAnsi="Gill Sans MT"/>
          <w:iCs/>
          <w:color w:val="000000" w:themeColor="text1"/>
          <w:sz w:val="21"/>
          <w:szCs w:val="21"/>
        </w:rPr>
        <w:t>/Latino</w:t>
      </w:r>
      <w:r w:rsidR="00C446BE" w:rsidRPr="00510121">
        <w:rPr>
          <w:rFonts w:ascii="Gill Sans MT" w:hAnsi="Gill Sans MT"/>
          <w:iCs/>
          <w:color w:val="000000" w:themeColor="text1"/>
          <w:sz w:val="21"/>
          <w:szCs w:val="21"/>
        </w:rPr>
        <w:t xml:space="preserve"> community of Georgia.</w:t>
      </w:r>
      <w:r w:rsidR="00F6781D" w:rsidRPr="00510121">
        <w:rPr>
          <w:rFonts w:ascii="Gill Sans MT" w:hAnsi="Gill Sans MT"/>
          <w:iCs/>
          <w:color w:val="000000" w:themeColor="text1"/>
          <w:sz w:val="21"/>
          <w:szCs w:val="21"/>
        </w:rPr>
        <w:t xml:space="preserve">  </w:t>
      </w:r>
    </w:p>
    <w:p w14:paraId="4486218E" w14:textId="77777777" w:rsidR="00C446BE" w:rsidRPr="00510121" w:rsidRDefault="00C446BE" w:rsidP="00244558">
      <w:pPr>
        <w:jc w:val="both"/>
        <w:rPr>
          <w:rFonts w:ascii="Gill Sans MT" w:hAnsi="Gill Sans MT"/>
          <w:iCs/>
          <w:color w:val="000000" w:themeColor="text1"/>
          <w:sz w:val="21"/>
          <w:szCs w:val="21"/>
        </w:rPr>
      </w:pPr>
    </w:p>
    <w:p w14:paraId="1BC48CF0" w14:textId="2BF60404" w:rsidR="00621291" w:rsidRPr="00510121" w:rsidRDefault="00244558" w:rsidP="002850FC">
      <w:pPr>
        <w:jc w:val="both"/>
        <w:rPr>
          <w:rFonts w:ascii="Gill Sans MT" w:hAnsi="Gill Sans MT"/>
          <w:color w:val="000000" w:themeColor="text1"/>
          <w:sz w:val="21"/>
          <w:szCs w:val="21"/>
        </w:rPr>
      </w:pPr>
      <w:r w:rsidRPr="00510121">
        <w:rPr>
          <w:rFonts w:ascii="Gill Sans MT" w:hAnsi="Gill Sans MT"/>
          <w:color w:val="000000" w:themeColor="text1"/>
          <w:sz w:val="21"/>
          <w:szCs w:val="21"/>
        </w:rPr>
        <w:t>HHCGA</w:t>
      </w:r>
      <w:r w:rsidR="00055A08" w:rsidRPr="00510121">
        <w:rPr>
          <w:rFonts w:ascii="Gill Sans MT" w:hAnsi="Gill Sans MT"/>
          <w:color w:val="000000" w:themeColor="text1"/>
          <w:sz w:val="21"/>
          <w:szCs w:val="21"/>
        </w:rPr>
        <w:t xml:space="preserve">, </w:t>
      </w:r>
      <w:r w:rsidR="0050597E">
        <w:rPr>
          <w:rFonts w:ascii="Gill Sans MT" w:hAnsi="Gill Sans MT"/>
          <w:color w:val="000000" w:themeColor="text1"/>
          <w:sz w:val="21"/>
          <w:szCs w:val="21"/>
        </w:rPr>
        <w:t xml:space="preserve">a </w:t>
      </w:r>
      <w:r w:rsidR="00077EB1">
        <w:rPr>
          <w:rFonts w:ascii="Gill Sans MT" w:hAnsi="Gill Sans MT"/>
          <w:color w:val="000000" w:themeColor="text1"/>
          <w:sz w:val="21"/>
          <w:szCs w:val="21"/>
        </w:rPr>
        <w:t xml:space="preserve">more than </w:t>
      </w:r>
      <w:r w:rsidR="0050597E">
        <w:rPr>
          <w:rFonts w:ascii="Gill Sans MT" w:hAnsi="Gill Sans MT"/>
          <w:color w:val="000000" w:themeColor="text1"/>
          <w:sz w:val="21"/>
          <w:szCs w:val="21"/>
        </w:rPr>
        <w:t>28</w:t>
      </w:r>
      <w:r w:rsidR="00077EB1">
        <w:rPr>
          <w:rFonts w:ascii="Gill Sans MT" w:hAnsi="Gill Sans MT"/>
          <w:color w:val="000000" w:themeColor="text1"/>
          <w:sz w:val="21"/>
          <w:szCs w:val="21"/>
        </w:rPr>
        <w:t>-</w:t>
      </w:r>
      <w:r w:rsidR="0050597E">
        <w:rPr>
          <w:rFonts w:ascii="Gill Sans MT" w:hAnsi="Gill Sans MT"/>
          <w:color w:val="000000" w:themeColor="text1"/>
          <w:sz w:val="21"/>
          <w:szCs w:val="21"/>
        </w:rPr>
        <w:t>year-</w:t>
      </w:r>
      <w:r w:rsidR="00055A08" w:rsidRPr="00510121">
        <w:rPr>
          <w:rFonts w:ascii="Gill Sans MT" w:hAnsi="Gill Sans MT"/>
          <w:color w:val="000000" w:themeColor="text1"/>
          <w:sz w:val="21"/>
          <w:szCs w:val="21"/>
        </w:rPr>
        <w:t>old non-profit,</w:t>
      </w:r>
      <w:r w:rsidRPr="00510121">
        <w:rPr>
          <w:rFonts w:ascii="Gill Sans MT" w:hAnsi="Gill Sans MT"/>
          <w:color w:val="000000" w:themeColor="text1"/>
          <w:sz w:val="21"/>
          <w:szCs w:val="21"/>
        </w:rPr>
        <w:t xml:space="preserve"> is Georgia’s only statewide organization focused on </w:t>
      </w:r>
      <w:r w:rsidR="00055A08" w:rsidRPr="00510121">
        <w:rPr>
          <w:rFonts w:ascii="Gill Sans MT" w:hAnsi="Gill Sans MT"/>
          <w:iCs/>
          <w:color w:val="000000" w:themeColor="text1"/>
          <w:sz w:val="21"/>
          <w:szCs w:val="21"/>
        </w:rPr>
        <w:t xml:space="preserve">Hispanic/Latino </w:t>
      </w:r>
      <w:r w:rsidR="00077EB1">
        <w:rPr>
          <w:rFonts w:ascii="Gill Sans MT" w:hAnsi="Gill Sans MT"/>
          <w:iCs/>
          <w:color w:val="000000" w:themeColor="text1"/>
          <w:sz w:val="21"/>
          <w:szCs w:val="21"/>
        </w:rPr>
        <w:t>c</w:t>
      </w:r>
      <w:r w:rsidR="00055A08" w:rsidRPr="00510121">
        <w:rPr>
          <w:rFonts w:ascii="Gill Sans MT" w:hAnsi="Gill Sans MT"/>
          <w:iCs/>
          <w:color w:val="000000" w:themeColor="text1"/>
          <w:sz w:val="21"/>
          <w:szCs w:val="21"/>
        </w:rPr>
        <w:t xml:space="preserve">hronic </w:t>
      </w:r>
      <w:r w:rsidR="00077EB1">
        <w:rPr>
          <w:rFonts w:ascii="Gill Sans MT" w:hAnsi="Gill Sans MT"/>
          <w:iCs/>
          <w:color w:val="000000" w:themeColor="text1"/>
          <w:sz w:val="21"/>
          <w:szCs w:val="21"/>
        </w:rPr>
        <w:t>d</w:t>
      </w:r>
      <w:r w:rsidR="00055A08" w:rsidRPr="00510121">
        <w:rPr>
          <w:rFonts w:ascii="Gill Sans MT" w:hAnsi="Gill Sans MT"/>
          <w:iCs/>
          <w:color w:val="000000" w:themeColor="text1"/>
          <w:sz w:val="21"/>
          <w:szCs w:val="21"/>
        </w:rPr>
        <w:t xml:space="preserve">isease prevention and better </w:t>
      </w:r>
      <w:r w:rsidRPr="00510121">
        <w:rPr>
          <w:rFonts w:ascii="Gill Sans MT" w:hAnsi="Gill Sans MT"/>
          <w:color w:val="000000" w:themeColor="text1"/>
          <w:sz w:val="21"/>
          <w:szCs w:val="21"/>
        </w:rPr>
        <w:t>health</w:t>
      </w:r>
      <w:r w:rsidR="00055A08" w:rsidRPr="00510121">
        <w:rPr>
          <w:rFonts w:ascii="Gill Sans MT" w:hAnsi="Gill Sans MT"/>
          <w:color w:val="000000" w:themeColor="text1"/>
          <w:sz w:val="21"/>
          <w:szCs w:val="21"/>
        </w:rPr>
        <w:t xml:space="preserve"> outcomes</w:t>
      </w:r>
      <w:r w:rsidRPr="00510121">
        <w:rPr>
          <w:rFonts w:ascii="Gill Sans MT" w:hAnsi="Gill Sans MT"/>
          <w:color w:val="000000" w:themeColor="text1"/>
          <w:sz w:val="21"/>
          <w:szCs w:val="21"/>
        </w:rPr>
        <w:t xml:space="preserve">. It identifies needs and service gaps leading to health disparities for Georgia Hispanics and offers direct community services </w:t>
      </w:r>
      <w:r w:rsidR="00A72600" w:rsidRPr="00510121">
        <w:rPr>
          <w:rFonts w:ascii="Gill Sans MT" w:hAnsi="Gill Sans MT"/>
          <w:color w:val="000000" w:themeColor="text1"/>
          <w:sz w:val="21"/>
          <w:szCs w:val="21"/>
        </w:rPr>
        <w:t>and</w:t>
      </w:r>
      <w:r w:rsidRPr="00510121">
        <w:rPr>
          <w:rFonts w:ascii="Gill Sans MT" w:hAnsi="Gill Sans MT"/>
          <w:color w:val="000000" w:themeColor="text1"/>
          <w:sz w:val="21"/>
          <w:szCs w:val="21"/>
        </w:rPr>
        <w:t xml:space="preserve"> supportive activities </w:t>
      </w:r>
      <w:r w:rsidR="00C446BE" w:rsidRPr="00510121">
        <w:rPr>
          <w:rFonts w:ascii="Gill Sans MT" w:hAnsi="Gill Sans MT"/>
          <w:color w:val="000000" w:themeColor="text1"/>
          <w:sz w:val="21"/>
          <w:szCs w:val="21"/>
        </w:rPr>
        <w:t xml:space="preserve">to </w:t>
      </w:r>
      <w:r w:rsidRPr="00510121">
        <w:rPr>
          <w:rFonts w:ascii="Gill Sans MT" w:hAnsi="Gill Sans MT"/>
          <w:color w:val="000000" w:themeColor="text1"/>
          <w:sz w:val="21"/>
          <w:szCs w:val="21"/>
        </w:rPr>
        <w:t xml:space="preserve">improve the </w:t>
      </w:r>
      <w:r w:rsidR="00C446BE" w:rsidRPr="00510121">
        <w:rPr>
          <w:rFonts w:ascii="Gill Sans MT" w:hAnsi="Gill Sans MT"/>
          <w:color w:val="000000" w:themeColor="text1"/>
          <w:sz w:val="21"/>
          <w:szCs w:val="21"/>
        </w:rPr>
        <w:t>health of</w:t>
      </w:r>
      <w:r w:rsidR="00080464" w:rsidRPr="00510121">
        <w:rPr>
          <w:rFonts w:ascii="Gill Sans MT" w:hAnsi="Gill Sans MT"/>
          <w:color w:val="000000" w:themeColor="text1"/>
          <w:sz w:val="21"/>
          <w:szCs w:val="21"/>
        </w:rPr>
        <w:t xml:space="preserve"> Georgia Latinos. As </w:t>
      </w:r>
      <w:r w:rsidR="00C446BE" w:rsidRPr="00510121">
        <w:rPr>
          <w:rFonts w:ascii="Gill Sans MT" w:hAnsi="Gill Sans MT"/>
          <w:color w:val="000000" w:themeColor="text1"/>
          <w:sz w:val="21"/>
          <w:szCs w:val="21"/>
        </w:rPr>
        <w:t xml:space="preserve">an </w:t>
      </w:r>
      <w:r w:rsidR="00080464" w:rsidRPr="00510121">
        <w:rPr>
          <w:rFonts w:ascii="Gill Sans MT" w:hAnsi="Gill Sans MT"/>
          <w:color w:val="000000" w:themeColor="text1"/>
          <w:sz w:val="21"/>
          <w:szCs w:val="21"/>
        </w:rPr>
        <w:t xml:space="preserve">expert </w:t>
      </w:r>
      <w:r w:rsidR="00C446BE" w:rsidRPr="00510121">
        <w:rPr>
          <w:rFonts w:ascii="Gill Sans MT" w:hAnsi="Gill Sans MT"/>
          <w:color w:val="000000" w:themeColor="text1"/>
          <w:sz w:val="21"/>
          <w:szCs w:val="21"/>
        </w:rPr>
        <w:t>in</w:t>
      </w:r>
      <w:r w:rsidRPr="00510121">
        <w:rPr>
          <w:rFonts w:ascii="Gill Sans MT" w:hAnsi="Gill Sans MT"/>
          <w:color w:val="000000" w:themeColor="text1"/>
          <w:sz w:val="21"/>
          <w:szCs w:val="21"/>
        </w:rPr>
        <w:t xml:space="preserve"> community health promotion,</w:t>
      </w:r>
      <w:r w:rsidR="00080464" w:rsidRPr="00510121">
        <w:rPr>
          <w:rFonts w:ascii="Gill Sans MT" w:hAnsi="Gill Sans MT"/>
          <w:color w:val="000000" w:themeColor="text1"/>
          <w:sz w:val="21"/>
          <w:szCs w:val="21"/>
        </w:rPr>
        <w:t xml:space="preserve"> education, </w:t>
      </w:r>
      <w:r w:rsidR="00055A08" w:rsidRPr="00510121">
        <w:rPr>
          <w:rFonts w:ascii="Gill Sans MT" w:hAnsi="Gill Sans MT"/>
          <w:color w:val="000000" w:themeColor="text1"/>
          <w:sz w:val="21"/>
          <w:szCs w:val="21"/>
        </w:rPr>
        <w:t xml:space="preserve">policy </w:t>
      </w:r>
      <w:r w:rsidR="00080464" w:rsidRPr="00510121">
        <w:rPr>
          <w:rFonts w:ascii="Gill Sans MT" w:hAnsi="Gill Sans MT"/>
          <w:color w:val="000000" w:themeColor="text1"/>
          <w:sz w:val="21"/>
          <w:szCs w:val="21"/>
        </w:rPr>
        <w:t xml:space="preserve">and </w:t>
      </w:r>
      <w:r w:rsidR="002850FC" w:rsidRPr="00510121">
        <w:rPr>
          <w:rFonts w:ascii="Gill Sans MT" w:hAnsi="Gill Sans MT"/>
          <w:color w:val="000000" w:themeColor="text1"/>
          <w:sz w:val="21"/>
          <w:szCs w:val="21"/>
        </w:rPr>
        <w:t xml:space="preserve">health advocacy, </w:t>
      </w:r>
      <w:r w:rsidR="00080464" w:rsidRPr="00510121">
        <w:rPr>
          <w:rFonts w:ascii="Gill Sans MT" w:hAnsi="Gill Sans MT"/>
          <w:color w:val="000000" w:themeColor="text1"/>
          <w:sz w:val="21"/>
          <w:szCs w:val="21"/>
        </w:rPr>
        <w:t>HHC</w:t>
      </w:r>
      <w:r w:rsidR="00054F90" w:rsidRPr="00510121">
        <w:rPr>
          <w:rFonts w:ascii="Gill Sans MT" w:hAnsi="Gill Sans MT"/>
          <w:color w:val="000000" w:themeColor="text1"/>
          <w:sz w:val="21"/>
          <w:szCs w:val="21"/>
        </w:rPr>
        <w:t>G</w:t>
      </w:r>
      <w:r w:rsidR="00080464" w:rsidRPr="00510121">
        <w:rPr>
          <w:rFonts w:ascii="Gill Sans MT" w:hAnsi="Gill Sans MT"/>
          <w:color w:val="000000" w:themeColor="text1"/>
          <w:sz w:val="21"/>
          <w:szCs w:val="21"/>
        </w:rPr>
        <w:t>A creates</w:t>
      </w:r>
      <w:r w:rsidR="00C446BE" w:rsidRPr="00510121">
        <w:rPr>
          <w:rFonts w:ascii="Gill Sans MT" w:hAnsi="Gill Sans MT"/>
          <w:color w:val="000000" w:themeColor="text1"/>
          <w:sz w:val="21"/>
          <w:szCs w:val="21"/>
        </w:rPr>
        <w:t xml:space="preserve"> </w:t>
      </w:r>
      <w:r w:rsidRPr="00510121">
        <w:rPr>
          <w:rFonts w:ascii="Gill Sans MT" w:hAnsi="Gill Sans MT"/>
          <w:color w:val="000000" w:themeColor="text1"/>
          <w:sz w:val="21"/>
          <w:szCs w:val="21"/>
        </w:rPr>
        <w:t>high</w:t>
      </w:r>
      <w:r w:rsidR="00077EB1">
        <w:rPr>
          <w:rFonts w:ascii="Gill Sans MT" w:hAnsi="Gill Sans MT"/>
          <w:color w:val="000000" w:themeColor="text1"/>
          <w:sz w:val="21"/>
          <w:szCs w:val="21"/>
        </w:rPr>
        <w:t xml:space="preserve"> </w:t>
      </w:r>
      <w:r w:rsidRPr="00510121">
        <w:rPr>
          <w:rFonts w:ascii="Gill Sans MT" w:hAnsi="Gill Sans MT"/>
          <w:color w:val="000000" w:themeColor="text1"/>
          <w:sz w:val="21"/>
          <w:szCs w:val="21"/>
        </w:rPr>
        <w:t xml:space="preserve">quality, culturally sensitive and linguistically appropriate health care and prevention services </w:t>
      </w:r>
      <w:r w:rsidR="00C446BE" w:rsidRPr="00510121">
        <w:rPr>
          <w:rFonts w:ascii="Gill Sans MT" w:hAnsi="Gill Sans MT"/>
          <w:color w:val="000000" w:themeColor="text1"/>
          <w:sz w:val="21"/>
          <w:szCs w:val="21"/>
        </w:rPr>
        <w:t>for the</w:t>
      </w:r>
      <w:r w:rsidR="002850FC" w:rsidRPr="00510121">
        <w:rPr>
          <w:rFonts w:ascii="Gill Sans MT" w:hAnsi="Gill Sans MT"/>
          <w:color w:val="000000" w:themeColor="text1"/>
          <w:sz w:val="21"/>
          <w:szCs w:val="21"/>
        </w:rPr>
        <w:t>ir</w:t>
      </w:r>
      <w:r w:rsidR="00C446BE" w:rsidRPr="00510121">
        <w:rPr>
          <w:rFonts w:ascii="Gill Sans MT" w:hAnsi="Gill Sans MT"/>
          <w:color w:val="000000" w:themeColor="text1"/>
          <w:sz w:val="21"/>
          <w:szCs w:val="21"/>
        </w:rPr>
        <w:t xml:space="preserve"> community</w:t>
      </w:r>
      <w:r w:rsidR="00FC2A8C" w:rsidRPr="00510121">
        <w:rPr>
          <w:rFonts w:ascii="Gill Sans MT" w:hAnsi="Gill Sans MT"/>
          <w:color w:val="000000" w:themeColor="text1"/>
          <w:sz w:val="21"/>
          <w:szCs w:val="21"/>
        </w:rPr>
        <w:t xml:space="preserve">. </w:t>
      </w:r>
    </w:p>
    <w:p w14:paraId="11ACBA35" w14:textId="77777777" w:rsidR="00621291" w:rsidRPr="00510121" w:rsidRDefault="00621291" w:rsidP="002850FC">
      <w:pPr>
        <w:jc w:val="both"/>
        <w:rPr>
          <w:rFonts w:ascii="Gill Sans MT" w:hAnsi="Gill Sans MT"/>
          <w:color w:val="000000" w:themeColor="text1"/>
          <w:sz w:val="21"/>
          <w:szCs w:val="21"/>
        </w:rPr>
      </w:pPr>
    </w:p>
    <w:p w14:paraId="533F85E6" w14:textId="1D8B4B7D" w:rsidR="0080238A" w:rsidRPr="00510121" w:rsidRDefault="00FC2A8C" w:rsidP="00055A08">
      <w:pPr>
        <w:jc w:val="both"/>
        <w:rPr>
          <w:rFonts w:ascii="Gill Sans MT" w:hAnsi="Gill Sans MT"/>
          <w:color w:val="000000" w:themeColor="text1"/>
          <w:sz w:val="21"/>
          <w:szCs w:val="21"/>
        </w:rPr>
      </w:pPr>
      <w:r w:rsidRPr="00510121">
        <w:rPr>
          <w:rFonts w:ascii="Gill Sans MT" w:hAnsi="Gill Sans MT"/>
          <w:color w:val="000000" w:themeColor="text1"/>
          <w:sz w:val="21"/>
          <w:szCs w:val="21"/>
        </w:rPr>
        <w:t xml:space="preserve">“All communities have </w:t>
      </w:r>
      <w:r w:rsidR="00404EEB" w:rsidRPr="00510121">
        <w:rPr>
          <w:rFonts w:ascii="Gill Sans MT" w:hAnsi="Gill Sans MT"/>
          <w:color w:val="000000" w:themeColor="text1"/>
          <w:sz w:val="21"/>
          <w:szCs w:val="21"/>
        </w:rPr>
        <w:t xml:space="preserve">their own </w:t>
      </w:r>
      <w:r w:rsidRPr="00510121">
        <w:rPr>
          <w:rFonts w:ascii="Gill Sans MT" w:hAnsi="Gill Sans MT"/>
          <w:color w:val="000000" w:themeColor="text1"/>
          <w:sz w:val="21"/>
          <w:szCs w:val="21"/>
        </w:rPr>
        <w:t>unique challenges around wellness</w:t>
      </w:r>
      <w:r w:rsidR="002850FC" w:rsidRPr="00510121">
        <w:rPr>
          <w:rFonts w:ascii="Gill Sans MT" w:hAnsi="Gill Sans MT"/>
          <w:color w:val="000000" w:themeColor="text1"/>
          <w:sz w:val="21"/>
          <w:szCs w:val="21"/>
        </w:rPr>
        <w:t>. Ours include</w:t>
      </w:r>
      <w:r w:rsidRPr="00510121">
        <w:rPr>
          <w:rFonts w:ascii="Gill Sans MT" w:hAnsi="Gill Sans MT"/>
          <w:color w:val="000000" w:themeColor="text1"/>
          <w:sz w:val="21"/>
          <w:szCs w:val="21"/>
        </w:rPr>
        <w:t xml:space="preserve"> the rising rates of diabetes</w:t>
      </w:r>
      <w:r w:rsidR="00D159E2" w:rsidRPr="00510121">
        <w:rPr>
          <w:rFonts w:ascii="Gill Sans MT" w:hAnsi="Gill Sans MT"/>
          <w:color w:val="000000" w:themeColor="text1"/>
          <w:sz w:val="21"/>
          <w:szCs w:val="21"/>
        </w:rPr>
        <w:t>, Types I and Types II in adults and youth, largely manifested by poor dietary choices</w:t>
      </w:r>
      <w:r w:rsidRPr="00510121">
        <w:rPr>
          <w:rFonts w:ascii="Gill Sans MT" w:hAnsi="Gill Sans MT"/>
          <w:color w:val="000000" w:themeColor="text1"/>
          <w:sz w:val="21"/>
          <w:szCs w:val="21"/>
        </w:rPr>
        <w:t xml:space="preserve"> and </w:t>
      </w:r>
      <w:r w:rsidR="002850FC" w:rsidRPr="00510121">
        <w:rPr>
          <w:rFonts w:ascii="Gill Sans MT" w:hAnsi="Gill Sans MT"/>
          <w:color w:val="000000" w:themeColor="text1"/>
          <w:sz w:val="21"/>
          <w:szCs w:val="21"/>
        </w:rPr>
        <w:t>increasingly sedentary lifestyle</w:t>
      </w:r>
      <w:r w:rsidR="00D159E2" w:rsidRPr="00510121">
        <w:rPr>
          <w:rFonts w:ascii="Gill Sans MT" w:hAnsi="Gill Sans MT"/>
          <w:color w:val="000000" w:themeColor="text1"/>
          <w:sz w:val="21"/>
          <w:szCs w:val="21"/>
        </w:rPr>
        <w:t>s</w:t>
      </w:r>
      <w:r w:rsidR="002850FC" w:rsidRPr="00510121">
        <w:rPr>
          <w:rFonts w:ascii="Gill Sans MT" w:hAnsi="Gill Sans MT"/>
          <w:color w:val="000000" w:themeColor="text1"/>
          <w:sz w:val="21"/>
          <w:szCs w:val="21"/>
        </w:rPr>
        <w:t>. We wanted to find a creative, engaging</w:t>
      </w:r>
      <w:r w:rsidR="00D159E2" w:rsidRPr="00510121">
        <w:rPr>
          <w:rFonts w:ascii="Gill Sans MT" w:hAnsi="Gill Sans MT"/>
          <w:color w:val="000000" w:themeColor="text1"/>
          <w:sz w:val="21"/>
          <w:szCs w:val="21"/>
        </w:rPr>
        <w:t xml:space="preserve"> and educational</w:t>
      </w:r>
      <w:r w:rsidR="002850FC" w:rsidRPr="00510121">
        <w:rPr>
          <w:rFonts w:ascii="Gill Sans MT" w:hAnsi="Gill Sans MT"/>
          <w:color w:val="000000" w:themeColor="text1"/>
          <w:sz w:val="21"/>
          <w:szCs w:val="21"/>
        </w:rPr>
        <w:t xml:space="preserve"> </w:t>
      </w:r>
      <w:r w:rsidR="00D159E2" w:rsidRPr="00510121">
        <w:rPr>
          <w:rFonts w:ascii="Gill Sans MT" w:hAnsi="Gill Sans MT"/>
          <w:color w:val="000000" w:themeColor="text1"/>
          <w:sz w:val="21"/>
          <w:szCs w:val="21"/>
        </w:rPr>
        <w:t>medium</w:t>
      </w:r>
      <w:r w:rsidR="00080464" w:rsidRPr="00510121">
        <w:rPr>
          <w:rFonts w:ascii="Gill Sans MT" w:hAnsi="Gill Sans MT"/>
          <w:color w:val="000000" w:themeColor="text1"/>
          <w:sz w:val="21"/>
          <w:szCs w:val="21"/>
        </w:rPr>
        <w:t xml:space="preserve"> to combat these issues</w:t>
      </w:r>
      <w:r w:rsidR="002850FC" w:rsidRPr="00510121">
        <w:rPr>
          <w:rFonts w:ascii="Gill Sans MT" w:hAnsi="Gill Sans MT"/>
          <w:color w:val="000000" w:themeColor="text1"/>
          <w:sz w:val="21"/>
          <w:szCs w:val="21"/>
        </w:rPr>
        <w:t>, so we reached out to the Center for Puppetry Arts</w:t>
      </w:r>
      <w:r w:rsidR="00054F90" w:rsidRPr="00510121">
        <w:rPr>
          <w:rFonts w:ascii="Gill Sans MT" w:hAnsi="Gill Sans MT"/>
          <w:color w:val="000000" w:themeColor="text1"/>
          <w:sz w:val="21"/>
          <w:szCs w:val="21"/>
        </w:rPr>
        <w:t>,</w:t>
      </w:r>
      <w:r w:rsidR="002850FC" w:rsidRPr="00510121">
        <w:rPr>
          <w:rFonts w:ascii="Gill Sans MT" w:hAnsi="Gill Sans MT"/>
          <w:color w:val="000000" w:themeColor="text1"/>
          <w:sz w:val="21"/>
          <w:szCs w:val="21"/>
        </w:rPr>
        <w:t xml:space="preserve">” said </w:t>
      </w:r>
      <w:r w:rsidR="002850FC" w:rsidRPr="00510121">
        <w:rPr>
          <w:rFonts w:ascii="Gill Sans MT" w:hAnsi="Gill Sans MT" w:cs="Arial"/>
          <w:color w:val="000000" w:themeColor="text1"/>
          <w:sz w:val="21"/>
          <w:szCs w:val="21"/>
        </w:rPr>
        <w:t>Shirley</w:t>
      </w:r>
      <w:r w:rsidR="0080238A" w:rsidRPr="00510121">
        <w:rPr>
          <w:rFonts w:ascii="Gill Sans MT" w:hAnsi="Gill Sans MT" w:cs="Arial"/>
          <w:color w:val="000000" w:themeColor="text1"/>
          <w:sz w:val="21"/>
          <w:szCs w:val="21"/>
        </w:rPr>
        <w:t xml:space="preserve"> </w:t>
      </w:r>
      <w:r w:rsidR="00D159E2" w:rsidRPr="00510121">
        <w:rPr>
          <w:rFonts w:ascii="Gill Sans MT" w:hAnsi="Gill Sans MT" w:cs="Arial"/>
          <w:color w:val="000000" w:themeColor="text1"/>
          <w:sz w:val="21"/>
          <w:szCs w:val="21"/>
        </w:rPr>
        <w:t xml:space="preserve">E. </w:t>
      </w:r>
      <w:r w:rsidR="002850FC" w:rsidRPr="00510121">
        <w:rPr>
          <w:rFonts w:ascii="Gill Sans MT" w:hAnsi="Gill Sans MT" w:cs="Arial"/>
          <w:color w:val="000000" w:themeColor="text1"/>
          <w:sz w:val="21"/>
          <w:szCs w:val="21"/>
        </w:rPr>
        <w:t xml:space="preserve">Borghi, </w:t>
      </w:r>
      <w:r w:rsidR="0080238A" w:rsidRPr="00510121">
        <w:rPr>
          <w:rFonts w:ascii="Gill Sans MT" w:hAnsi="Gill Sans MT"/>
          <w:color w:val="000000" w:themeColor="text1"/>
          <w:sz w:val="21"/>
          <w:szCs w:val="21"/>
        </w:rPr>
        <w:t xml:space="preserve">Executive Director &amp; Co-Vice Chairman </w:t>
      </w:r>
      <w:r w:rsidR="00D159E2" w:rsidRPr="00510121">
        <w:rPr>
          <w:rFonts w:ascii="Gill Sans MT" w:hAnsi="Gill Sans MT"/>
          <w:color w:val="000000" w:themeColor="text1"/>
          <w:sz w:val="21"/>
          <w:szCs w:val="21"/>
        </w:rPr>
        <w:t xml:space="preserve">of the </w:t>
      </w:r>
      <w:r w:rsidR="0080238A" w:rsidRPr="00510121">
        <w:rPr>
          <w:rFonts w:ascii="Gill Sans MT" w:hAnsi="Gill Sans MT"/>
          <w:color w:val="000000" w:themeColor="text1"/>
          <w:sz w:val="21"/>
          <w:szCs w:val="21"/>
        </w:rPr>
        <w:t>Hispanic Health Coalition of Georgia.</w:t>
      </w:r>
    </w:p>
    <w:p w14:paraId="25505AD3" w14:textId="55C5697F" w:rsidR="00244558" w:rsidRPr="00510121" w:rsidRDefault="00244558" w:rsidP="0080238A">
      <w:pPr>
        <w:rPr>
          <w:rFonts w:ascii="Gill Sans MT" w:hAnsi="Gill Sans MT"/>
          <w:iCs/>
          <w:color w:val="000000" w:themeColor="text1"/>
          <w:sz w:val="21"/>
          <w:szCs w:val="21"/>
        </w:rPr>
      </w:pPr>
    </w:p>
    <w:p w14:paraId="20502782" w14:textId="1155CC00" w:rsidR="00404EEB" w:rsidRPr="00510121" w:rsidRDefault="00404EEB" w:rsidP="00404EEB">
      <w:pPr>
        <w:jc w:val="both"/>
        <w:rPr>
          <w:rFonts w:ascii="Gill Sans MT" w:hAnsi="Gill Sans MT"/>
          <w:iCs/>
          <w:color w:val="000000" w:themeColor="text1"/>
          <w:sz w:val="21"/>
          <w:szCs w:val="21"/>
        </w:rPr>
      </w:pPr>
      <w:r w:rsidRPr="00510121">
        <w:rPr>
          <w:rFonts w:ascii="Gill Sans MT" w:hAnsi="Gill Sans MT"/>
          <w:iCs/>
          <w:color w:val="000000" w:themeColor="text1"/>
          <w:sz w:val="21"/>
          <w:szCs w:val="21"/>
        </w:rPr>
        <w:t xml:space="preserve">The </w:t>
      </w:r>
      <w:r w:rsidR="00080464" w:rsidRPr="00510121">
        <w:rPr>
          <w:rFonts w:ascii="Gill Sans MT" w:hAnsi="Gill Sans MT"/>
          <w:iCs/>
          <w:color w:val="000000" w:themeColor="text1"/>
          <w:sz w:val="21"/>
          <w:szCs w:val="21"/>
        </w:rPr>
        <w:t xml:space="preserve">Distance Learning program is </w:t>
      </w:r>
      <w:r w:rsidR="0080238A" w:rsidRPr="00510121">
        <w:rPr>
          <w:rFonts w:ascii="Gill Sans MT" w:hAnsi="Gill Sans MT"/>
          <w:iCs/>
          <w:color w:val="000000" w:themeColor="text1"/>
          <w:sz w:val="21"/>
          <w:szCs w:val="21"/>
        </w:rPr>
        <w:t>the Center for Puppetry Arts’</w:t>
      </w:r>
      <w:r w:rsidRPr="00510121">
        <w:rPr>
          <w:rFonts w:ascii="Gill Sans MT" w:hAnsi="Gill Sans MT"/>
          <w:iCs/>
          <w:color w:val="000000" w:themeColor="text1"/>
          <w:sz w:val="21"/>
          <w:szCs w:val="21"/>
        </w:rPr>
        <w:t xml:space="preserve"> digital </w:t>
      </w:r>
      <w:r w:rsidR="00621291" w:rsidRPr="00510121">
        <w:rPr>
          <w:rFonts w:ascii="Gill Sans MT" w:hAnsi="Gill Sans MT"/>
          <w:iCs/>
          <w:color w:val="000000" w:themeColor="text1"/>
          <w:sz w:val="21"/>
          <w:szCs w:val="21"/>
        </w:rPr>
        <w:t xml:space="preserve">programming </w:t>
      </w:r>
      <w:r w:rsidRPr="00510121">
        <w:rPr>
          <w:rFonts w:ascii="Gill Sans MT" w:hAnsi="Gill Sans MT"/>
          <w:iCs/>
          <w:color w:val="000000" w:themeColor="text1"/>
          <w:sz w:val="21"/>
          <w:szCs w:val="21"/>
        </w:rPr>
        <w:t xml:space="preserve">platform, bringing curriculum-based workshops and puppet performances to every state in the </w:t>
      </w:r>
      <w:r w:rsidR="00054F90" w:rsidRPr="00510121">
        <w:rPr>
          <w:rFonts w:ascii="Gill Sans MT" w:hAnsi="Gill Sans MT"/>
          <w:iCs/>
          <w:color w:val="000000" w:themeColor="text1"/>
          <w:sz w:val="21"/>
          <w:szCs w:val="21"/>
        </w:rPr>
        <w:t xml:space="preserve">U.S. </w:t>
      </w:r>
      <w:r w:rsidRPr="00510121">
        <w:rPr>
          <w:rFonts w:ascii="Gill Sans MT" w:hAnsi="Gill Sans MT"/>
          <w:iCs/>
          <w:color w:val="000000" w:themeColor="text1"/>
          <w:sz w:val="21"/>
          <w:szCs w:val="21"/>
        </w:rPr>
        <w:t>and to countries all around the world.</w:t>
      </w:r>
      <w:r w:rsidR="00DC7D6F" w:rsidRPr="00510121">
        <w:rPr>
          <w:rFonts w:ascii="Gill Sans MT" w:hAnsi="Gill Sans MT"/>
          <w:iCs/>
          <w:color w:val="000000" w:themeColor="text1"/>
          <w:sz w:val="21"/>
          <w:szCs w:val="21"/>
        </w:rPr>
        <w:t xml:space="preserve"> </w:t>
      </w:r>
      <w:r w:rsidR="00621291" w:rsidRPr="00510121">
        <w:rPr>
          <w:rFonts w:ascii="Gill Sans MT" w:hAnsi="Gill Sans MT"/>
          <w:iCs/>
          <w:color w:val="000000" w:themeColor="text1"/>
          <w:sz w:val="21"/>
          <w:szCs w:val="21"/>
        </w:rPr>
        <w:t xml:space="preserve">The </w:t>
      </w:r>
      <w:r w:rsidR="00621291" w:rsidRPr="00510121">
        <w:rPr>
          <w:rFonts w:ascii="Gill Sans MT" w:hAnsi="Gill Sans MT" w:cs="Arial"/>
          <w:color w:val="000000" w:themeColor="text1"/>
          <w:sz w:val="21"/>
          <w:szCs w:val="21"/>
        </w:rPr>
        <w:t>department currently offers a variety of programming related to health, nutrition and safety to schools and community groups.</w:t>
      </w:r>
      <w:r w:rsidR="0080238A" w:rsidRPr="00510121">
        <w:rPr>
          <w:rFonts w:ascii="Museo Sans 300" w:hAnsi="Museo Sans 300" w:cs="Arial"/>
          <w:color w:val="000000" w:themeColor="text1"/>
          <w:sz w:val="21"/>
          <w:szCs w:val="21"/>
        </w:rPr>
        <w:t xml:space="preserve">  </w:t>
      </w:r>
      <w:r w:rsidR="00DC7D6F" w:rsidRPr="00510121">
        <w:rPr>
          <w:rFonts w:ascii="Gill Sans MT" w:hAnsi="Gill Sans MT"/>
          <w:iCs/>
          <w:color w:val="000000" w:themeColor="text1"/>
          <w:sz w:val="21"/>
          <w:szCs w:val="21"/>
        </w:rPr>
        <w:t>According to Distance Learning Director</w:t>
      </w:r>
      <w:r w:rsidR="00077EB1">
        <w:rPr>
          <w:rFonts w:ascii="Gill Sans MT" w:hAnsi="Gill Sans MT"/>
          <w:iCs/>
          <w:color w:val="000000" w:themeColor="text1"/>
          <w:sz w:val="21"/>
          <w:szCs w:val="21"/>
        </w:rPr>
        <w:t xml:space="preserve"> </w:t>
      </w:r>
      <w:r w:rsidRPr="00510121">
        <w:rPr>
          <w:rFonts w:ascii="Gill Sans MT" w:hAnsi="Gill Sans MT"/>
          <w:iCs/>
          <w:color w:val="000000" w:themeColor="text1"/>
          <w:sz w:val="21"/>
          <w:szCs w:val="21"/>
        </w:rPr>
        <w:t xml:space="preserve">Sara </w:t>
      </w:r>
      <w:proofErr w:type="spellStart"/>
      <w:r w:rsidRPr="00510121">
        <w:rPr>
          <w:rFonts w:ascii="Gill Sans MT" w:hAnsi="Gill Sans MT"/>
          <w:iCs/>
          <w:color w:val="000000" w:themeColor="text1"/>
          <w:sz w:val="21"/>
          <w:szCs w:val="21"/>
        </w:rPr>
        <w:t>B</w:t>
      </w:r>
      <w:r w:rsidR="00054F90" w:rsidRPr="00510121">
        <w:rPr>
          <w:rFonts w:ascii="Gill Sans MT" w:hAnsi="Gill Sans MT"/>
          <w:iCs/>
          <w:color w:val="000000" w:themeColor="text1"/>
          <w:sz w:val="21"/>
          <w:szCs w:val="21"/>
        </w:rPr>
        <w:t>u</w:t>
      </w:r>
      <w:r w:rsidRPr="00510121">
        <w:rPr>
          <w:rFonts w:ascii="Gill Sans MT" w:hAnsi="Gill Sans MT"/>
          <w:iCs/>
          <w:color w:val="000000" w:themeColor="text1"/>
          <w:sz w:val="21"/>
          <w:szCs w:val="21"/>
        </w:rPr>
        <w:t>rme</w:t>
      </w:r>
      <w:r w:rsidR="00621291" w:rsidRPr="00510121">
        <w:rPr>
          <w:rFonts w:ascii="Gill Sans MT" w:hAnsi="Gill Sans MT"/>
          <w:iCs/>
          <w:color w:val="000000" w:themeColor="text1"/>
          <w:sz w:val="21"/>
          <w:szCs w:val="21"/>
        </w:rPr>
        <w:t>n</w:t>
      </w:r>
      <w:r w:rsidRPr="00510121">
        <w:rPr>
          <w:rFonts w:ascii="Gill Sans MT" w:hAnsi="Gill Sans MT"/>
          <w:iCs/>
          <w:color w:val="000000" w:themeColor="text1"/>
          <w:sz w:val="21"/>
          <w:szCs w:val="21"/>
        </w:rPr>
        <w:t>ko</w:t>
      </w:r>
      <w:proofErr w:type="spellEnd"/>
      <w:r w:rsidRPr="00510121">
        <w:rPr>
          <w:rFonts w:ascii="Gill Sans MT" w:hAnsi="Gill Sans MT"/>
          <w:iCs/>
          <w:color w:val="000000" w:themeColor="text1"/>
          <w:sz w:val="21"/>
          <w:szCs w:val="21"/>
        </w:rPr>
        <w:t>, “</w:t>
      </w:r>
      <w:r w:rsidR="0080238A" w:rsidRPr="00510121">
        <w:rPr>
          <w:rFonts w:ascii="Gill Sans MT" w:hAnsi="Gill Sans MT"/>
          <w:color w:val="000000" w:themeColor="text1"/>
          <w:sz w:val="21"/>
          <w:szCs w:val="21"/>
          <w:shd w:val="clear" w:color="auto" w:fill="FFFFFF"/>
        </w:rPr>
        <w:t>Technology now makes it easier</w:t>
      </w:r>
      <w:r w:rsidR="00077EB1">
        <w:rPr>
          <w:rFonts w:ascii="Gill Sans MT" w:hAnsi="Gill Sans MT"/>
          <w:color w:val="000000" w:themeColor="text1"/>
          <w:sz w:val="21"/>
          <w:szCs w:val="21"/>
          <w:shd w:val="clear" w:color="auto" w:fill="FFFFFF"/>
        </w:rPr>
        <w:t xml:space="preserve"> </w:t>
      </w:r>
      <w:r w:rsidR="0080238A" w:rsidRPr="00510121">
        <w:rPr>
          <w:rFonts w:ascii="Gill Sans MT" w:hAnsi="Gill Sans MT"/>
          <w:color w:val="000000" w:themeColor="text1"/>
          <w:sz w:val="21"/>
          <w:szCs w:val="21"/>
          <w:shd w:val="clear" w:color="auto" w:fill="FFFFFF"/>
        </w:rPr>
        <w:t>than ever to bring our programming directly into communities, connecting to schools and other community organizations…really anywhere that has an internet connection. The platform we use also allows us to connect to multiple schools and communities for one program.</w:t>
      </w:r>
      <w:r w:rsidRPr="00510121">
        <w:rPr>
          <w:rFonts w:ascii="Gill Sans MT" w:hAnsi="Gill Sans MT"/>
          <w:iCs/>
          <w:color w:val="000000" w:themeColor="text1"/>
          <w:sz w:val="21"/>
          <w:szCs w:val="21"/>
        </w:rPr>
        <w:t>”</w:t>
      </w:r>
    </w:p>
    <w:p w14:paraId="55EE147C" w14:textId="5BB54699" w:rsidR="00244558" w:rsidRPr="00510121" w:rsidRDefault="00244558" w:rsidP="009C52FD">
      <w:pPr>
        <w:jc w:val="both"/>
        <w:rPr>
          <w:rFonts w:ascii="Gill Sans MT" w:hAnsi="Gill Sans MT"/>
          <w:iCs/>
          <w:color w:val="000000" w:themeColor="text1"/>
          <w:sz w:val="21"/>
          <w:szCs w:val="21"/>
        </w:rPr>
      </w:pPr>
    </w:p>
    <w:p w14:paraId="5A5FF042" w14:textId="2D15DA62" w:rsidR="00345759" w:rsidRPr="00510121" w:rsidRDefault="00DC7D6F" w:rsidP="00345759">
      <w:pPr>
        <w:jc w:val="both"/>
        <w:rPr>
          <w:rFonts w:ascii="Gill Sans MT" w:hAnsi="Gill Sans MT"/>
          <w:i/>
          <w:color w:val="000000" w:themeColor="text1"/>
          <w:sz w:val="21"/>
          <w:szCs w:val="21"/>
        </w:rPr>
      </w:pPr>
      <w:r w:rsidRPr="00510121">
        <w:rPr>
          <w:rFonts w:ascii="Gill Sans MT" w:hAnsi="Gill Sans MT"/>
          <w:iCs/>
          <w:color w:val="000000" w:themeColor="text1"/>
          <w:sz w:val="21"/>
          <w:szCs w:val="21"/>
        </w:rPr>
        <w:t>Using the art of puppetry</w:t>
      </w:r>
      <w:r w:rsidR="00F6781D" w:rsidRPr="00510121">
        <w:rPr>
          <w:rFonts w:ascii="Gill Sans MT" w:hAnsi="Gill Sans MT"/>
          <w:iCs/>
          <w:color w:val="000000" w:themeColor="text1"/>
          <w:sz w:val="21"/>
          <w:szCs w:val="21"/>
        </w:rPr>
        <w:t xml:space="preserve">, the Center </w:t>
      </w:r>
      <w:r w:rsidR="00D15FD9" w:rsidRPr="00510121">
        <w:rPr>
          <w:rFonts w:ascii="Gill Sans MT" w:hAnsi="Gill Sans MT"/>
          <w:iCs/>
          <w:color w:val="000000" w:themeColor="text1"/>
          <w:sz w:val="21"/>
          <w:szCs w:val="21"/>
        </w:rPr>
        <w:t>skillfully use</w:t>
      </w:r>
      <w:r w:rsidR="00F6781D" w:rsidRPr="00510121">
        <w:rPr>
          <w:rFonts w:ascii="Gill Sans MT" w:hAnsi="Gill Sans MT"/>
          <w:iCs/>
          <w:color w:val="000000" w:themeColor="text1"/>
          <w:sz w:val="21"/>
          <w:szCs w:val="21"/>
        </w:rPr>
        <w:t>s</w:t>
      </w:r>
      <w:r w:rsidR="00D15FD9" w:rsidRPr="00510121">
        <w:rPr>
          <w:rFonts w:ascii="Gill Sans MT" w:hAnsi="Gill Sans MT"/>
          <w:iCs/>
          <w:color w:val="000000" w:themeColor="text1"/>
          <w:sz w:val="21"/>
          <w:szCs w:val="21"/>
        </w:rPr>
        <w:t xml:space="preserve"> performances and workshops to educate and enlighten people about </w:t>
      </w:r>
      <w:r w:rsidRPr="00510121">
        <w:rPr>
          <w:rFonts w:ascii="Gill Sans MT" w:hAnsi="Gill Sans MT"/>
          <w:iCs/>
          <w:color w:val="000000" w:themeColor="text1"/>
          <w:sz w:val="21"/>
          <w:szCs w:val="21"/>
        </w:rPr>
        <w:t xml:space="preserve">serious issues of health and lifestyle </w:t>
      </w:r>
      <w:r w:rsidR="00345759" w:rsidRPr="00510121">
        <w:rPr>
          <w:rFonts w:ascii="Gill Sans MT" w:hAnsi="Gill Sans MT"/>
          <w:iCs/>
          <w:color w:val="000000" w:themeColor="text1"/>
          <w:sz w:val="21"/>
          <w:szCs w:val="21"/>
        </w:rPr>
        <w:t xml:space="preserve">in </w:t>
      </w:r>
      <w:r w:rsidR="00D15FD9" w:rsidRPr="00510121">
        <w:rPr>
          <w:rFonts w:ascii="Gill Sans MT" w:hAnsi="Gill Sans MT"/>
          <w:iCs/>
          <w:color w:val="000000" w:themeColor="text1"/>
          <w:sz w:val="21"/>
          <w:szCs w:val="21"/>
        </w:rPr>
        <w:t>ways</w:t>
      </w:r>
      <w:r w:rsidRPr="00510121">
        <w:rPr>
          <w:rFonts w:ascii="Gill Sans MT" w:hAnsi="Gill Sans MT"/>
          <w:iCs/>
          <w:color w:val="000000" w:themeColor="text1"/>
          <w:sz w:val="21"/>
          <w:szCs w:val="21"/>
        </w:rPr>
        <w:t xml:space="preserve"> t</w:t>
      </w:r>
      <w:r w:rsidR="00D15FD9" w:rsidRPr="00510121">
        <w:rPr>
          <w:rFonts w:ascii="Gill Sans MT" w:hAnsi="Gill Sans MT"/>
          <w:iCs/>
          <w:color w:val="000000" w:themeColor="text1"/>
          <w:sz w:val="21"/>
          <w:szCs w:val="21"/>
        </w:rPr>
        <w:t xml:space="preserve">hat are fun and accessible. </w:t>
      </w:r>
      <w:r w:rsidRPr="00510121">
        <w:rPr>
          <w:rFonts w:ascii="Gill Sans MT" w:hAnsi="Gill Sans MT"/>
          <w:iCs/>
          <w:color w:val="000000" w:themeColor="text1"/>
          <w:sz w:val="21"/>
          <w:szCs w:val="21"/>
        </w:rPr>
        <w:t>The partnership with HHCGA</w:t>
      </w:r>
      <w:r w:rsidR="0080238A" w:rsidRPr="00510121">
        <w:rPr>
          <w:rFonts w:ascii="Gill Sans MT" w:hAnsi="Gill Sans MT"/>
          <w:iCs/>
          <w:color w:val="000000" w:themeColor="text1"/>
          <w:sz w:val="21"/>
          <w:szCs w:val="21"/>
        </w:rPr>
        <w:t xml:space="preserve"> will ensure</w:t>
      </w:r>
      <w:r w:rsidR="00D15FD9" w:rsidRPr="00510121">
        <w:rPr>
          <w:rFonts w:ascii="Gill Sans MT" w:hAnsi="Gill Sans MT"/>
          <w:iCs/>
          <w:color w:val="000000" w:themeColor="text1"/>
          <w:sz w:val="21"/>
          <w:szCs w:val="21"/>
        </w:rPr>
        <w:t xml:space="preserve"> that the</w:t>
      </w:r>
      <w:r w:rsidRPr="00510121">
        <w:rPr>
          <w:rFonts w:ascii="Gill Sans MT" w:hAnsi="Gill Sans MT"/>
          <w:iCs/>
          <w:color w:val="000000" w:themeColor="text1"/>
          <w:sz w:val="21"/>
          <w:szCs w:val="21"/>
        </w:rPr>
        <w:t xml:space="preserve"> content </w:t>
      </w:r>
      <w:r w:rsidR="00345759" w:rsidRPr="00510121">
        <w:rPr>
          <w:rFonts w:ascii="Gill Sans MT" w:hAnsi="Gill Sans MT"/>
          <w:iCs/>
          <w:color w:val="000000" w:themeColor="text1"/>
          <w:sz w:val="21"/>
          <w:szCs w:val="21"/>
        </w:rPr>
        <w:t xml:space="preserve">for </w:t>
      </w:r>
      <w:r w:rsidR="00345759" w:rsidRPr="00510121">
        <w:rPr>
          <w:rFonts w:ascii="Gill Sans MT" w:hAnsi="Gill Sans MT"/>
          <w:i/>
          <w:iCs/>
          <w:color w:val="000000" w:themeColor="text1"/>
          <w:sz w:val="21"/>
          <w:szCs w:val="21"/>
        </w:rPr>
        <w:t>Healthy Choices Puppetry Program for Hispanic Youth</w:t>
      </w:r>
      <w:r w:rsidR="00345759" w:rsidRPr="00510121">
        <w:rPr>
          <w:rFonts w:ascii="Gill Sans MT" w:hAnsi="Gill Sans MT"/>
          <w:iCs/>
          <w:color w:val="000000" w:themeColor="text1"/>
          <w:sz w:val="21"/>
          <w:szCs w:val="21"/>
        </w:rPr>
        <w:t xml:space="preserve"> will </w:t>
      </w:r>
      <w:r w:rsidR="00621291" w:rsidRPr="00510121">
        <w:rPr>
          <w:rFonts w:ascii="Gill Sans MT" w:hAnsi="Gill Sans MT"/>
          <w:iCs/>
          <w:color w:val="000000" w:themeColor="text1"/>
          <w:sz w:val="21"/>
          <w:szCs w:val="21"/>
        </w:rPr>
        <w:t xml:space="preserve">be </w:t>
      </w:r>
      <w:r w:rsidR="00345759" w:rsidRPr="00510121">
        <w:rPr>
          <w:rFonts w:ascii="Gill Sans MT" w:hAnsi="Gill Sans MT"/>
          <w:iCs/>
          <w:color w:val="000000" w:themeColor="text1"/>
          <w:sz w:val="21"/>
          <w:szCs w:val="21"/>
        </w:rPr>
        <w:t xml:space="preserve">culturally relevant and targeted for maximum impact. </w:t>
      </w:r>
      <w:r w:rsidR="00345759" w:rsidRPr="00510121">
        <w:rPr>
          <w:rFonts w:ascii="Gill Sans MT" w:hAnsi="Gill Sans MT"/>
          <w:color w:val="000000" w:themeColor="text1"/>
          <w:sz w:val="21"/>
          <w:szCs w:val="21"/>
        </w:rPr>
        <w:t xml:space="preserve">The goal is </w:t>
      </w:r>
      <w:r w:rsidR="0080238A" w:rsidRPr="00510121">
        <w:rPr>
          <w:rFonts w:ascii="Gill Sans MT" w:hAnsi="Gill Sans MT"/>
          <w:color w:val="000000" w:themeColor="text1"/>
          <w:sz w:val="21"/>
          <w:szCs w:val="21"/>
        </w:rPr>
        <w:t xml:space="preserve">to </w:t>
      </w:r>
      <w:r w:rsidR="00345759" w:rsidRPr="00510121">
        <w:rPr>
          <w:rFonts w:ascii="Gill Sans MT" w:hAnsi="Gill Sans MT"/>
          <w:color w:val="000000" w:themeColor="text1"/>
          <w:sz w:val="21"/>
          <w:szCs w:val="21"/>
        </w:rPr>
        <w:t>help</w:t>
      </w:r>
      <w:r w:rsidR="0080238A" w:rsidRPr="00510121">
        <w:rPr>
          <w:rFonts w:ascii="Gill Sans MT" w:hAnsi="Gill Sans MT"/>
          <w:color w:val="000000" w:themeColor="text1"/>
          <w:sz w:val="21"/>
          <w:szCs w:val="21"/>
        </w:rPr>
        <w:t xml:space="preserve"> Hispanic Youth living in the metro Atlanta area</w:t>
      </w:r>
      <w:r w:rsidR="00345759" w:rsidRPr="00510121">
        <w:rPr>
          <w:rFonts w:ascii="Gill Sans MT" w:hAnsi="Gill Sans MT"/>
          <w:color w:val="000000" w:themeColor="text1"/>
          <w:sz w:val="21"/>
          <w:szCs w:val="21"/>
        </w:rPr>
        <w:t xml:space="preserve"> become more comfortable with healthy habits such as practicing hygiene, choosing healthy meals, and exercising. </w:t>
      </w:r>
    </w:p>
    <w:p w14:paraId="487E0C04" w14:textId="3A0B1D24" w:rsidR="00FC2A8C" w:rsidRPr="00510121" w:rsidRDefault="00FC2A8C" w:rsidP="009C52FD">
      <w:pPr>
        <w:jc w:val="both"/>
        <w:rPr>
          <w:rFonts w:ascii="Gill Sans MT" w:hAnsi="Gill Sans MT"/>
          <w:iCs/>
          <w:color w:val="000000" w:themeColor="text1"/>
          <w:sz w:val="21"/>
          <w:szCs w:val="21"/>
        </w:rPr>
      </w:pPr>
    </w:p>
    <w:p w14:paraId="564F3BF1" w14:textId="237FE79B" w:rsidR="00B82583" w:rsidRPr="00510121" w:rsidRDefault="00F6781D" w:rsidP="00F6781D">
      <w:pPr>
        <w:jc w:val="both"/>
        <w:rPr>
          <w:rFonts w:ascii="Gill Sans MT" w:hAnsi="Gill Sans MT" w:cs="Arial"/>
          <w:color w:val="000000" w:themeColor="text1"/>
        </w:rPr>
      </w:pPr>
      <w:r w:rsidRPr="00510121">
        <w:rPr>
          <w:rFonts w:ascii="Gill Sans MT" w:hAnsi="Gill Sans MT"/>
          <w:iCs/>
          <w:color w:val="000000" w:themeColor="text1"/>
          <w:sz w:val="21"/>
          <w:szCs w:val="21"/>
        </w:rPr>
        <w:t>“We know it’s hard to get young people to do some of the things they need to do. But if we can make i</w:t>
      </w:r>
      <w:r w:rsidR="00055A08" w:rsidRPr="00510121">
        <w:rPr>
          <w:rFonts w:ascii="Gill Sans MT" w:hAnsi="Gill Sans MT"/>
          <w:iCs/>
          <w:color w:val="000000" w:themeColor="text1"/>
          <w:sz w:val="21"/>
          <w:szCs w:val="21"/>
        </w:rPr>
        <w:t>t</w:t>
      </w:r>
      <w:r w:rsidRPr="00510121">
        <w:rPr>
          <w:rFonts w:ascii="Gill Sans MT" w:hAnsi="Gill Sans MT"/>
          <w:iCs/>
          <w:color w:val="000000" w:themeColor="text1"/>
          <w:sz w:val="21"/>
          <w:szCs w:val="21"/>
        </w:rPr>
        <w:t xml:space="preserve"> fun, </w:t>
      </w:r>
      <w:r w:rsidR="00D159E2" w:rsidRPr="00510121">
        <w:rPr>
          <w:rFonts w:ascii="Gill Sans MT" w:hAnsi="Gill Sans MT"/>
          <w:iCs/>
          <w:color w:val="000000" w:themeColor="text1"/>
          <w:sz w:val="21"/>
          <w:szCs w:val="21"/>
        </w:rPr>
        <w:t xml:space="preserve">engaging and interactive, </w:t>
      </w:r>
      <w:r w:rsidRPr="00510121">
        <w:rPr>
          <w:rFonts w:ascii="Gill Sans MT" w:hAnsi="Gill Sans MT"/>
          <w:iCs/>
          <w:color w:val="000000" w:themeColor="text1"/>
          <w:sz w:val="21"/>
          <w:szCs w:val="21"/>
        </w:rPr>
        <w:t>we increase our chances of helping them make the lifestyle changes they need for a healthier life</w:t>
      </w:r>
      <w:r w:rsidR="00D159E2" w:rsidRPr="00510121">
        <w:rPr>
          <w:rFonts w:ascii="Gill Sans MT" w:hAnsi="Gill Sans MT"/>
          <w:iCs/>
          <w:color w:val="000000" w:themeColor="text1"/>
          <w:sz w:val="21"/>
          <w:szCs w:val="21"/>
        </w:rPr>
        <w:t xml:space="preserve"> and increased sustainability.</w:t>
      </w:r>
      <w:r w:rsidRPr="00510121">
        <w:rPr>
          <w:rFonts w:ascii="Gill Sans MT" w:hAnsi="Gill Sans MT"/>
          <w:iCs/>
          <w:color w:val="000000" w:themeColor="text1"/>
          <w:sz w:val="21"/>
          <w:szCs w:val="21"/>
        </w:rPr>
        <w:t xml:space="preserve">” </w:t>
      </w:r>
      <w:r w:rsidR="00054F90" w:rsidRPr="00510121">
        <w:rPr>
          <w:rFonts w:ascii="Gill Sans MT" w:hAnsi="Gill Sans MT"/>
          <w:iCs/>
          <w:color w:val="000000" w:themeColor="text1"/>
          <w:sz w:val="21"/>
          <w:szCs w:val="21"/>
        </w:rPr>
        <w:t>said</w:t>
      </w:r>
      <w:r w:rsidRPr="00510121">
        <w:rPr>
          <w:rFonts w:ascii="Gill Sans MT" w:hAnsi="Gill Sans MT"/>
          <w:iCs/>
          <w:color w:val="000000" w:themeColor="text1"/>
          <w:sz w:val="21"/>
          <w:szCs w:val="21"/>
        </w:rPr>
        <w:t xml:space="preserve"> </w:t>
      </w:r>
      <w:proofErr w:type="spellStart"/>
      <w:r w:rsidRPr="00510121">
        <w:rPr>
          <w:rFonts w:ascii="Gill Sans MT" w:hAnsi="Gill Sans MT"/>
          <w:iCs/>
          <w:color w:val="000000" w:themeColor="text1"/>
          <w:sz w:val="21"/>
          <w:szCs w:val="21"/>
        </w:rPr>
        <w:t>Borghi</w:t>
      </w:r>
      <w:proofErr w:type="spellEnd"/>
      <w:r w:rsidRPr="00510121">
        <w:rPr>
          <w:rFonts w:ascii="Gill Sans MT" w:hAnsi="Gill Sans MT"/>
          <w:iCs/>
          <w:color w:val="000000" w:themeColor="text1"/>
          <w:sz w:val="21"/>
          <w:szCs w:val="21"/>
        </w:rPr>
        <w:t>.</w:t>
      </w:r>
    </w:p>
    <w:p w14:paraId="5985736F" w14:textId="5CBEE32D" w:rsidR="00352910" w:rsidRDefault="00352910" w:rsidP="0084182D">
      <w:pPr>
        <w:jc w:val="center"/>
        <w:rPr>
          <w:rFonts w:ascii="Gill Sans MT" w:hAnsi="Gill Sans MT"/>
          <w:sz w:val="18"/>
          <w:szCs w:val="18"/>
        </w:rPr>
      </w:pPr>
    </w:p>
    <w:p w14:paraId="21B1392D" w14:textId="08FC7E49" w:rsidR="0084182D" w:rsidRPr="00905E4E" w:rsidRDefault="0084182D" w:rsidP="0084182D">
      <w:pPr>
        <w:jc w:val="center"/>
        <w:rPr>
          <w:rFonts w:ascii="Gill Sans MT" w:hAnsi="Gill Sans MT"/>
          <w:sz w:val="18"/>
          <w:szCs w:val="18"/>
        </w:rPr>
      </w:pPr>
      <w:r w:rsidRPr="00905E4E">
        <w:rPr>
          <w:rFonts w:ascii="Gill Sans MT" w:hAnsi="Gill Sans MT"/>
          <w:sz w:val="18"/>
          <w:szCs w:val="18"/>
        </w:rPr>
        <w:t>###</w:t>
      </w:r>
    </w:p>
    <w:p w14:paraId="26EB2F71" w14:textId="77777777" w:rsidR="0084182D" w:rsidRPr="00EE620C" w:rsidRDefault="0084182D" w:rsidP="0084182D">
      <w:pPr>
        <w:spacing w:after="120"/>
        <w:rPr>
          <w:rFonts w:ascii="Gill Sans MT" w:hAnsi="Gill Sans MT"/>
          <w:bCs/>
          <w:sz w:val="21"/>
          <w:szCs w:val="21"/>
        </w:rPr>
      </w:pPr>
      <w:r w:rsidRPr="00EE620C">
        <w:rPr>
          <w:rFonts w:ascii="Gill Sans MT" w:hAnsi="Gill Sans MT"/>
          <w:bCs/>
          <w:sz w:val="21"/>
          <w:szCs w:val="21"/>
        </w:rPr>
        <w:t>The Center for Puppetry Arts is supported in part by: Fulton County Arts Council • City of Atlanta Mayor’s Office of Cultural Affairs • Georgia Council for the Arts • The Zeist Foundation • The Jim Henson Company</w:t>
      </w:r>
    </w:p>
    <w:p w14:paraId="2E4ADD0A" w14:textId="7805616A" w:rsidR="00477472" w:rsidRPr="00EE620C" w:rsidRDefault="0084182D" w:rsidP="0084182D">
      <w:pPr>
        <w:spacing w:after="120"/>
        <w:rPr>
          <w:rFonts w:ascii="Gill Sans MT" w:hAnsi="Gill Sans MT"/>
          <w:bCs/>
          <w:color w:val="000000" w:themeColor="text1"/>
          <w:sz w:val="21"/>
          <w:szCs w:val="21"/>
        </w:rPr>
      </w:pPr>
      <w:r w:rsidRPr="00EE620C">
        <w:rPr>
          <w:rFonts w:ascii="Gill Sans MT" w:hAnsi="Gill Sans MT"/>
          <w:bCs/>
          <w:color w:val="000000" w:themeColor="text1"/>
          <w:sz w:val="21"/>
          <w:szCs w:val="21"/>
        </w:rPr>
        <w:lastRenderedPageBreak/>
        <w:t xml:space="preserve">For a complete list of the Center’s major supporters visit </w:t>
      </w:r>
      <w:hyperlink r:id="rId8" w:history="1">
        <w:r w:rsidRPr="00EE620C">
          <w:rPr>
            <w:rStyle w:val="Hyperlink"/>
            <w:rFonts w:ascii="Gill Sans MT" w:hAnsi="Gill Sans MT"/>
            <w:bCs/>
            <w:sz w:val="21"/>
            <w:szCs w:val="21"/>
          </w:rPr>
          <w:t>www.puppet.org/about/sponsors</w:t>
        </w:r>
      </w:hyperlink>
      <w:r w:rsidRPr="00EE620C">
        <w:rPr>
          <w:rFonts w:ascii="Gill Sans MT" w:hAnsi="Gill Sans MT"/>
          <w:bCs/>
          <w:color w:val="000000" w:themeColor="text1"/>
          <w:sz w:val="21"/>
          <w:szCs w:val="21"/>
        </w:rPr>
        <w:t>.</w:t>
      </w:r>
    </w:p>
    <w:p w14:paraId="6D2DEAC1" w14:textId="63F17036" w:rsidR="00EE620C" w:rsidRPr="00ED0751" w:rsidRDefault="0084182D" w:rsidP="00EE620C">
      <w:pPr>
        <w:rPr>
          <w:rFonts w:ascii="Gill Sans MT" w:hAnsi="Gill Sans MT"/>
          <w:sz w:val="21"/>
          <w:szCs w:val="21"/>
        </w:rPr>
      </w:pPr>
      <w:r w:rsidRPr="00EE620C">
        <w:rPr>
          <w:rFonts w:ascii="Gill Sans MT" w:hAnsi="Gill Sans MT"/>
          <w:i/>
          <w:iCs/>
          <w:sz w:val="21"/>
          <w:szCs w:val="21"/>
        </w:rPr>
        <w:t>Center for Puppetry Arts® is a unique cultural treasure – a magical place where children and adults are educated, enlightened, and entertained. Since 197</w:t>
      </w:r>
      <w:r w:rsidR="00EE620C">
        <w:rPr>
          <w:rFonts w:ascii="Gill Sans MT" w:hAnsi="Gill Sans MT"/>
          <w:i/>
          <w:iCs/>
          <w:sz w:val="21"/>
          <w:szCs w:val="21"/>
        </w:rPr>
        <w:t>8</w:t>
      </w:r>
      <w:r w:rsidR="00EE620C" w:rsidRPr="00EE620C">
        <w:rPr>
          <w:rFonts w:ascii="Gill Sans MT" w:hAnsi="Gill Sans MT"/>
          <w:i/>
          <w:iCs/>
          <w:sz w:val="21"/>
          <w:szCs w:val="21"/>
        </w:rPr>
        <w:t xml:space="preserve"> </w:t>
      </w:r>
      <w:r w:rsidR="00EE620C" w:rsidRPr="00ED0751">
        <w:rPr>
          <w:rFonts w:ascii="Gill Sans MT" w:hAnsi="Gill Sans MT"/>
          <w:i/>
          <w:iCs/>
          <w:sz w:val="21"/>
          <w:szCs w:val="21"/>
        </w:rPr>
        <w:t>the Center has introduced millions of visitors to the wonder and art of puppetry and has touched the lives of many through enchantin</w:t>
      </w:r>
      <w:r w:rsidR="00EE620C">
        <w:rPr>
          <w:rFonts w:ascii="Gill Sans MT" w:hAnsi="Gill Sans MT"/>
          <w:i/>
          <w:iCs/>
          <w:sz w:val="21"/>
          <w:szCs w:val="21"/>
        </w:rPr>
        <w:t>g</w:t>
      </w:r>
      <w:r w:rsidR="00EE620C" w:rsidRPr="00ED0751">
        <w:rPr>
          <w:rFonts w:ascii="Gill Sans MT" w:hAnsi="Gill Sans MT"/>
          <w:i/>
          <w:iCs/>
          <w:sz w:val="21"/>
          <w:szCs w:val="21"/>
        </w:rPr>
        <w:t xml:space="preserve"> performances, curriculum-based workshops, and the hands-on Museum as well as Distance Learning and Outreach programs. Center for Puppetry Arts is a non-profit, 501(c)(3) organization and is supported in part by contributions from corporations, foundations, government agencies, and individuals. Major funding is provided by the Fulton County Board of Commissioners and the City of Atlanta Mayor’s Office of Cultural Affairs. These programs are also supported in part by the Georgia Council for the Arts through the appropriations of the Georgia General Assembly. GCA is a partner agency of the National Endowment for the Arts. The Center is a member of Theatre for Young Audiences (TYA/USA/ASSITEJ).The Center also serves as headquarters of UNIMA-USA, the American branch of Union Internationale de la Marionnette, the international puppetry organization.</w:t>
      </w:r>
    </w:p>
    <w:p w14:paraId="1593D8D0" w14:textId="77777777" w:rsidR="00EE620C" w:rsidRPr="00F3070D" w:rsidRDefault="00EE620C" w:rsidP="00EE620C">
      <w:pPr>
        <w:spacing w:after="120"/>
        <w:rPr>
          <w:rFonts w:ascii="Gill Sans MT" w:hAnsi="Gill Sans MT"/>
          <w:sz w:val="17"/>
          <w:szCs w:val="17"/>
        </w:rPr>
      </w:pPr>
    </w:p>
    <w:p w14:paraId="090EA566" w14:textId="58B8B1D3" w:rsidR="00477472" w:rsidRPr="00EE620C" w:rsidRDefault="00477472" w:rsidP="00621291">
      <w:pPr>
        <w:rPr>
          <w:rFonts w:ascii="Gill Sans MT" w:hAnsi="Gill Sans MT"/>
          <w:i/>
          <w:iCs/>
          <w:sz w:val="21"/>
          <w:szCs w:val="21"/>
        </w:rPr>
        <w:sectPr w:rsidR="00477472" w:rsidRPr="00EE620C" w:rsidSect="00737962">
          <w:pgSz w:w="12240" w:h="15840"/>
          <w:pgMar w:top="630" w:right="720" w:bottom="540" w:left="720" w:header="720" w:footer="720" w:gutter="0"/>
          <w:cols w:space="720"/>
          <w:docGrid w:linePitch="326"/>
        </w:sectPr>
      </w:pPr>
    </w:p>
    <w:p w14:paraId="08C027E0" w14:textId="77777777" w:rsidR="00E207C6" w:rsidRDefault="00E207C6" w:rsidP="00EF1CE9">
      <w:pPr>
        <w:pStyle w:val="Heading1"/>
        <w:tabs>
          <w:tab w:val="left" w:pos="-630"/>
        </w:tabs>
        <w:jc w:val="left"/>
        <w:rPr>
          <w:rFonts w:ascii="Gill Sans MT" w:hAnsi="Gill Sans MT" w:cs="Arial"/>
          <w:sz w:val="15"/>
          <w:szCs w:val="15"/>
        </w:rPr>
      </w:pPr>
    </w:p>
    <w:sectPr w:rsidR="00E207C6" w:rsidSect="00477472">
      <w:type w:val="continuous"/>
      <w:pgSz w:w="12240" w:h="15840"/>
      <w:pgMar w:top="630" w:right="720" w:bottom="54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useo Sans 300">
    <w:altName w:val="Times New Roman"/>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703E1"/>
    <w:multiLevelType w:val="multilevel"/>
    <w:tmpl w:val="D9226E1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15:restartNumberingAfterBreak="0">
    <w:nsid w:val="2C1F4D92"/>
    <w:multiLevelType w:val="hybridMultilevel"/>
    <w:tmpl w:val="2DEAB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D693353"/>
    <w:multiLevelType w:val="hybridMultilevel"/>
    <w:tmpl w:val="44CCC2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8A4C98"/>
    <w:multiLevelType w:val="hybridMultilevel"/>
    <w:tmpl w:val="3C588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A601650"/>
    <w:multiLevelType w:val="hybridMultilevel"/>
    <w:tmpl w:val="3CDC4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DB36B2"/>
    <w:multiLevelType w:val="hybridMultilevel"/>
    <w:tmpl w:val="C42EC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DE629C2"/>
    <w:multiLevelType w:val="hybridMultilevel"/>
    <w:tmpl w:val="75D62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B06"/>
    <w:rsid w:val="00007C1E"/>
    <w:rsid w:val="00016D75"/>
    <w:rsid w:val="00023753"/>
    <w:rsid w:val="00044E19"/>
    <w:rsid w:val="00045821"/>
    <w:rsid w:val="00046673"/>
    <w:rsid w:val="00046857"/>
    <w:rsid w:val="00054827"/>
    <w:rsid w:val="00054F90"/>
    <w:rsid w:val="00055A08"/>
    <w:rsid w:val="00056059"/>
    <w:rsid w:val="00077855"/>
    <w:rsid w:val="00077EB1"/>
    <w:rsid w:val="00080464"/>
    <w:rsid w:val="000A0319"/>
    <w:rsid w:val="000A0527"/>
    <w:rsid w:val="000A153E"/>
    <w:rsid w:val="000A3BCC"/>
    <w:rsid w:val="000B3309"/>
    <w:rsid w:val="000C4895"/>
    <w:rsid w:val="000D23E7"/>
    <w:rsid w:val="000D40A2"/>
    <w:rsid w:val="000E02A4"/>
    <w:rsid w:val="000E3BE7"/>
    <w:rsid w:val="000F4C63"/>
    <w:rsid w:val="000F5070"/>
    <w:rsid w:val="00107D62"/>
    <w:rsid w:val="001106EE"/>
    <w:rsid w:val="001314E8"/>
    <w:rsid w:val="00156A6A"/>
    <w:rsid w:val="001666C8"/>
    <w:rsid w:val="001867DC"/>
    <w:rsid w:val="00190ABC"/>
    <w:rsid w:val="001929E0"/>
    <w:rsid w:val="001966E2"/>
    <w:rsid w:val="001A4031"/>
    <w:rsid w:val="001A4B06"/>
    <w:rsid w:val="001C5F9B"/>
    <w:rsid w:val="002070A4"/>
    <w:rsid w:val="00215587"/>
    <w:rsid w:val="0021720D"/>
    <w:rsid w:val="00221CD6"/>
    <w:rsid w:val="002233BD"/>
    <w:rsid w:val="002306F5"/>
    <w:rsid w:val="00235995"/>
    <w:rsid w:val="00241951"/>
    <w:rsid w:val="00244558"/>
    <w:rsid w:val="00244972"/>
    <w:rsid w:val="00250AD0"/>
    <w:rsid w:val="00263599"/>
    <w:rsid w:val="00281940"/>
    <w:rsid w:val="00282F74"/>
    <w:rsid w:val="002850FC"/>
    <w:rsid w:val="0028679A"/>
    <w:rsid w:val="002A4EA8"/>
    <w:rsid w:val="002B1456"/>
    <w:rsid w:val="002B3ECB"/>
    <w:rsid w:val="002D2EAE"/>
    <w:rsid w:val="002D2FB6"/>
    <w:rsid w:val="002D6668"/>
    <w:rsid w:val="002E42C1"/>
    <w:rsid w:val="002F6ADD"/>
    <w:rsid w:val="00302B73"/>
    <w:rsid w:val="00310489"/>
    <w:rsid w:val="00310C8D"/>
    <w:rsid w:val="00314F17"/>
    <w:rsid w:val="00332136"/>
    <w:rsid w:val="0033687D"/>
    <w:rsid w:val="00345759"/>
    <w:rsid w:val="003505BC"/>
    <w:rsid w:val="00352910"/>
    <w:rsid w:val="00354D5A"/>
    <w:rsid w:val="00363421"/>
    <w:rsid w:val="003A48AF"/>
    <w:rsid w:val="003C0905"/>
    <w:rsid w:val="003C2D16"/>
    <w:rsid w:val="003D7C88"/>
    <w:rsid w:val="003E4CF7"/>
    <w:rsid w:val="003F2D05"/>
    <w:rsid w:val="00404EEB"/>
    <w:rsid w:val="004303AD"/>
    <w:rsid w:val="00434C82"/>
    <w:rsid w:val="00434EBB"/>
    <w:rsid w:val="00436241"/>
    <w:rsid w:val="004370B3"/>
    <w:rsid w:val="00442294"/>
    <w:rsid w:val="00457809"/>
    <w:rsid w:val="00473709"/>
    <w:rsid w:val="00477472"/>
    <w:rsid w:val="00480156"/>
    <w:rsid w:val="004838FF"/>
    <w:rsid w:val="00491717"/>
    <w:rsid w:val="00497CBA"/>
    <w:rsid w:val="004A230B"/>
    <w:rsid w:val="004B114F"/>
    <w:rsid w:val="004B1A53"/>
    <w:rsid w:val="004B2D5F"/>
    <w:rsid w:val="004B4948"/>
    <w:rsid w:val="004B4B81"/>
    <w:rsid w:val="004C2DE1"/>
    <w:rsid w:val="004D07C3"/>
    <w:rsid w:val="004D123E"/>
    <w:rsid w:val="004E0221"/>
    <w:rsid w:val="004E53BB"/>
    <w:rsid w:val="004F3F8B"/>
    <w:rsid w:val="004F44B6"/>
    <w:rsid w:val="0050597E"/>
    <w:rsid w:val="00510121"/>
    <w:rsid w:val="00520FFB"/>
    <w:rsid w:val="00527B37"/>
    <w:rsid w:val="00532198"/>
    <w:rsid w:val="00536E79"/>
    <w:rsid w:val="00537B86"/>
    <w:rsid w:val="00545061"/>
    <w:rsid w:val="00546C47"/>
    <w:rsid w:val="00555806"/>
    <w:rsid w:val="00560125"/>
    <w:rsid w:val="00566199"/>
    <w:rsid w:val="00571F49"/>
    <w:rsid w:val="00574385"/>
    <w:rsid w:val="00577463"/>
    <w:rsid w:val="00590241"/>
    <w:rsid w:val="005A02BC"/>
    <w:rsid w:val="005A14F3"/>
    <w:rsid w:val="005A4ECC"/>
    <w:rsid w:val="005A7A55"/>
    <w:rsid w:val="005A7F7C"/>
    <w:rsid w:val="005B3864"/>
    <w:rsid w:val="005C0BBD"/>
    <w:rsid w:val="005C403A"/>
    <w:rsid w:val="005D0004"/>
    <w:rsid w:val="005D2057"/>
    <w:rsid w:val="005D3245"/>
    <w:rsid w:val="005E2A50"/>
    <w:rsid w:val="006009AF"/>
    <w:rsid w:val="00614C75"/>
    <w:rsid w:val="00621291"/>
    <w:rsid w:val="006267A3"/>
    <w:rsid w:val="00637F92"/>
    <w:rsid w:val="006461D3"/>
    <w:rsid w:val="006471BF"/>
    <w:rsid w:val="006515B5"/>
    <w:rsid w:val="00653CB7"/>
    <w:rsid w:val="0067315E"/>
    <w:rsid w:val="00681FE4"/>
    <w:rsid w:val="00683450"/>
    <w:rsid w:val="00683499"/>
    <w:rsid w:val="0068657F"/>
    <w:rsid w:val="006A019B"/>
    <w:rsid w:val="006B2725"/>
    <w:rsid w:val="006C5992"/>
    <w:rsid w:val="006C6796"/>
    <w:rsid w:val="006D3AFA"/>
    <w:rsid w:val="006E08BF"/>
    <w:rsid w:val="006E234B"/>
    <w:rsid w:val="006E7477"/>
    <w:rsid w:val="006F5D18"/>
    <w:rsid w:val="00700C1D"/>
    <w:rsid w:val="00701993"/>
    <w:rsid w:val="00706329"/>
    <w:rsid w:val="00711151"/>
    <w:rsid w:val="00725B0C"/>
    <w:rsid w:val="007352DF"/>
    <w:rsid w:val="00737962"/>
    <w:rsid w:val="0074260C"/>
    <w:rsid w:val="00752038"/>
    <w:rsid w:val="00753FD3"/>
    <w:rsid w:val="007600CD"/>
    <w:rsid w:val="00766463"/>
    <w:rsid w:val="00771A3A"/>
    <w:rsid w:val="00772011"/>
    <w:rsid w:val="00773A44"/>
    <w:rsid w:val="00782660"/>
    <w:rsid w:val="0078344C"/>
    <w:rsid w:val="007970AC"/>
    <w:rsid w:val="007A0700"/>
    <w:rsid w:val="007A1C58"/>
    <w:rsid w:val="007B63DB"/>
    <w:rsid w:val="007D48AD"/>
    <w:rsid w:val="007E0566"/>
    <w:rsid w:val="007E715B"/>
    <w:rsid w:val="007F0991"/>
    <w:rsid w:val="007F3209"/>
    <w:rsid w:val="007F7975"/>
    <w:rsid w:val="0080238A"/>
    <w:rsid w:val="008115C2"/>
    <w:rsid w:val="008178E1"/>
    <w:rsid w:val="00840F69"/>
    <w:rsid w:val="0084182D"/>
    <w:rsid w:val="00842420"/>
    <w:rsid w:val="00842D8C"/>
    <w:rsid w:val="00845C1D"/>
    <w:rsid w:val="0084620B"/>
    <w:rsid w:val="00854536"/>
    <w:rsid w:val="00860BF5"/>
    <w:rsid w:val="008651A9"/>
    <w:rsid w:val="008678B4"/>
    <w:rsid w:val="00874771"/>
    <w:rsid w:val="00880709"/>
    <w:rsid w:val="00887491"/>
    <w:rsid w:val="008A4C6C"/>
    <w:rsid w:val="008A7AAA"/>
    <w:rsid w:val="008A7B1E"/>
    <w:rsid w:val="008B2F01"/>
    <w:rsid w:val="008B4B96"/>
    <w:rsid w:val="008C66E5"/>
    <w:rsid w:val="008D0E11"/>
    <w:rsid w:val="008E5AEF"/>
    <w:rsid w:val="008F1921"/>
    <w:rsid w:val="008F35FE"/>
    <w:rsid w:val="008F6770"/>
    <w:rsid w:val="00903C1F"/>
    <w:rsid w:val="0091220F"/>
    <w:rsid w:val="00920745"/>
    <w:rsid w:val="00925509"/>
    <w:rsid w:val="00940361"/>
    <w:rsid w:val="009456A0"/>
    <w:rsid w:val="00951763"/>
    <w:rsid w:val="00953B23"/>
    <w:rsid w:val="009600EB"/>
    <w:rsid w:val="00960808"/>
    <w:rsid w:val="00960CBB"/>
    <w:rsid w:val="009641F1"/>
    <w:rsid w:val="00964CFE"/>
    <w:rsid w:val="00965FD3"/>
    <w:rsid w:val="009717AF"/>
    <w:rsid w:val="00982FD8"/>
    <w:rsid w:val="009960D7"/>
    <w:rsid w:val="009A6056"/>
    <w:rsid w:val="009B6188"/>
    <w:rsid w:val="009C52FD"/>
    <w:rsid w:val="009D225B"/>
    <w:rsid w:val="009E0279"/>
    <w:rsid w:val="009E11B6"/>
    <w:rsid w:val="009F510D"/>
    <w:rsid w:val="00A03B88"/>
    <w:rsid w:val="00A10D70"/>
    <w:rsid w:val="00A13FB8"/>
    <w:rsid w:val="00A22AA8"/>
    <w:rsid w:val="00A303B6"/>
    <w:rsid w:val="00A30AF8"/>
    <w:rsid w:val="00A34972"/>
    <w:rsid w:val="00A52CFC"/>
    <w:rsid w:val="00A62F73"/>
    <w:rsid w:val="00A67C33"/>
    <w:rsid w:val="00A70E4E"/>
    <w:rsid w:val="00A72600"/>
    <w:rsid w:val="00A74934"/>
    <w:rsid w:val="00A771DB"/>
    <w:rsid w:val="00A82A9C"/>
    <w:rsid w:val="00A8463F"/>
    <w:rsid w:val="00A93349"/>
    <w:rsid w:val="00AC61FA"/>
    <w:rsid w:val="00AD16E8"/>
    <w:rsid w:val="00AD18AF"/>
    <w:rsid w:val="00AE0257"/>
    <w:rsid w:val="00AE4D11"/>
    <w:rsid w:val="00AF0DD6"/>
    <w:rsid w:val="00B1073D"/>
    <w:rsid w:val="00B35BCD"/>
    <w:rsid w:val="00B36963"/>
    <w:rsid w:val="00B55BAA"/>
    <w:rsid w:val="00B563A7"/>
    <w:rsid w:val="00B61568"/>
    <w:rsid w:val="00B64253"/>
    <w:rsid w:val="00B650C5"/>
    <w:rsid w:val="00B6693E"/>
    <w:rsid w:val="00B75B4A"/>
    <w:rsid w:val="00B82583"/>
    <w:rsid w:val="00B83CFF"/>
    <w:rsid w:val="00B90525"/>
    <w:rsid w:val="00BA7DBA"/>
    <w:rsid w:val="00BC0CAC"/>
    <w:rsid w:val="00BC2E2F"/>
    <w:rsid w:val="00BE1E1C"/>
    <w:rsid w:val="00C05D89"/>
    <w:rsid w:val="00C13DAA"/>
    <w:rsid w:val="00C20510"/>
    <w:rsid w:val="00C30ED7"/>
    <w:rsid w:val="00C3147B"/>
    <w:rsid w:val="00C35EFF"/>
    <w:rsid w:val="00C3611A"/>
    <w:rsid w:val="00C41834"/>
    <w:rsid w:val="00C4215E"/>
    <w:rsid w:val="00C4281C"/>
    <w:rsid w:val="00C446BE"/>
    <w:rsid w:val="00C55307"/>
    <w:rsid w:val="00C755B5"/>
    <w:rsid w:val="00C806D3"/>
    <w:rsid w:val="00C83E39"/>
    <w:rsid w:val="00C856EB"/>
    <w:rsid w:val="00C86F5A"/>
    <w:rsid w:val="00C92306"/>
    <w:rsid w:val="00C959E8"/>
    <w:rsid w:val="00C95E40"/>
    <w:rsid w:val="00CA055C"/>
    <w:rsid w:val="00CA0BD4"/>
    <w:rsid w:val="00CB2503"/>
    <w:rsid w:val="00CB5631"/>
    <w:rsid w:val="00CC0F3C"/>
    <w:rsid w:val="00CD0968"/>
    <w:rsid w:val="00CD12D0"/>
    <w:rsid w:val="00CD2EED"/>
    <w:rsid w:val="00CD2F6E"/>
    <w:rsid w:val="00D159E2"/>
    <w:rsid w:val="00D15FD9"/>
    <w:rsid w:val="00D20ABF"/>
    <w:rsid w:val="00D26409"/>
    <w:rsid w:val="00D356B7"/>
    <w:rsid w:val="00D52F8E"/>
    <w:rsid w:val="00D62F4A"/>
    <w:rsid w:val="00D67279"/>
    <w:rsid w:val="00D81A80"/>
    <w:rsid w:val="00D837F5"/>
    <w:rsid w:val="00D8456D"/>
    <w:rsid w:val="00D853EB"/>
    <w:rsid w:val="00D95D95"/>
    <w:rsid w:val="00DA4BA0"/>
    <w:rsid w:val="00DB6CF1"/>
    <w:rsid w:val="00DC4E3C"/>
    <w:rsid w:val="00DC7A5E"/>
    <w:rsid w:val="00DC7D6F"/>
    <w:rsid w:val="00DD3CF0"/>
    <w:rsid w:val="00DE0858"/>
    <w:rsid w:val="00DE3221"/>
    <w:rsid w:val="00DE57E8"/>
    <w:rsid w:val="00DE6DBE"/>
    <w:rsid w:val="00E13FEF"/>
    <w:rsid w:val="00E207C6"/>
    <w:rsid w:val="00E347E1"/>
    <w:rsid w:val="00E47C3D"/>
    <w:rsid w:val="00E5003A"/>
    <w:rsid w:val="00E75917"/>
    <w:rsid w:val="00E766E1"/>
    <w:rsid w:val="00E83268"/>
    <w:rsid w:val="00E95EE6"/>
    <w:rsid w:val="00EA04DE"/>
    <w:rsid w:val="00ED202E"/>
    <w:rsid w:val="00ED4347"/>
    <w:rsid w:val="00EE00F1"/>
    <w:rsid w:val="00EE5B89"/>
    <w:rsid w:val="00EE620C"/>
    <w:rsid w:val="00EE708B"/>
    <w:rsid w:val="00EF1CE9"/>
    <w:rsid w:val="00F05629"/>
    <w:rsid w:val="00F103D8"/>
    <w:rsid w:val="00F1064C"/>
    <w:rsid w:val="00F20250"/>
    <w:rsid w:val="00F34095"/>
    <w:rsid w:val="00F35370"/>
    <w:rsid w:val="00F427E4"/>
    <w:rsid w:val="00F54BED"/>
    <w:rsid w:val="00F66E50"/>
    <w:rsid w:val="00F6742E"/>
    <w:rsid w:val="00F6781D"/>
    <w:rsid w:val="00FA6509"/>
    <w:rsid w:val="00FC0A2F"/>
    <w:rsid w:val="00FC2A8C"/>
    <w:rsid w:val="00FD2394"/>
    <w:rsid w:val="00FE1BCD"/>
    <w:rsid w:val="00FF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CA062"/>
  <w15:docId w15:val="{F52F00B2-D68A-4353-8C49-79D42FC3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57F"/>
    <w:rPr>
      <w:sz w:val="24"/>
      <w:szCs w:val="24"/>
      <w:lang w:val="en-US" w:eastAsia="en-US"/>
    </w:rPr>
  </w:style>
  <w:style w:type="paragraph" w:styleId="Heading1">
    <w:name w:val="heading 1"/>
    <w:basedOn w:val="Normal"/>
    <w:next w:val="Normal"/>
    <w:qFormat/>
    <w:rsid w:val="0068657F"/>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8657F"/>
    <w:rPr>
      <w:rFonts w:ascii="Times New Roman" w:hAnsi="Times New Roman" w:cs="Times New Roman"/>
      <w:color w:val="0000FF"/>
      <w:u w:val="single"/>
    </w:rPr>
  </w:style>
  <w:style w:type="character" w:customStyle="1" w:styleId="apple-style-span">
    <w:name w:val="apple-style-span"/>
    <w:basedOn w:val="DefaultParagraphFont"/>
    <w:rsid w:val="0068657F"/>
  </w:style>
  <w:style w:type="character" w:customStyle="1" w:styleId="apple-converted-space">
    <w:name w:val="apple-converted-space"/>
    <w:basedOn w:val="DefaultParagraphFont"/>
    <w:rsid w:val="0068657F"/>
  </w:style>
  <w:style w:type="character" w:styleId="Emphasis">
    <w:name w:val="Emphasis"/>
    <w:qFormat/>
    <w:rsid w:val="0068657F"/>
    <w:rPr>
      <w:rFonts w:ascii="Times New Roman" w:hAnsi="Times New Roman" w:cs="Times New Roman"/>
      <w:i/>
      <w:iCs/>
    </w:rPr>
  </w:style>
  <w:style w:type="paragraph" w:styleId="BodyText">
    <w:name w:val="Body Text"/>
    <w:basedOn w:val="Normal"/>
    <w:semiHidden/>
    <w:rsid w:val="0068657F"/>
    <w:rPr>
      <w:sz w:val="20"/>
      <w:szCs w:val="20"/>
    </w:rPr>
  </w:style>
  <w:style w:type="paragraph" w:styleId="BodyTextIndent">
    <w:name w:val="Body Text Indent"/>
    <w:basedOn w:val="Normal"/>
    <w:semiHidden/>
    <w:rsid w:val="0068657F"/>
    <w:rPr>
      <w:sz w:val="18"/>
      <w:szCs w:val="18"/>
    </w:rPr>
  </w:style>
  <w:style w:type="paragraph" w:styleId="BalloonText">
    <w:name w:val="Balloon Text"/>
    <w:basedOn w:val="Normal"/>
    <w:link w:val="BalloonTextChar"/>
    <w:uiPriority w:val="99"/>
    <w:semiHidden/>
    <w:unhideWhenUsed/>
    <w:rsid w:val="00A93349"/>
    <w:rPr>
      <w:rFonts w:ascii="Tahoma" w:hAnsi="Tahoma"/>
      <w:sz w:val="16"/>
      <w:szCs w:val="16"/>
    </w:rPr>
  </w:style>
  <w:style w:type="character" w:customStyle="1" w:styleId="BalloonTextChar">
    <w:name w:val="Balloon Text Char"/>
    <w:link w:val="BalloonText"/>
    <w:uiPriority w:val="99"/>
    <w:semiHidden/>
    <w:rsid w:val="00A93349"/>
    <w:rPr>
      <w:rFonts w:ascii="Tahoma" w:hAnsi="Tahoma" w:cs="Tahoma"/>
      <w:sz w:val="16"/>
      <w:szCs w:val="16"/>
    </w:rPr>
  </w:style>
  <w:style w:type="character" w:styleId="CommentReference">
    <w:name w:val="annotation reference"/>
    <w:uiPriority w:val="99"/>
    <w:semiHidden/>
    <w:unhideWhenUsed/>
    <w:rsid w:val="00A93349"/>
    <w:rPr>
      <w:sz w:val="16"/>
      <w:szCs w:val="16"/>
    </w:rPr>
  </w:style>
  <w:style w:type="paragraph" w:styleId="CommentText">
    <w:name w:val="annotation text"/>
    <w:basedOn w:val="Normal"/>
    <w:link w:val="CommentTextChar"/>
    <w:uiPriority w:val="99"/>
    <w:semiHidden/>
    <w:unhideWhenUsed/>
    <w:rsid w:val="00A93349"/>
    <w:rPr>
      <w:sz w:val="20"/>
      <w:szCs w:val="20"/>
    </w:rPr>
  </w:style>
  <w:style w:type="character" w:customStyle="1" w:styleId="CommentTextChar">
    <w:name w:val="Comment Text Char"/>
    <w:basedOn w:val="DefaultParagraphFont"/>
    <w:link w:val="CommentText"/>
    <w:uiPriority w:val="99"/>
    <w:semiHidden/>
    <w:rsid w:val="00A93349"/>
  </w:style>
  <w:style w:type="paragraph" w:styleId="CommentSubject">
    <w:name w:val="annotation subject"/>
    <w:basedOn w:val="CommentText"/>
    <w:next w:val="CommentText"/>
    <w:link w:val="CommentSubjectChar"/>
    <w:uiPriority w:val="99"/>
    <w:semiHidden/>
    <w:unhideWhenUsed/>
    <w:rsid w:val="00A93349"/>
    <w:rPr>
      <w:b/>
      <w:bCs/>
    </w:rPr>
  </w:style>
  <w:style w:type="character" w:customStyle="1" w:styleId="CommentSubjectChar">
    <w:name w:val="Comment Subject Char"/>
    <w:link w:val="CommentSubject"/>
    <w:uiPriority w:val="99"/>
    <w:semiHidden/>
    <w:rsid w:val="00A93349"/>
    <w:rPr>
      <w:b/>
      <w:bCs/>
    </w:rPr>
  </w:style>
  <w:style w:type="character" w:styleId="FollowedHyperlink">
    <w:name w:val="FollowedHyperlink"/>
    <w:uiPriority w:val="99"/>
    <w:semiHidden/>
    <w:unhideWhenUsed/>
    <w:rsid w:val="004F44B6"/>
    <w:rPr>
      <w:color w:val="800080"/>
      <w:u w:val="single"/>
    </w:rPr>
  </w:style>
  <w:style w:type="character" w:customStyle="1" w:styleId="copytext1">
    <w:name w:val="copytext1"/>
    <w:basedOn w:val="DefaultParagraphFont"/>
    <w:rsid w:val="00156A6A"/>
    <w:rPr>
      <w:sz w:val="18"/>
      <w:szCs w:val="18"/>
    </w:rPr>
  </w:style>
  <w:style w:type="paragraph" w:styleId="Revision">
    <w:name w:val="Revision"/>
    <w:hidden/>
    <w:uiPriority w:val="99"/>
    <w:semiHidden/>
    <w:rsid w:val="00E207C6"/>
    <w:rPr>
      <w:sz w:val="24"/>
      <w:szCs w:val="24"/>
      <w:lang w:val="en-US" w:eastAsia="en-US"/>
    </w:rPr>
  </w:style>
  <w:style w:type="paragraph" w:styleId="NoSpacing">
    <w:name w:val="No Spacing"/>
    <w:uiPriority w:val="1"/>
    <w:qFormat/>
    <w:rsid w:val="00EF1CE9"/>
    <w:rPr>
      <w:sz w:val="24"/>
      <w:szCs w:val="24"/>
      <w:lang w:val="en-US" w:eastAsia="en-US"/>
    </w:rPr>
  </w:style>
  <w:style w:type="paragraph" w:styleId="ListParagraph">
    <w:name w:val="List Paragraph"/>
    <w:basedOn w:val="Normal"/>
    <w:uiPriority w:val="34"/>
    <w:qFormat/>
    <w:rsid w:val="00F66E50"/>
    <w:pPr>
      <w:ind w:left="720"/>
      <w:contextualSpacing/>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167302">
      <w:bodyDiv w:val="1"/>
      <w:marLeft w:val="0"/>
      <w:marRight w:val="0"/>
      <w:marTop w:val="0"/>
      <w:marBottom w:val="0"/>
      <w:divBdr>
        <w:top w:val="none" w:sz="0" w:space="0" w:color="auto"/>
        <w:left w:val="none" w:sz="0" w:space="0" w:color="auto"/>
        <w:bottom w:val="none" w:sz="0" w:space="0" w:color="auto"/>
        <w:right w:val="none" w:sz="0" w:space="0" w:color="auto"/>
      </w:divBdr>
    </w:div>
    <w:div w:id="1052191314">
      <w:bodyDiv w:val="1"/>
      <w:marLeft w:val="0"/>
      <w:marRight w:val="0"/>
      <w:marTop w:val="0"/>
      <w:marBottom w:val="0"/>
      <w:divBdr>
        <w:top w:val="none" w:sz="0" w:space="0" w:color="auto"/>
        <w:left w:val="none" w:sz="0" w:space="0" w:color="auto"/>
        <w:bottom w:val="none" w:sz="0" w:space="0" w:color="auto"/>
        <w:right w:val="none" w:sz="0" w:space="0" w:color="auto"/>
      </w:divBdr>
    </w:div>
    <w:div w:id="154109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ppet.org/about/sponsors" TargetMode="External"/><Relationship Id="rId3" Type="http://schemas.openxmlformats.org/officeDocument/2006/relationships/styles" Target="styles.xml"/><Relationship Id="rId7" Type="http://schemas.openxmlformats.org/officeDocument/2006/relationships/hyperlink" Target="mailto:jwalker@bravepublicrelatio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C5C4E-1CD3-453E-87C1-0D0F3F30F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766</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5393</CharactersWithSpaces>
  <SharedDoc>false</SharedDoc>
  <HLinks>
    <vt:vector size="36" baseType="variant">
      <vt:variant>
        <vt:i4>7077989</vt:i4>
      </vt:variant>
      <vt:variant>
        <vt:i4>15</vt:i4>
      </vt:variant>
      <vt:variant>
        <vt:i4>0</vt:i4>
      </vt:variant>
      <vt:variant>
        <vt:i4>5</vt:i4>
      </vt:variant>
      <vt:variant>
        <vt:lpwstr>http://www.puppet.org/about/sponsors.shtml</vt:lpwstr>
      </vt:variant>
      <vt:variant>
        <vt:lpwstr/>
      </vt:variant>
      <vt:variant>
        <vt:i4>4194370</vt:i4>
      </vt:variant>
      <vt:variant>
        <vt:i4>12</vt:i4>
      </vt:variant>
      <vt:variant>
        <vt:i4>0</vt:i4>
      </vt:variant>
      <vt:variant>
        <vt:i4>5</vt:i4>
      </vt:variant>
      <vt:variant>
        <vt:lpwstr>http://www.puppet.org/museum</vt:lpwstr>
      </vt:variant>
      <vt:variant>
        <vt:lpwstr/>
      </vt:variant>
      <vt:variant>
        <vt:i4>3211311</vt:i4>
      </vt:variant>
      <vt:variant>
        <vt:i4>9</vt:i4>
      </vt:variant>
      <vt:variant>
        <vt:i4>0</vt:i4>
      </vt:variant>
      <vt:variant>
        <vt:i4>5</vt:i4>
      </vt:variant>
      <vt:variant>
        <vt:lpwstr>http://www.puppet.org/perform/peterrabbit.shtml</vt:lpwstr>
      </vt:variant>
      <vt:variant>
        <vt:lpwstr/>
      </vt:variant>
      <vt:variant>
        <vt:i4>3407975</vt:i4>
      </vt:variant>
      <vt:variant>
        <vt:i4>6</vt:i4>
      </vt:variant>
      <vt:variant>
        <vt:i4>0</vt:i4>
      </vt:variant>
      <vt:variant>
        <vt:i4>5</vt:i4>
      </vt:variant>
      <vt:variant>
        <vt:lpwstr>https://ticketsales.puppet.org/</vt:lpwstr>
      </vt:variant>
      <vt:variant>
        <vt:lpwstr/>
      </vt:variant>
      <vt:variant>
        <vt:i4>3080239</vt:i4>
      </vt:variant>
      <vt:variant>
        <vt:i4>3</vt:i4>
      </vt:variant>
      <vt:variant>
        <vt:i4>0</vt:i4>
      </vt:variant>
      <vt:variant>
        <vt:i4>5</vt:i4>
      </vt:variant>
      <vt:variant>
        <vt:lpwstr>http://www.thistletheatre.org/</vt:lpwstr>
      </vt:variant>
      <vt:variant>
        <vt:lpwstr/>
      </vt:variant>
      <vt:variant>
        <vt:i4>2555927</vt:i4>
      </vt:variant>
      <vt:variant>
        <vt:i4>0</vt:i4>
      </vt:variant>
      <vt:variant>
        <vt:i4>0</vt:i4>
      </vt:variant>
      <vt:variant>
        <vt:i4>5</vt:i4>
      </vt:variant>
      <vt:variant>
        <vt:lpwstr>mailto:sstewart@bravepublicrelations.com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Becca Meyer</cp:lastModifiedBy>
  <cp:revision>6</cp:revision>
  <cp:lastPrinted>2018-02-08T00:08:00Z</cp:lastPrinted>
  <dcterms:created xsi:type="dcterms:W3CDTF">2018-02-08T15:50:00Z</dcterms:created>
  <dcterms:modified xsi:type="dcterms:W3CDTF">2018-02-08T16:13:00Z</dcterms:modified>
</cp:coreProperties>
</file>