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26" w:rsidRPr="00474102" w:rsidRDefault="00D05B26" w:rsidP="002F43F5">
      <w:pPr>
        <w:pStyle w:val="Geenafstand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74102">
        <w:rPr>
          <w:rFonts w:ascii="Arial" w:hAnsi="Arial" w:cs="Arial"/>
          <w:b/>
          <w:sz w:val="20"/>
          <w:szCs w:val="20"/>
          <w:u w:val="single"/>
        </w:rPr>
        <w:t>Overzicht gesubsidieerde activiteiten wereldburgerschap-noordwerking</w:t>
      </w:r>
    </w:p>
    <w:p w:rsidR="00D05B26" w:rsidRPr="00474102" w:rsidRDefault="00D05B26" w:rsidP="002F43F5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03235F" w:rsidRPr="00474102" w:rsidRDefault="0003235F" w:rsidP="002F43F5">
      <w:pPr>
        <w:pStyle w:val="Geenafstand"/>
        <w:rPr>
          <w:rFonts w:ascii="Arial" w:hAnsi="Arial" w:cs="Arial"/>
          <w:b/>
          <w:sz w:val="20"/>
          <w:szCs w:val="20"/>
        </w:rPr>
      </w:pPr>
      <w:r w:rsidRPr="00474102">
        <w:rPr>
          <w:rFonts w:ascii="Arial" w:hAnsi="Arial" w:cs="Arial"/>
          <w:b/>
          <w:sz w:val="20"/>
          <w:szCs w:val="20"/>
        </w:rPr>
        <w:t xml:space="preserve">Gemeentebestuur De Pinte – Dag </w:t>
      </w:r>
      <w:r w:rsidR="007D14FD" w:rsidRPr="00474102">
        <w:rPr>
          <w:rFonts w:ascii="Arial" w:hAnsi="Arial" w:cs="Arial"/>
          <w:b/>
          <w:sz w:val="20"/>
          <w:szCs w:val="20"/>
        </w:rPr>
        <w:t xml:space="preserve">van het </w:t>
      </w:r>
      <w:proofErr w:type="spellStart"/>
      <w:r w:rsidR="007D14FD" w:rsidRPr="00474102">
        <w:rPr>
          <w:rFonts w:ascii="Arial" w:hAnsi="Arial" w:cs="Arial"/>
          <w:b/>
          <w:sz w:val="20"/>
          <w:szCs w:val="20"/>
        </w:rPr>
        <w:t>WERELDpark</w:t>
      </w:r>
      <w:proofErr w:type="spellEnd"/>
      <w:r w:rsidR="007D14FD" w:rsidRPr="00474102">
        <w:rPr>
          <w:rFonts w:ascii="Arial" w:hAnsi="Arial" w:cs="Arial"/>
          <w:b/>
          <w:sz w:val="20"/>
          <w:szCs w:val="20"/>
        </w:rPr>
        <w:t xml:space="preserve"> </w:t>
      </w:r>
    </w:p>
    <w:p w:rsidR="0003235F" w:rsidRPr="00474102" w:rsidRDefault="002E16D9" w:rsidP="0003235F">
      <w:pPr>
        <w:pStyle w:val="Geenafstand"/>
        <w:rPr>
          <w:rFonts w:ascii="Arial" w:hAnsi="Arial" w:cs="Arial"/>
          <w:sz w:val="20"/>
          <w:szCs w:val="20"/>
        </w:rPr>
      </w:pPr>
      <w:r w:rsidRPr="00474102">
        <w:rPr>
          <w:rFonts w:ascii="Arial" w:hAnsi="Arial" w:cs="Arial"/>
          <w:sz w:val="20"/>
          <w:szCs w:val="20"/>
        </w:rPr>
        <w:t xml:space="preserve">Met </w:t>
      </w:r>
      <w:r w:rsidR="0003235F" w:rsidRPr="00474102">
        <w:rPr>
          <w:rFonts w:ascii="Arial" w:hAnsi="Arial" w:cs="Arial"/>
          <w:sz w:val="20"/>
          <w:szCs w:val="20"/>
        </w:rPr>
        <w:t xml:space="preserve">de Dag van het </w:t>
      </w:r>
      <w:proofErr w:type="spellStart"/>
      <w:r w:rsidR="0003235F" w:rsidRPr="00474102">
        <w:rPr>
          <w:rFonts w:ascii="Arial" w:hAnsi="Arial" w:cs="Arial"/>
          <w:sz w:val="20"/>
          <w:szCs w:val="20"/>
        </w:rPr>
        <w:t>WERELDpark</w:t>
      </w:r>
      <w:proofErr w:type="spellEnd"/>
      <w:r w:rsidR="0003235F" w:rsidRPr="00474102">
        <w:rPr>
          <w:rFonts w:ascii="Arial" w:hAnsi="Arial" w:cs="Arial"/>
          <w:sz w:val="20"/>
          <w:szCs w:val="20"/>
        </w:rPr>
        <w:t xml:space="preserve"> </w:t>
      </w:r>
      <w:r w:rsidR="007D14FD" w:rsidRPr="00474102">
        <w:rPr>
          <w:rFonts w:ascii="Arial" w:hAnsi="Arial" w:cs="Arial"/>
          <w:sz w:val="20"/>
          <w:szCs w:val="20"/>
        </w:rPr>
        <w:t>op 28 mei 2017</w:t>
      </w:r>
      <w:r w:rsidRPr="00474102">
        <w:rPr>
          <w:rFonts w:ascii="Arial" w:hAnsi="Arial" w:cs="Arial"/>
          <w:sz w:val="20"/>
          <w:szCs w:val="20"/>
        </w:rPr>
        <w:t xml:space="preserve"> brengt het gemeentebestuur van De Pinte </w:t>
      </w:r>
      <w:r w:rsidR="007D14FD" w:rsidRPr="00474102">
        <w:rPr>
          <w:rFonts w:ascii="Arial" w:hAnsi="Arial" w:cs="Arial"/>
          <w:sz w:val="20"/>
          <w:szCs w:val="20"/>
        </w:rPr>
        <w:t xml:space="preserve">in samenwerking </w:t>
      </w:r>
      <w:r w:rsidRPr="00474102">
        <w:rPr>
          <w:rFonts w:ascii="Arial" w:hAnsi="Arial" w:cs="Arial"/>
          <w:sz w:val="20"/>
          <w:szCs w:val="20"/>
        </w:rPr>
        <w:t xml:space="preserve">met de gemeentelijke raad voor ontwikkelingssamenwerking, de cultuurdienst en diverse lokale verenigingen de bevolking in contact met mondiale thema’s. </w:t>
      </w:r>
      <w:r w:rsidR="007D14FD" w:rsidRPr="00474102">
        <w:rPr>
          <w:rFonts w:ascii="Arial" w:hAnsi="Arial" w:cs="Arial"/>
          <w:sz w:val="20"/>
          <w:szCs w:val="20"/>
        </w:rPr>
        <w:t xml:space="preserve">Ze starten de dag met een fairtrade picknick, erna zijn er tal van </w:t>
      </w:r>
      <w:r w:rsidRPr="00474102">
        <w:rPr>
          <w:rFonts w:ascii="Arial" w:hAnsi="Arial" w:cs="Arial"/>
          <w:sz w:val="20"/>
          <w:szCs w:val="20"/>
        </w:rPr>
        <w:t>activiteiten en workshops voor een brede waaier van doelgroepen en leeftijden. In oktober</w:t>
      </w:r>
      <w:r w:rsidR="007D14FD" w:rsidRPr="00474102">
        <w:rPr>
          <w:rFonts w:ascii="Arial" w:hAnsi="Arial" w:cs="Arial"/>
          <w:sz w:val="20"/>
          <w:szCs w:val="20"/>
        </w:rPr>
        <w:t xml:space="preserve"> volgt er een </w:t>
      </w:r>
      <w:r w:rsidRPr="00474102">
        <w:rPr>
          <w:rFonts w:ascii="Arial" w:hAnsi="Arial" w:cs="Arial"/>
          <w:sz w:val="20"/>
          <w:szCs w:val="20"/>
        </w:rPr>
        <w:t>infoavond</w:t>
      </w:r>
      <w:r w:rsidR="007D14FD" w:rsidRPr="00474102">
        <w:rPr>
          <w:rFonts w:ascii="Arial" w:hAnsi="Arial" w:cs="Arial"/>
          <w:sz w:val="20"/>
          <w:szCs w:val="20"/>
        </w:rPr>
        <w:t xml:space="preserve"> over wereldburgerschap en </w:t>
      </w:r>
      <w:r w:rsidR="003F3F47" w:rsidRPr="00474102">
        <w:rPr>
          <w:rFonts w:ascii="Arial" w:hAnsi="Arial" w:cs="Arial"/>
          <w:sz w:val="20"/>
          <w:szCs w:val="20"/>
        </w:rPr>
        <w:t>lanceert men een</w:t>
      </w:r>
      <w:r w:rsidR="007D14FD" w:rsidRPr="00474102">
        <w:rPr>
          <w:rFonts w:ascii="Arial" w:hAnsi="Arial" w:cs="Arial"/>
          <w:sz w:val="20"/>
          <w:szCs w:val="20"/>
        </w:rPr>
        <w:t xml:space="preserve"> </w:t>
      </w:r>
      <w:r w:rsidRPr="00474102">
        <w:rPr>
          <w:rFonts w:ascii="Arial" w:hAnsi="Arial" w:cs="Arial"/>
          <w:sz w:val="20"/>
          <w:szCs w:val="20"/>
        </w:rPr>
        <w:t xml:space="preserve">educatief aanbod </w:t>
      </w:r>
      <w:r w:rsidR="003F3F47" w:rsidRPr="00474102">
        <w:rPr>
          <w:rFonts w:ascii="Arial" w:hAnsi="Arial" w:cs="Arial"/>
          <w:sz w:val="20"/>
          <w:szCs w:val="20"/>
        </w:rPr>
        <w:t>voor</w:t>
      </w:r>
      <w:r w:rsidRPr="00474102">
        <w:rPr>
          <w:rFonts w:ascii="Arial" w:hAnsi="Arial" w:cs="Arial"/>
          <w:sz w:val="20"/>
          <w:szCs w:val="20"/>
        </w:rPr>
        <w:t xml:space="preserve"> het basisonderwijs. </w:t>
      </w:r>
    </w:p>
    <w:p w:rsidR="002E16D9" w:rsidRPr="00474102" w:rsidRDefault="002E16D9" w:rsidP="0003235F">
      <w:pPr>
        <w:pStyle w:val="Geenafstand"/>
        <w:rPr>
          <w:rFonts w:ascii="Arial" w:hAnsi="Arial" w:cs="Arial"/>
          <w:sz w:val="20"/>
          <w:szCs w:val="20"/>
        </w:rPr>
      </w:pPr>
    </w:p>
    <w:p w:rsidR="002E16D9" w:rsidRPr="00474102" w:rsidRDefault="002E16D9" w:rsidP="0003235F">
      <w:pPr>
        <w:pStyle w:val="Geenafstand"/>
        <w:rPr>
          <w:rFonts w:ascii="Arial" w:hAnsi="Arial" w:cs="Arial"/>
          <w:b/>
          <w:sz w:val="20"/>
          <w:szCs w:val="20"/>
        </w:rPr>
      </w:pPr>
      <w:r w:rsidRPr="00474102">
        <w:rPr>
          <w:rFonts w:ascii="Arial" w:hAnsi="Arial" w:cs="Arial"/>
          <w:b/>
          <w:sz w:val="20"/>
          <w:szCs w:val="20"/>
        </w:rPr>
        <w:t>Stad Eeklo – Wereldburgerproject in het kader van de Duurzame Ontwikkelingsdoelen 203</w:t>
      </w:r>
      <w:r w:rsidR="007D14FD" w:rsidRPr="00474102">
        <w:rPr>
          <w:rFonts w:ascii="Arial" w:hAnsi="Arial" w:cs="Arial"/>
          <w:b/>
          <w:sz w:val="20"/>
          <w:szCs w:val="20"/>
        </w:rPr>
        <w:t xml:space="preserve">0 </w:t>
      </w:r>
    </w:p>
    <w:p w:rsidR="002F2E0A" w:rsidRPr="00474102" w:rsidRDefault="002F2E0A" w:rsidP="002F2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4102">
        <w:rPr>
          <w:rFonts w:ascii="Arial" w:hAnsi="Arial" w:cs="Arial"/>
          <w:sz w:val="20"/>
          <w:szCs w:val="20"/>
        </w:rPr>
        <w:t xml:space="preserve">Het wereldburgerproject in Eeklo zet in op de duurzame ontwikkelingsdoelen. </w:t>
      </w:r>
      <w:r w:rsidR="003F3F47" w:rsidRPr="00474102">
        <w:rPr>
          <w:rFonts w:ascii="Arial" w:hAnsi="Arial" w:cs="Arial"/>
          <w:sz w:val="20"/>
          <w:szCs w:val="20"/>
        </w:rPr>
        <w:t>Heel het jaar door zet stad Eeklo</w:t>
      </w:r>
      <w:r w:rsidR="006D3934" w:rsidRPr="00474102">
        <w:rPr>
          <w:rFonts w:ascii="Arial" w:hAnsi="Arial" w:cs="Arial"/>
          <w:sz w:val="20"/>
          <w:szCs w:val="20"/>
        </w:rPr>
        <w:t xml:space="preserve"> </w:t>
      </w:r>
      <w:r w:rsidR="000F7887" w:rsidRPr="00474102">
        <w:rPr>
          <w:rFonts w:ascii="Arial" w:hAnsi="Arial" w:cs="Arial"/>
          <w:sz w:val="20"/>
          <w:szCs w:val="20"/>
        </w:rPr>
        <w:t xml:space="preserve">in samenwerking met de vzw’s Driewerf Hoera, Wijkcentrum De Kring en De Versnelling </w:t>
      </w:r>
      <w:r w:rsidR="003F3F47" w:rsidRPr="00474102">
        <w:rPr>
          <w:rFonts w:ascii="Arial" w:hAnsi="Arial" w:cs="Arial"/>
          <w:sz w:val="20"/>
          <w:szCs w:val="20"/>
        </w:rPr>
        <w:t xml:space="preserve">activiteiten op met een link naar </w:t>
      </w:r>
      <w:r w:rsidRPr="00474102">
        <w:rPr>
          <w:rFonts w:ascii="Arial" w:hAnsi="Arial" w:cs="Arial"/>
          <w:sz w:val="20"/>
          <w:szCs w:val="20"/>
        </w:rPr>
        <w:t>mondiale solidariteit, armoedebestri</w:t>
      </w:r>
      <w:r w:rsidR="003F3F47" w:rsidRPr="00474102">
        <w:rPr>
          <w:rFonts w:ascii="Arial" w:hAnsi="Arial" w:cs="Arial"/>
          <w:sz w:val="20"/>
          <w:szCs w:val="20"/>
        </w:rPr>
        <w:t xml:space="preserve">jding en duurzame ontwikkeling in het Zuiden. </w:t>
      </w:r>
      <w:r w:rsidR="000F7887" w:rsidRPr="00474102">
        <w:rPr>
          <w:rFonts w:ascii="Arial" w:hAnsi="Arial" w:cs="Arial"/>
          <w:sz w:val="20"/>
          <w:szCs w:val="20"/>
        </w:rPr>
        <w:t xml:space="preserve">Op het programma staan </w:t>
      </w:r>
      <w:proofErr w:type="spellStart"/>
      <w:r w:rsidR="000F7887" w:rsidRPr="00474102">
        <w:rPr>
          <w:rFonts w:ascii="Arial" w:hAnsi="Arial" w:cs="Arial"/>
          <w:sz w:val="20"/>
          <w:szCs w:val="20"/>
        </w:rPr>
        <w:t>ondermeer</w:t>
      </w:r>
      <w:proofErr w:type="spellEnd"/>
      <w:r w:rsidR="000F7887" w:rsidRPr="00474102">
        <w:rPr>
          <w:rFonts w:ascii="Arial" w:hAnsi="Arial" w:cs="Arial"/>
          <w:sz w:val="20"/>
          <w:szCs w:val="20"/>
        </w:rPr>
        <w:t xml:space="preserve"> het project </w:t>
      </w:r>
      <w:proofErr w:type="spellStart"/>
      <w:r w:rsidR="000F7887" w:rsidRPr="00474102">
        <w:rPr>
          <w:rFonts w:ascii="Arial" w:hAnsi="Arial" w:cs="Arial"/>
          <w:sz w:val="20"/>
          <w:szCs w:val="20"/>
        </w:rPr>
        <w:t>Comm’Unité</w:t>
      </w:r>
      <w:proofErr w:type="spellEnd"/>
      <w:r w:rsidR="000F7887" w:rsidRPr="00474102">
        <w:rPr>
          <w:rFonts w:ascii="Arial" w:hAnsi="Arial" w:cs="Arial"/>
          <w:sz w:val="20"/>
          <w:szCs w:val="20"/>
        </w:rPr>
        <w:t xml:space="preserve">  i.s.m</w:t>
      </w:r>
      <w:r w:rsidR="00237954" w:rsidRPr="00474102">
        <w:rPr>
          <w:rFonts w:ascii="Arial" w:hAnsi="Arial" w:cs="Arial"/>
          <w:sz w:val="20"/>
          <w:szCs w:val="20"/>
        </w:rPr>
        <w:t xml:space="preserve">. het Rode Kruis Opvangcentrum en een publicatie rond Fair Trade en lokale landbouw. </w:t>
      </w:r>
      <w:r w:rsidR="000F7887" w:rsidRPr="00474102">
        <w:rPr>
          <w:rFonts w:ascii="Arial" w:hAnsi="Arial" w:cs="Arial"/>
          <w:sz w:val="20"/>
          <w:szCs w:val="20"/>
        </w:rPr>
        <w:t xml:space="preserve"> </w:t>
      </w:r>
      <w:r w:rsidR="00237954" w:rsidRPr="00474102">
        <w:rPr>
          <w:rFonts w:ascii="Arial" w:hAnsi="Arial" w:cs="Arial"/>
          <w:sz w:val="20"/>
          <w:szCs w:val="20"/>
        </w:rPr>
        <w:t xml:space="preserve">Het </w:t>
      </w:r>
      <w:proofErr w:type="spellStart"/>
      <w:r w:rsidR="00237954" w:rsidRPr="00474102">
        <w:rPr>
          <w:rFonts w:ascii="Arial" w:hAnsi="Arial" w:cs="Arial"/>
          <w:sz w:val="20"/>
          <w:szCs w:val="20"/>
        </w:rPr>
        <w:t>projct</w:t>
      </w:r>
      <w:proofErr w:type="spellEnd"/>
      <w:r w:rsidR="00237954" w:rsidRPr="00474102">
        <w:rPr>
          <w:rFonts w:ascii="Arial" w:hAnsi="Arial" w:cs="Arial"/>
          <w:sz w:val="20"/>
          <w:szCs w:val="20"/>
        </w:rPr>
        <w:t xml:space="preserve"> betrekt een brede waaier lokale organisaties zoals de </w:t>
      </w:r>
      <w:proofErr w:type="spellStart"/>
      <w:r w:rsidR="00237954" w:rsidRPr="00474102">
        <w:rPr>
          <w:rFonts w:ascii="Arial" w:hAnsi="Arial" w:cs="Arial"/>
          <w:sz w:val="20"/>
          <w:szCs w:val="20"/>
        </w:rPr>
        <w:t>Eeklose</w:t>
      </w:r>
      <w:proofErr w:type="spellEnd"/>
      <w:r w:rsidR="00237954" w:rsidRPr="00474102">
        <w:rPr>
          <w:rFonts w:ascii="Arial" w:hAnsi="Arial" w:cs="Arial"/>
          <w:sz w:val="20"/>
          <w:szCs w:val="20"/>
        </w:rPr>
        <w:t xml:space="preserve"> scholen, het jeugdhuis, Groep </w:t>
      </w:r>
      <w:proofErr w:type="spellStart"/>
      <w:r w:rsidR="00237954" w:rsidRPr="00474102">
        <w:rPr>
          <w:rFonts w:ascii="Arial" w:hAnsi="Arial" w:cs="Arial"/>
          <w:sz w:val="20"/>
          <w:szCs w:val="20"/>
        </w:rPr>
        <w:t>Inbtro</w:t>
      </w:r>
      <w:proofErr w:type="spellEnd"/>
      <w:r w:rsidR="00237954" w:rsidRPr="00474102">
        <w:rPr>
          <w:rFonts w:ascii="Arial" w:hAnsi="Arial" w:cs="Arial"/>
          <w:sz w:val="20"/>
          <w:szCs w:val="20"/>
        </w:rPr>
        <w:t xml:space="preserve"> en het Rode Kruis opvangcentrum. </w:t>
      </w:r>
    </w:p>
    <w:p w:rsidR="00346FD5" w:rsidRPr="00474102" w:rsidRDefault="00346FD5" w:rsidP="002F2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FD5" w:rsidRPr="00474102" w:rsidRDefault="00346FD5" w:rsidP="002F2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4102">
        <w:rPr>
          <w:rFonts w:ascii="Arial" w:hAnsi="Arial" w:cs="Arial"/>
          <w:b/>
          <w:sz w:val="20"/>
          <w:szCs w:val="20"/>
        </w:rPr>
        <w:t xml:space="preserve">Geraardsbergen  - </w:t>
      </w:r>
      <w:proofErr w:type="spellStart"/>
      <w:r w:rsidRPr="00474102">
        <w:rPr>
          <w:rFonts w:ascii="Arial" w:hAnsi="Arial" w:cs="Arial"/>
          <w:b/>
          <w:sz w:val="20"/>
          <w:szCs w:val="20"/>
        </w:rPr>
        <w:t>Giesbaergske</w:t>
      </w:r>
      <w:proofErr w:type="spellEnd"/>
      <w:r w:rsidRPr="004741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4102">
        <w:rPr>
          <w:rFonts w:ascii="Arial" w:hAnsi="Arial" w:cs="Arial"/>
          <w:b/>
          <w:sz w:val="20"/>
          <w:szCs w:val="20"/>
        </w:rPr>
        <w:t>Koleuren</w:t>
      </w:r>
      <w:proofErr w:type="spellEnd"/>
      <w:r w:rsidRPr="004741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4102">
        <w:rPr>
          <w:rFonts w:ascii="Arial" w:hAnsi="Arial" w:cs="Arial"/>
          <w:b/>
          <w:sz w:val="20"/>
          <w:szCs w:val="20"/>
        </w:rPr>
        <w:t>Gazette</w:t>
      </w:r>
      <w:proofErr w:type="spellEnd"/>
      <w:r w:rsidRPr="00474102">
        <w:rPr>
          <w:rFonts w:ascii="Arial" w:hAnsi="Arial" w:cs="Arial"/>
          <w:b/>
          <w:sz w:val="20"/>
          <w:szCs w:val="20"/>
        </w:rPr>
        <w:t xml:space="preserve"> - Wereldburgeractiviteiten </w:t>
      </w:r>
    </w:p>
    <w:p w:rsidR="00BB010F" w:rsidRPr="00474102" w:rsidRDefault="00346FD5" w:rsidP="00346FD5">
      <w:pPr>
        <w:pStyle w:val="Geenafstand"/>
        <w:rPr>
          <w:rFonts w:ascii="Arial" w:hAnsi="Arial" w:cs="Arial"/>
          <w:sz w:val="20"/>
          <w:szCs w:val="20"/>
        </w:rPr>
      </w:pPr>
      <w:r w:rsidRPr="00474102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474102">
        <w:rPr>
          <w:rFonts w:ascii="Arial" w:hAnsi="Arial" w:cs="Arial"/>
          <w:sz w:val="20"/>
          <w:szCs w:val="20"/>
        </w:rPr>
        <w:t>Geraardbergse</w:t>
      </w:r>
      <w:proofErr w:type="spellEnd"/>
      <w:r w:rsidRPr="00474102">
        <w:rPr>
          <w:rFonts w:ascii="Arial" w:hAnsi="Arial" w:cs="Arial"/>
          <w:sz w:val="20"/>
          <w:szCs w:val="20"/>
        </w:rPr>
        <w:t xml:space="preserve"> organisatie </w:t>
      </w:r>
      <w:proofErr w:type="spellStart"/>
      <w:r w:rsidRPr="00474102">
        <w:rPr>
          <w:rFonts w:ascii="Arial" w:hAnsi="Arial" w:cs="Arial"/>
          <w:sz w:val="20"/>
          <w:szCs w:val="20"/>
        </w:rPr>
        <w:t>Giesbaergske</w:t>
      </w:r>
      <w:proofErr w:type="spellEnd"/>
      <w:r w:rsidRPr="00474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102">
        <w:rPr>
          <w:rFonts w:ascii="Arial" w:hAnsi="Arial" w:cs="Arial"/>
          <w:sz w:val="20"/>
          <w:szCs w:val="20"/>
        </w:rPr>
        <w:t>Koleuren</w:t>
      </w:r>
      <w:proofErr w:type="spellEnd"/>
      <w:r w:rsidRPr="00474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102">
        <w:rPr>
          <w:rFonts w:ascii="Arial" w:hAnsi="Arial" w:cs="Arial"/>
          <w:sz w:val="20"/>
          <w:szCs w:val="20"/>
        </w:rPr>
        <w:t>Gazette</w:t>
      </w:r>
      <w:proofErr w:type="spellEnd"/>
      <w:r w:rsidRPr="00474102">
        <w:rPr>
          <w:rFonts w:ascii="Arial" w:hAnsi="Arial" w:cs="Arial"/>
          <w:sz w:val="20"/>
          <w:szCs w:val="20"/>
        </w:rPr>
        <w:t xml:space="preserve"> </w:t>
      </w:r>
      <w:r w:rsidR="00BB010F" w:rsidRPr="00474102">
        <w:rPr>
          <w:rFonts w:ascii="Arial" w:hAnsi="Arial" w:cs="Arial"/>
          <w:sz w:val="20"/>
          <w:szCs w:val="20"/>
        </w:rPr>
        <w:t>heeft een brede interculturele werking</w:t>
      </w:r>
      <w:r w:rsidR="003F3F47" w:rsidRPr="00474102">
        <w:rPr>
          <w:rFonts w:ascii="Arial" w:hAnsi="Arial" w:cs="Arial"/>
          <w:sz w:val="20"/>
          <w:szCs w:val="20"/>
        </w:rPr>
        <w:t xml:space="preserve">. Zo is er een interculturele picknick op 27 augustus 2017 en het </w:t>
      </w:r>
      <w:proofErr w:type="spellStart"/>
      <w:r w:rsidR="003F3F47" w:rsidRPr="00474102">
        <w:rPr>
          <w:rFonts w:ascii="Arial" w:hAnsi="Arial" w:cs="Arial"/>
          <w:sz w:val="20"/>
          <w:szCs w:val="20"/>
        </w:rPr>
        <w:t>Koleurenfestival</w:t>
      </w:r>
      <w:proofErr w:type="spellEnd"/>
      <w:r w:rsidR="003F3F47" w:rsidRPr="00474102">
        <w:rPr>
          <w:rFonts w:ascii="Arial" w:hAnsi="Arial" w:cs="Arial"/>
          <w:sz w:val="20"/>
          <w:szCs w:val="20"/>
        </w:rPr>
        <w:t xml:space="preserve"> op 2 en 3 september 2017. Daarnaast organiseren zij ook lezingen</w:t>
      </w:r>
      <w:r w:rsidR="00BB010F" w:rsidRPr="00474102">
        <w:rPr>
          <w:rFonts w:ascii="Arial" w:hAnsi="Arial" w:cs="Arial"/>
          <w:sz w:val="20"/>
          <w:szCs w:val="20"/>
        </w:rPr>
        <w:t xml:space="preserve"> en filmvoorstellingen rond diversiteit</w:t>
      </w:r>
      <w:r w:rsidR="0015671E" w:rsidRPr="00474102">
        <w:rPr>
          <w:rFonts w:ascii="Arial" w:hAnsi="Arial" w:cs="Arial"/>
          <w:sz w:val="20"/>
          <w:szCs w:val="20"/>
        </w:rPr>
        <w:t xml:space="preserve">, </w:t>
      </w:r>
      <w:r w:rsidR="00BB010F" w:rsidRPr="00474102">
        <w:rPr>
          <w:rFonts w:ascii="Arial" w:hAnsi="Arial" w:cs="Arial"/>
          <w:sz w:val="20"/>
          <w:szCs w:val="20"/>
        </w:rPr>
        <w:t>wereldburgerschap</w:t>
      </w:r>
      <w:r w:rsidR="0015671E" w:rsidRPr="00474102">
        <w:rPr>
          <w:rFonts w:ascii="Arial" w:hAnsi="Arial" w:cs="Arial"/>
          <w:sz w:val="20"/>
          <w:szCs w:val="20"/>
        </w:rPr>
        <w:t xml:space="preserve"> en mondiale solidariteit</w:t>
      </w:r>
      <w:r w:rsidR="00BB010F" w:rsidRPr="00474102">
        <w:rPr>
          <w:rFonts w:ascii="Arial" w:hAnsi="Arial" w:cs="Arial"/>
          <w:sz w:val="20"/>
          <w:szCs w:val="20"/>
        </w:rPr>
        <w:t xml:space="preserve">. Extra </w:t>
      </w:r>
      <w:r w:rsidR="003F3F47" w:rsidRPr="00474102">
        <w:rPr>
          <w:rFonts w:ascii="Arial" w:hAnsi="Arial" w:cs="Arial"/>
          <w:sz w:val="20"/>
          <w:szCs w:val="20"/>
        </w:rPr>
        <w:t xml:space="preserve">aandacht gaat naar het betrekken van de </w:t>
      </w:r>
      <w:r w:rsidR="00BB010F" w:rsidRPr="00474102">
        <w:rPr>
          <w:rFonts w:ascii="Arial" w:hAnsi="Arial" w:cs="Arial"/>
          <w:sz w:val="20"/>
          <w:szCs w:val="20"/>
        </w:rPr>
        <w:t xml:space="preserve">allochtone gemeenschap </w:t>
      </w:r>
      <w:r w:rsidR="003F3F47" w:rsidRPr="00474102">
        <w:rPr>
          <w:rFonts w:ascii="Arial" w:hAnsi="Arial" w:cs="Arial"/>
          <w:sz w:val="20"/>
          <w:szCs w:val="20"/>
        </w:rPr>
        <w:t xml:space="preserve">bij hun activiteiten. </w:t>
      </w:r>
    </w:p>
    <w:p w:rsidR="00BB010F" w:rsidRPr="00474102" w:rsidRDefault="00BB010F" w:rsidP="00346FD5">
      <w:pPr>
        <w:pStyle w:val="Geenafstand"/>
        <w:rPr>
          <w:rFonts w:ascii="Arial" w:hAnsi="Arial" w:cs="Arial"/>
          <w:sz w:val="20"/>
          <w:szCs w:val="20"/>
        </w:rPr>
      </w:pPr>
    </w:p>
    <w:p w:rsidR="00346FD5" w:rsidRPr="00474102" w:rsidRDefault="008A7B6C" w:rsidP="002F2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4102">
        <w:rPr>
          <w:rFonts w:ascii="Arial" w:hAnsi="Arial" w:cs="Arial"/>
          <w:b/>
          <w:sz w:val="20"/>
          <w:szCs w:val="20"/>
        </w:rPr>
        <w:t xml:space="preserve">Herzele – </w:t>
      </w:r>
      <w:proofErr w:type="spellStart"/>
      <w:r w:rsidRPr="00474102">
        <w:rPr>
          <w:rFonts w:ascii="Arial" w:hAnsi="Arial" w:cs="Arial"/>
          <w:b/>
          <w:sz w:val="20"/>
          <w:szCs w:val="20"/>
        </w:rPr>
        <w:t>Climaxi</w:t>
      </w:r>
      <w:proofErr w:type="spellEnd"/>
      <w:r w:rsidRPr="00474102">
        <w:rPr>
          <w:rFonts w:ascii="Arial" w:hAnsi="Arial" w:cs="Arial"/>
          <w:b/>
          <w:sz w:val="20"/>
          <w:szCs w:val="20"/>
        </w:rPr>
        <w:t xml:space="preserve"> vzw – Duurzame voeding in een mondiale context </w:t>
      </w:r>
    </w:p>
    <w:p w:rsidR="008A7B6C" w:rsidRPr="00474102" w:rsidRDefault="008A7B6C" w:rsidP="004804B0">
      <w:pPr>
        <w:pStyle w:val="Geenafstand"/>
        <w:rPr>
          <w:rFonts w:ascii="Arial" w:hAnsi="Arial" w:cs="Arial"/>
          <w:sz w:val="20"/>
          <w:szCs w:val="20"/>
        </w:rPr>
      </w:pPr>
      <w:r w:rsidRPr="00474102">
        <w:rPr>
          <w:rFonts w:ascii="Arial" w:hAnsi="Arial" w:cs="Arial"/>
          <w:sz w:val="20"/>
          <w:szCs w:val="20"/>
        </w:rPr>
        <w:t xml:space="preserve">De vzw </w:t>
      </w:r>
      <w:proofErr w:type="spellStart"/>
      <w:r w:rsidRPr="00474102">
        <w:rPr>
          <w:rFonts w:ascii="Arial" w:hAnsi="Arial" w:cs="Arial"/>
          <w:sz w:val="20"/>
          <w:szCs w:val="20"/>
        </w:rPr>
        <w:t>Climaxi</w:t>
      </w:r>
      <w:proofErr w:type="spellEnd"/>
      <w:r w:rsidRPr="00474102">
        <w:rPr>
          <w:rFonts w:ascii="Arial" w:hAnsi="Arial" w:cs="Arial"/>
          <w:sz w:val="20"/>
          <w:szCs w:val="20"/>
        </w:rPr>
        <w:t xml:space="preserve"> krijgt financiële steun voor </w:t>
      </w:r>
      <w:r w:rsidR="001E6A20" w:rsidRPr="00474102">
        <w:rPr>
          <w:rFonts w:ascii="Arial" w:hAnsi="Arial" w:cs="Arial"/>
          <w:sz w:val="20"/>
          <w:szCs w:val="20"/>
        </w:rPr>
        <w:t>de voorstelling</w:t>
      </w:r>
      <w:r w:rsidR="004804B0" w:rsidRPr="00474102">
        <w:rPr>
          <w:rFonts w:ascii="Arial" w:hAnsi="Arial" w:cs="Arial"/>
          <w:sz w:val="20"/>
          <w:szCs w:val="20"/>
        </w:rPr>
        <w:t xml:space="preserve"> </w:t>
      </w:r>
      <w:r w:rsidR="00435173" w:rsidRPr="00474102">
        <w:rPr>
          <w:rFonts w:ascii="Arial" w:hAnsi="Arial" w:cs="Arial"/>
          <w:sz w:val="20"/>
          <w:szCs w:val="20"/>
        </w:rPr>
        <w:t>en om</w:t>
      </w:r>
      <w:r w:rsidR="00474102" w:rsidRPr="00474102">
        <w:rPr>
          <w:rFonts w:ascii="Arial" w:hAnsi="Arial" w:cs="Arial"/>
          <w:sz w:val="20"/>
          <w:szCs w:val="20"/>
        </w:rPr>
        <w:t>k</w:t>
      </w:r>
      <w:r w:rsidR="00435173" w:rsidRPr="00474102">
        <w:rPr>
          <w:rFonts w:ascii="Arial" w:hAnsi="Arial" w:cs="Arial"/>
          <w:sz w:val="20"/>
          <w:szCs w:val="20"/>
        </w:rPr>
        <w:t xml:space="preserve">adering </w:t>
      </w:r>
      <w:r w:rsidRPr="00474102">
        <w:rPr>
          <w:rFonts w:ascii="Arial" w:hAnsi="Arial" w:cs="Arial"/>
          <w:sz w:val="20"/>
          <w:szCs w:val="20"/>
        </w:rPr>
        <w:t>van een documentaire</w:t>
      </w:r>
      <w:r w:rsidR="001E6A20" w:rsidRPr="00474102">
        <w:rPr>
          <w:rFonts w:ascii="Arial" w:hAnsi="Arial" w:cs="Arial"/>
          <w:sz w:val="20"/>
          <w:szCs w:val="20"/>
        </w:rPr>
        <w:t xml:space="preserve"> </w:t>
      </w:r>
      <w:r w:rsidRPr="00474102">
        <w:rPr>
          <w:rFonts w:ascii="Arial" w:hAnsi="Arial" w:cs="Arial"/>
          <w:sz w:val="20"/>
          <w:szCs w:val="20"/>
        </w:rPr>
        <w:t xml:space="preserve">rond Europese </w:t>
      </w:r>
      <w:r w:rsidR="004804B0" w:rsidRPr="00474102">
        <w:rPr>
          <w:rFonts w:ascii="Arial" w:hAnsi="Arial" w:cs="Arial"/>
          <w:sz w:val="20"/>
          <w:szCs w:val="20"/>
        </w:rPr>
        <w:t>l</w:t>
      </w:r>
      <w:r w:rsidRPr="00474102">
        <w:rPr>
          <w:rFonts w:ascii="Arial" w:hAnsi="Arial" w:cs="Arial"/>
          <w:sz w:val="20"/>
          <w:szCs w:val="20"/>
        </w:rPr>
        <w:t>andbouw- en visserijpolitiek</w:t>
      </w:r>
      <w:r w:rsidR="00987BF8" w:rsidRPr="00474102">
        <w:rPr>
          <w:rFonts w:ascii="Arial" w:hAnsi="Arial" w:cs="Arial"/>
          <w:sz w:val="20"/>
          <w:szCs w:val="20"/>
        </w:rPr>
        <w:t xml:space="preserve">. In de documentaire wordt duidelijk wat de gevolgen zijn van deze politiek op </w:t>
      </w:r>
      <w:r w:rsidR="004804B0" w:rsidRPr="00474102">
        <w:rPr>
          <w:rFonts w:ascii="Arial" w:hAnsi="Arial" w:cs="Arial"/>
          <w:sz w:val="20"/>
          <w:szCs w:val="20"/>
        </w:rPr>
        <w:t xml:space="preserve">lokale producenten als boeren en vissers in het Zuiden. </w:t>
      </w:r>
      <w:r w:rsidR="00987BF8" w:rsidRPr="00474102">
        <w:rPr>
          <w:rFonts w:ascii="Arial" w:hAnsi="Arial" w:cs="Arial"/>
          <w:sz w:val="20"/>
          <w:szCs w:val="20"/>
        </w:rPr>
        <w:t>In samenwerking met een vakbond</w:t>
      </w:r>
      <w:r w:rsidR="004804B0" w:rsidRPr="00474102">
        <w:rPr>
          <w:rFonts w:ascii="Arial" w:hAnsi="Arial" w:cs="Arial"/>
          <w:sz w:val="20"/>
          <w:szCs w:val="20"/>
        </w:rPr>
        <w:t xml:space="preserve"> en lokale voedselteams </w:t>
      </w:r>
      <w:r w:rsidR="00987BF8" w:rsidRPr="00474102">
        <w:rPr>
          <w:rFonts w:ascii="Arial" w:hAnsi="Arial" w:cs="Arial"/>
          <w:sz w:val="20"/>
          <w:szCs w:val="20"/>
        </w:rPr>
        <w:t xml:space="preserve">stelt vzw </w:t>
      </w:r>
      <w:proofErr w:type="spellStart"/>
      <w:r w:rsidR="00987BF8" w:rsidRPr="00474102">
        <w:rPr>
          <w:rFonts w:ascii="Arial" w:hAnsi="Arial" w:cs="Arial"/>
          <w:sz w:val="20"/>
          <w:szCs w:val="20"/>
        </w:rPr>
        <w:t>Climaxi</w:t>
      </w:r>
      <w:proofErr w:type="spellEnd"/>
      <w:r w:rsidR="00987BF8" w:rsidRPr="00474102">
        <w:rPr>
          <w:rFonts w:ascii="Arial" w:hAnsi="Arial" w:cs="Arial"/>
          <w:sz w:val="20"/>
          <w:szCs w:val="20"/>
        </w:rPr>
        <w:t xml:space="preserve"> in een 10-tal</w:t>
      </w:r>
      <w:r w:rsidR="004804B0" w:rsidRPr="00474102">
        <w:rPr>
          <w:rFonts w:ascii="Arial" w:hAnsi="Arial" w:cs="Arial"/>
          <w:sz w:val="20"/>
          <w:szCs w:val="20"/>
        </w:rPr>
        <w:t xml:space="preserve"> Oost-Vlaamse gemeenten </w:t>
      </w:r>
      <w:r w:rsidR="00987BF8" w:rsidRPr="00474102">
        <w:rPr>
          <w:rFonts w:ascii="Arial" w:hAnsi="Arial" w:cs="Arial"/>
          <w:sz w:val="20"/>
          <w:szCs w:val="20"/>
        </w:rPr>
        <w:t xml:space="preserve">de documentaire voor. Tijdens deze voorstelling kan het publiek kennis maken met de </w:t>
      </w:r>
      <w:r w:rsidR="004804B0" w:rsidRPr="00474102">
        <w:rPr>
          <w:rFonts w:ascii="Arial" w:hAnsi="Arial" w:cs="Arial"/>
          <w:sz w:val="20"/>
          <w:szCs w:val="20"/>
        </w:rPr>
        <w:t xml:space="preserve">cineast en </w:t>
      </w:r>
      <w:r w:rsidR="00987BF8" w:rsidRPr="00474102">
        <w:rPr>
          <w:rFonts w:ascii="Arial" w:hAnsi="Arial" w:cs="Arial"/>
          <w:sz w:val="20"/>
          <w:szCs w:val="20"/>
        </w:rPr>
        <w:t xml:space="preserve">proeven zij van lokale korte keten producten. </w:t>
      </w:r>
    </w:p>
    <w:p w:rsidR="008A7B6C" w:rsidRPr="00474102" w:rsidRDefault="008A7B6C" w:rsidP="002F2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4EC4" w:rsidRPr="00474102" w:rsidRDefault="008A7B6C" w:rsidP="00424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4102">
        <w:rPr>
          <w:rFonts w:ascii="Arial" w:hAnsi="Arial" w:cs="Arial"/>
          <w:b/>
          <w:sz w:val="20"/>
          <w:szCs w:val="20"/>
        </w:rPr>
        <w:t xml:space="preserve">Lokeren – Gemeentelijke Raad Ontwikkelingssamenwerking/GROS – Traject Fair Trade &amp; Duurzame Ontwikkeling </w:t>
      </w:r>
    </w:p>
    <w:p w:rsidR="008A7B6C" w:rsidRPr="00474102" w:rsidRDefault="004804B0" w:rsidP="002F2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4102">
        <w:rPr>
          <w:rFonts w:ascii="Arial" w:hAnsi="Arial" w:cs="Arial"/>
          <w:sz w:val="20"/>
          <w:szCs w:val="20"/>
        </w:rPr>
        <w:t xml:space="preserve">De GROS-Lokeren </w:t>
      </w:r>
      <w:r w:rsidR="00987BF8" w:rsidRPr="00474102">
        <w:rPr>
          <w:rFonts w:ascii="Arial" w:hAnsi="Arial" w:cs="Arial"/>
          <w:sz w:val="20"/>
          <w:szCs w:val="20"/>
        </w:rPr>
        <w:t>maakt de Lokerenaren met steun van het stadsbestuur warm voor eerlijke</w:t>
      </w:r>
      <w:r w:rsidR="00424EC4" w:rsidRPr="00474102">
        <w:rPr>
          <w:rFonts w:ascii="Arial" w:hAnsi="Arial" w:cs="Arial"/>
          <w:sz w:val="20"/>
          <w:szCs w:val="20"/>
        </w:rPr>
        <w:t xml:space="preserve"> </w:t>
      </w:r>
      <w:r w:rsidRPr="00474102">
        <w:rPr>
          <w:rFonts w:ascii="Arial" w:hAnsi="Arial" w:cs="Arial"/>
          <w:sz w:val="20"/>
          <w:szCs w:val="20"/>
        </w:rPr>
        <w:t>handel en duurzame ontwikkeling</w:t>
      </w:r>
      <w:r w:rsidR="00987BF8" w:rsidRPr="00474102">
        <w:rPr>
          <w:rFonts w:ascii="Arial" w:hAnsi="Arial" w:cs="Arial"/>
          <w:sz w:val="20"/>
          <w:szCs w:val="20"/>
        </w:rPr>
        <w:t xml:space="preserve"> via de </w:t>
      </w:r>
      <w:r w:rsidRPr="00474102">
        <w:rPr>
          <w:rFonts w:ascii="Arial" w:hAnsi="Arial" w:cs="Arial"/>
          <w:sz w:val="20"/>
          <w:szCs w:val="20"/>
        </w:rPr>
        <w:t>campagne (H)eerlijk Handelen</w:t>
      </w:r>
      <w:r w:rsidR="00987BF8" w:rsidRPr="00474102">
        <w:rPr>
          <w:rFonts w:ascii="Arial" w:hAnsi="Arial" w:cs="Arial"/>
          <w:sz w:val="20"/>
          <w:szCs w:val="20"/>
        </w:rPr>
        <w:t xml:space="preserve">. Deze campagne richt zich tot het basis- en secundair onderwijs. De leerlingen van de </w:t>
      </w:r>
      <w:proofErr w:type="spellStart"/>
      <w:r w:rsidR="00987BF8" w:rsidRPr="00474102">
        <w:rPr>
          <w:rFonts w:ascii="Arial" w:hAnsi="Arial" w:cs="Arial"/>
          <w:sz w:val="20"/>
          <w:szCs w:val="20"/>
        </w:rPr>
        <w:t>Lokerse</w:t>
      </w:r>
      <w:proofErr w:type="spellEnd"/>
      <w:r w:rsidR="00987BF8" w:rsidRPr="00474102">
        <w:rPr>
          <w:rFonts w:ascii="Arial" w:hAnsi="Arial" w:cs="Arial"/>
          <w:sz w:val="20"/>
          <w:szCs w:val="20"/>
        </w:rPr>
        <w:t xml:space="preserve"> scholen leren tijdens workshops eerst wat eerlijke kledij precies is. Erna is er een slotevenement met </w:t>
      </w:r>
      <w:r w:rsidR="00424EC4" w:rsidRPr="00474102">
        <w:rPr>
          <w:rFonts w:ascii="Arial" w:hAnsi="Arial" w:cs="Arial"/>
          <w:sz w:val="20"/>
          <w:szCs w:val="20"/>
        </w:rPr>
        <w:t xml:space="preserve">een fair fashion-show, muziek en animatie. </w:t>
      </w:r>
    </w:p>
    <w:p w:rsidR="008A7B6C" w:rsidRPr="00474102" w:rsidRDefault="008A7B6C" w:rsidP="002F2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7B6C" w:rsidRPr="00474102" w:rsidRDefault="008A7B6C" w:rsidP="002F2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4102">
        <w:rPr>
          <w:rFonts w:ascii="Arial" w:hAnsi="Arial" w:cs="Arial"/>
          <w:b/>
          <w:sz w:val="20"/>
          <w:szCs w:val="20"/>
        </w:rPr>
        <w:t xml:space="preserve">Nevele – Home A. </w:t>
      </w:r>
      <w:proofErr w:type="spellStart"/>
      <w:r w:rsidRPr="00474102">
        <w:rPr>
          <w:rFonts w:ascii="Arial" w:hAnsi="Arial" w:cs="Arial"/>
          <w:b/>
          <w:sz w:val="20"/>
          <w:szCs w:val="20"/>
        </w:rPr>
        <w:t>Verburght</w:t>
      </w:r>
      <w:proofErr w:type="spellEnd"/>
      <w:r w:rsidRPr="00474102">
        <w:rPr>
          <w:rFonts w:ascii="Arial" w:hAnsi="Arial" w:cs="Arial"/>
          <w:b/>
          <w:sz w:val="20"/>
          <w:szCs w:val="20"/>
        </w:rPr>
        <w:t xml:space="preserve"> vzw – Sector overschrijdende samenwerking rond wereldburgerschap </w:t>
      </w:r>
    </w:p>
    <w:p w:rsidR="008A7B6C" w:rsidRPr="00474102" w:rsidRDefault="00424EC4" w:rsidP="00E76CEF">
      <w:pPr>
        <w:pStyle w:val="Geenafstand"/>
        <w:rPr>
          <w:rFonts w:ascii="Arial" w:hAnsi="Arial" w:cs="Arial"/>
          <w:sz w:val="20"/>
          <w:szCs w:val="20"/>
        </w:rPr>
      </w:pPr>
      <w:r w:rsidRPr="00474102">
        <w:rPr>
          <w:rFonts w:ascii="Arial" w:hAnsi="Arial" w:cs="Arial"/>
          <w:sz w:val="20"/>
          <w:szCs w:val="20"/>
        </w:rPr>
        <w:t xml:space="preserve">De vzw Home A. </w:t>
      </w:r>
      <w:proofErr w:type="spellStart"/>
      <w:r w:rsidRPr="00474102">
        <w:rPr>
          <w:rFonts w:ascii="Arial" w:hAnsi="Arial" w:cs="Arial"/>
          <w:sz w:val="20"/>
          <w:szCs w:val="20"/>
        </w:rPr>
        <w:t>Verburght</w:t>
      </w:r>
      <w:proofErr w:type="spellEnd"/>
      <w:r w:rsidRPr="00474102">
        <w:rPr>
          <w:rFonts w:ascii="Arial" w:hAnsi="Arial" w:cs="Arial"/>
          <w:sz w:val="20"/>
          <w:szCs w:val="20"/>
        </w:rPr>
        <w:t xml:space="preserve"> zet in samenwerking met de BUSO-school Ten Dries en de gemeente Nevele een reeks activiteiten </w:t>
      </w:r>
      <w:r w:rsidR="008727B1" w:rsidRPr="00474102">
        <w:rPr>
          <w:rFonts w:ascii="Arial" w:hAnsi="Arial" w:cs="Arial"/>
          <w:sz w:val="20"/>
          <w:szCs w:val="20"/>
        </w:rPr>
        <w:t xml:space="preserve">op </w:t>
      </w:r>
      <w:r w:rsidRPr="00474102">
        <w:rPr>
          <w:rFonts w:ascii="Arial" w:hAnsi="Arial" w:cs="Arial"/>
          <w:sz w:val="20"/>
          <w:szCs w:val="20"/>
        </w:rPr>
        <w:t>rond wereldburgerschap</w:t>
      </w:r>
      <w:r w:rsidR="008727B1" w:rsidRPr="00474102">
        <w:rPr>
          <w:rFonts w:ascii="Arial" w:hAnsi="Arial" w:cs="Arial"/>
          <w:sz w:val="20"/>
          <w:szCs w:val="20"/>
        </w:rPr>
        <w:t xml:space="preserve"> </w:t>
      </w:r>
      <w:r w:rsidRPr="00474102">
        <w:rPr>
          <w:rFonts w:ascii="Arial" w:hAnsi="Arial" w:cs="Arial"/>
          <w:sz w:val="20"/>
          <w:szCs w:val="20"/>
        </w:rPr>
        <w:t xml:space="preserve">voor en door mensen met een beperking, studenten uit het buitengewoon secundair onderwijs en andere burgers. </w:t>
      </w:r>
      <w:r w:rsidR="00E76CEF" w:rsidRPr="00474102">
        <w:rPr>
          <w:rFonts w:ascii="Arial" w:hAnsi="Arial" w:cs="Arial"/>
          <w:sz w:val="20"/>
          <w:szCs w:val="20"/>
        </w:rPr>
        <w:t xml:space="preserve">Op die manier </w:t>
      </w:r>
      <w:r w:rsidR="00733CBA" w:rsidRPr="00474102">
        <w:rPr>
          <w:rFonts w:ascii="Arial" w:hAnsi="Arial" w:cs="Arial"/>
          <w:sz w:val="20"/>
          <w:szCs w:val="20"/>
        </w:rPr>
        <w:t xml:space="preserve">probeert men wereldburgerschap ook </w:t>
      </w:r>
      <w:proofErr w:type="spellStart"/>
      <w:r w:rsidR="00733CBA" w:rsidRPr="00474102">
        <w:rPr>
          <w:rFonts w:ascii="Arial" w:hAnsi="Arial" w:cs="Arial"/>
          <w:sz w:val="20"/>
          <w:szCs w:val="20"/>
        </w:rPr>
        <w:t>begrijpbaar</w:t>
      </w:r>
      <w:proofErr w:type="spellEnd"/>
      <w:r w:rsidR="00733CBA" w:rsidRPr="00474102">
        <w:rPr>
          <w:rFonts w:ascii="Arial" w:hAnsi="Arial" w:cs="Arial"/>
          <w:sz w:val="20"/>
          <w:szCs w:val="20"/>
        </w:rPr>
        <w:t xml:space="preserve"> te maken voor personen met een beperking. Het mooie aan dit traject is dat deze mensen betrokken zijn en de activiteiten dus op maat van hen uitgevoerd zijn. </w:t>
      </w:r>
      <w:r w:rsidR="00E76CEF" w:rsidRPr="00474102">
        <w:rPr>
          <w:rFonts w:ascii="Arial" w:hAnsi="Arial" w:cs="Arial"/>
          <w:sz w:val="20"/>
          <w:szCs w:val="20"/>
        </w:rPr>
        <w:t xml:space="preserve">Dit alles door het aanbieden van kwaliteitsvolle en informatieve activiteiten rond mondiale solidariteit. </w:t>
      </w:r>
    </w:p>
    <w:p w:rsidR="008A7B6C" w:rsidRPr="00474102" w:rsidRDefault="008A7B6C" w:rsidP="002F2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27B1" w:rsidRPr="00474102" w:rsidRDefault="008A7B6C" w:rsidP="007D1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4102">
        <w:rPr>
          <w:rFonts w:ascii="Arial" w:hAnsi="Arial" w:cs="Arial"/>
          <w:b/>
          <w:sz w:val="20"/>
          <w:szCs w:val="20"/>
        </w:rPr>
        <w:t xml:space="preserve">Sint-Amandsberg – </w:t>
      </w:r>
      <w:r w:rsidR="008727B1" w:rsidRPr="00474102">
        <w:rPr>
          <w:rFonts w:ascii="Arial" w:hAnsi="Arial" w:cs="Arial"/>
          <w:b/>
          <w:sz w:val="20"/>
          <w:szCs w:val="20"/>
        </w:rPr>
        <w:t xml:space="preserve">vzw </w:t>
      </w:r>
      <w:proofErr w:type="spellStart"/>
      <w:r w:rsidR="008727B1" w:rsidRPr="00474102">
        <w:rPr>
          <w:rFonts w:ascii="Arial" w:hAnsi="Arial" w:cs="Arial"/>
          <w:b/>
          <w:sz w:val="20"/>
          <w:szCs w:val="20"/>
        </w:rPr>
        <w:t>Anamma</w:t>
      </w:r>
      <w:proofErr w:type="spellEnd"/>
      <w:r w:rsidRPr="00474102">
        <w:rPr>
          <w:rFonts w:ascii="Arial" w:hAnsi="Arial" w:cs="Arial"/>
          <w:b/>
          <w:sz w:val="20"/>
          <w:szCs w:val="20"/>
        </w:rPr>
        <w:t xml:space="preserve"> – wereldburgerschap op het </w:t>
      </w:r>
      <w:proofErr w:type="spellStart"/>
      <w:r w:rsidR="008727B1" w:rsidRPr="00474102">
        <w:rPr>
          <w:rFonts w:ascii="Arial" w:hAnsi="Arial" w:cs="Arial"/>
          <w:b/>
          <w:sz w:val="20"/>
          <w:szCs w:val="20"/>
        </w:rPr>
        <w:t>Copacobana</w:t>
      </w:r>
      <w:proofErr w:type="spellEnd"/>
      <w:r w:rsidR="008727B1" w:rsidRPr="00474102">
        <w:rPr>
          <w:rFonts w:ascii="Arial" w:hAnsi="Arial" w:cs="Arial"/>
          <w:b/>
          <w:sz w:val="20"/>
          <w:szCs w:val="20"/>
        </w:rPr>
        <w:t xml:space="preserve"> </w:t>
      </w:r>
      <w:r w:rsidRPr="00474102">
        <w:rPr>
          <w:rFonts w:ascii="Arial" w:hAnsi="Arial" w:cs="Arial"/>
          <w:b/>
          <w:sz w:val="20"/>
          <w:szCs w:val="20"/>
        </w:rPr>
        <w:t xml:space="preserve">festival </w:t>
      </w:r>
    </w:p>
    <w:p w:rsidR="008727B1" w:rsidRPr="00474102" w:rsidRDefault="008727B1" w:rsidP="008727B1">
      <w:pPr>
        <w:pStyle w:val="Geenafstand"/>
        <w:rPr>
          <w:rFonts w:ascii="Arial" w:hAnsi="Arial" w:cs="Arial"/>
          <w:sz w:val="20"/>
          <w:szCs w:val="20"/>
        </w:rPr>
      </w:pPr>
      <w:r w:rsidRPr="00474102">
        <w:rPr>
          <w:rFonts w:ascii="Arial" w:hAnsi="Arial" w:cs="Arial"/>
          <w:sz w:val="20"/>
          <w:szCs w:val="20"/>
        </w:rPr>
        <w:t xml:space="preserve">Het jaarlijkse </w:t>
      </w:r>
      <w:proofErr w:type="spellStart"/>
      <w:r w:rsidRPr="00474102">
        <w:rPr>
          <w:rFonts w:ascii="Arial" w:hAnsi="Arial" w:cs="Arial"/>
          <w:sz w:val="20"/>
          <w:szCs w:val="20"/>
        </w:rPr>
        <w:t>Copacobana</w:t>
      </w:r>
      <w:proofErr w:type="spellEnd"/>
      <w:r w:rsidR="00733CBA" w:rsidRPr="00474102">
        <w:rPr>
          <w:rFonts w:ascii="Arial" w:hAnsi="Arial" w:cs="Arial"/>
          <w:sz w:val="20"/>
          <w:szCs w:val="20"/>
        </w:rPr>
        <w:t xml:space="preserve"> festival van </w:t>
      </w:r>
      <w:r w:rsidRPr="00474102">
        <w:rPr>
          <w:rFonts w:ascii="Arial" w:hAnsi="Arial" w:cs="Arial"/>
          <w:sz w:val="20"/>
          <w:szCs w:val="20"/>
        </w:rPr>
        <w:t>30 juni tot 2</w:t>
      </w:r>
      <w:r w:rsidR="00733CBA" w:rsidRPr="00474102">
        <w:rPr>
          <w:rFonts w:ascii="Arial" w:hAnsi="Arial" w:cs="Arial"/>
          <w:sz w:val="20"/>
          <w:szCs w:val="20"/>
        </w:rPr>
        <w:t xml:space="preserve"> juli 2017</w:t>
      </w:r>
      <w:r w:rsidRPr="00474102">
        <w:rPr>
          <w:rFonts w:ascii="Arial" w:hAnsi="Arial" w:cs="Arial"/>
          <w:sz w:val="20"/>
          <w:szCs w:val="20"/>
        </w:rPr>
        <w:t xml:space="preserve"> is meer dan een muziekfeest. De organisatoren laten hun publiek op een laagdrempelige manier kennis maken met verschillende culturele aspecten binnen onze samenleving. Naast </w:t>
      </w:r>
      <w:r w:rsidR="00D13579" w:rsidRPr="00474102">
        <w:rPr>
          <w:rFonts w:ascii="Arial" w:hAnsi="Arial" w:cs="Arial"/>
          <w:sz w:val="20"/>
          <w:szCs w:val="20"/>
        </w:rPr>
        <w:t>infostandjes van noord-zuid organisaties</w:t>
      </w:r>
      <w:r w:rsidR="00733CBA" w:rsidRPr="00474102">
        <w:rPr>
          <w:rFonts w:ascii="Arial" w:hAnsi="Arial" w:cs="Arial"/>
          <w:sz w:val="20"/>
          <w:szCs w:val="20"/>
        </w:rPr>
        <w:t xml:space="preserve">, kan je ook deelnemen aan workshops of genieten van een theatervoorstellingen of volg je een </w:t>
      </w:r>
      <w:r w:rsidR="00D13579" w:rsidRPr="00474102">
        <w:rPr>
          <w:rFonts w:ascii="Arial" w:hAnsi="Arial" w:cs="Arial"/>
          <w:sz w:val="20"/>
          <w:szCs w:val="20"/>
        </w:rPr>
        <w:t xml:space="preserve">toon- en doemomenten </w:t>
      </w:r>
      <w:r w:rsidR="00733CBA" w:rsidRPr="00474102">
        <w:rPr>
          <w:rFonts w:ascii="Arial" w:hAnsi="Arial" w:cs="Arial"/>
          <w:sz w:val="20"/>
          <w:szCs w:val="20"/>
        </w:rPr>
        <w:t xml:space="preserve">mee </w:t>
      </w:r>
      <w:r w:rsidR="00D13579" w:rsidRPr="00474102">
        <w:rPr>
          <w:rFonts w:ascii="Arial" w:hAnsi="Arial" w:cs="Arial"/>
          <w:sz w:val="20"/>
          <w:szCs w:val="20"/>
        </w:rPr>
        <w:t xml:space="preserve">rond migratie. </w:t>
      </w:r>
      <w:r w:rsidR="00733CBA" w:rsidRPr="00474102">
        <w:rPr>
          <w:rFonts w:ascii="Arial" w:hAnsi="Arial" w:cs="Arial"/>
          <w:sz w:val="20"/>
          <w:szCs w:val="20"/>
        </w:rPr>
        <w:t xml:space="preserve">Daarnaast genieten de festivalgangers natuurlijk van een goede </w:t>
      </w:r>
      <w:r w:rsidR="00D13579" w:rsidRPr="00474102">
        <w:rPr>
          <w:rFonts w:ascii="Arial" w:hAnsi="Arial" w:cs="Arial"/>
          <w:sz w:val="20"/>
          <w:szCs w:val="20"/>
        </w:rPr>
        <w:t xml:space="preserve">portie </w:t>
      </w:r>
      <w:r w:rsidR="00733CBA" w:rsidRPr="00474102">
        <w:rPr>
          <w:rFonts w:ascii="Arial" w:hAnsi="Arial" w:cs="Arial"/>
          <w:sz w:val="20"/>
          <w:szCs w:val="20"/>
        </w:rPr>
        <w:t xml:space="preserve">muziek, dans en beeldende kunst. </w:t>
      </w:r>
    </w:p>
    <w:p w:rsidR="008727B1" w:rsidRPr="00474102" w:rsidRDefault="008727B1" w:rsidP="008727B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8A7B6C" w:rsidRPr="00474102" w:rsidRDefault="008A7B6C" w:rsidP="002F2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4102">
        <w:rPr>
          <w:rFonts w:ascii="Arial" w:hAnsi="Arial" w:cs="Arial"/>
          <w:b/>
          <w:sz w:val="20"/>
          <w:szCs w:val="20"/>
        </w:rPr>
        <w:t>Wetteren/Laarne –</w:t>
      </w:r>
      <w:r w:rsidR="00424EC4" w:rsidRPr="00474102">
        <w:rPr>
          <w:rFonts w:ascii="Arial" w:hAnsi="Arial" w:cs="Arial"/>
          <w:b/>
          <w:sz w:val="20"/>
          <w:szCs w:val="20"/>
        </w:rPr>
        <w:t xml:space="preserve"> Intergem</w:t>
      </w:r>
      <w:r w:rsidRPr="00474102">
        <w:rPr>
          <w:rFonts w:ascii="Arial" w:hAnsi="Arial" w:cs="Arial"/>
          <w:b/>
          <w:sz w:val="20"/>
          <w:szCs w:val="20"/>
        </w:rPr>
        <w:t xml:space="preserve">eentelijke Fair Trade </w:t>
      </w:r>
      <w:r w:rsidR="00D13579" w:rsidRPr="00474102">
        <w:rPr>
          <w:rFonts w:ascii="Arial" w:hAnsi="Arial" w:cs="Arial"/>
          <w:b/>
          <w:sz w:val="20"/>
          <w:szCs w:val="20"/>
        </w:rPr>
        <w:t>Werk</w:t>
      </w:r>
      <w:r w:rsidR="007D14FD" w:rsidRPr="00474102">
        <w:rPr>
          <w:rFonts w:ascii="Arial" w:hAnsi="Arial" w:cs="Arial"/>
          <w:b/>
          <w:sz w:val="20"/>
          <w:szCs w:val="20"/>
        </w:rPr>
        <w:t xml:space="preserve">groep – </w:t>
      </w:r>
      <w:proofErr w:type="spellStart"/>
      <w:r w:rsidR="007D14FD" w:rsidRPr="00474102">
        <w:rPr>
          <w:rFonts w:ascii="Arial" w:hAnsi="Arial" w:cs="Arial"/>
          <w:b/>
          <w:sz w:val="20"/>
          <w:szCs w:val="20"/>
        </w:rPr>
        <w:t>FAIRstival</w:t>
      </w:r>
      <w:proofErr w:type="spellEnd"/>
      <w:r w:rsidR="007D14FD" w:rsidRPr="00474102">
        <w:rPr>
          <w:rFonts w:ascii="Arial" w:hAnsi="Arial" w:cs="Arial"/>
          <w:b/>
          <w:sz w:val="20"/>
          <w:szCs w:val="20"/>
        </w:rPr>
        <w:t xml:space="preserve"> </w:t>
      </w:r>
    </w:p>
    <w:p w:rsidR="00D13579" w:rsidRPr="00474102" w:rsidRDefault="00D13579" w:rsidP="00D13579">
      <w:pPr>
        <w:pStyle w:val="Geenafstand"/>
        <w:rPr>
          <w:rFonts w:ascii="Arial" w:hAnsi="Arial" w:cs="Arial"/>
          <w:sz w:val="20"/>
          <w:szCs w:val="20"/>
        </w:rPr>
      </w:pPr>
      <w:r w:rsidRPr="00474102">
        <w:rPr>
          <w:rFonts w:ascii="Arial" w:hAnsi="Arial" w:cs="Arial"/>
          <w:sz w:val="20"/>
          <w:szCs w:val="20"/>
        </w:rPr>
        <w:t xml:space="preserve">De Fairtrade werkgroep van Wetteren en Laarne laat met het </w:t>
      </w:r>
      <w:proofErr w:type="spellStart"/>
      <w:r w:rsidRPr="00474102">
        <w:rPr>
          <w:rFonts w:ascii="Arial" w:hAnsi="Arial" w:cs="Arial"/>
          <w:sz w:val="20"/>
          <w:szCs w:val="20"/>
        </w:rPr>
        <w:t>FAIRstival</w:t>
      </w:r>
      <w:proofErr w:type="spellEnd"/>
      <w:r w:rsidR="00733CBA" w:rsidRPr="00474102">
        <w:rPr>
          <w:rFonts w:ascii="Arial" w:hAnsi="Arial" w:cs="Arial"/>
          <w:sz w:val="20"/>
          <w:szCs w:val="20"/>
        </w:rPr>
        <w:t xml:space="preserve"> op 24 mei 2017</w:t>
      </w:r>
      <w:r w:rsidR="0015671E" w:rsidRPr="00474102">
        <w:rPr>
          <w:rFonts w:ascii="Arial" w:hAnsi="Arial" w:cs="Arial"/>
          <w:sz w:val="20"/>
          <w:szCs w:val="20"/>
        </w:rPr>
        <w:t xml:space="preserve"> </w:t>
      </w:r>
      <w:r w:rsidRPr="00474102">
        <w:rPr>
          <w:rFonts w:ascii="Arial" w:hAnsi="Arial" w:cs="Arial"/>
          <w:sz w:val="20"/>
          <w:szCs w:val="20"/>
        </w:rPr>
        <w:t>inwoners en schoolgaande jeugd van Wetteren, Laarne, Kalken en omstreken kennis</w:t>
      </w:r>
      <w:r w:rsidR="00733CBA" w:rsidRPr="00474102">
        <w:rPr>
          <w:rFonts w:ascii="Arial" w:hAnsi="Arial" w:cs="Arial"/>
          <w:sz w:val="20"/>
          <w:szCs w:val="20"/>
        </w:rPr>
        <w:t xml:space="preserve"> maken met het Zuiden.</w:t>
      </w:r>
      <w:r w:rsidRPr="00474102">
        <w:rPr>
          <w:rFonts w:ascii="Arial" w:hAnsi="Arial" w:cs="Arial"/>
          <w:sz w:val="20"/>
          <w:szCs w:val="20"/>
        </w:rPr>
        <w:t xml:space="preserve"> </w:t>
      </w:r>
      <w:r w:rsidR="0015671E" w:rsidRPr="00474102">
        <w:rPr>
          <w:rFonts w:ascii="Arial" w:hAnsi="Arial" w:cs="Arial"/>
          <w:sz w:val="20"/>
          <w:szCs w:val="20"/>
        </w:rPr>
        <w:t>Voor scholen is een educatief aanbod rond wereldburgerschap met workshops, dans- en vertelacts.</w:t>
      </w:r>
      <w:r w:rsidR="00474102" w:rsidRPr="00474102">
        <w:rPr>
          <w:rFonts w:ascii="Arial" w:hAnsi="Arial" w:cs="Arial"/>
          <w:sz w:val="20"/>
          <w:szCs w:val="20"/>
        </w:rPr>
        <w:t xml:space="preserve"> </w:t>
      </w:r>
      <w:r w:rsidR="00435173" w:rsidRPr="00474102">
        <w:rPr>
          <w:rFonts w:ascii="Arial" w:hAnsi="Arial" w:cs="Arial"/>
          <w:sz w:val="20"/>
          <w:szCs w:val="20"/>
        </w:rPr>
        <w:t xml:space="preserve">Er is ook een markt met info- en proefstandjes gepland waar lokale handelaars en verenigingen zowel fair </w:t>
      </w:r>
      <w:proofErr w:type="spellStart"/>
      <w:r w:rsidR="00435173" w:rsidRPr="00474102">
        <w:rPr>
          <w:rFonts w:ascii="Arial" w:hAnsi="Arial" w:cs="Arial"/>
          <w:sz w:val="20"/>
          <w:szCs w:val="20"/>
        </w:rPr>
        <w:t>trade</w:t>
      </w:r>
      <w:proofErr w:type="spellEnd"/>
      <w:r w:rsidR="00435173" w:rsidRPr="00474102">
        <w:rPr>
          <w:rFonts w:ascii="Arial" w:hAnsi="Arial" w:cs="Arial"/>
          <w:sz w:val="20"/>
          <w:szCs w:val="20"/>
        </w:rPr>
        <w:t xml:space="preserve"> als duurzame, lokale producten aanbieden. </w:t>
      </w:r>
      <w:r w:rsidR="00237954" w:rsidRPr="00474102">
        <w:rPr>
          <w:rFonts w:ascii="Arial" w:hAnsi="Arial" w:cs="Arial"/>
          <w:sz w:val="20"/>
          <w:szCs w:val="20"/>
        </w:rPr>
        <w:t xml:space="preserve">In het najaar staat onder andere een </w:t>
      </w:r>
      <w:proofErr w:type="spellStart"/>
      <w:r w:rsidR="00237954" w:rsidRPr="00474102">
        <w:rPr>
          <w:rFonts w:ascii="Arial" w:hAnsi="Arial" w:cs="Arial"/>
          <w:sz w:val="20"/>
          <w:szCs w:val="20"/>
        </w:rPr>
        <w:t>Fairtrade@work</w:t>
      </w:r>
      <w:proofErr w:type="spellEnd"/>
      <w:r w:rsidR="00237954" w:rsidRPr="00474102">
        <w:rPr>
          <w:rFonts w:ascii="Arial" w:hAnsi="Arial" w:cs="Arial"/>
          <w:sz w:val="20"/>
          <w:szCs w:val="20"/>
        </w:rPr>
        <w:t xml:space="preserve"> actie op het programma, gericht op de werknemers van de gemeente</w:t>
      </w:r>
      <w:r w:rsidR="00435173" w:rsidRPr="00474102">
        <w:rPr>
          <w:rFonts w:ascii="Arial" w:hAnsi="Arial" w:cs="Arial"/>
          <w:sz w:val="20"/>
          <w:szCs w:val="20"/>
        </w:rPr>
        <w:t>. Op 28 oktober vindt voor de 9</w:t>
      </w:r>
      <w:r w:rsidR="00435173" w:rsidRPr="00474102">
        <w:rPr>
          <w:rFonts w:ascii="Arial" w:hAnsi="Arial" w:cs="Arial"/>
          <w:sz w:val="20"/>
          <w:szCs w:val="20"/>
          <w:vertAlign w:val="superscript"/>
        </w:rPr>
        <w:t>de</w:t>
      </w:r>
      <w:r w:rsidR="00435173" w:rsidRPr="00474102">
        <w:rPr>
          <w:rFonts w:ascii="Arial" w:hAnsi="Arial" w:cs="Arial"/>
          <w:sz w:val="20"/>
          <w:szCs w:val="20"/>
        </w:rPr>
        <w:t xml:space="preserve"> maal het Fair </w:t>
      </w:r>
      <w:r w:rsidR="00435173" w:rsidRPr="00474102">
        <w:rPr>
          <w:rFonts w:ascii="Arial" w:hAnsi="Arial" w:cs="Arial"/>
          <w:sz w:val="20"/>
          <w:szCs w:val="20"/>
        </w:rPr>
        <w:lastRenderedPageBreak/>
        <w:t xml:space="preserve">Trade ontbijt plaats waar ook lokale handelaars hun steentje toe bijdragen. Vorig jaar haalde het Fair Trade ontbijt meer dan 300 deelnemers. </w:t>
      </w:r>
    </w:p>
    <w:sectPr w:rsidR="00D13579" w:rsidRPr="00474102" w:rsidSect="005F31BB"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346CA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605711"/>
    <w:multiLevelType w:val="hybridMultilevel"/>
    <w:tmpl w:val="CA606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5"/>
    <w:rsid w:val="000273C2"/>
    <w:rsid w:val="0003235F"/>
    <w:rsid w:val="0009416B"/>
    <w:rsid w:val="000A3B5A"/>
    <w:rsid w:val="000A7DDE"/>
    <w:rsid w:val="000C1F37"/>
    <w:rsid w:val="000E434E"/>
    <w:rsid w:val="000F7887"/>
    <w:rsid w:val="00120270"/>
    <w:rsid w:val="0015671E"/>
    <w:rsid w:val="001B7E3D"/>
    <w:rsid w:val="001E6A20"/>
    <w:rsid w:val="001F0B7F"/>
    <w:rsid w:val="0021354E"/>
    <w:rsid w:val="00237954"/>
    <w:rsid w:val="002B5B66"/>
    <w:rsid w:val="002E16D9"/>
    <w:rsid w:val="002F2E0A"/>
    <w:rsid w:val="002F43F5"/>
    <w:rsid w:val="00346FD5"/>
    <w:rsid w:val="00357B8B"/>
    <w:rsid w:val="0036601A"/>
    <w:rsid w:val="00374A0E"/>
    <w:rsid w:val="00375E07"/>
    <w:rsid w:val="0039305F"/>
    <w:rsid w:val="003C14F9"/>
    <w:rsid w:val="003D6307"/>
    <w:rsid w:val="003F3F47"/>
    <w:rsid w:val="003F49FD"/>
    <w:rsid w:val="00424EC4"/>
    <w:rsid w:val="004310CF"/>
    <w:rsid w:val="00435173"/>
    <w:rsid w:val="00474102"/>
    <w:rsid w:val="00474792"/>
    <w:rsid w:val="00476C56"/>
    <w:rsid w:val="004804B0"/>
    <w:rsid w:val="00484C9A"/>
    <w:rsid w:val="004A460E"/>
    <w:rsid w:val="004B0E81"/>
    <w:rsid w:val="00512524"/>
    <w:rsid w:val="00592F61"/>
    <w:rsid w:val="005C477A"/>
    <w:rsid w:val="005D36B9"/>
    <w:rsid w:val="005F027A"/>
    <w:rsid w:val="005F2C2A"/>
    <w:rsid w:val="005F31BB"/>
    <w:rsid w:val="005F79C4"/>
    <w:rsid w:val="006414E5"/>
    <w:rsid w:val="006D3934"/>
    <w:rsid w:val="006F6088"/>
    <w:rsid w:val="00707D64"/>
    <w:rsid w:val="00733CBA"/>
    <w:rsid w:val="007663D7"/>
    <w:rsid w:val="007B028B"/>
    <w:rsid w:val="007B19B4"/>
    <w:rsid w:val="007D14FD"/>
    <w:rsid w:val="00814205"/>
    <w:rsid w:val="00814A3A"/>
    <w:rsid w:val="00822E6E"/>
    <w:rsid w:val="00837588"/>
    <w:rsid w:val="008727B1"/>
    <w:rsid w:val="008A25A1"/>
    <w:rsid w:val="008A7B6C"/>
    <w:rsid w:val="008E2579"/>
    <w:rsid w:val="009042F1"/>
    <w:rsid w:val="00987BF8"/>
    <w:rsid w:val="009A7248"/>
    <w:rsid w:val="009F3363"/>
    <w:rsid w:val="00A123F9"/>
    <w:rsid w:val="00A62ABB"/>
    <w:rsid w:val="00A92BD2"/>
    <w:rsid w:val="00AD62BA"/>
    <w:rsid w:val="00B63569"/>
    <w:rsid w:val="00BB010F"/>
    <w:rsid w:val="00BE534D"/>
    <w:rsid w:val="00C13944"/>
    <w:rsid w:val="00C4085D"/>
    <w:rsid w:val="00C71CE3"/>
    <w:rsid w:val="00CE48FF"/>
    <w:rsid w:val="00D05B26"/>
    <w:rsid w:val="00D13579"/>
    <w:rsid w:val="00D313CA"/>
    <w:rsid w:val="00D80739"/>
    <w:rsid w:val="00E15D8E"/>
    <w:rsid w:val="00E518D8"/>
    <w:rsid w:val="00E76CEF"/>
    <w:rsid w:val="00E91AE2"/>
    <w:rsid w:val="00EA15FD"/>
    <w:rsid w:val="00EA25D3"/>
    <w:rsid w:val="00F72A77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43F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F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uiPriority w:val="99"/>
    <w:unhideWhenUsed/>
    <w:rsid w:val="004804B0"/>
    <w:pPr>
      <w:numPr>
        <w:numId w:val="1"/>
      </w:numPr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F3F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3F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3F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3F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3F4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43F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F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uiPriority w:val="99"/>
    <w:unhideWhenUsed/>
    <w:rsid w:val="004804B0"/>
    <w:pPr>
      <w:numPr>
        <w:numId w:val="1"/>
      </w:numPr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F3F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3F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3F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3F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3F4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330B4B18.dotm</Template>
  <TotalTime>0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Brabandt</dc:creator>
  <cp:lastModifiedBy>Beurms Jessie</cp:lastModifiedBy>
  <cp:revision>2</cp:revision>
  <cp:lastPrinted>2017-01-17T13:20:00Z</cp:lastPrinted>
  <dcterms:created xsi:type="dcterms:W3CDTF">2017-02-02T14:11:00Z</dcterms:created>
  <dcterms:modified xsi:type="dcterms:W3CDTF">2017-02-02T14:11:00Z</dcterms:modified>
</cp:coreProperties>
</file>