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97AC2" w14:textId="77777777" w:rsidR="00F866AB" w:rsidRPr="007B6841" w:rsidRDefault="00F866AB" w:rsidP="007B6841">
      <w:pPr>
        <w:spacing w:line="360" w:lineRule="auto"/>
        <w:jc w:val="center"/>
        <w:rPr>
          <w:rFonts w:ascii="Helvetica Neue" w:hAnsi="Helvetica Neue" w:cs="Arial"/>
          <w:b/>
          <w:bCs/>
          <w:sz w:val="32"/>
          <w:szCs w:val="32"/>
          <w:lang w:val="fr-FR"/>
        </w:rPr>
      </w:pPr>
      <w:r w:rsidRPr="007B6841">
        <w:rPr>
          <w:rFonts w:ascii="Helvetica Neue" w:hAnsi="Helvetica Neue" w:cs="Arial"/>
          <w:noProof/>
          <w:lang w:val="nl-NL" w:eastAsia="nl-NL"/>
        </w:rPr>
        <w:drawing>
          <wp:anchor distT="0" distB="0" distL="114935" distR="114935" simplePos="0" relativeHeight="251660288" behindDoc="1" locked="0" layoutInCell="1" allowOverlap="1" wp14:anchorId="58251E11" wp14:editId="22FF590E">
            <wp:simplePos x="0" y="0"/>
            <wp:positionH relativeFrom="column">
              <wp:posOffset>5299710</wp:posOffset>
            </wp:positionH>
            <wp:positionV relativeFrom="paragraph">
              <wp:posOffset>-807085</wp:posOffset>
            </wp:positionV>
            <wp:extent cx="1427480" cy="803910"/>
            <wp:effectExtent l="1905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27480" cy="803910"/>
                    </a:xfrm>
                    <a:prstGeom prst="rect">
                      <a:avLst/>
                    </a:prstGeom>
                    <a:solidFill>
                      <a:srgbClr val="FFFFFF"/>
                    </a:solidFill>
                    <a:ln w="9525">
                      <a:noFill/>
                      <a:miter lim="800000"/>
                      <a:headEnd/>
                      <a:tailEnd/>
                    </a:ln>
                  </pic:spPr>
                </pic:pic>
              </a:graphicData>
            </a:graphic>
          </wp:anchor>
        </w:drawing>
      </w:r>
      <w:r w:rsidRPr="007B6841">
        <w:rPr>
          <w:rFonts w:ascii="Helvetica Neue" w:hAnsi="Helvetica Neue" w:cs="Arial"/>
          <w:b/>
          <w:bCs/>
          <w:sz w:val="32"/>
          <w:szCs w:val="32"/>
          <w:lang w:val="fr-FR"/>
        </w:rPr>
        <w:t xml:space="preserve">DKV Euro Service </w:t>
      </w:r>
      <w:r w:rsidR="005F0F7A" w:rsidRPr="007B6841">
        <w:rPr>
          <w:rFonts w:ascii="Helvetica Neue" w:hAnsi="Helvetica Neue" w:cs="Arial"/>
          <w:b/>
          <w:bCs/>
          <w:sz w:val="32"/>
          <w:szCs w:val="32"/>
          <w:lang w:val="fr-FR"/>
        </w:rPr>
        <w:t xml:space="preserve">signe un partenariat avec </w:t>
      </w:r>
      <w:proofErr w:type="spellStart"/>
      <w:r w:rsidRPr="007B6841">
        <w:rPr>
          <w:rFonts w:ascii="Helvetica Neue" w:hAnsi="Helvetica Neue" w:cs="Arial"/>
          <w:b/>
          <w:bCs/>
          <w:sz w:val="32"/>
          <w:szCs w:val="32"/>
          <w:lang w:val="fr-FR"/>
        </w:rPr>
        <w:t>Girteka</w:t>
      </w:r>
      <w:proofErr w:type="spellEnd"/>
      <w:r w:rsidRPr="007B6841">
        <w:rPr>
          <w:rFonts w:ascii="Helvetica Neue" w:hAnsi="Helvetica Neue" w:cs="Arial"/>
          <w:b/>
          <w:bCs/>
          <w:sz w:val="32"/>
          <w:szCs w:val="32"/>
          <w:lang w:val="fr-FR"/>
        </w:rPr>
        <w:t xml:space="preserve"> </w:t>
      </w:r>
      <w:proofErr w:type="spellStart"/>
      <w:r w:rsidRPr="007B6841">
        <w:rPr>
          <w:rFonts w:ascii="Helvetica Neue" w:hAnsi="Helvetica Neue" w:cs="Arial"/>
          <w:b/>
          <w:bCs/>
          <w:sz w:val="32"/>
          <w:szCs w:val="32"/>
          <w:lang w:val="fr-FR"/>
        </w:rPr>
        <w:t>Logistics</w:t>
      </w:r>
      <w:proofErr w:type="spellEnd"/>
    </w:p>
    <w:p w14:paraId="1967424A" w14:textId="77777777" w:rsidR="00F866AB" w:rsidRPr="007B6841" w:rsidRDefault="00F866AB" w:rsidP="007B6841">
      <w:pPr>
        <w:spacing w:line="360" w:lineRule="auto"/>
        <w:jc w:val="center"/>
        <w:rPr>
          <w:rFonts w:ascii="Helvetica Neue" w:hAnsi="Helvetica Neue" w:cs="Arial"/>
          <w:i/>
          <w:iCs/>
          <w:lang w:val="fr-FR"/>
        </w:rPr>
      </w:pPr>
      <w:r w:rsidRPr="007B6841">
        <w:rPr>
          <w:rFonts w:ascii="Helvetica Neue" w:hAnsi="Helvetica Neue" w:cs="Arial"/>
          <w:i/>
          <w:iCs/>
          <w:lang w:val="fr-FR"/>
        </w:rPr>
        <w:t xml:space="preserve">DKV </w:t>
      </w:r>
      <w:r w:rsidR="007B6841" w:rsidRPr="007B6841">
        <w:rPr>
          <w:rFonts w:ascii="Helvetica Neue" w:hAnsi="Helvetica Neue" w:cs="Arial"/>
          <w:i/>
          <w:iCs/>
          <w:lang w:val="fr-FR"/>
        </w:rPr>
        <w:t>présente</w:t>
      </w:r>
      <w:r w:rsidR="005F0F7A" w:rsidRPr="007B6841">
        <w:rPr>
          <w:rFonts w:ascii="Helvetica Neue" w:hAnsi="Helvetica Neue" w:cs="Arial"/>
          <w:i/>
          <w:iCs/>
          <w:lang w:val="fr-FR"/>
        </w:rPr>
        <w:t xml:space="preserve"> </w:t>
      </w:r>
      <w:r w:rsidR="00ED46B9" w:rsidRPr="007B6841">
        <w:rPr>
          <w:rFonts w:ascii="Helvetica Neue" w:hAnsi="Helvetica Neue" w:cs="Arial"/>
          <w:i/>
          <w:iCs/>
          <w:lang w:val="fr-FR"/>
        </w:rPr>
        <w:t xml:space="preserve">avantageusement </w:t>
      </w:r>
      <w:r w:rsidR="004520E8" w:rsidRPr="007B6841">
        <w:rPr>
          <w:rFonts w:ascii="Helvetica Neue" w:hAnsi="Helvetica Neue" w:cs="Arial"/>
          <w:i/>
          <w:iCs/>
          <w:lang w:val="fr-FR"/>
        </w:rPr>
        <w:t>l</w:t>
      </w:r>
      <w:r w:rsidR="005F0F7A" w:rsidRPr="007B6841">
        <w:rPr>
          <w:rFonts w:ascii="Helvetica Neue" w:hAnsi="Helvetica Neue" w:cs="Arial"/>
          <w:i/>
          <w:iCs/>
          <w:lang w:val="fr-FR"/>
        </w:rPr>
        <w:t xml:space="preserve">a nouvelle </w:t>
      </w:r>
      <w:r w:rsidR="00526C35" w:rsidRPr="007B6841">
        <w:rPr>
          <w:rFonts w:ascii="Helvetica Neue" w:hAnsi="Helvetica Neue" w:cs="Arial"/>
          <w:i/>
          <w:iCs/>
          <w:lang w:val="fr-FR"/>
        </w:rPr>
        <w:t>version</w:t>
      </w:r>
      <w:r w:rsidR="00ED46B9" w:rsidRPr="007B6841">
        <w:rPr>
          <w:rFonts w:ascii="Helvetica Neue" w:hAnsi="Helvetica Neue" w:cs="Arial"/>
          <w:i/>
          <w:iCs/>
          <w:lang w:val="fr-FR"/>
        </w:rPr>
        <w:t xml:space="preserve"> de la </w:t>
      </w:r>
      <w:r w:rsidR="005F0F7A" w:rsidRPr="007B6841">
        <w:rPr>
          <w:rFonts w:ascii="Helvetica Neue" w:hAnsi="Helvetica Neue" w:cs="Arial"/>
          <w:i/>
          <w:iCs/>
          <w:lang w:val="fr-FR"/>
        </w:rPr>
        <w:t xml:space="preserve">carte </w:t>
      </w:r>
      <w:r w:rsidRPr="007B6841">
        <w:rPr>
          <w:rFonts w:ascii="Helvetica Neue" w:hAnsi="Helvetica Neue" w:cs="Arial"/>
          <w:i/>
          <w:iCs/>
          <w:lang w:val="fr-FR"/>
        </w:rPr>
        <w:t xml:space="preserve">DKV </w:t>
      </w:r>
      <w:r w:rsidR="00ED46B9" w:rsidRPr="007B6841">
        <w:rPr>
          <w:rFonts w:ascii="Helvetica Neue" w:hAnsi="Helvetica Neue" w:cs="Arial"/>
          <w:i/>
          <w:iCs/>
          <w:lang w:val="fr-FR"/>
        </w:rPr>
        <w:t>sur les</w:t>
      </w:r>
      <w:r w:rsidR="005F0F7A" w:rsidRPr="007B6841">
        <w:rPr>
          <w:rFonts w:ascii="Helvetica Neue" w:hAnsi="Helvetica Neue" w:cs="Arial"/>
          <w:i/>
          <w:iCs/>
          <w:lang w:val="fr-FR"/>
        </w:rPr>
        <w:t xml:space="preserve"> </w:t>
      </w:r>
      <w:r w:rsidRPr="007B6841">
        <w:rPr>
          <w:rFonts w:ascii="Helvetica Neue" w:hAnsi="Helvetica Neue" w:cs="Arial"/>
          <w:i/>
          <w:iCs/>
          <w:lang w:val="fr-FR"/>
        </w:rPr>
        <w:t xml:space="preserve">220 </w:t>
      </w:r>
      <w:r w:rsidR="005F0F7A" w:rsidRPr="007B6841">
        <w:rPr>
          <w:rFonts w:ascii="Helvetica Neue" w:hAnsi="Helvetica Neue" w:cs="Arial"/>
          <w:i/>
          <w:iCs/>
          <w:lang w:val="fr-FR"/>
        </w:rPr>
        <w:t>remorques de</w:t>
      </w:r>
      <w:r w:rsidRPr="007B6841">
        <w:rPr>
          <w:rFonts w:ascii="Helvetica Neue" w:hAnsi="Helvetica Neue" w:cs="Arial"/>
          <w:i/>
          <w:iCs/>
          <w:lang w:val="fr-FR"/>
        </w:rPr>
        <w:t xml:space="preserve"> </w:t>
      </w:r>
      <w:proofErr w:type="spellStart"/>
      <w:r w:rsidRPr="007B6841">
        <w:rPr>
          <w:rFonts w:ascii="Helvetica Neue" w:hAnsi="Helvetica Neue" w:cs="Arial"/>
          <w:i/>
          <w:iCs/>
          <w:lang w:val="fr-FR"/>
        </w:rPr>
        <w:t>Girteka</w:t>
      </w:r>
      <w:proofErr w:type="spellEnd"/>
      <w:r w:rsidRPr="007B6841">
        <w:rPr>
          <w:rFonts w:ascii="Helvetica Neue" w:hAnsi="Helvetica Neue" w:cs="Arial"/>
          <w:i/>
          <w:iCs/>
          <w:lang w:val="fr-FR"/>
        </w:rPr>
        <w:t xml:space="preserve"> </w:t>
      </w:r>
      <w:proofErr w:type="spellStart"/>
      <w:r w:rsidRPr="007B6841">
        <w:rPr>
          <w:rFonts w:ascii="Helvetica Neue" w:hAnsi="Helvetica Neue" w:cs="Arial"/>
          <w:i/>
          <w:iCs/>
          <w:lang w:val="fr-FR"/>
        </w:rPr>
        <w:t>Logistics</w:t>
      </w:r>
      <w:proofErr w:type="spellEnd"/>
    </w:p>
    <w:p w14:paraId="2966D43F" w14:textId="77777777" w:rsidR="00ED46B9" w:rsidRPr="007B6841" w:rsidRDefault="00ED46B9" w:rsidP="007B6841">
      <w:pPr>
        <w:spacing w:line="360" w:lineRule="auto"/>
        <w:rPr>
          <w:rFonts w:ascii="Helvetica Neue" w:hAnsi="Helvetica Neue" w:cs="Arial"/>
          <w:iCs/>
          <w:sz w:val="22"/>
          <w:szCs w:val="22"/>
          <w:lang w:val="fr-FR"/>
        </w:rPr>
      </w:pPr>
    </w:p>
    <w:p w14:paraId="68E933AD" w14:textId="77777777" w:rsidR="00F866AB" w:rsidRDefault="007B6841" w:rsidP="007B6841">
      <w:pPr>
        <w:spacing w:line="360" w:lineRule="auto"/>
        <w:rPr>
          <w:rFonts w:ascii="Helvetica Neue" w:hAnsi="Helvetica Neue" w:cs="Arial"/>
          <w:iCs/>
          <w:lang w:val="fr-FR"/>
        </w:rPr>
      </w:pPr>
      <w:r w:rsidRPr="007B6841">
        <w:rPr>
          <w:rFonts w:ascii="Helvetica Neue" w:hAnsi="Helvetica Neue" w:cs="Arial"/>
          <w:iCs/>
          <w:lang w:val="fr-FR"/>
        </w:rPr>
        <w:t xml:space="preserve">Bruxelles, le 25 juillet 2016 - </w:t>
      </w:r>
      <w:r w:rsidR="002C7F38" w:rsidRPr="007B6841">
        <w:rPr>
          <w:rFonts w:ascii="Helvetica Neue" w:hAnsi="Helvetica Neue" w:cs="Arial"/>
          <w:i/>
          <w:iCs/>
          <w:lang w:val="fr-FR"/>
        </w:rPr>
        <w:t>« </w:t>
      </w:r>
      <w:r w:rsidR="005F0F7A" w:rsidRPr="007B6841">
        <w:rPr>
          <w:rFonts w:ascii="Helvetica Neue" w:hAnsi="Helvetica Neue" w:cs="Arial"/>
          <w:i/>
          <w:iCs/>
          <w:lang w:val="fr-FR"/>
        </w:rPr>
        <w:t>Depuis bientôt trois ans</w:t>
      </w:r>
      <w:r w:rsidR="0076205D" w:rsidRPr="007B6841">
        <w:rPr>
          <w:rFonts w:ascii="Helvetica Neue" w:hAnsi="Helvetica Neue" w:cs="Arial"/>
          <w:i/>
          <w:iCs/>
          <w:lang w:val="fr-FR"/>
        </w:rPr>
        <w:t>,</w:t>
      </w:r>
      <w:r w:rsidR="005F0F7A" w:rsidRPr="007B6841">
        <w:rPr>
          <w:rFonts w:ascii="Helvetica Neue" w:hAnsi="Helvetica Neue" w:cs="Arial"/>
          <w:i/>
          <w:iCs/>
          <w:lang w:val="fr-FR"/>
        </w:rPr>
        <w:t xml:space="preserve"> nous </w:t>
      </w:r>
      <w:r w:rsidR="00526C35" w:rsidRPr="007B6841">
        <w:rPr>
          <w:rFonts w:ascii="Helvetica Neue" w:hAnsi="Helvetica Neue" w:cs="Arial"/>
          <w:i/>
          <w:iCs/>
          <w:lang w:val="fr-FR"/>
        </w:rPr>
        <w:t>coopérons</w:t>
      </w:r>
      <w:r w:rsidR="005F0F7A" w:rsidRPr="007B6841">
        <w:rPr>
          <w:rFonts w:ascii="Helvetica Neue" w:hAnsi="Helvetica Neue" w:cs="Arial"/>
          <w:i/>
          <w:iCs/>
          <w:lang w:val="fr-FR"/>
        </w:rPr>
        <w:t xml:space="preserve"> pour notre plus grande satisfaction avec notre client </w:t>
      </w:r>
      <w:proofErr w:type="spellStart"/>
      <w:r w:rsidR="00F866AB" w:rsidRPr="007B6841">
        <w:rPr>
          <w:rFonts w:ascii="Helvetica Neue" w:hAnsi="Helvetica Neue" w:cs="Arial"/>
          <w:i/>
          <w:iCs/>
          <w:lang w:val="fr-FR"/>
        </w:rPr>
        <w:t>Girteka</w:t>
      </w:r>
      <w:proofErr w:type="spellEnd"/>
      <w:r w:rsidR="00F866AB" w:rsidRPr="007B6841">
        <w:rPr>
          <w:rFonts w:ascii="Helvetica Neue" w:hAnsi="Helvetica Neue" w:cs="Arial"/>
          <w:i/>
          <w:iCs/>
          <w:lang w:val="fr-FR"/>
        </w:rPr>
        <w:t xml:space="preserve"> </w:t>
      </w:r>
      <w:proofErr w:type="spellStart"/>
      <w:r w:rsidR="00F866AB" w:rsidRPr="007B6841">
        <w:rPr>
          <w:rFonts w:ascii="Helvetica Neue" w:hAnsi="Helvetica Neue" w:cs="Arial"/>
          <w:i/>
          <w:iCs/>
          <w:lang w:val="fr-FR"/>
        </w:rPr>
        <w:t>Logistics</w:t>
      </w:r>
      <w:proofErr w:type="spellEnd"/>
      <w:r w:rsidR="00F866AB" w:rsidRPr="007B6841">
        <w:rPr>
          <w:rFonts w:ascii="Helvetica Neue" w:hAnsi="Helvetica Neue" w:cs="Arial"/>
          <w:i/>
          <w:iCs/>
          <w:lang w:val="fr-FR"/>
        </w:rPr>
        <w:t xml:space="preserve">. </w:t>
      </w:r>
      <w:r w:rsidR="005F0F7A" w:rsidRPr="007B6841">
        <w:rPr>
          <w:rFonts w:ascii="Helvetica Neue" w:hAnsi="Helvetica Neue" w:cs="Arial"/>
          <w:i/>
          <w:iCs/>
          <w:lang w:val="fr-FR"/>
        </w:rPr>
        <w:t xml:space="preserve">Nous avons découvert que </w:t>
      </w:r>
      <w:proofErr w:type="spellStart"/>
      <w:r w:rsidR="00F866AB" w:rsidRPr="007B6841">
        <w:rPr>
          <w:rFonts w:ascii="Helvetica Neue" w:hAnsi="Helvetica Neue" w:cs="Arial"/>
          <w:i/>
          <w:iCs/>
          <w:lang w:val="fr-FR"/>
        </w:rPr>
        <w:t>Girteka</w:t>
      </w:r>
      <w:proofErr w:type="spellEnd"/>
      <w:r w:rsidR="00F866AB" w:rsidRPr="007B6841">
        <w:rPr>
          <w:rFonts w:ascii="Helvetica Neue" w:hAnsi="Helvetica Neue" w:cs="Arial"/>
          <w:i/>
          <w:iCs/>
          <w:lang w:val="fr-FR"/>
        </w:rPr>
        <w:t xml:space="preserve"> </w:t>
      </w:r>
      <w:proofErr w:type="spellStart"/>
      <w:r w:rsidR="00F866AB" w:rsidRPr="007B6841">
        <w:rPr>
          <w:rFonts w:ascii="Helvetica Neue" w:hAnsi="Helvetica Neue" w:cs="Arial"/>
          <w:i/>
          <w:iCs/>
          <w:lang w:val="fr-FR"/>
        </w:rPr>
        <w:t>Logistics</w:t>
      </w:r>
      <w:proofErr w:type="spellEnd"/>
      <w:r w:rsidR="00F866AB" w:rsidRPr="007B6841">
        <w:rPr>
          <w:rFonts w:ascii="Helvetica Neue" w:hAnsi="Helvetica Neue" w:cs="Arial"/>
          <w:i/>
          <w:iCs/>
          <w:lang w:val="fr-FR"/>
        </w:rPr>
        <w:t xml:space="preserve"> </w:t>
      </w:r>
      <w:r w:rsidR="005F0F7A" w:rsidRPr="007B6841">
        <w:rPr>
          <w:rFonts w:ascii="Helvetica Neue" w:hAnsi="Helvetica Neue" w:cs="Arial"/>
          <w:i/>
          <w:iCs/>
          <w:lang w:val="fr-FR"/>
        </w:rPr>
        <w:t xml:space="preserve">est une entreprise particulièrement innovante </w:t>
      </w:r>
      <w:r w:rsidR="0010321F" w:rsidRPr="007B6841">
        <w:rPr>
          <w:rFonts w:ascii="Helvetica Neue" w:hAnsi="Helvetica Neue" w:cs="Arial"/>
          <w:i/>
          <w:iCs/>
          <w:lang w:val="fr-FR"/>
        </w:rPr>
        <w:t>qui commercialise de nouveaux standards. Cet accord n’est qu’un</w:t>
      </w:r>
      <w:r w:rsidR="00526C35" w:rsidRPr="007B6841">
        <w:rPr>
          <w:rFonts w:ascii="Helvetica Neue" w:hAnsi="Helvetica Neue" w:cs="Arial"/>
          <w:i/>
          <w:iCs/>
          <w:lang w:val="fr-FR"/>
        </w:rPr>
        <w:t>e</w:t>
      </w:r>
      <w:r w:rsidR="0010321F" w:rsidRPr="007B6841">
        <w:rPr>
          <w:rFonts w:ascii="Helvetica Neue" w:hAnsi="Helvetica Neue" w:cs="Arial"/>
          <w:i/>
          <w:iCs/>
          <w:lang w:val="fr-FR"/>
        </w:rPr>
        <w:t xml:space="preserve"> nouve</w:t>
      </w:r>
      <w:r w:rsidR="00526C35" w:rsidRPr="007B6841">
        <w:rPr>
          <w:rFonts w:ascii="Helvetica Neue" w:hAnsi="Helvetica Neue" w:cs="Arial"/>
          <w:i/>
          <w:iCs/>
          <w:lang w:val="fr-FR"/>
        </w:rPr>
        <w:t>lle étape</w:t>
      </w:r>
      <w:r w:rsidR="0010321F" w:rsidRPr="007B6841">
        <w:rPr>
          <w:rFonts w:ascii="Helvetica Neue" w:hAnsi="Helvetica Neue" w:cs="Arial"/>
          <w:i/>
          <w:iCs/>
          <w:lang w:val="fr-FR"/>
        </w:rPr>
        <w:t xml:space="preserve"> dans l’</w:t>
      </w:r>
      <w:r w:rsidR="002C7F38" w:rsidRPr="007B6841">
        <w:rPr>
          <w:rFonts w:ascii="Helvetica Neue" w:hAnsi="Helvetica Neue" w:cs="Arial"/>
          <w:i/>
          <w:iCs/>
          <w:lang w:val="fr-FR"/>
        </w:rPr>
        <w:t>extension de notre coopération, avec un regard particulièrement prospectif </w:t>
      </w:r>
      <w:r w:rsidR="002C7F38" w:rsidRPr="007B6841">
        <w:rPr>
          <w:rFonts w:ascii="Helvetica Neue" w:hAnsi="Helvetica Neue" w:cs="Arial"/>
          <w:iCs/>
          <w:lang w:val="fr-FR"/>
        </w:rPr>
        <w:t>»</w:t>
      </w:r>
      <w:r w:rsidR="00F866AB" w:rsidRPr="007B6841">
        <w:rPr>
          <w:rFonts w:ascii="Helvetica Neue" w:hAnsi="Helvetica Neue" w:cs="Arial"/>
          <w:iCs/>
          <w:lang w:val="fr-FR"/>
        </w:rPr>
        <w:t xml:space="preserve">, </w:t>
      </w:r>
      <w:r w:rsidR="0010321F" w:rsidRPr="007B6841">
        <w:rPr>
          <w:rFonts w:ascii="Helvetica Neue" w:hAnsi="Helvetica Neue" w:cs="Arial"/>
          <w:iCs/>
          <w:lang w:val="fr-FR"/>
        </w:rPr>
        <w:t>affirme</w:t>
      </w:r>
      <w:r w:rsidR="00F866AB" w:rsidRPr="007B6841">
        <w:rPr>
          <w:rFonts w:ascii="Helvetica Neue" w:hAnsi="Helvetica Neue" w:cs="Arial"/>
          <w:iCs/>
          <w:lang w:val="fr-FR"/>
        </w:rPr>
        <w:t xml:space="preserve"> </w:t>
      </w:r>
      <w:proofErr w:type="spellStart"/>
      <w:r w:rsidR="00F866AB" w:rsidRPr="007B6841">
        <w:rPr>
          <w:rFonts w:ascii="Helvetica Neue" w:hAnsi="Helvetica Neue" w:cs="Arial"/>
          <w:iCs/>
          <w:lang w:val="fr-FR"/>
        </w:rPr>
        <w:t>Arturas</w:t>
      </w:r>
      <w:proofErr w:type="spellEnd"/>
      <w:r w:rsidR="00F866AB" w:rsidRPr="007B6841">
        <w:rPr>
          <w:rFonts w:ascii="Helvetica Neue" w:hAnsi="Helvetica Neue" w:cs="Arial"/>
          <w:iCs/>
          <w:lang w:val="fr-FR"/>
        </w:rPr>
        <w:t xml:space="preserve"> </w:t>
      </w:r>
      <w:proofErr w:type="spellStart"/>
      <w:r w:rsidR="00F866AB" w:rsidRPr="007B6841">
        <w:rPr>
          <w:rFonts w:ascii="Helvetica Neue" w:hAnsi="Helvetica Neue" w:cs="Arial"/>
          <w:iCs/>
          <w:lang w:val="fr-FR"/>
        </w:rPr>
        <w:t>Michejenko</w:t>
      </w:r>
      <w:proofErr w:type="spellEnd"/>
      <w:r w:rsidR="00F866AB" w:rsidRPr="007B6841">
        <w:rPr>
          <w:rFonts w:ascii="Helvetica Neue" w:hAnsi="Helvetica Neue" w:cs="Arial"/>
          <w:iCs/>
          <w:lang w:val="fr-FR"/>
        </w:rPr>
        <w:t xml:space="preserve">, directeur </w:t>
      </w:r>
      <w:r w:rsidR="0076205D" w:rsidRPr="007B6841">
        <w:rPr>
          <w:rFonts w:ascii="Helvetica Neue" w:hAnsi="Helvetica Neue" w:cs="Arial"/>
          <w:iCs/>
          <w:lang w:val="fr-FR"/>
        </w:rPr>
        <w:t>de</w:t>
      </w:r>
      <w:r w:rsidR="002C7F38" w:rsidRPr="007B6841">
        <w:rPr>
          <w:rFonts w:ascii="Helvetica Neue" w:hAnsi="Helvetica Neue" w:cs="Arial"/>
          <w:iCs/>
          <w:lang w:val="fr-FR"/>
        </w:rPr>
        <w:t xml:space="preserve"> la zone des Pays baltiques et scandinaves</w:t>
      </w:r>
      <w:r w:rsidR="0076205D" w:rsidRPr="007B6841">
        <w:rPr>
          <w:rFonts w:ascii="Helvetica Neue" w:hAnsi="Helvetica Neue" w:cs="Arial"/>
          <w:iCs/>
          <w:lang w:val="fr-FR"/>
        </w:rPr>
        <w:t xml:space="preserve"> chez DKV</w:t>
      </w:r>
      <w:r w:rsidR="002C7F38" w:rsidRPr="007B6841">
        <w:rPr>
          <w:rFonts w:ascii="Helvetica Neue" w:hAnsi="Helvetica Neue" w:cs="Arial"/>
          <w:iCs/>
          <w:lang w:val="fr-FR"/>
        </w:rPr>
        <w:t>. « </w:t>
      </w:r>
      <w:r w:rsidR="002C7F38" w:rsidRPr="007B6841">
        <w:rPr>
          <w:rFonts w:ascii="Helvetica Neue" w:hAnsi="Helvetica Neue" w:cs="Arial"/>
          <w:i/>
          <w:iCs/>
          <w:lang w:val="fr-FR"/>
        </w:rPr>
        <w:t xml:space="preserve">Depuis le début de notre coopération, </w:t>
      </w:r>
      <w:r w:rsidR="00F866AB" w:rsidRPr="007B6841">
        <w:rPr>
          <w:rFonts w:ascii="Helvetica Neue" w:hAnsi="Helvetica Neue" w:cs="Arial"/>
          <w:i/>
          <w:iCs/>
          <w:lang w:val="fr-FR"/>
        </w:rPr>
        <w:t xml:space="preserve">DKV Euro Service </w:t>
      </w:r>
      <w:r w:rsidR="002C7F38" w:rsidRPr="007B6841">
        <w:rPr>
          <w:rFonts w:ascii="Helvetica Neue" w:hAnsi="Helvetica Neue" w:cs="Arial"/>
          <w:i/>
          <w:iCs/>
          <w:lang w:val="fr-FR"/>
        </w:rPr>
        <w:t>a prouvé être une entreprise fiable et puissant</w:t>
      </w:r>
      <w:r w:rsidR="00526C35" w:rsidRPr="007B6841">
        <w:rPr>
          <w:rFonts w:ascii="Helvetica Neue" w:hAnsi="Helvetica Neue" w:cs="Arial"/>
          <w:i/>
          <w:iCs/>
          <w:lang w:val="fr-FR"/>
        </w:rPr>
        <w:t>e</w:t>
      </w:r>
      <w:r w:rsidR="002C7F38" w:rsidRPr="007B6841">
        <w:rPr>
          <w:rFonts w:ascii="Helvetica Neue" w:hAnsi="Helvetica Neue" w:cs="Arial"/>
          <w:iCs/>
          <w:lang w:val="fr-FR"/>
        </w:rPr>
        <w:t> », dit de son côté</w:t>
      </w:r>
      <w:r w:rsidR="00F866AB" w:rsidRPr="007B6841">
        <w:rPr>
          <w:rFonts w:ascii="Helvetica Neue" w:hAnsi="Helvetica Neue" w:cs="Arial"/>
          <w:iCs/>
          <w:lang w:val="fr-FR"/>
        </w:rPr>
        <w:t xml:space="preserve"> Kristian Kaas Mortensen, </w:t>
      </w:r>
      <w:r w:rsidR="0076205D" w:rsidRPr="007B6841">
        <w:rPr>
          <w:rFonts w:ascii="Helvetica Neue" w:hAnsi="Helvetica Neue" w:cs="Arial"/>
          <w:iCs/>
          <w:lang w:val="fr-FR"/>
        </w:rPr>
        <w:t>r</w:t>
      </w:r>
      <w:r w:rsidR="002C7F38" w:rsidRPr="007B6841">
        <w:rPr>
          <w:rFonts w:ascii="Helvetica Neue" w:hAnsi="Helvetica Neue" w:cs="Arial"/>
          <w:iCs/>
          <w:lang w:val="fr-FR"/>
        </w:rPr>
        <w:t xml:space="preserve">esponsable de la communication chez </w:t>
      </w:r>
      <w:proofErr w:type="spellStart"/>
      <w:r w:rsidR="00F866AB" w:rsidRPr="007B6841">
        <w:rPr>
          <w:rFonts w:ascii="Helvetica Neue" w:hAnsi="Helvetica Neue" w:cs="Arial"/>
          <w:iCs/>
          <w:lang w:val="fr-FR"/>
        </w:rPr>
        <w:t>Girteka</w:t>
      </w:r>
      <w:proofErr w:type="spellEnd"/>
      <w:r w:rsidR="00F866AB" w:rsidRPr="007B6841">
        <w:rPr>
          <w:rFonts w:ascii="Helvetica Neue" w:hAnsi="Helvetica Neue" w:cs="Arial"/>
          <w:iCs/>
          <w:lang w:val="fr-FR"/>
        </w:rPr>
        <w:t xml:space="preserve"> </w:t>
      </w:r>
      <w:proofErr w:type="spellStart"/>
      <w:r w:rsidR="00F866AB" w:rsidRPr="007B6841">
        <w:rPr>
          <w:rFonts w:ascii="Helvetica Neue" w:hAnsi="Helvetica Neue" w:cs="Arial"/>
          <w:iCs/>
          <w:lang w:val="fr-FR"/>
        </w:rPr>
        <w:t>Logistics</w:t>
      </w:r>
      <w:proofErr w:type="spellEnd"/>
      <w:r w:rsidR="00F866AB" w:rsidRPr="007B6841">
        <w:rPr>
          <w:rFonts w:ascii="Helvetica Neue" w:hAnsi="Helvetica Neue" w:cs="Arial"/>
          <w:iCs/>
          <w:lang w:val="fr-FR"/>
        </w:rPr>
        <w:t xml:space="preserve">. </w:t>
      </w:r>
      <w:r w:rsidRPr="007B6841">
        <w:rPr>
          <w:rFonts w:ascii="Helvetica Neue" w:hAnsi="Helvetica Neue" w:cs="Arial"/>
          <w:iCs/>
          <w:lang w:val="fr-FR"/>
        </w:rPr>
        <w:t>« </w:t>
      </w:r>
      <w:r w:rsidR="00F866AB" w:rsidRPr="007B6841">
        <w:rPr>
          <w:rFonts w:ascii="Helvetica Neue" w:hAnsi="Helvetica Neue" w:cs="Arial"/>
          <w:i/>
          <w:iCs/>
          <w:lang w:val="fr-FR"/>
        </w:rPr>
        <w:t xml:space="preserve">DKV Euro Service </w:t>
      </w:r>
      <w:r w:rsidR="0076205D" w:rsidRPr="007B6841">
        <w:rPr>
          <w:rFonts w:ascii="Helvetica Neue" w:hAnsi="Helvetica Neue" w:cs="Arial"/>
          <w:i/>
          <w:iCs/>
          <w:lang w:val="fr-FR"/>
        </w:rPr>
        <w:t xml:space="preserve">est le premier partenaire autorisé à faire la publicité de ses services sur nos remorques. Nous </w:t>
      </w:r>
      <w:r w:rsidR="00132640" w:rsidRPr="007B6841">
        <w:rPr>
          <w:rFonts w:ascii="Helvetica Neue" w:hAnsi="Helvetica Neue" w:cs="Arial"/>
          <w:i/>
          <w:iCs/>
          <w:lang w:val="fr-FR"/>
        </w:rPr>
        <w:t xml:space="preserve">nous réjouissons de </w:t>
      </w:r>
      <w:r w:rsidR="00F2590C" w:rsidRPr="007B6841">
        <w:rPr>
          <w:rFonts w:ascii="Helvetica Neue" w:hAnsi="Helvetica Neue" w:cs="Arial"/>
          <w:i/>
          <w:iCs/>
          <w:lang w:val="fr-FR"/>
        </w:rPr>
        <w:t>construire</w:t>
      </w:r>
      <w:r w:rsidR="00132640" w:rsidRPr="007B6841">
        <w:rPr>
          <w:rFonts w:ascii="Helvetica Neue" w:hAnsi="Helvetica Neue" w:cs="Arial"/>
          <w:i/>
          <w:iCs/>
          <w:lang w:val="fr-FR"/>
        </w:rPr>
        <w:t xml:space="preserve"> ensemble la future réussite de nos deux entreprises »</w:t>
      </w:r>
      <w:r w:rsidR="00F866AB" w:rsidRPr="007B6841">
        <w:rPr>
          <w:rFonts w:ascii="Helvetica Neue" w:hAnsi="Helvetica Neue" w:cs="Arial"/>
          <w:i/>
          <w:iCs/>
          <w:lang w:val="fr-FR"/>
        </w:rPr>
        <w:t>,</w:t>
      </w:r>
      <w:r w:rsidR="00F866AB" w:rsidRPr="007B6841">
        <w:rPr>
          <w:rFonts w:ascii="Helvetica Neue" w:hAnsi="Helvetica Neue" w:cs="Arial"/>
          <w:iCs/>
          <w:lang w:val="fr-FR"/>
        </w:rPr>
        <w:t xml:space="preserve"> </w:t>
      </w:r>
      <w:r w:rsidR="00132640" w:rsidRPr="007B6841">
        <w:rPr>
          <w:rFonts w:ascii="Helvetica Neue" w:hAnsi="Helvetica Neue" w:cs="Arial"/>
          <w:iCs/>
          <w:lang w:val="fr-FR"/>
        </w:rPr>
        <w:t>poursuit-il. L’accord a été conclu pour une durée initiale de deux ans.</w:t>
      </w:r>
    </w:p>
    <w:p w14:paraId="557055EE" w14:textId="77777777" w:rsidR="007B6841" w:rsidRPr="007B6841" w:rsidRDefault="007B6841" w:rsidP="007B6841">
      <w:pPr>
        <w:spacing w:line="360" w:lineRule="auto"/>
        <w:rPr>
          <w:rFonts w:ascii="Helvetica Neue" w:hAnsi="Helvetica Neue" w:cs="Arial"/>
          <w:iCs/>
          <w:lang w:val="fr-FR"/>
        </w:rPr>
      </w:pPr>
    </w:p>
    <w:p w14:paraId="519D5C62" w14:textId="77777777" w:rsidR="00F866AB" w:rsidRPr="007B6841" w:rsidRDefault="00F866AB" w:rsidP="007B6841">
      <w:pPr>
        <w:spacing w:line="360" w:lineRule="auto"/>
        <w:rPr>
          <w:rFonts w:ascii="Helvetica Neue" w:hAnsi="Helvetica Neue" w:cs="Arial"/>
          <w:sz w:val="18"/>
          <w:szCs w:val="18"/>
          <w:lang w:val="fr-FR"/>
        </w:rPr>
      </w:pPr>
      <w:proofErr w:type="spellStart"/>
      <w:r w:rsidRPr="007B6841">
        <w:rPr>
          <w:rFonts w:ascii="Helvetica Neue" w:hAnsi="Helvetica Neue" w:cs="Arial"/>
          <w:b/>
          <w:sz w:val="18"/>
          <w:szCs w:val="18"/>
          <w:lang w:val="fr-FR"/>
        </w:rPr>
        <w:t>Girteka</w:t>
      </w:r>
      <w:proofErr w:type="spellEnd"/>
      <w:r w:rsidRPr="007B6841">
        <w:rPr>
          <w:rFonts w:ascii="Helvetica Neue" w:hAnsi="Helvetica Neue" w:cs="Arial"/>
          <w:b/>
          <w:sz w:val="18"/>
          <w:szCs w:val="18"/>
          <w:lang w:val="fr-FR"/>
        </w:rPr>
        <w:t xml:space="preserve"> </w:t>
      </w:r>
      <w:proofErr w:type="spellStart"/>
      <w:r w:rsidRPr="007B6841">
        <w:rPr>
          <w:rFonts w:ascii="Helvetica Neue" w:hAnsi="Helvetica Neue" w:cs="Arial"/>
          <w:b/>
          <w:sz w:val="18"/>
          <w:szCs w:val="18"/>
          <w:lang w:val="fr-FR"/>
        </w:rPr>
        <w:t>Logistics</w:t>
      </w:r>
      <w:proofErr w:type="spellEnd"/>
      <w:r w:rsidRPr="007B6841">
        <w:rPr>
          <w:rFonts w:ascii="Helvetica Neue" w:hAnsi="Helvetica Neue" w:cs="Arial"/>
          <w:sz w:val="18"/>
          <w:szCs w:val="18"/>
          <w:lang w:val="fr-FR"/>
        </w:rPr>
        <w:br/>
      </w:r>
      <w:proofErr w:type="spellStart"/>
      <w:r w:rsidRPr="007B6841">
        <w:rPr>
          <w:rFonts w:ascii="Helvetica Neue" w:hAnsi="Helvetica Neue" w:cs="Arial"/>
          <w:sz w:val="18"/>
          <w:szCs w:val="18"/>
          <w:lang w:val="fr-FR"/>
        </w:rPr>
        <w:t>Girteka</w:t>
      </w:r>
      <w:proofErr w:type="spellEnd"/>
      <w:r w:rsidRPr="007B6841">
        <w:rPr>
          <w:rFonts w:ascii="Helvetica Neue" w:hAnsi="Helvetica Neue" w:cs="Arial"/>
          <w:sz w:val="18"/>
          <w:szCs w:val="18"/>
          <w:lang w:val="fr-FR"/>
        </w:rPr>
        <w:t xml:space="preserve"> </w:t>
      </w:r>
      <w:proofErr w:type="spellStart"/>
      <w:r w:rsidRPr="007B6841">
        <w:rPr>
          <w:rFonts w:ascii="Helvetica Neue" w:hAnsi="Helvetica Neue" w:cs="Arial"/>
          <w:sz w:val="18"/>
          <w:szCs w:val="18"/>
          <w:lang w:val="fr-FR"/>
        </w:rPr>
        <w:t>Logistics</w:t>
      </w:r>
      <w:proofErr w:type="spellEnd"/>
      <w:r w:rsidRPr="007B6841">
        <w:rPr>
          <w:rFonts w:ascii="Helvetica Neue" w:hAnsi="Helvetica Neue" w:cs="Arial"/>
          <w:sz w:val="18"/>
          <w:szCs w:val="18"/>
          <w:lang w:val="fr-FR"/>
        </w:rPr>
        <w:t xml:space="preserve"> </w:t>
      </w:r>
      <w:r w:rsidR="00D363FD" w:rsidRPr="007B6841">
        <w:rPr>
          <w:rFonts w:ascii="Helvetica Neue" w:hAnsi="Helvetica Neue" w:cs="Arial"/>
          <w:sz w:val="18"/>
          <w:szCs w:val="18"/>
          <w:lang w:val="fr-FR"/>
        </w:rPr>
        <w:t>est un groupe familial puissant et fiable</w:t>
      </w:r>
      <w:r w:rsidR="00000D32" w:rsidRPr="007B6841">
        <w:rPr>
          <w:rFonts w:ascii="Helvetica Neue" w:hAnsi="Helvetica Neue" w:cs="Arial"/>
          <w:sz w:val="18"/>
          <w:szCs w:val="18"/>
          <w:lang w:val="fr-FR"/>
        </w:rPr>
        <w:t>,</w:t>
      </w:r>
      <w:r w:rsidR="00D363FD" w:rsidRPr="007B6841">
        <w:rPr>
          <w:rFonts w:ascii="Helvetica Neue" w:hAnsi="Helvetica Neue" w:cs="Arial"/>
          <w:sz w:val="18"/>
          <w:szCs w:val="18"/>
          <w:lang w:val="fr-FR"/>
        </w:rPr>
        <w:t xml:space="preserve"> composé d’entreprises qui, en 20 ans, se sont développées au point d’employer aujourd’hui plus de 7 </w:t>
      </w:r>
      <w:r w:rsidRPr="007B6841">
        <w:rPr>
          <w:rFonts w:ascii="Helvetica Neue" w:hAnsi="Helvetica Neue" w:cs="Arial"/>
          <w:sz w:val="18"/>
          <w:szCs w:val="18"/>
          <w:lang w:val="fr-FR"/>
        </w:rPr>
        <w:t xml:space="preserve">100 </w:t>
      </w:r>
      <w:r w:rsidR="00D363FD" w:rsidRPr="007B6841">
        <w:rPr>
          <w:rFonts w:ascii="Helvetica Neue" w:hAnsi="Helvetica Neue" w:cs="Arial"/>
          <w:sz w:val="18"/>
          <w:szCs w:val="18"/>
          <w:lang w:val="fr-FR"/>
        </w:rPr>
        <w:t xml:space="preserve">personnes </w:t>
      </w:r>
      <w:r w:rsidR="00000D32" w:rsidRPr="007B6841">
        <w:rPr>
          <w:rFonts w:ascii="Helvetica Neue" w:hAnsi="Helvetica Neue" w:cs="Arial"/>
          <w:sz w:val="18"/>
          <w:szCs w:val="18"/>
          <w:lang w:val="fr-FR"/>
        </w:rPr>
        <w:t>et d’</w:t>
      </w:r>
      <w:r w:rsidR="00D363FD" w:rsidRPr="007B6841">
        <w:rPr>
          <w:rFonts w:ascii="Helvetica Neue" w:hAnsi="Helvetica Neue" w:cs="Arial"/>
          <w:sz w:val="18"/>
          <w:szCs w:val="18"/>
          <w:lang w:val="fr-FR"/>
        </w:rPr>
        <w:t xml:space="preserve">avoir des clients partout en Europe. Jour après jour, </w:t>
      </w:r>
      <w:proofErr w:type="spellStart"/>
      <w:r w:rsidRPr="007B6841">
        <w:rPr>
          <w:rFonts w:ascii="Helvetica Neue" w:hAnsi="Helvetica Neue" w:cs="Arial"/>
          <w:sz w:val="18"/>
          <w:szCs w:val="18"/>
          <w:lang w:val="fr-FR"/>
        </w:rPr>
        <w:t>Girteka</w:t>
      </w:r>
      <w:proofErr w:type="spellEnd"/>
      <w:r w:rsidRPr="007B6841">
        <w:rPr>
          <w:rFonts w:ascii="Helvetica Neue" w:hAnsi="Helvetica Neue" w:cs="Arial"/>
          <w:sz w:val="18"/>
          <w:szCs w:val="18"/>
          <w:lang w:val="fr-FR"/>
        </w:rPr>
        <w:t xml:space="preserve"> </w:t>
      </w:r>
      <w:proofErr w:type="spellStart"/>
      <w:r w:rsidRPr="007B6841">
        <w:rPr>
          <w:rFonts w:ascii="Helvetica Neue" w:hAnsi="Helvetica Neue" w:cs="Arial"/>
          <w:sz w:val="18"/>
          <w:szCs w:val="18"/>
          <w:lang w:val="fr-FR"/>
        </w:rPr>
        <w:t>Logistics</w:t>
      </w:r>
      <w:proofErr w:type="spellEnd"/>
      <w:r w:rsidRPr="007B6841">
        <w:rPr>
          <w:rFonts w:ascii="Helvetica Neue" w:hAnsi="Helvetica Neue" w:cs="Arial"/>
          <w:sz w:val="18"/>
          <w:szCs w:val="18"/>
          <w:lang w:val="fr-FR"/>
        </w:rPr>
        <w:t xml:space="preserve"> </w:t>
      </w:r>
      <w:r w:rsidR="00D363FD" w:rsidRPr="007B6841">
        <w:rPr>
          <w:rFonts w:ascii="Helvetica Neue" w:hAnsi="Helvetica Neue" w:cs="Arial"/>
          <w:sz w:val="18"/>
          <w:szCs w:val="18"/>
          <w:lang w:val="fr-FR"/>
        </w:rPr>
        <w:t xml:space="preserve">emploie du personnel et utilise des poids lourds et des remorques dans une trentaine de pays </w:t>
      </w:r>
      <w:r w:rsidR="00000D32" w:rsidRPr="007B6841">
        <w:rPr>
          <w:rFonts w:ascii="Helvetica Neue" w:hAnsi="Helvetica Neue" w:cs="Arial"/>
          <w:sz w:val="18"/>
          <w:szCs w:val="18"/>
          <w:lang w:val="fr-FR"/>
        </w:rPr>
        <w:t xml:space="preserve">pour faire en sorte </w:t>
      </w:r>
      <w:r w:rsidR="00D363FD" w:rsidRPr="007B6841">
        <w:rPr>
          <w:rFonts w:ascii="Helvetica Neue" w:hAnsi="Helvetica Neue" w:cs="Arial"/>
          <w:sz w:val="18"/>
          <w:szCs w:val="18"/>
          <w:lang w:val="fr-FR"/>
        </w:rPr>
        <w:t xml:space="preserve">que les clients reçoivent leurs précieuses marchandises en temps et en heure. </w:t>
      </w:r>
      <w:proofErr w:type="spellStart"/>
      <w:r w:rsidRPr="007B6841">
        <w:rPr>
          <w:rFonts w:ascii="Helvetica Neue" w:hAnsi="Helvetica Neue" w:cs="Arial"/>
          <w:sz w:val="18"/>
          <w:szCs w:val="18"/>
          <w:lang w:val="fr-FR"/>
        </w:rPr>
        <w:t>Girteka</w:t>
      </w:r>
      <w:proofErr w:type="spellEnd"/>
      <w:r w:rsidRPr="007B6841">
        <w:rPr>
          <w:rFonts w:ascii="Helvetica Neue" w:hAnsi="Helvetica Neue" w:cs="Arial"/>
          <w:sz w:val="18"/>
          <w:szCs w:val="18"/>
          <w:lang w:val="fr-FR"/>
        </w:rPr>
        <w:t xml:space="preserve"> </w:t>
      </w:r>
      <w:proofErr w:type="spellStart"/>
      <w:r w:rsidRPr="007B6841">
        <w:rPr>
          <w:rFonts w:ascii="Helvetica Neue" w:hAnsi="Helvetica Neue" w:cs="Arial"/>
          <w:sz w:val="18"/>
          <w:szCs w:val="18"/>
          <w:lang w:val="fr-FR"/>
        </w:rPr>
        <w:t>Logistics</w:t>
      </w:r>
      <w:proofErr w:type="spellEnd"/>
      <w:r w:rsidRPr="007B6841">
        <w:rPr>
          <w:rFonts w:ascii="Helvetica Neue" w:hAnsi="Helvetica Neue" w:cs="Arial"/>
          <w:sz w:val="18"/>
          <w:szCs w:val="18"/>
          <w:lang w:val="fr-FR"/>
        </w:rPr>
        <w:t xml:space="preserve"> </w:t>
      </w:r>
      <w:r w:rsidR="00162883" w:rsidRPr="007B6841">
        <w:rPr>
          <w:rFonts w:ascii="Helvetica Neue" w:hAnsi="Helvetica Neue" w:cs="Arial"/>
          <w:sz w:val="18"/>
          <w:szCs w:val="18"/>
          <w:lang w:val="fr-FR"/>
        </w:rPr>
        <w:t xml:space="preserve">prospère grâce </w:t>
      </w:r>
      <w:r w:rsidR="00EC4DDA" w:rsidRPr="007B6841">
        <w:rPr>
          <w:rFonts w:ascii="Helvetica Neue" w:hAnsi="Helvetica Neue" w:cs="Arial"/>
          <w:sz w:val="18"/>
          <w:szCs w:val="18"/>
          <w:lang w:val="fr-FR"/>
        </w:rPr>
        <w:t>aux excellentes connaissances et à la diligence dont les employés font preuve tout au long de la chaîne</w:t>
      </w:r>
      <w:r w:rsidRPr="007B6841">
        <w:rPr>
          <w:rFonts w:ascii="Helvetica Neue" w:hAnsi="Helvetica Neue" w:cs="Arial"/>
          <w:sz w:val="18"/>
          <w:szCs w:val="18"/>
          <w:lang w:val="fr-FR"/>
        </w:rPr>
        <w:t xml:space="preserve">. </w:t>
      </w:r>
      <w:r w:rsidR="00EC4DDA" w:rsidRPr="007B6841">
        <w:rPr>
          <w:rFonts w:ascii="Helvetica Neue" w:hAnsi="Helvetica Neue" w:cs="Arial"/>
          <w:sz w:val="18"/>
          <w:szCs w:val="18"/>
          <w:lang w:val="fr-FR"/>
        </w:rPr>
        <w:t>C’est la mobilisation quotidienne tant des chauffeurs qui s’absentent de longues journées de chez eux pour livrer du poisson et des fruits frais aux familles européennes que des employés qui, dans les entrepôts, travaillent en étroite collaboration avec les services douaniers pour le dédouanement des marchandises qui donne corps au slogan</w:t>
      </w:r>
      <w:r w:rsidRPr="007B6841">
        <w:rPr>
          <w:rFonts w:ascii="Helvetica Neue" w:hAnsi="Helvetica Neue" w:cs="Arial"/>
          <w:sz w:val="18"/>
          <w:szCs w:val="18"/>
          <w:lang w:val="fr-FR"/>
        </w:rPr>
        <w:t xml:space="preserve"> </w:t>
      </w:r>
      <w:r w:rsidR="00EC4DDA" w:rsidRPr="007B6841">
        <w:rPr>
          <w:rFonts w:ascii="Helvetica Neue" w:hAnsi="Helvetica Neue" w:cs="Arial"/>
          <w:sz w:val="18"/>
          <w:szCs w:val="18"/>
          <w:lang w:val="fr-FR"/>
        </w:rPr>
        <w:t>«  </w:t>
      </w:r>
      <w:hyperlink r:id="rId8" w:tgtFrame="_blank" w:tooltip="Girteka social responsibility" w:history="1">
        <w:r w:rsidRPr="007B6841">
          <w:rPr>
            <w:rFonts w:ascii="Helvetica Neue" w:hAnsi="Helvetica Neue" w:cs="Arial"/>
            <w:sz w:val="18"/>
            <w:szCs w:val="18"/>
            <w:lang w:val="fr-FR"/>
          </w:rPr>
          <w:t>WE CARE</w:t>
        </w:r>
      </w:hyperlink>
      <w:r w:rsidR="00EC4DDA" w:rsidRPr="007B6841">
        <w:rPr>
          <w:rFonts w:ascii="Helvetica Neue" w:hAnsi="Helvetica Neue"/>
          <w:sz w:val="18"/>
          <w:szCs w:val="18"/>
          <w:lang w:val="fr-FR"/>
        </w:rPr>
        <w:t xml:space="preserve"> </w:t>
      </w:r>
      <w:r w:rsidR="00EC4DDA" w:rsidRPr="007B6841">
        <w:rPr>
          <w:rFonts w:ascii="Helvetica Neue" w:hAnsi="Helvetica Neue" w:cs="Arial"/>
          <w:sz w:val="18"/>
          <w:szCs w:val="18"/>
          <w:lang w:val="fr-FR"/>
        </w:rPr>
        <w:t>» de l’entreprise</w:t>
      </w:r>
      <w:r w:rsidRPr="007B6841">
        <w:rPr>
          <w:rFonts w:ascii="Helvetica Neue" w:hAnsi="Helvetica Neue" w:cs="Arial"/>
          <w:sz w:val="18"/>
          <w:szCs w:val="18"/>
          <w:lang w:val="fr-FR"/>
        </w:rPr>
        <w:t>.</w:t>
      </w:r>
    </w:p>
    <w:p w14:paraId="1CEDFC09" w14:textId="77777777" w:rsidR="00F2590C" w:rsidRPr="007B6841" w:rsidRDefault="00F866AB" w:rsidP="007B6841">
      <w:pPr>
        <w:pStyle w:val="Default"/>
        <w:spacing w:line="360" w:lineRule="auto"/>
        <w:rPr>
          <w:rFonts w:ascii="Helvetica Neue" w:hAnsi="Helvetica Neue"/>
          <w:sz w:val="18"/>
          <w:szCs w:val="18"/>
          <w:lang w:val="fr-FR"/>
        </w:rPr>
      </w:pPr>
      <w:r w:rsidRPr="007B6841">
        <w:rPr>
          <w:rFonts w:ascii="Helvetica Neue" w:hAnsi="Helvetica Neue"/>
          <w:sz w:val="18"/>
          <w:szCs w:val="18"/>
          <w:lang w:val="fr-FR"/>
        </w:rPr>
        <w:br/>
      </w:r>
      <w:r w:rsidRPr="007B6841">
        <w:rPr>
          <w:rFonts w:ascii="Helvetica Neue" w:hAnsi="Helvetica Neue"/>
          <w:b/>
          <w:sz w:val="18"/>
          <w:szCs w:val="18"/>
          <w:lang w:val="fr-FR" w:eastAsia="en-US"/>
        </w:rPr>
        <w:t>DKV Euro Service</w:t>
      </w:r>
      <w:r w:rsidRPr="007B6841">
        <w:rPr>
          <w:rFonts w:ascii="Helvetica Neue" w:hAnsi="Helvetica Neue"/>
          <w:sz w:val="18"/>
          <w:szCs w:val="18"/>
          <w:lang w:val="fr-FR" w:eastAsia="en-US"/>
        </w:rPr>
        <w:br/>
      </w:r>
      <w:r w:rsidR="00F2590C" w:rsidRPr="007B6841">
        <w:rPr>
          <w:rFonts w:ascii="Helvetica Neue" w:hAnsi="Helvetica Neue"/>
          <w:sz w:val="18"/>
          <w:szCs w:val="18"/>
          <w:lang w:val="fr-FR" w:eastAsia="en-US"/>
        </w:rPr>
        <w:t xml:space="preserve">Depuis quelque 80 ans, DKV Euro Service est l’un des principaux prestataires de services </w:t>
      </w:r>
      <w:r w:rsidR="00F2590C" w:rsidRPr="007B6841">
        <w:rPr>
          <w:rFonts w:ascii="Helvetica Neue" w:hAnsi="Helvetica Neue"/>
          <w:sz w:val="18"/>
          <w:szCs w:val="18"/>
          <w:lang w:val="fr-FR"/>
        </w:rPr>
        <w:t>dans le secteur du transport routier et de la logistique. De la prise en charge sans argent liquide aux 60 000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Euro Service fait partie du groupe DKV MOBILITY SERVICES qui emploie 780 personnes et est représenté dans 42 pays</w:t>
      </w:r>
      <w:r w:rsidR="00F2590C" w:rsidRPr="007B6841">
        <w:rPr>
          <w:rFonts w:ascii="Helvetica Neue" w:hAnsi="Helvetica Neue"/>
          <w:sz w:val="18"/>
          <w:szCs w:val="18"/>
          <w:lang w:val="fr-FR" w:eastAsia="en-US"/>
        </w:rPr>
        <w:t xml:space="preserve">. En 2015, ce groupe a réalisé un chiffre d’affaires de 5,8 milliards d’euros. A l’heure actuelle, plus de 120 000 clients utilisent </w:t>
      </w:r>
      <w:r w:rsidR="00F2590C" w:rsidRPr="007B6841">
        <w:rPr>
          <w:rFonts w:ascii="Helvetica Neue" w:hAnsi="Helvetica Neue"/>
          <w:sz w:val="18"/>
          <w:szCs w:val="18"/>
          <w:lang w:val="fr-FR"/>
        </w:rPr>
        <w:t>2,5 millions de cartes DKV et unités embarquées. En 2015, la carte DKV a été élue pour la onzième fois consécutive meilleure carte de carburant et de services.</w:t>
      </w:r>
    </w:p>
    <w:p w14:paraId="70EAB657" w14:textId="77777777" w:rsidR="00F866AB" w:rsidRPr="007B6841" w:rsidRDefault="00F866AB" w:rsidP="007B6841">
      <w:pPr>
        <w:pStyle w:val="Plattetekst"/>
        <w:spacing w:line="360" w:lineRule="auto"/>
        <w:ind w:right="-50"/>
        <w:jc w:val="left"/>
        <w:rPr>
          <w:rFonts w:ascii="Helvetica Neue" w:hAnsi="Helvetica Neue"/>
          <w:b/>
          <w:lang w:val="fr-FR"/>
        </w:rPr>
      </w:pPr>
    </w:p>
    <w:p w14:paraId="776215F9" w14:textId="77777777" w:rsidR="007B6841" w:rsidRPr="00C070C0" w:rsidRDefault="007B6841" w:rsidP="007B6841">
      <w:pPr>
        <w:shd w:val="clear" w:color="auto" w:fill="FFFFFF"/>
        <w:spacing w:after="200" w:line="360" w:lineRule="auto"/>
        <w:rPr>
          <w:rFonts w:ascii="Helvetica" w:hAnsi="Helvetica" w:cs="Arial"/>
          <w:color w:val="000000"/>
        </w:rPr>
      </w:pPr>
      <w:proofErr w:type="spellStart"/>
      <w:r>
        <w:rPr>
          <w:rFonts w:ascii="Helvetica" w:hAnsi="Helvetica"/>
          <w:b/>
        </w:rPr>
        <w:t>Contact</w:t>
      </w:r>
      <w:proofErr w:type="spellEnd"/>
      <w:r w:rsidRPr="00FC0482">
        <w:rPr>
          <w:rFonts w:ascii="Helvetica" w:hAnsi="Helvetica"/>
          <w:b/>
        </w:rPr>
        <w:t xml:space="preserve"> DKV :</w:t>
      </w:r>
      <w:r w:rsidRPr="00FC0482">
        <w:rPr>
          <w:rFonts w:ascii="Helvetica" w:hAnsi="Helvetica" w:cs="Arial"/>
          <w:b/>
        </w:rPr>
        <w:br/>
      </w:r>
      <w:r w:rsidRPr="00FC0482">
        <w:rPr>
          <w:rFonts w:ascii="Helvetica" w:hAnsi="Helvetica"/>
        </w:rPr>
        <w:t xml:space="preserve">Greta </w:t>
      </w:r>
      <w:bookmarkStart w:id="0" w:name="_GoBack"/>
      <w:bookmarkEnd w:id="0"/>
      <w:proofErr w:type="spellStart"/>
      <w:r w:rsidRPr="00FC0482">
        <w:rPr>
          <w:rFonts w:ascii="Helvetica" w:hAnsi="Helvetica"/>
        </w:rPr>
        <w:t>Lammerse</w:t>
      </w:r>
      <w:proofErr w:type="spellEnd"/>
      <w:r w:rsidRPr="00FC0482">
        <w:rPr>
          <w:rFonts w:ascii="Helvetica" w:hAnsi="Helvetica"/>
        </w:rPr>
        <w:t xml:space="preserve">, </w:t>
      </w:r>
      <w:proofErr w:type="spellStart"/>
      <w:r w:rsidRPr="00FC0482">
        <w:rPr>
          <w:rFonts w:ascii="Helvetica" w:hAnsi="Helvetica"/>
        </w:rPr>
        <w:t>tél</w:t>
      </w:r>
      <w:proofErr w:type="spellEnd"/>
      <w:r w:rsidRPr="00FC0482">
        <w:rPr>
          <w:rFonts w:ascii="Helvetica" w:hAnsi="Helvetica"/>
        </w:rPr>
        <w:t xml:space="preserve">. : +31 252345655, </w:t>
      </w:r>
      <w:proofErr w:type="spellStart"/>
      <w:r w:rsidRPr="00FC0482">
        <w:rPr>
          <w:rFonts w:ascii="Helvetica" w:hAnsi="Helvetica"/>
        </w:rPr>
        <w:t>e-mail</w:t>
      </w:r>
      <w:proofErr w:type="spellEnd"/>
      <w:r w:rsidRPr="00FC0482">
        <w:rPr>
          <w:rFonts w:ascii="Helvetica" w:hAnsi="Helvetica"/>
        </w:rPr>
        <w:t> :</w:t>
      </w:r>
      <w:r w:rsidRPr="00C070C0">
        <w:rPr>
          <w:rFonts w:ascii="Helvetica" w:hAnsi="Helvetica" w:cs="Arial"/>
          <w:lang w:eastAsia="nl-NL"/>
        </w:rPr>
        <w:t xml:space="preserve"> </w:t>
      </w:r>
      <w:hyperlink r:id="rId9" w:history="1">
        <w:r w:rsidRPr="00C070C0">
          <w:rPr>
            <w:rStyle w:val="Hyperlink"/>
            <w:rFonts w:ascii="Helvetica" w:hAnsi="Helvetica" w:cs="Arial"/>
          </w:rPr>
          <w:t>Greta.lammerse@dkv-euroservice.com</w:t>
        </w:r>
      </w:hyperlink>
    </w:p>
    <w:p w14:paraId="08F1E0BB" w14:textId="77777777" w:rsidR="007B6841" w:rsidRDefault="007B6841" w:rsidP="007B6841">
      <w:pPr>
        <w:widowControl w:val="0"/>
        <w:autoSpaceDN w:val="0"/>
        <w:adjustRightInd w:val="0"/>
        <w:spacing w:after="200" w:line="360" w:lineRule="auto"/>
        <w:rPr>
          <w:rStyle w:val="Hyperlink"/>
          <w:rFonts w:ascii="Helvetica" w:hAnsi="Helvetica" w:cs="Arial"/>
        </w:rPr>
      </w:pPr>
      <w:proofErr w:type="spellStart"/>
      <w:r w:rsidRPr="00FC0482">
        <w:rPr>
          <w:rFonts w:ascii="Helvetica" w:hAnsi="Helvetica"/>
          <w:b/>
        </w:rPr>
        <w:t>Agence</w:t>
      </w:r>
      <w:proofErr w:type="spellEnd"/>
      <w:r w:rsidRPr="00FC0482">
        <w:rPr>
          <w:rFonts w:ascii="Helvetica" w:hAnsi="Helvetica"/>
          <w:b/>
        </w:rPr>
        <w:t xml:space="preserve"> de presse : Square Egg SPRL</w:t>
      </w:r>
      <w:r w:rsidRPr="00FC0482">
        <w:rPr>
          <w:rFonts w:ascii="Helvetica" w:hAnsi="Helvetica" w:cs="Arial"/>
          <w:b/>
        </w:rPr>
        <w:br/>
      </w:r>
      <w:r w:rsidRPr="00C070C0">
        <w:rPr>
          <w:rFonts w:ascii="Helvetica" w:hAnsi="Helvetica" w:cs="Arial"/>
        </w:rPr>
        <w:t>Sandra Van Hauwaert, GSM</w:t>
      </w:r>
      <w:r>
        <w:rPr>
          <w:rFonts w:ascii="Helvetica" w:hAnsi="Helvetica" w:cs="Arial"/>
        </w:rPr>
        <w:t> </w:t>
      </w:r>
      <w:r w:rsidRPr="00C070C0">
        <w:rPr>
          <w:rFonts w:ascii="Helvetica" w:hAnsi="Helvetica" w:cs="Arial"/>
        </w:rPr>
        <w:t xml:space="preserve">: +32 497 25 18 16, </w:t>
      </w:r>
      <w:proofErr w:type="spellStart"/>
      <w:r w:rsidRPr="00C070C0">
        <w:rPr>
          <w:rFonts w:ascii="Helvetica" w:hAnsi="Helvetica" w:cs="Arial"/>
        </w:rPr>
        <w:t>E-mail</w:t>
      </w:r>
      <w:proofErr w:type="spellEnd"/>
      <w:r>
        <w:rPr>
          <w:rFonts w:ascii="Helvetica" w:hAnsi="Helvetica" w:cs="Arial"/>
        </w:rPr>
        <w:t> </w:t>
      </w:r>
      <w:r w:rsidRPr="00C070C0">
        <w:rPr>
          <w:rFonts w:ascii="Helvetica" w:hAnsi="Helvetica" w:cs="Arial"/>
        </w:rPr>
        <w:t xml:space="preserve">: </w:t>
      </w:r>
      <w:hyperlink r:id="rId10" w:history="1">
        <w:r w:rsidRPr="00C070C0">
          <w:rPr>
            <w:rStyle w:val="Hyperlink"/>
            <w:rFonts w:ascii="Helvetica" w:hAnsi="Helvetica" w:cs="Arial"/>
          </w:rPr>
          <w:t>sandra@square-egg.be</w:t>
        </w:r>
      </w:hyperlink>
    </w:p>
    <w:p w14:paraId="42470F5E" w14:textId="77777777" w:rsidR="007B6841" w:rsidRPr="007B6841" w:rsidRDefault="007B6841" w:rsidP="007B6841">
      <w:pPr>
        <w:pStyle w:val="Plattetekst"/>
        <w:spacing w:line="360" w:lineRule="auto"/>
        <w:ind w:right="-50"/>
        <w:jc w:val="left"/>
        <w:rPr>
          <w:rFonts w:ascii="Helvetica Neue" w:hAnsi="Helvetica Neue" w:cs="Arial"/>
          <w:lang w:val="fr-FR"/>
        </w:rPr>
      </w:pPr>
    </w:p>
    <w:p w14:paraId="3B257426" w14:textId="77777777" w:rsidR="00ED46B9" w:rsidRPr="007B6841" w:rsidRDefault="00ED46B9" w:rsidP="007B6841">
      <w:pPr>
        <w:pStyle w:val="Plattetekst"/>
        <w:spacing w:line="360" w:lineRule="auto"/>
        <w:ind w:right="-50"/>
        <w:jc w:val="left"/>
        <w:rPr>
          <w:rFonts w:ascii="Helvetica Neue" w:hAnsi="Helvetica Neue" w:cs="Arial"/>
          <w:lang w:val="fr-FR"/>
        </w:rPr>
      </w:pPr>
    </w:p>
    <w:sectPr w:rsidR="00ED46B9" w:rsidRPr="007B6841" w:rsidSect="007C3237">
      <w:headerReference w:type="default" r:id="rId11"/>
      <w:footerReference w:type="default" r:id="rId12"/>
      <w:footnotePr>
        <w:pos w:val="beneathText"/>
      </w:footnotePr>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C0E4C" w14:textId="77777777" w:rsidR="00516598" w:rsidRDefault="00516598" w:rsidP="00E21D64">
      <w:r>
        <w:separator/>
      </w:r>
    </w:p>
  </w:endnote>
  <w:endnote w:type="continuationSeparator" w:id="0">
    <w:p w14:paraId="57DF175E" w14:textId="77777777" w:rsidR="00516598" w:rsidRDefault="00516598" w:rsidP="00E2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30D5" w14:textId="77777777" w:rsidR="00D349AB" w:rsidRDefault="00E83308">
    <w:pPr>
      <w:pStyle w:val="Voettekst"/>
      <w:ind w:right="360"/>
    </w:pPr>
    <w:r>
      <w:rPr>
        <w:noProof/>
        <w:lang w:val="nl-NL" w:eastAsia="nl-NL"/>
      </w:rPr>
      <mc:AlternateContent>
        <mc:Choice Requires="wps">
          <w:drawing>
            <wp:anchor distT="0" distB="0" distL="0" distR="0" simplePos="0" relativeHeight="251660288" behindDoc="0" locked="0" layoutInCell="1" allowOverlap="1" wp14:anchorId="402A8410" wp14:editId="3A1926C4">
              <wp:simplePos x="0" y="0"/>
              <wp:positionH relativeFrom="page">
                <wp:posOffset>6517005</wp:posOffset>
              </wp:positionH>
              <wp:positionV relativeFrom="paragraph">
                <wp:posOffset>635</wp:posOffset>
              </wp:positionV>
              <wp:extent cx="63500" cy="137795"/>
              <wp:effectExtent l="1905" t="635" r="127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0F595" w14:textId="77777777" w:rsidR="00D349AB" w:rsidRPr="00504842" w:rsidRDefault="00E21D64">
                          <w:pPr>
                            <w:pStyle w:val="Voettekst"/>
                            <w:rPr>
                              <w:rFonts w:ascii="Arial" w:hAnsi="Arial" w:cs="Arial"/>
                              <w:sz w:val="16"/>
                              <w:szCs w:val="16"/>
                            </w:rPr>
                          </w:pPr>
                          <w:r w:rsidRPr="00504842">
                            <w:rPr>
                              <w:rStyle w:val="Paginanummer"/>
                              <w:rFonts w:ascii="Arial" w:hAnsi="Arial" w:cs="Arial"/>
                              <w:sz w:val="16"/>
                              <w:szCs w:val="16"/>
                            </w:rPr>
                            <w:fldChar w:fldCharType="begin"/>
                          </w:r>
                          <w:r w:rsidR="00693AA7" w:rsidRPr="00504842">
                            <w:rPr>
                              <w:rStyle w:val="Paginanummer"/>
                              <w:rFonts w:ascii="Arial" w:hAnsi="Arial" w:cs="Arial"/>
                              <w:sz w:val="16"/>
                              <w:szCs w:val="16"/>
                            </w:rPr>
                            <w:instrText xml:space="preserve"> </w:instrText>
                          </w:r>
                          <w:r w:rsidR="00693AA7">
                            <w:rPr>
                              <w:rStyle w:val="Paginanummer"/>
                              <w:rFonts w:ascii="Arial" w:hAnsi="Arial" w:cs="Arial"/>
                              <w:sz w:val="16"/>
                              <w:szCs w:val="16"/>
                            </w:rPr>
                            <w:instrText>PAGE</w:instrText>
                          </w:r>
                          <w:r w:rsidR="00693AA7"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sidR="007B6841">
                            <w:rPr>
                              <w:rStyle w:val="Paginanummer"/>
                              <w:rFonts w:ascii="Arial" w:hAnsi="Arial" w:cs="Arial"/>
                              <w:noProof/>
                              <w:sz w:val="16"/>
                              <w:szCs w:val="16"/>
                            </w:rPr>
                            <w:t>1</w:t>
                          </w:r>
                          <w:r w:rsidRPr="00504842">
                            <w:rPr>
                              <w:rStyle w:val="Paginanumme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A8410" id="_x0000_t202" coordsize="21600,21600" o:spt="202" path="m0,0l0,21600,21600,21600,21600,0xe">
              <v:stroke joinstyle="miter"/>
              <v:path gradientshapeok="t" o:connecttype="rect"/>
            </v:shapetype>
            <v:shape id="Text Box 1" o:spid="_x0000_s1026" type="#_x0000_t202" style="position:absolute;margin-left:513.15pt;margin-top:.05pt;width:5pt;height:10.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" stroked="f">
              <v:fill opacity="0"/>
              <v:textbox inset="0,0,0,0">
                <w:txbxContent>
                  <w:p w14:paraId="71F0F595" w14:textId="77777777" w:rsidR="00D349AB" w:rsidRPr="00504842" w:rsidRDefault="00E21D64">
                    <w:pPr>
                      <w:pStyle w:val="Voettekst"/>
                      <w:rPr>
                        <w:rFonts w:ascii="Arial" w:hAnsi="Arial" w:cs="Arial"/>
                        <w:sz w:val="16"/>
                        <w:szCs w:val="16"/>
                      </w:rPr>
                    </w:pPr>
                    <w:r w:rsidRPr="00504842">
                      <w:rPr>
                        <w:rStyle w:val="Paginanummer"/>
                        <w:rFonts w:ascii="Arial" w:hAnsi="Arial" w:cs="Arial"/>
                        <w:sz w:val="16"/>
                        <w:szCs w:val="16"/>
                      </w:rPr>
                      <w:fldChar w:fldCharType="begin"/>
                    </w:r>
                    <w:r w:rsidR="00693AA7" w:rsidRPr="00504842">
                      <w:rPr>
                        <w:rStyle w:val="Paginanummer"/>
                        <w:rFonts w:ascii="Arial" w:hAnsi="Arial" w:cs="Arial"/>
                        <w:sz w:val="16"/>
                        <w:szCs w:val="16"/>
                      </w:rPr>
                      <w:instrText xml:space="preserve"> </w:instrText>
                    </w:r>
                    <w:r w:rsidR="00693AA7">
                      <w:rPr>
                        <w:rStyle w:val="Paginanummer"/>
                        <w:rFonts w:ascii="Arial" w:hAnsi="Arial" w:cs="Arial"/>
                        <w:sz w:val="16"/>
                        <w:szCs w:val="16"/>
                      </w:rPr>
                      <w:instrText>PAGE</w:instrText>
                    </w:r>
                    <w:r w:rsidR="00693AA7"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sidR="007B6841">
                      <w:rPr>
                        <w:rStyle w:val="Paginanummer"/>
                        <w:rFonts w:ascii="Arial" w:hAnsi="Arial" w:cs="Arial"/>
                        <w:noProof/>
                        <w:sz w:val="16"/>
                        <w:szCs w:val="16"/>
                      </w:rPr>
                      <w:t>1</w:t>
                    </w:r>
                    <w:r w:rsidRPr="00504842">
                      <w:rPr>
                        <w:rStyle w:val="Paginanummer"/>
                        <w:rFonts w:ascii="Arial" w:hAnsi="Arial" w:cs="Arial"/>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B084E" w14:textId="77777777" w:rsidR="00516598" w:rsidRDefault="00516598" w:rsidP="00E21D64">
      <w:r>
        <w:separator/>
      </w:r>
    </w:p>
  </w:footnote>
  <w:footnote w:type="continuationSeparator" w:id="0">
    <w:p w14:paraId="46EB2FEF" w14:textId="77777777" w:rsidR="00516598" w:rsidRDefault="00516598" w:rsidP="00E21D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CD59" w14:textId="77777777" w:rsidR="00D349AB" w:rsidRDefault="00516598">
    <w:pPr>
      <w:pStyle w:val="Koptekst"/>
      <w:rPr>
        <w:rFonts w:ascii="Arial" w:hAnsi="Arial" w:cs="Arial"/>
        <w:b/>
        <w:sz w:val="28"/>
        <w:szCs w:val="28"/>
      </w:rPr>
    </w:pPr>
  </w:p>
  <w:p w14:paraId="2FC7C38C" w14:textId="77777777" w:rsidR="00D349AB" w:rsidRDefault="00516598">
    <w:pPr>
      <w:pStyle w:val="Koptekst"/>
      <w:rPr>
        <w:rFonts w:ascii="Arial" w:hAnsi="Arial" w:cs="Arial"/>
        <w:b/>
        <w:sz w:val="28"/>
        <w:szCs w:val="28"/>
      </w:rPr>
    </w:pPr>
  </w:p>
  <w:p w14:paraId="1DA5A123" w14:textId="77777777" w:rsidR="00D349AB" w:rsidRPr="002A6D65" w:rsidRDefault="005F0F7A">
    <w:pPr>
      <w:pStyle w:val="Koptekst"/>
      <w:rPr>
        <w:sz w:val="36"/>
        <w:szCs w:val="36"/>
      </w:rPr>
    </w:pPr>
    <w:r>
      <w:rPr>
        <w:rFonts w:ascii="Arial" w:hAnsi="Arial" w:cs="Arial"/>
        <w:sz w:val="36"/>
        <w:szCs w:val="36"/>
      </w:rPr>
      <w:t>Communiqué de presse</w:t>
    </w:r>
    <w:r w:rsidR="00693AA7">
      <w:rPr>
        <w:rFonts w:ascii="Arial" w:hAnsi="Arial" w:cs="Arial"/>
        <w:sz w:val="36"/>
        <w:szCs w:val="3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AB"/>
    <w:rsid w:val="00000D32"/>
    <w:rsid w:val="0010321F"/>
    <w:rsid w:val="00132640"/>
    <w:rsid w:val="00153BF1"/>
    <w:rsid w:val="00162883"/>
    <w:rsid w:val="002C7F38"/>
    <w:rsid w:val="004520E8"/>
    <w:rsid w:val="00516598"/>
    <w:rsid w:val="00526C35"/>
    <w:rsid w:val="005B4CDB"/>
    <w:rsid w:val="005F0F7A"/>
    <w:rsid w:val="00693AA7"/>
    <w:rsid w:val="0076205D"/>
    <w:rsid w:val="007B6841"/>
    <w:rsid w:val="00885B20"/>
    <w:rsid w:val="009968B3"/>
    <w:rsid w:val="00B32294"/>
    <w:rsid w:val="00D07C10"/>
    <w:rsid w:val="00D363FD"/>
    <w:rsid w:val="00E21D64"/>
    <w:rsid w:val="00E83308"/>
    <w:rsid w:val="00EC4DDA"/>
    <w:rsid w:val="00ED46B9"/>
    <w:rsid w:val="00F2590C"/>
    <w:rsid w:val="00F866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2E097"/>
  <w15:docId w15:val="{728BE2DD-81CB-4FC2-8B1A-F30AFA28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66AB"/>
    <w:pPr>
      <w:overflowPunct w:val="0"/>
      <w:autoSpaceDE w:val="0"/>
      <w:spacing w:after="0" w:line="240" w:lineRule="auto"/>
      <w:textAlignment w:val="baseline"/>
    </w:pPr>
    <w:rPr>
      <w:rFonts w:ascii="Times New Roman" w:eastAsia="Times New Roman" w:hAnsi="Times New Roman" w:cs="Times New Roman"/>
      <w:sz w:val="20"/>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F866AB"/>
  </w:style>
  <w:style w:type="paragraph" w:styleId="Plattetekst">
    <w:name w:val="Body Text"/>
    <w:basedOn w:val="Standaard"/>
    <w:link w:val="PlattetekstTeken"/>
    <w:rsid w:val="00F866AB"/>
    <w:pPr>
      <w:ind w:right="-1"/>
      <w:jc w:val="both"/>
    </w:pPr>
    <w:rPr>
      <w:rFonts w:ascii="Verdana" w:hAnsi="Verdana"/>
    </w:rPr>
  </w:style>
  <w:style w:type="character" w:customStyle="1" w:styleId="PlattetekstTeken">
    <w:name w:val="Platte tekst Teken"/>
    <w:basedOn w:val="Standaardalinea-lettertype"/>
    <w:link w:val="Plattetekst"/>
    <w:rsid w:val="00F866AB"/>
    <w:rPr>
      <w:rFonts w:ascii="Verdana" w:eastAsia="Times New Roman" w:hAnsi="Verdana" w:cs="Times New Roman"/>
      <w:sz w:val="20"/>
      <w:szCs w:val="20"/>
      <w:lang w:eastAsia="ar-SA"/>
    </w:rPr>
  </w:style>
  <w:style w:type="paragraph" w:styleId="Koptekst">
    <w:name w:val="header"/>
    <w:basedOn w:val="Standaard"/>
    <w:link w:val="KoptekstTeken"/>
    <w:rsid w:val="00F866AB"/>
    <w:pPr>
      <w:tabs>
        <w:tab w:val="center" w:pos="4536"/>
        <w:tab w:val="right" w:pos="9072"/>
      </w:tabs>
    </w:pPr>
  </w:style>
  <w:style w:type="character" w:customStyle="1" w:styleId="KoptekstTeken">
    <w:name w:val="Koptekst Teken"/>
    <w:basedOn w:val="Standaardalinea-lettertype"/>
    <w:link w:val="Koptekst"/>
    <w:rsid w:val="00F866AB"/>
    <w:rPr>
      <w:rFonts w:ascii="Times New Roman" w:eastAsia="Times New Roman" w:hAnsi="Times New Roman" w:cs="Times New Roman"/>
      <w:sz w:val="20"/>
      <w:szCs w:val="20"/>
      <w:lang w:val="de-DE" w:eastAsia="ar-SA"/>
    </w:rPr>
  </w:style>
  <w:style w:type="paragraph" w:styleId="Voettekst">
    <w:name w:val="footer"/>
    <w:basedOn w:val="Standaard"/>
    <w:link w:val="VoettekstTeken"/>
    <w:rsid w:val="00F866AB"/>
    <w:pPr>
      <w:tabs>
        <w:tab w:val="center" w:pos="4536"/>
        <w:tab w:val="right" w:pos="9072"/>
      </w:tabs>
    </w:pPr>
  </w:style>
  <w:style w:type="character" w:customStyle="1" w:styleId="VoettekstTeken">
    <w:name w:val="Voettekst Teken"/>
    <w:basedOn w:val="Standaardalinea-lettertype"/>
    <w:link w:val="Voettekst"/>
    <w:rsid w:val="00F866AB"/>
    <w:rPr>
      <w:rFonts w:ascii="Times New Roman" w:eastAsia="Times New Roman" w:hAnsi="Times New Roman" w:cs="Times New Roman"/>
      <w:sz w:val="20"/>
      <w:szCs w:val="20"/>
      <w:lang w:val="de-DE" w:eastAsia="ar-SA"/>
    </w:rPr>
  </w:style>
  <w:style w:type="paragraph" w:customStyle="1" w:styleId="Default">
    <w:name w:val="Default"/>
    <w:rsid w:val="00F2590C"/>
    <w:pPr>
      <w:suppressAutoHyphens/>
      <w:autoSpaceDE w:val="0"/>
      <w:spacing w:after="0" w:line="240" w:lineRule="auto"/>
    </w:pPr>
    <w:rPr>
      <w:rFonts w:ascii="Arial" w:eastAsia="Calibri" w:hAnsi="Arial" w:cs="Arial"/>
      <w:color w:val="000000"/>
      <w:sz w:val="24"/>
      <w:szCs w:val="24"/>
      <w:lang w:val="de-DE" w:eastAsia="ar-SA"/>
    </w:rPr>
  </w:style>
  <w:style w:type="character" w:styleId="Hyperlink">
    <w:name w:val="Hyperlink"/>
    <w:basedOn w:val="Standaardalinea-lettertype"/>
    <w:uiPriority w:val="99"/>
    <w:unhideWhenUsed/>
    <w:rsid w:val="00ED4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girteka.eu/en/en/corporate-philosophy" TargetMode="External"/><Relationship Id="rId9" Type="http://schemas.openxmlformats.org/officeDocument/2006/relationships/hyperlink" Target="mailto:Greta.lammerse@dkv-euroservice.com" TargetMode="External"/><Relationship Id="rId10" Type="http://schemas.openxmlformats.org/officeDocument/2006/relationships/hyperlink" Target="mailto:Sandra@square-egg.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6893E-AAAA-0048-BC2C-FE7F0E21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2915</Characters>
  <Application>Microsoft Macintosh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CABOS</dc:creator>
  <cp:lastModifiedBy>Sandra Van Hauwaert</cp:lastModifiedBy>
  <cp:revision>2</cp:revision>
  <dcterms:created xsi:type="dcterms:W3CDTF">2016-07-24T09:38:00Z</dcterms:created>
  <dcterms:modified xsi:type="dcterms:W3CDTF">2016-07-24T09:38:00Z</dcterms:modified>
</cp:coreProperties>
</file>