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70CB" w14:textId="77777777" w:rsidR="00D17A2A" w:rsidRDefault="00D17A2A">
      <w:pPr>
        <w:contextualSpacing/>
      </w:pPr>
    </w:p>
    <w:p w14:paraId="408C1671" w14:textId="77777777" w:rsidR="00D522CE" w:rsidRPr="005D00CE" w:rsidRDefault="00D522CE">
      <w:pPr>
        <w:contextualSpacing/>
        <w:rPr>
          <w:rFonts w:ascii="Arial" w:hAnsi="Arial" w:cs="Arial"/>
          <w:sz w:val="20"/>
          <w:szCs w:val="20"/>
        </w:rPr>
      </w:pPr>
      <w:r w:rsidRPr="005D00CE">
        <w:rPr>
          <w:noProof/>
          <w:sz w:val="20"/>
          <w:szCs w:val="20"/>
        </w:rPr>
        <w:drawing>
          <wp:inline distT="0" distB="0" distL="0" distR="0" wp14:anchorId="6ED39F42" wp14:editId="47919978">
            <wp:extent cx="1666240" cy="57404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240" cy="574040"/>
                    </a:xfrm>
                    <a:prstGeom prst="rect">
                      <a:avLst/>
                    </a:prstGeom>
                    <a:solidFill>
                      <a:srgbClr val="FFFFFF"/>
                    </a:solidFill>
                    <a:ln>
                      <a:noFill/>
                    </a:ln>
                  </pic:spPr>
                </pic:pic>
              </a:graphicData>
            </a:graphic>
          </wp:inline>
        </w:drawing>
      </w:r>
      <w:r w:rsidRPr="005D00CE">
        <w:rPr>
          <w:sz w:val="20"/>
          <w:szCs w:val="20"/>
        </w:rPr>
        <w:tab/>
      </w:r>
      <w:r w:rsidRPr="005D00CE">
        <w:rPr>
          <w:sz w:val="20"/>
          <w:szCs w:val="20"/>
        </w:rPr>
        <w:tab/>
      </w:r>
      <w:r w:rsidRPr="005D00CE">
        <w:rPr>
          <w:sz w:val="20"/>
          <w:szCs w:val="20"/>
        </w:rPr>
        <w:tab/>
      </w:r>
      <w:r w:rsidRPr="005D00CE">
        <w:rPr>
          <w:sz w:val="20"/>
          <w:szCs w:val="20"/>
        </w:rPr>
        <w:tab/>
      </w:r>
      <w:r w:rsidRPr="005D00CE">
        <w:rPr>
          <w:sz w:val="20"/>
          <w:szCs w:val="20"/>
        </w:rPr>
        <w:tab/>
        <w:t xml:space="preserve">               </w:t>
      </w:r>
      <w:r w:rsidR="00A81DC2" w:rsidRPr="005D00CE">
        <w:rPr>
          <w:sz w:val="20"/>
          <w:szCs w:val="20"/>
        </w:rPr>
        <w:t xml:space="preserve">     </w:t>
      </w:r>
      <w:r w:rsidR="00EF52E9">
        <w:rPr>
          <w:sz w:val="20"/>
          <w:szCs w:val="20"/>
        </w:rPr>
        <w:t xml:space="preserve"> </w:t>
      </w:r>
      <w:r w:rsidRPr="005D00CE">
        <w:rPr>
          <w:rFonts w:ascii="Arial" w:hAnsi="Arial" w:cs="Arial"/>
          <w:b/>
          <w:sz w:val="20"/>
          <w:szCs w:val="20"/>
        </w:rPr>
        <w:t>FOR MORE</w:t>
      </w:r>
      <w:r w:rsidR="00EF52E9">
        <w:rPr>
          <w:rFonts w:ascii="Arial" w:hAnsi="Arial" w:cs="Arial"/>
          <w:b/>
          <w:sz w:val="20"/>
          <w:szCs w:val="20"/>
        </w:rPr>
        <w:t xml:space="preserve"> </w:t>
      </w:r>
      <w:r w:rsidRPr="005D00CE">
        <w:rPr>
          <w:rFonts w:ascii="Arial" w:hAnsi="Arial" w:cs="Arial"/>
          <w:b/>
          <w:sz w:val="20"/>
          <w:szCs w:val="20"/>
        </w:rPr>
        <w:t>INFORMATION:</w:t>
      </w:r>
    </w:p>
    <w:p w14:paraId="5945C47E" w14:textId="77777777" w:rsidR="00D522CE" w:rsidRPr="005D00CE" w:rsidRDefault="00D522CE" w:rsidP="00D522CE">
      <w:pPr>
        <w:contextualSpacing/>
        <w:jc w:val="right"/>
        <w:rPr>
          <w:rFonts w:ascii="Arial" w:hAnsi="Arial" w:cs="Arial"/>
          <w:sz w:val="20"/>
          <w:szCs w:val="20"/>
        </w:rPr>
      </w:pPr>
      <w:r w:rsidRPr="005D00CE">
        <w:rPr>
          <w:rFonts w:ascii="Arial" w:hAnsi="Arial" w:cs="Arial"/>
          <w:sz w:val="20"/>
          <w:szCs w:val="20"/>
        </w:rPr>
        <w:t>Laurel Haislip</w:t>
      </w:r>
    </w:p>
    <w:p w14:paraId="648FEEA3" w14:textId="77777777" w:rsidR="00CF5A87" w:rsidRPr="005D00CE" w:rsidRDefault="00CF5A87" w:rsidP="00D522CE">
      <w:pPr>
        <w:contextualSpacing/>
        <w:jc w:val="right"/>
        <w:rPr>
          <w:rFonts w:ascii="Arial" w:hAnsi="Arial" w:cs="Arial"/>
          <w:sz w:val="20"/>
          <w:szCs w:val="20"/>
        </w:rPr>
      </w:pPr>
      <w:r w:rsidRPr="005D00CE">
        <w:rPr>
          <w:rFonts w:ascii="Arial" w:hAnsi="Arial" w:cs="Arial"/>
          <w:sz w:val="20"/>
          <w:szCs w:val="20"/>
        </w:rPr>
        <w:t>BRAVE Public Relations</w:t>
      </w:r>
    </w:p>
    <w:p w14:paraId="00C2CD64" w14:textId="77777777" w:rsidR="00D522CE" w:rsidRPr="005D00CE" w:rsidRDefault="00D522CE" w:rsidP="00D522CE">
      <w:pPr>
        <w:contextualSpacing/>
        <w:jc w:val="right"/>
        <w:rPr>
          <w:rFonts w:ascii="Arial" w:hAnsi="Arial" w:cs="Arial"/>
          <w:sz w:val="20"/>
          <w:szCs w:val="20"/>
        </w:rPr>
      </w:pPr>
      <w:r w:rsidRPr="005D00CE">
        <w:rPr>
          <w:rFonts w:ascii="Arial" w:hAnsi="Arial" w:cs="Arial"/>
          <w:sz w:val="20"/>
          <w:szCs w:val="20"/>
        </w:rPr>
        <w:t>404.233.3993</w:t>
      </w:r>
    </w:p>
    <w:p w14:paraId="4C4E3790" w14:textId="77777777" w:rsidR="00D522CE" w:rsidRPr="005D00CE" w:rsidRDefault="00E9065E" w:rsidP="00D522CE">
      <w:pPr>
        <w:contextualSpacing/>
        <w:jc w:val="right"/>
        <w:rPr>
          <w:rFonts w:ascii="Arial" w:hAnsi="Arial" w:cs="Arial"/>
          <w:sz w:val="20"/>
          <w:szCs w:val="20"/>
        </w:rPr>
      </w:pPr>
      <w:hyperlink r:id="rId11" w:history="1">
        <w:r w:rsidR="00D522CE" w:rsidRPr="005D00CE">
          <w:rPr>
            <w:rStyle w:val="Hyperlink"/>
            <w:rFonts w:ascii="Arial" w:hAnsi="Arial" w:cs="Arial"/>
            <w:sz w:val="20"/>
            <w:szCs w:val="20"/>
          </w:rPr>
          <w:t>lhaislip@emailbrave.com</w:t>
        </w:r>
      </w:hyperlink>
    </w:p>
    <w:p w14:paraId="6FB67F07" w14:textId="77777777" w:rsidR="005D00CE" w:rsidRDefault="005D00CE" w:rsidP="005D00CE">
      <w:pPr>
        <w:contextualSpacing/>
        <w:jc w:val="center"/>
        <w:rPr>
          <w:rFonts w:ascii="Arial" w:hAnsi="Arial" w:cs="Arial"/>
          <w:sz w:val="20"/>
          <w:szCs w:val="20"/>
        </w:rPr>
      </w:pPr>
    </w:p>
    <w:p w14:paraId="4734348A" w14:textId="77777777" w:rsidR="00D522CE" w:rsidRPr="005D00CE" w:rsidRDefault="00300EFD" w:rsidP="005D00CE">
      <w:pPr>
        <w:contextualSpacing/>
        <w:jc w:val="center"/>
        <w:rPr>
          <w:rFonts w:ascii="Arial" w:hAnsi="Arial" w:cs="Arial"/>
        </w:rPr>
      </w:pPr>
      <w:r w:rsidRPr="005D00CE">
        <w:rPr>
          <w:rFonts w:ascii="Arial" w:hAnsi="Arial" w:cs="Arial"/>
          <w:b/>
          <w:u w:val="single"/>
        </w:rPr>
        <w:t>Aurora Theatre</w:t>
      </w:r>
      <w:r w:rsidR="00286A47">
        <w:rPr>
          <w:rFonts w:ascii="Arial" w:hAnsi="Arial" w:cs="Arial"/>
          <w:b/>
          <w:u w:val="single"/>
        </w:rPr>
        <w:t xml:space="preserve"> rounds out </w:t>
      </w:r>
      <w:r w:rsidR="00CF5A87" w:rsidRPr="005D00CE">
        <w:rPr>
          <w:rFonts w:ascii="Arial" w:hAnsi="Arial" w:cs="Arial"/>
          <w:b/>
          <w:u w:val="single"/>
        </w:rPr>
        <w:t>stellar</w:t>
      </w:r>
      <w:r w:rsidRPr="005D00CE">
        <w:rPr>
          <w:rFonts w:ascii="Arial" w:hAnsi="Arial" w:cs="Arial"/>
          <w:b/>
          <w:u w:val="single"/>
        </w:rPr>
        <w:t xml:space="preserve"> 2017-18 season </w:t>
      </w:r>
      <w:r w:rsidR="00286A47">
        <w:rPr>
          <w:rFonts w:ascii="Arial" w:hAnsi="Arial" w:cs="Arial"/>
          <w:b/>
          <w:u w:val="single"/>
        </w:rPr>
        <w:t>with</w:t>
      </w:r>
      <w:r w:rsidR="00EF52E9">
        <w:rPr>
          <w:rFonts w:ascii="Arial" w:hAnsi="Arial" w:cs="Arial"/>
          <w:b/>
          <w:u w:val="single"/>
        </w:rPr>
        <w:t xml:space="preserve"> </w:t>
      </w:r>
      <w:r w:rsidR="00CF5A87" w:rsidRPr="005D00CE">
        <w:rPr>
          <w:rFonts w:ascii="Arial" w:hAnsi="Arial" w:cs="Arial"/>
          <w:b/>
          <w:i/>
          <w:u w:val="single"/>
        </w:rPr>
        <w:t>Ripcord</w:t>
      </w:r>
      <w:r w:rsidRPr="005D00CE">
        <w:rPr>
          <w:rFonts w:ascii="Arial" w:hAnsi="Arial" w:cs="Arial"/>
          <w:b/>
          <w:u w:val="single"/>
        </w:rPr>
        <w:t>, May 10</w:t>
      </w:r>
      <w:r w:rsidR="00D7049C" w:rsidRPr="005D00CE">
        <w:rPr>
          <w:rFonts w:ascii="Arial" w:hAnsi="Arial" w:cs="Arial"/>
          <w:b/>
          <w:u w:val="single"/>
        </w:rPr>
        <w:t>-</w:t>
      </w:r>
      <w:r w:rsidRPr="005D00CE">
        <w:rPr>
          <w:rFonts w:ascii="Arial" w:hAnsi="Arial" w:cs="Arial"/>
          <w:b/>
          <w:u w:val="single"/>
        </w:rPr>
        <w:t>June 3</w:t>
      </w:r>
    </w:p>
    <w:p w14:paraId="38D07BDB" w14:textId="77777777" w:rsidR="00300EFD" w:rsidRPr="005D00CE" w:rsidRDefault="0053799E" w:rsidP="00D522CE">
      <w:pPr>
        <w:contextualSpacing/>
        <w:jc w:val="center"/>
        <w:rPr>
          <w:rFonts w:ascii="Arial" w:hAnsi="Arial" w:cs="Arial"/>
          <w:i/>
          <w:sz w:val="20"/>
          <w:szCs w:val="20"/>
        </w:rPr>
      </w:pPr>
      <w:r w:rsidRPr="005D00CE">
        <w:rPr>
          <w:rFonts w:ascii="Arial" w:hAnsi="Arial" w:cs="Arial"/>
          <w:i/>
          <w:sz w:val="20"/>
          <w:szCs w:val="20"/>
        </w:rPr>
        <w:t>Theat</w:t>
      </w:r>
      <w:r w:rsidR="00A77B9D" w:rsidRPr="005D00CE">
        <w:rPr>
          <w:rFonts w:ascii="Arial" w:hAnsi="Arial" w:cs="Arial"/>
          <w:i/>
          <w:sz w:val="20"/>
          <w:szCs w:val="20"/>
        </w:rPr>
        <w:t>ergoers invited t</w:t>
      </w:r>
      <w:r w:rsidR="00142C77" w:rsidRPr="005D00CE">
        <w:rPr>
          <w:rFonts w:ascii="Arial" w:hAnsi="Arial" w:cs="Arial"/>
          <w:i/>
          <w:sz w:val="20"/>
          <w:szCs w:val="20"/>
        </w:rPr>
        <w:t>o</w:t>
      </w:r>
      <w:r w:rsidR="00485E0B" w:rsidRPr="005D00CE">
        <w:rPr>
          <w:rFonts w:ascii="Arial" w:hAnsi="Arial" w:cs="Arial"/>
          <w:i/>
          <w:sz w:val="20"/>
          <w:szCs w:val="20"/>
        </w:rPr>
        <w:t xml:space="preserve"> </w:t>
      </w:r>
      <w:r w:rsidR="00CF5A87" w:rsidRPr="005D00CE">
        <w:rPr>
          <w:rFonts w:ascii="Arial" w:hAnsi="Arial" w:cs="Arial"/>
          <w:i/>
          <w:sz w:val="20"/>
          <w:szCs w:val="20"/>
        </w:rPr>
        <w:t xml:space="preserve">downtown Lawrenceville for </w:t>
      </w:r>
      <w:r w:rsidR="00485E0B" w:rsidRPr="005D00CE">
        <w:rPr>
          <w:rFonts w:ascii="Arial" w:hAnsi="Arial" w:cs="Arial"/>
          <w:i/>
          <w:sz w:val="20"/>
          <w:szCs w:val="20"/>
        </w:rPr>
        <w:t>belly</w:t>
      </w:r>
      <w:r w:rsidR="00142C77" w:rsidRPr="005D00CE">
        <w:rPr>
          <w:rFonts w:ascii="Arial" w:hAnsi="Arial" w:cs="Arial"/>
          <w:i/>
          <w:sz w:val="20"/>
          <w:szCs w:val="20"/>
        </w:rPr>
        <w:t xml:space="preserve"> laugh-inducing </w:t>
      </w:r>
      <w:r w:rsidR="00CF5A87" w:rsidRPr="005D00CE">
        <w:rPr>
          <w:rFonts w:ascii="Arial" w:hAnsi="Arial" w:cs="Arial"/>
          <w:i/>
          <w:sz w:val="20"/>
          <w:szCs w:val="20"/>
        </w:rPr>
        <w:t xml:space="preserve">comedy </w:t>
      </w:r>
      <w:r w:rsidR="00A77B9D" w:rsidRPr="005D00CE">
        <w:rPr>
          <w:rFonts w:ascii="Arial" w:hAnsi="Arial" w:cs="Arial"/>
          <w:i/>
          <w:sz w:val="20"/>
          <w:szCs w:val="20"/>
        </w:rPr>
        <w:t xml:space="preserve">by award-winning playwright  </w:t>
      </w:r>
    </w:p>
    <w:p w14:paraId="312C65B7" w14:textId="77777777" w:rsidR="00D522CE" w:rsidRPr="005D00CE" w:rsidRDefault="00D522CE" w:rsidP="00D522CE">
      <w:pPr>
        <w:contextualSpacing/>
        <w:jc w:val="center"/>
        <w:rPr>
          <w:rFonts w:ascii="Arial" w:hAnsi="Arial" w:cs="Arial"/>
          <w:sz w:val="20"/>
          <w:szCs w:val="20"/>
        </w:rPr>
      </w:pPr>
    </w:p>
    <w:p w14:paraId="0F46D934" w14:textId="15157AED" w:rsidR="007D41F3" w:rsidRPr="005D00CE" w:rsidRDefault="00D522CE" w:rsidP="007D41F3">
      <w:pPr>
        <w:rPr>
          <w:rFonts w:ascii="Arial" w:hAnsi="Arial" w:cs="Arial"/>
          <w:sz w:val="20"/>
          <w:szCs w:val="20"/>
        </w:rPr>
      </w:pPr>
      <w:r w:rsidRPr="005D00CE">
        <w:rPr>
          <w:rFonts w:ascii="Arial" w:hAnsi="Arial" w:cs="Arial"/>
          <w:b/>
          <w:sz w:val="20"/>
          <w:szCs w:val="20"/>
        </w:rPr>
        <w:t>LAWRENCEVILL</w:t>
      </w:r>
      <w:r w:rsidR="005D00CE" w:rsidRPr="005D00CE">
        <w:rPr>
          <w:rFonts w:ascii="Arial" w:hAnsi="Arial" w:cs="Arial"/>
          <w:b/>
          <w:sz w:val="20"/>
          <w:szCs w:val="20"/>
        </w:rPr>
        <w:t>E</w:t>
      </w:r>
      <w:r w:rsidRPr="005D00CE">
        <w:rPr>
          <w:rFonts w:ascii="Arial" w:hAnsi="Arial" w:cs="Arial"/>
          <w:b/>
          <w:sz w:val="20"/>
          <w:szCs w:val="20"/>
        </w:rPr>
        <w:t>, Ga. (</w:t>
      </w:r>
      <w:r w:rsidRPr="00E9065E">
        <w:rPr>
          <w:rFonts w:ascii="Arial" w:hAnsi="Arial" w:cs="Arial"/>
          <w:b/>
          <w:sz w:val="20"/>
          <w:szCs w:val="20"/>
        </w:rPr>
        <w:t xml:space="preserve">April </w:t>
      </w:r>
      <w:r w:rsidR="00E9065E" w:rsidRPr="00E9065E">
        <w:rPr>
          <w:rFonts w:ascii="Arial" w:hAnsi="Arial" w:cs="Arial"/>
          <w:b/>
          <w:sz w:val="20"/>
          <w:szCs w:val="20"/>
        </w:rPr>
        <w:t>24</w:t>
      </w:r>
      <w:r w:rsidRPr="00E9065E">
        <w:rPr>
          <w:rFonts w:ascii="Arial" w:hAnsi="Arial" w:cs="Arial"/>
          <w:b/>
          <w:sz w:val="20"/>
          <w:szCs w:val="20"/>
        </w:rPr>
        <w:t>, 2018</w:t>
      </w:r>
      <w:r w:rsidRPr="005D00CE">
        <w:rPr>
          <w:rFonts w:ascii="Arial" w:hAnsi="Arial" w:cs="Arial"/>
          <w:b/>
          <w:sz w:val="20"/>
          <w:szCs w:val="20"/>
        </w:rPr>
        <w:t>)</w:t>
      </w:r>
      <w:r w:rsidRPr="005D00CE">
        <w:rPr>
          <w:rFonts w:ascii="Arial" w:hAnsi="Arial" w:cs="Arial"/>
          <w:sz w:val="20"/>
          <w:szCs w:val="20"/>
        </w:rPr>
        <w:t xml:space="preserve"> </w:t>
      </w:r>
      <w:r w:rsidR="00C25ECC" w:rsidRPr="005D00CE">
        <w:rPr>
          <w:rFonts w:ascii="Arial" w:hAnsi="Arial" w:cs="Arial"/>
          <w:sz w:val="20"/>
          <w:szCs w:val="20"/>
        </w:rPr>
        <w:t>– There’s</w:t>
      </w:r>
      <w:r w:rsidR="007D41F3" w:rsidRPr="005D00CE">
        <w:rPr>
          <w:rFonts w:ascii="Arial" w:hAnsi="Arial" w:cs="Arial"/>
          <w:sz w:val="20"/>
          <w:szCs w:val="20"/>
        </w:rPr>
        <w:t xml:space="preserve"> </w:t>
      </w:r>
      <w:r w:rsidR="00050DF8" w:rsidRPr="005D00CE">
        <w:rPr>
          <w:rFonts w:ascii="Arial" w:hAnsi="Arial" w:cs="Arial"/>
          <w:sz w:val="20"/>
          <w:szCs w:val="20"/>
        </w:rPr>
        <w:t>something humorous</w:t>
      </w:r>
      <w:r w:rsidR="00C25ECC" w:rsidRPr="005D00CE">
        <w:rPr>
          <w:rFonts w:ascii="Arial" w:hAnsi="Arial" w:cs="Arial"/>
          <w:sz w:val="20"/>
          <w:szCs w:val="20"/>
        </w:rPr>
        <w:t xml:space="preserve"> brewing in Lawrenceville!</w:t>
      </w:r>
      <w:r w:rsidR="000C2F33" w:rsidRPr="005D00CE">
        <w:rPr>
          <w:rFonts w:ascii="Arial" w:hAnsi="Arial" w:cs="Arial"/>
          <w:sz w:val="20"/>
          <w:szCs w:val="20"/>
        </w:rPr>
        <w:t xml:space="preserve"> </w:t>
      </w:r>
      <w:r w:rsidR="007D41F3" w:rsidRPr="005D00CE">
        <w:rPr>
          <w:rFonts w:ascii="Arial" w:hAnsi="Arial" w:cs="Arial"/>
          <w:sz w:val="20"/>
          <w:szCs w:val="20"/>
        </w:rPr>
        <w:t>David Lindsay-Abaire</w:t>
      </w:r>
      <w:r w:rsidR="00C25ECC" w:rsidRPr="005D00CE">
        <w:rPr>
          <w:rFonts w:ascii="Arial" w:hAnsi="Arial" w:cs="Arial"/>
          <w:sz w:val="20"/>
          <w:szCs w:val="20"/>
        </w:rPr>
        <w:t>’s</w:t>
      </w:r>
      <w:r w:rsidR="00BA2432" w:rsidRPr="005D00CE">
        <w:rPr>
          <w:rFonts w:ascii="Arial" w:hAnsi="Arial" w:cs="Arial"/>
          <w:sz w:val="20"/>
          <w:szCs w:val="20"/>
        </w:rPr>
        <w:t xml:space="preserve"> </w:t>
      </w:r>
      <w:r w:rsidR="00381C92" w:rsidRPr="005D00CE">
        <w:rPr>
          <w:rFonts w:ascii="Arial" w:hAnsi="Arial" w:cs="Arial"/>
          <w:sz w:val="20"/>
          <w:szCs w:val="20"/>
        </w:rPr>
        <w:t xml:space="preserve">laugh-out-loud </w:t>
      </w:r>
      <w:r w:rsidR="00BA2432" w:rsidRPr="005D00CE">
        <w:rPr>
          <w:rFonts w:ascii="Arial" w:hAnsi="Arial" w:cs="Arial"/>
          <w:sz w:val="20"/>
          <w:szCs w:val="20"/>
        </w:rPr>
        <w:t>comedy,</w:t>
      </w:r>
      <w:r w:rsidR="007D41F3" w:rsidRPr="005D00CE">
        <w:rPr>
          <w:rFonts w:ascii="Arial" w:hAnsi="Arial" w:cs="Arial"/>
          <w:sz w:val="20"/>
          <w:szCs w:val="20"/>
        </w:rPr>
        <w:t xml:space="preserve"> </w:t>
      </w:r>
      <w:r w:rsidR="00C25ECC" w:rsidRPr="005D00CE">
        <w:rPr>
          <w:rFonts w:ascii="Arial" w:hAnsi="Arial" w:cs="Arial"/>
          <w:b/>
          <w:i/>
          <w:sz w:val="20"/>
          <w:szCs w:val="20"/>
        </w:rPr>
        <w:t>Ripcord</w:t>
      </w:r>
      <w:r w:rsidR="002D3E91" w:rsidRPr="005D00CE">
        <w:rPr>
          <w:rFonts w:ascii="Arial" w:hAnsi="Arial" w:cs="Arial"/>
          <w:sz w:val="20"/>
          <w:szCs w:val="20"/>
        </w:rPr>
        <w:t xml:space="preserve"> is</w:t>
      </w:r>
      <w:r w:rsidR="00CC47F3" w:rsidRPr="005D00CE">
        <w:rPr>
          <w:rFonts w:ascii="Arial" w:hAnsi="Arial" w:cs="Arial"/>
          <w:sz w:val="20"/>
          <w:szCs w:val="20"/>
        </w:rPr>
        <w:t xml:space="preserve"> set to</w:t>
      </w:r>
      <w:r w:rsidR="00286A47">
        <w:rPr>
          <w:rFonts w:ascii="Arial" w:hAnsi="Arial" w:cs="Arial"/>
          <w:sz w:val="20"/>
          <w:szCs w:val="20"/>
        </w:rPr>
        <w:t xml:space="preserve"> round out</w:t>
      </w:r>
      <w:r w:rsidR="00CC47F3" w:rsidRPr="005D00CE">
        <w:rPr>
          <w:rFonts w:ascii="Arial" w:hAnsi="Arial" w:cs="Arial"/>
          <w:sz w:val="20"/>
          <w:szCs w:val="20"/>
        </w:rPr>
        <w:t xml:space="preserve"> </w:t>
      </w:r>
      <w:r w:rsidR="008843BA" w:rsidRPr="005D00CE">
        <w:rPr>
          <w:rFonts w:ascii="Arial" w:hAnsi="Arial" w:cs="Arial"/>
          <w:b/>
          <w:sz w:val="20"/>
          <w:szCs w:val="20"/>
        </w:rPr>
        <w:t>Aurora Theatre’s</w:t>
      </w:r>
      <w:r w:rsidR="00CC47F3" w:rsidRPr="005D00CE">
        <w:rPr>
          <w:rFonts w:ascii="Arial" w:hAnsi="Arial" w:cs="Arial"/>
          <w:sz w:val="20"/>
          <w:szCs w:val="20"/>
        </w:rPr>
        <w:t xml:space="preserve"> 2017-2018 season</w:t>
      </w:r>
      <w:r w:rsidR="00CA3D44" w:rsidRPr="005D00CE">
        <w:rPr>
          <w:rFonts w:ascii="Arial" w:hAnsi="Arial" w:cs="Arial"/>
          <w:b/>
          <w:sz w:val="20"/>
          <w:szCs w:val="20"/>
        </w:rPr>
        <w:t>,</w:t>
      </w:r>
      <w:r w:rsidR="00CC47F3" w:rsidRPr="005D00CE">
        <w:rPr>
          <w:rFonts w:ascii="Arial" w:hAnsi="Arial" w:cs="Arial"/>
          <w:sz w:val="20"/>
          <w:szCs w:val="20"/>
        </w:rPr>
        <w:t xml:space="preserve"> </w:t>
      </w:r>
      <w:r w:rsidR="00CC47F3" w:rsidRPr="005D00CE">
        <w:rPr>
          <w:rFonts w:ascii="Arial" w:hAnsi="Arial" w:cs="Arial"/>
          <w:b/>
          <w:sz w:val="20"/>
          <w:szCs w:val="20"/>
        </w:rPr>
        <w:t>May 10</w:t>
      </w:r>
      <w:r w:rsidR="00D7049C" w:rsidRPr="005D00CE">
        <w:rPr>
          <w:rFonts w:ascii="Arial" w:hAnsi="Arial" w:cs="Arial"/>
          <w:b/>
          <w:sz w:val="20"/>
          <w:szCs w:val="20"/>
        </w:rPr>
        <w:t>-</w:t>
      </w:r>
      <w:r w:rsidR="00CC47F3" w:rsidRPr="005D00CE">
        <w:rPr>
          <w:rFonts w:ascii="Arial" w:hAnsi="Arial" w:cs="Arial"/>
          <w:b/>
          <w:sz w:val="20"/>
          <w:szCs w:val="20"/>
        </w:rPr>
        <w:t>June 3, 2018</w:t>
      </w:r>
      <w:r w:rsidR="00CC47F3" w:rsidRPr="005D00CE">
        <w:rPr>
          <w:rFonts w:ascii="Arial" w:hAnsi="Arial" w:cs="Arial"/>
          <w:sz w:val="20"/>
          <w:szCs w:val="20"/>
        </w:rPr>
        <w:t>.</w:t>
      </w:r>
      <w:r w:rsidR="0073084D" w:rsidRPr="005D00CE">
        <w:rPr>
          <w:rFonts w:ascii="Arial" w:hAnsi="Arial" w:cs="Arial"/>
          <w:sz w:val="20"/>
          <w:szCs w:val="20"/>
        </w:rPr>
        <w:t xml:space="preserve"> </w:t>
      </w:r>
      <w:r w:rsidR="002D3E91" w:rsidRPr="005D00CE">
        <w:rPr>
          <w:rFonts w:ascii="Arial" w:hAnsi="Arial" w:cs="Arial"/>
          <w:sz w:val="20"/>
          <w:szCs w:val="20"/>
        </w:rPr>
        <w:t xml:space="preserve">Audiences </w:t>
      </w:r>
      <w:r w:rsidR="00050DF8" w:rsidRPr="005D00CE">
        <w:rPr>
          <w:rFonts w:ascii="Arial" w:hAnsi="Arial" w:cs="Arial"/>
          <w:sz w:val="20"/>
          <w:szCs w:val="20"/>
        </w:rPr>
        <w:t>will follow</w:t>
      </w:r>
      <w:r w:rsidR="002D3E91" w:rsidRPr="005D00CE">
        <w:rPr>
          <w:rFonts w:ascii="Arial" w:hAnsi="Arial" w:cs="Arial"/>
          <w:sz w:val="20"/>
          <w:szCs w:val="20"/>
        </w:rPr>
        <w:t xml:space="preserve"> the </w:t>
      </w:r>
      <w:r w:rsidR="00ED004D" w:rsidRPr="005D00CE">
        <w:rPr>
          <w:rFonts w:ascii="Arial" w:hAnsi="Arial" w:cs="Arial"/>
          <w:sz w:val="20"/>
          <w:szCs w:val="20"/>
        </w:rPr>
        <w:t>territory battle between</w:t>
      </w:r>
      <w:r w:rsidR="007407CB" w:rsidRPr="005D00CE">
        <w:rPr>
          <w:rFonts w:ascii="Arial" w:hAnsi="Arial" w:cs="Arial"/>
          <w:sz w:val="20"/>
          <w:szCs w:val="20"/>
        </w:rPr>
        <w:t xml:space="preserve"> </w:t>
      </w:r>
      <w:r w:rsidR="00ED004D" w:rsidRPr="005D00CE">
        <w:rPr>
          <w:rFonts w:ascii="Arial" w:hAnsi="Arial" w:cs="Arial"/>
          <w:sz w:val="20"/>
          <w:szCs w:val="20"/>
        </w:rPr>
        <w:t>Abby a</w:t>
      </w:r>
      <w:r w:rsidR="007407CB" w:rsidRPr="005D00CE">
        <w:rPr>
          <w:rFonts w:ascii="Arial" w:hAnsi="Arial" w:cs="Arial"/>
          <w:sz w:val="20"/>
          <w:szCs w:val="20"/>
        </w:rPr>
        <w:t xml:space="preserve">nd </w:t>
      </w:r>
      <w:r w:rsidR="00ED004D" w:rsidRPr="005D00CE">
        <w:rPr>
          <w:rFonts w:ascii="Arial" w:hAnsi="Arial" w:cs="Arial"/>
          <w:sz w:val="20"/>
          <w:szCs w:val="20"/>
        </w:rPr>
        <w:t>M</w:t>
      </w:r>
      <w:r w:rsidR="00F82CAA">
        <w:rPr>
          <w:rFonts w:ascii="Arial" w:hAnsi="Arial" w:cs="Arial"/>
          <w:sz w:val="20"/>
          <w:szCs w:val="20"/>
        </w:rPr>
        <w:t>a</w:t>
      </w:r>
      <w:r w:rsidR="00ED004D" w:rsidRPr="005D00CE">
        <w:rPr>
          <w:rFonts w:ascii="Arial" w:hAnsi="Arial" w:cs="Arial"/>
          <w:sz w:val="20"/>
          <w:szCs w:val="20"/>
        </w:rPr>
        <w:t xml:space="preserve">rilyn, roommates at a senior living facility with clashing personalities, and the </w:t>
      </w:r>
      <w:r w:rsidR="002D3E91" w:rsidRPr="005D00CE">
        <w:rPr>
          <w:rFonts w:ascii="Arial" w:hAnsi="Arial" w:cs="Arial"/>
          <w:sz w:val="20"/>
          <w:szCs w:val="20"/>
        </w:rPr>
        <w:t xml:space="preserve">hilarity that ensues </w:t>
      </w:r>
      <w:r w:rsidR="00ED004D" w:rsidRPr="005D00CE">
        <w:rPr>
          <w:rFonts w:ascii="Arial" w:hAnsi="Arial" w:cs="Arial"/>
          <w:sz w:val="20"/>
          <w:szCs w:val="20"/>
        </w:rPr>
        <w:t xml:space="preserve">when the </w:t>
      </w:r>
      <w:r w:rsidR="00316702" w:rsidRPr="005D00CE">
        <w:rPr>
          <w:rFonts w:ascii="Arial" w:hAnsi="Arial" w:cs="Arial"/>
          <w:sz w:val="20"/>
          <w:szCs w:val="20"/>
        </w:rPr>
        <w:t>tumultuous pair</w:t>
      </w:r>
      <w:r w:rsidR="00067DEB" w:rsidRPr="005D00CE">
        <w:rPr>
          <w:rFonts w:ascii="Arial" w:hAnsi="Arial" w:cs="Arial"/>
          <w:sz w:val="20"/>
          <w:szCs w:val="20"/>
        </w:rPr>
        <w:t xml:space="preserve"> pushes</w:t>
      </w:r>
      <w:r w:rsidR="00357FE1" w:rsidRPr="005D00CE">
        <w:rPr>
          <w:rFonts w:ascii="Arial" w:hAnsi="Arial" w:cs="Arial"/>
          <w:sz w:val="20"/>
          <w:szCs w:val="20"/>
        </w:rPr>
        <w:t xml:space="preserve"> the envelope</w:t>
      </w:r>
      <w:r w:rsidR="008B3BCC" w:rsidRPr="005D00CE">
        <w:rPr>
          <w:rFonts w:ascii="Arial" w:hAnsi="Arial" w:cs="Arial"/>
          <w:sz w:val="20"/>
          <w:szCs w:val="20"/>
        </w:rPr>
        <w:t xml:space="preserve"> to win a seemingly harmless wager</w:t>
      </w:r>
      <w:r w:rsidR="00673CE9" w:rsidRPr="005D00CE">
        <w:rPr>
          <w:rFonts w:ascii="Arial" w:hAnsi="Arial" w:cs="Arial"/>
          <w:sz w:val="20"/>
          <w:szCs w:val="20"/>
        </w:rPr>
        <w:t>.</w:t>
      </w:r>
    </w:p>
    <w:p w14:paraId="2C074A74" w14:textId="77777777" w:rsidR="007740B5" w:rsidRPr="005D00CE" w:rsidRDefault="002618D9" w:rsidP="007740B5">
      <w:pPr>
        <w:tabs>
          <w:tab w:val="left" w:pos="7803"/>
        </w:tabs>
        <w:rPr>
          <w:rFonts w:ascii="Arial" w:hAnsi="Arial" w:cs="Arial"/>
          <w:sz w:val="20"/>
          <w:szCs w:val="20"/>
        </w:rPr>
      </w:pPr>
      <w:r w:rsidRPr="005D00CE">
        <w:rPr>
          <w:rFonts w:ascii="Arial" w:hAnsi="Arial" w:cs="Arial"/>
          <w:sz w:val="20"/>
          <w:szCs w:val="20"/>
        </w:rPr>
        <w:t>“One of the great things about</w:t>
      </w:r>
      <w:r w:rsidR="004F529B" w:rsidRPr="005D00CE">
        <w:rPr>
          <w:rFonts w:ascii="Arial" w:hAnsi="Arial" w:cs="Arial"/>
          <w:sz w:val="20"/>
          <w:szCs w:val="20"/>
        </w:rPr>
        <w:t xml:space="preserve"> a story like</w:t>
      </w:r>
      <w:r w:rsidRPr="005D00CE">
        <w:rPr>
          <w:rFonts w:ascii="Arial" w:hAnsi="Arial" w:cs="Arial"/>
          <w:sz w:val="20"/>
          <w:szCs w:val="20"/>
        </w:rPr>
        <w:t xml:space="preserve"> </w:t>
      </w:r>
      <w:r w:rsidR="004D7F7B" w:rsidRPr="005D00CE">
        <w:rPr>
          <w:rFonts w:ascii="Arial" w:hAnsi="Arial" w:cs="Arial"/>
          <w:i/>
          <w:sz w:val="20"/>
          <w:szCs w:val="20"/>
        </w:rPr>
        <w:t>Ripcord</w:t>
      </w:r>
      <w:r w:rsidRPr="005D00CE">
        <w:rPr>
          <w:rFonts w:ascii="Arial" w:hAnsi="Arial" w:cs="Arial"/>
          <w:sz w:val="20"/>
          <w:szCs w:val="20"/>
        </w:rPr>
        <w:t xml:space="preserve"> </w:t>
      </w:r>
      <w:r w:rsidR="004F529B" w:rsidRPr="005D00CE">
        <w:rPr>
          <w:rFonts w:ascii="Arial" w:hAnsi="Arial" w:cs="Arial"/>
          <w:sz w:val="20"/>
          <w:szCs w:val="20"/>
        </w:rPr>
        <w:t xml:space="preserve">is that </w:t>
      </w:r>
      <w:r w:rsidR="004D7F7B" w:rsidRPr="005D00CE">
        <w:rPr>
          <w:rFonts w:ascii="Arial" w:hAnsi="Arial" w:cs="Arial"/>
          <w:sz w:val="20"/>
          <w:szCs w:val="20"/>
        </w:rPr>
        <w:t>it is relatable to audiences of all ages</w:t>
      </w:r>
      <w:r w:rsidRPr="005D00CE">
        <w:rPr>
          <w:rFonts w:ascii="Arial" w:hAnsi="Arial" w:cs="Arial"/>
          <w:sz w:val="20"/>
          <w:szCs w:val="20"/>
        </w:rPr>
        <w:t xml:space="preserve">,” said </w:t>
      </w:r>
      <w:r w:rsidR="004D7F7B" w:rsidRPr="005D00CE">
        <w:rPr>
          <w:rFonts w:ascii="Arial" w:hAnsi="Arial" w:cs="Arial"/>
          <w:sz w:val="20"/>
          <w:szCs w:val="20"/>
        </w:rPr>
        <w:t>director Jaclyn Hofmann</w:t>
      </w:r>
      <w:r w:rsidRPr="005D00CE">
        <w:rPr>
          <w:rFonts w:ascii="Arial" w:hAnsi="Arial" w:cs="Arial"/>
          <w:sz w:val="20"/>
          <w:szCs w:val="20"/>
        </w:rPr>
        <w:t>.</w:t>
      </w:r>
      <w:r w:rsidR="004D7F7B" w:rsidRPr="005D00CE">
        <w:rPr>
          <w:rFonts w:ascii="Arial" w:hAnsi="Arial" w:cs="Arial"/>
          <w:sz w:val="20"/>
          <w:szCs w:val="20"/>
        </w:rPr>
        <w:t xml:space="preserve"> “This</w:t>
      </w:r>
      <w:r w:rsidR="00CB1ECC" w:rsidRPr="005D00CE">
        <w:rPr>
          <w:rFonts w:ascii="Arial" w:hAnsi="Arial" w:cs="Arial"/>
          <w:sz w:val="20"/>
          <w:szCs w:val="20"/>
        </w:rPr>
        <w:t xml:space="preserve"> </w:t>
      </w:r>
      <w:r w:rsidR="0029457C" w:rsidRPr="005D00CE">
        <w:rPr>
          <w:rFonts w:ascii="Arial" w:hAnsi="Arial" w:cs="Arial"/>
          <w:sz w:val="20"/>
          <w:szCs w:val="20"/>
        </w:rPr>
        <w:t xml:space="preserve">cast does a </w:t>
      </w:r>
      <w:r w:rsidR="000441E9" w:rsidRPr="005D00CE">
        <w:rPr>
          <w:rFonts w:ascii="Arial" w:hAnsi="Arial" w:cs="Arial"/>
          <w:sz w:val="20"/>
          <w:szCs w:val="20"/>
        </w:rPr>
        <w:t>fantastic</w:t>
      </w:r>
      <w:r w:rsidR="0029457C" w:rsidRPr="005D00CE">
        <w:rPr>
          <w:rFonts w:ascii="Arial" w:hAnsi="Arial" w:cs="Arial"/>
          <w:sz w:val="20"/>
          <w:szCs w:val="20"/>
        </w:rPr>
        <w:t xml:space="preserve"> job of </w:t>
      </w:r>
      <w:r w:rsidR="0069502D" w:rsidRPr="005D00CE">
        <w:rPr>
          <w:rFonts w:ascii="Arial" w:hAnsi="Arial" w:cs="Arial"/>
          <w:sz w:val="20"/>
          <w:szCs w:val="20"/>
        </w:rPr>
        <w:t>relieving</w:t>
      </w:r>
      <w:r w:rsidR="000441E9" w:rsidRPr="005D00CE">
        <w:rPr>
          <w:rFonts w:ascii="Arial" w:hAnsi="Arial" w:cs="Arial"/>
          <w:sz w:val="20"/>
          <w:szCs w:val="20"/>
        </w:rPr>
        <w:t xml:space="preserve"> conflict </w:t>
      </w:r>
      <w:r w:rsidR="0069502D" w:rsidRPr="005D00CE">
        <w:rPr>
          <w:rFonts w:ascii="Arial" w:hAnsi="Arial" w:cs="Arial"/>
          <w:sz w:val="20"/>
          <w:szCs w:val="20"/>
        </w:rPr>
        <w:t>with humor</w:t>
      </w:r>
      <w:r w:rsidR="000441E9" w:rsidRPr="005D00CE">
        <w:rPr>
          <w:rFonts w:ascii="Arial" w:hAnsi="Arial" w:cs="Arial"/>
          <w:sz w:val="20"/>
          <w:szCs w:val="20"/>
        </w:rPr>
        <w:t xml:space="preserve">, </w:t>
      </w:r>
      <w:r w:rsidR="0029457C" w:rsidRPr="005D00CE">
        <w:rPr>
          <w:rFonts w:ascii="Arial" w:hAnsi="Arial" w:cs="Arial"/>
          <w:sz w:val="20"/>
          <w:szCs w:val="20"/>
        </w:rPr>
        <w:t>keeping t</w:t>
      </w:r>
      <w:r w:rsidR="000441E9" w:rsidRPr="005D00CE">
        <w:rPr>
          <w:rFonts w:ascii="Arial" w:hAnsi="Arial" w:cs="Arial"/>
          <w:sz w:val="20"/>
          <w:szCs w:val="20"/>
        </w:rPr>
        <w:t>he audience</w:t>
      </w:r>
      <w:r w:rsidR="0029457C" w:rsidRPr="005D00CE">
        <w:rPr>
          <w:rFonts w:ascii="Arial" w:hAnsi="Arial" w:cs="Arial"/>
          <w:sz w:val="20"/>
          <w:szCs w:val="20"/>
        </w:rPr>
        <w:t xml:space="preserve"> laughing from beginning to end.</w:t>
      </w:r>
      <w:r w:rsidR="0069502D" w:rsidRPr="005D00CE">
        <w:rPr>
          <w:rFonts w:ascii="Arial" w:hAnsi="Arial" w:cs="Arial"/>
          <w:sz w:val="20"/>
          <w:szCs w:val="20"/>
        </w:rPr>
        <w:t>”</w:t>
      </w:r>
      <w:r w:rsidR="0029457C" w:rsidRPr="005D00CE">
        <w:rPr>
          <w:rFonts w:ascii="Arial" w:hAnsi="Arial" w:cs="Arial"/>
          <w:sz w:val="20"/>
          <w:szCs w:val="20"/>
        </w:rPr>
        <w:t xml:space="preserve"> </w:t>
      </w:r>
      <w:r w:rsidRPr="005D00CE">
        <w:rPr>
          <w:rFonts w:ascii="Arial" w:hAnsi="Arial" w:cs="Arial"/>
          <w:sz w:val="20"/>
          <w:szCs w:val="20"/>
        </w:rPr>
        <w:t xml:space="preserve">   </w:t>
      </w:r>
      <w:r w:rsidR="007740B5" w:rsidRPr="005D00CE">
        <w:rPr>
          <w:rFonts w:ascii="Arial" w:hAnsi="Arial" w:cs="Arial"/>
          <w:sz w:val="20"/>
          <w:szCs w:val="20"/>
        </w:rPr>
        <w:tab/>
      </w:r>
    </w:p>
    <w:p w14:paraId="2EBFFE36" w14:textId="77777777" w:rsidR="00B859FE" w:rsidRPr="005D00CE" w:rsidRDefault="00283D1B" w:rsidP="007740B5">
      <w:pPr>
        <w:tabs>
          <w:tab w:val="left" w:pos="7803"/>
        </w:tabs>
        <w:rPr>
          <w:rFonts w:ascii="Arial" w:hAnsi="Arial" w:cs="Arial"/>
          <w:sz w:val="20"/>
          <w:szCs w:val="20"/>
        </w:rPr>
      </w:pPr>
      <w:r w:rsidRPr="005D00CE">
        <w:rPr>
          <w:rFonts w:ascii="Arial" w:hAnsi="Arial" w:cs="Arial"/>
          <w:sz w:val="20"/>
          <w:szCs w:val="20"/>
        </w:rPr>
        <w:t xml:space="preserve">From </w:t>
      </w:r>
      <w:r w:rsidR="007740B5" w:rsidRPr="005D00CE">
        <w:rPr>
          <w:rFonts w:ascii="Arial" w:hAnsi="Arial" w:cs="Arial"/>
          <w:sz w:val="20"/>
          <w:szCs w:val="20"/>
        </w:rPr>
        <w:t>Pulitzer</w:t>
      </w:r>
      <w:r w:rsidR="00620B42" w:rsidRPr="005D00CE">
        <w:rPr>
          <w:rFonts w:ascii="Arial" w:hAnsi="Arial" w:cs="Arial"/>
          <w:sz w:val="20"/>
          <w:szCs w:val="20"/>
        </w:rPr>
        <w:t xml:space="preserve"> Prize</w:t>
      </w:r>
      <w:r w:rsidR="007740B5" w:rsidRPr="005D00CE">
        <w:rPr>
          <w:rFonts w:ascii="Arial" w:hAnsi="Arial" w:cs="Arial"/>
          <w:sz w:val="20"/>
          <w:szCs w:val="20"/>
        </w:rPr>
        <w:t>-winning playwright David Lindsay-Abaire</w:t>
      </w:r>
      <w:r w:rsidRPr="005D00CE">
        <w:rPr>
          <w:rFonts w:ascii="Arial" w:hAnsi="Arial" w:cs="Arial"/>
          <w:sz w:val="20"/>
          <w:szCs w:val="20"/>
        </w:rPr>
        <w:t xml:space="preserve"> and under the direction of Jaclyn Hofmann, </w:t>
      </w:r>
      <w:r w:rsidR="004E30DC" w:rsidRPr="005D00CE">
        <w:rPr>
          <w:rFonts w:ascii="Arial" w:hAnsi="Arial" w:cs="Arial"/>
          <w:b/>
          <w:i/>
          <w:sz w:val="20"/>
          <w:szCs w:val="20"/>
        </w:rPr>
        <w:t>Ripcord</w:t>
      </w:r>
      <w:r w:rsidRPr="005D00CE">
        <w:rPr>
          <w:rFonts w:ascii="Arial" w:hAnsi="Arial" w:cs="Arial"/>
          <w:sz w:val="20"/>
          <w:szCs w:val="20"/>
        </w:rPr>
        <w:t xml:space="preserve"> employs a light-hearted tone to tell the story of reclusive Abby and her cheerful new roommate, Marilyn. </w:t>
      </w:r>
      <w:r w:rsidR="00B03EED" w:rsidRPr="005D00CE">
        <w:rPr>
          <w:rFonts w:ascii="Arial" w:hAnsi="Arial" w:cs="Arial"/>
          <w:sz w:val="20"/>
          <w:szCs w:val="20"/>
        </w:rPr>
        <w:t>Despite Abby’s</w:t>
      </w:r>
      <w:r w:rsidR="00091866" w:rsidRPr="005D00CE">
        <w:rPr>
          <w:rFonts w:ascii="Arial" w:hAnsi="Arial" w:cs="Arial"/>
          <w:sz w:val="20"/>
          <w:szCs w:val="20"/>
        </w:rPr>
        <w:t xml:space="preserve"> </w:t>
      </w:r>
      <w:r w:rsidR="00B03EED" w:rsidRPr="005D00CE">
        <w:rPr>
          <w:rFonts w:ascii="Arial" w:hAnsi="Arial" w:cs="Arial"/>
          <w:sz w:val="20"/>
          <w:szCs w:val="20"/>
        </w:rPr>
        <w:t xml:space="preserve">resolve to push Marilyn into relocating, her warm-hearted companion decides </w:t>
      </w:r>
      <w:r w:rsidR="00E63D06" w:rsidRPr="005D00CE">
        <w:rPr>
          <w:rFonts w:ascii="Arial" w:hAnsi="Arial" w:cs="Arial"/>
          <w:sz w:val="20"/>
          <w:szCs w:val="20"/>
        </w:rPr>
        <w:t>not only to stay, but to uproot Abby’s stronghold on the spot by the window.</w:t>
      </w:r>
      <w:r w:rsidR="00293CFC" w:rsidRPr="005D00CE">
        <w:rPr>
          <w:rFonts w:ascii="Arial" w:hAnsi="Arial" w:cs="Arial"/>
          <w:sz w:val="20"/>
          <w:szCs w:val="20"/>
        </w:rPr>
        <w:t xml:space="preserve"> </w:t>
      </w:r>
      <w:r w:rsidR="000B0FEB" w:rsidRPr="005D00CE">
        <w:rPr>
          <w:rFonts w:ascii="Arial" w:hAnsi="Arial" w:cs="Arial"/>
          <w:sz w:val="20"/>
          <w:szCs w:val="20"/>
        </w:rPr>
        <w:t>In an effort</w:t>
      </w:r>
      <w:r w:rsidR="003A157C" w:rsidRPr="005D00CE">
        <w:rPr>
          <w:rFonts w:ascii="Arial" w:hAnsi="Arial" w:cs="Arial"/>
          <w:sz w:val="20"/>
          <w:szCs w:val="20"/>
        </w:rPr>
        <w:t xml:space="preserve"> to</w:t>
      </w:r>
      <w:r w:rsidR="000B0FEB" w:rsidRPr="005D00CE">
        <w:rPr>
          <w:rFonts w:ascii="Arial" w:hAnsi="Arial" w:cs="Arial"/>
          <w:sz w:val="20"/>
          <w:szCs w:val="20"/>
        </w:rPr>
        <w:t xml:space="preserve"> </w:t>
      </w:r>
      <w:r w:rsidR="008F684B" w:rsidRPr="005D00CE">
        <w:rPr>
          <w:rFonts w:ascii="Arial" w:hAnsi="Arial" w:cs="Arial"/>
          <w:sz w:val="20"/>
          <w:szCs w:val="20"/>
        </w:rPr>
        <w:t xml:space="preserve">settle the </w:t>
      </w:r>
      <w:r w:rsidR="00F27743" w:rsidRPr="005D00CE">
        <w:rPr>
          <w:rFonts w:ascii="Arial" w:hAnsi="Arial" w:cs="Arial"/>
          <w:sz w:val="20"/>
          <w:szCs w:val="20"/>
        </w:rPr>
        <w:t>score, the two women engage in an innocent bet, which quickly escalates into an outrageous</w:t>
      </w:r>
      <w:r w:rsidR="00EB7E63" w:rsidRPr="005D00CE">
        <w:rPr>
          <w:rFonts w:ascii="Arial" w:hAnsi="Arial" w:cs="Arial"/>
          <w:sz w:val="20"/>
          <w:szCs w:val="20"/>
        </w:rPr>
        <w:t xml:space="preserve"> contest </w:t>
      </w:r>
      <w:r w:rsidR="009E6770" w:rsidRPr="005D00CE">
        <w:rPr>
          <w:rFonts w:ascii="Arial" w:hAnsi="Arial" w:cs="Arial"/>
          <w:sz w:val="20"/>
          <w:szCs w:val="20"/>
        </w:rPr>
        <w:t>of one-upmanship.</w:t>
      </w:r>
    </w:p>
    <w:p w14:paraId="16882EB1" w14:textId="77777777" w:rsidR="006535D5" w:rsidRPr="005D00CE" w:rsidRDefault="006535D5" w:rsidP="006535D5">
      <w:pPr>
        <w:contextualSpacing/>
        <w:rPr>
          <w:rFonts w:ascii="Arial" w:hAnsi="Arial" w:cs="Arial"/>
          <w:sz w:val="20"/>
          <w:szCs w:val="20"/>
        </w:rPr>
      </w:pPr>
      <w:r w:rsidRPr="005D00CE">
        <w:rPr>
          <w:rFonts w:ascii="Arial" w:hAnsi="Arial" w:cs="Arial"/>
          <w:sz w:val="20"/>
          <w:szCs w:val="20"/>
        </w:rPr>
        <w:t>The</w:t>
      </w:r>
      <w:r w:rsidR="006B5F31" w:rsidRPr="005D00CE">
        <w:rPr>
          <w:rFonts w:ascii="Arial" w:hAnsi="Arial" w:cs="Arial"/>
          <w:sz w:val="20"/>
          <w:szCs w:val="20"/>
        </w:rPr>
        <w:t xml:space="preserve"> </w:t>
      </w:r>
      <w:r w:rsidRPr="005D00CE">
        <w:rPr>
          <w:rFonts w:ascii="Arial" w:hAnsi="Arial" w:cs="Arial"/>
          <w:sz w:val="20"/>
          <w:szCs w:val="20"/>
        </w:rPr>
        <w:t>talented cast</w:t>
      </w:r>
      <w:r w:rsidR="006070AF" w:rsidRPr="005D00CE">
        <w:rPr>
          <w:rFonts w:ascii="Arial" w:hAnsi="Arial" w:cs="Arial"/>
          <w:sz w:val="20"/>
          <w:szCs w:val="20"/>
        </w:rPr>
        <w:t xml:space="preserve"> of this uproarious comedy </w:t>
      </w:r>
      <w:r w:rsidR="00826CD4" w:rsidRPr="005D00CE">
        <w:rPr>
          <w:rFonts w:ascii="Arial" w:hAnsi="Arial" w:cs="Arial"/>
          <w:sz w:val="20"/>
          <w:szCs w:val="20"/>
        </w:rPr>
        <w:t xml:space="preserve">stars </w:t>
      </w:r>
      <w:r w:rsidR="003B63A5" w:rsidRPr="005D00CE">
        <w:rPr>
          <w:rFonts w:ascii="Arial" w:hAnsi="Arial" w:cs="Arial"/>
          <w:b/>
          <w:sz w:val="20"/>
          <w:szCs w:val="20"/>
        </w:rPr>
        <w:t>Donna Biscoe</w:t>
      </w:r>
      <w:r w:rsidR="003B63A5" w:rsidRPr="005D00CE">
        <w:rPr>
          <w:rFonts w:ascii="Arial" w:hAnsi="Arial" w:cs="Arial"/>
          <w:sz w:val="20"/>
          <w:szCs w:val="20"/>
        </w:rPr>
        <w:t xml:space="preserve">, of </w:t>
      </w:r>
      <w:r w:rsidR="00826CD4" w:rsidRPr="005D00CE">
        <w:rPr>
          <w:rFonts w:ascii="Arial" w:hAnsi="Arial" w:cs="Arial"/>
          <w:i/>
          <w:sz w:val="20"/>
          <w:szCs w:val="20"/>
        </w:rPr>
        <w:t>Hidden Figures</w:t>
      </w:r>
      <w:r w:rsidR="00826CD4" w:rsidRPr="005D00CE">
        <w:rPr>
          <w:rFonts w:ascii="Arial" w:hAnsi="Arial" w:cs="Arial"/>
          <w:sz w:val="20"/>
          <w:szCs w:val="20"/>
        </w:rPr>
        <w:t xml:space="preserve"> </w:t>
      </w:r>
      <w:r w:rsidR="000800D3" w:rsidRPr="005D00CE">
        <w:rPr>
          <w:rFonts w:ascii="Arial" w:hAnsi="Arial" w:cs="Arial"/>
          <w:sz w:val="20"/>
          <w:szCs w:val="20"/>
        </w:rPr>
        <w:t xml:space="preserve">and </w:t>
      </w:r>
      <w:r w:rsidR="000800D3" w:rsidRPr="005D00CE">
        <w:rPr>
          <w:rFonts w:ascii="Arial" w:hAnsi="Arial" w:cs="Arial"/>
          <w:i/>
          <w:sz w:val="20"/>
          <w:szCs w:val="20"/>
        </w:rPr>
        <w:t>The</w:t>
      </w:r>
      <w:r w:rsidR="003B63A5" w:rsidRPr="005D00CE">
        <w:rPr>
          <w:rFonts w:ascii="Arial" w:hAnsi="Arial" w:cs="Arial"/>
          <w:i/>
          <w:sz w:val="20"/>
          <w:szCs w:val="20"/>
        </w:rPr>
        <w:t xml:space="preserve"> Hunger Games: Mockingjay Part 1</w:t>
      </w:r>
      <w:r w:rsidR="006070AF" w:rsidRPr="005D00CE">
        <w:rPr>
          <w:rFonts w:ascii="Arial" w:hAnsi="Arial" w:cs="Arial"/>
          <w:sz w:val="20"/>
          <w:szCs w:val="20"/>
        </w:rPr>
        <w:t>,</w:t>
      </w:r>
      <w:r w:rsidR="00826CD4" w:rsidRPr="005D00CE">
        <w:rPr>
          <w:rFonts w:ascii="Arial" w:hAnsi="Arial" w:cs="Arial"/>
          <w:sz w:val="20"/>
          <w:szCs w:val="20"/>
        </w:rPr>
        <w:t xml:space="preserve"> </w:t>
      </w:r>
      <w:r w:rsidR="006070AF" w:rsidRPr="005D00CE">
        <w:rPr>
          <w:rFonts w:ascii="Arial" w:hAnsi="Arial" w:cs="Arial"/>
          <w:sz w:val="20"/>
          <w:szCs w:val="20"/>
        </w:rPr>
        <w:t xml:space="preserve">and </w:t>
      </w:r>
      <w:r w:rsidR="006070AF" w:rsidRPr="005D00CE">
        <w:rPr>
          <w:rFonts w:ascii="Arial" w:hAnsi="Arial" w:cs="Arial"/>
          <w:b/>
          <w:sz w:val="20"/>
          <w:szCs w:val="20"/>
        </w:rPr>
        <w:t>Jill Jane Clements</w:t>
      </w:r>
      <w:r w:rsidR="006070AF" w:rsidRPr="005D00CE">
        <w:rPr>
          <w:rFonts w:ascii="Arial" w:hAnsi="Arial" w:cs="Arial"/>
          <w:sz w:val="20"/>
          <w:szCs w:val="20"/>
        </w:rPr>
        <w:t xml:space="preserve">, </w:t>
      </w:r>
      <w:r w:rsidR="00826CD4" w:rsidRPr="005D00CE">
        <w:rPr>
          <w:rFonts w:ascii="Arial" w:hAnsi="Arial" w:cs="Arial"/>
          <w:sz w:val="20"/>
          <w:szCs w:val="20"/>
        </w:rPr>
        <w:t xml:space="preserve">known for her roles in </w:t>
      </w:r>
      <w:r w:rsidR="00826CD4" w:rsidRPr="005D00CE">
        <w:rPr>
          <w:rFonts w:ascii="Arial" w:hAnsi="Arial" w:cs="Arial"/>
          <w:i/>
          <w:sz w:val="20"/>
          <w:szCs w:val="20"/>
        </w:rPr>
        <w:t>The Walking Dead</w:t>
      </w:r>
      <w:r w:rsidR="00826CD4" w:rsidRPr="005D00CE">
        <w:rPr>
          <w:rFonts w:ascii="Arial" w:hAnsi="Arial" w:cs="Arial"/>
          <w:sz w:val="20"/>
          <w:szCs w:val="20"/>
        </w:rPr>
        <w:t xml:space="preserve"> and </w:t>
      </w:r>
      <w:r w:rsidR="00826CD4" w:rsidRPr="005D00CE">
        <w:rPr>
          <w:rFonts w:ascii="Arial" w:hAnsi="Arial" w:cs="Arial"/>
          <w:i/>
          <w:sz w:val="20"/>
          <w:szCs w:val="20"/>
        </w:rPr>
        <w:t>Free State of Jones</w:t>
      </w:r>
      <w:r w:rsidR="00826CD4" w:rsidRPr="005D00CE">
        <w:rPr>
          <w:rFonts w:ascii="Arial" w:hAnsi="Arial" w:cs="Arial"/>
          <w:sz w:val="20"/>
          <w:szCs w:val="20"/>
        </w:rPr>
        <w:t>.</w:t>
      </w:r>
      <w:r w:rsidRPr="005D00CE">
        <w:rPr>
          <w:rFonts w:ascii="Arial" w:hAnsi="Arial" w:cs="Arial"/>
          <w:sz w:val="20"/>
          <w:szCs w:val="20"/>
        </w:rPr>
        <w:t xml:space="preserve"> </w:t>
      </w:r>
      <w:r w:rsidR="00826CD4" w:rsidRPr="005D00CE">
        <w:rPr>
          <w:rFonts w:ascii="Arial" w:hAnsi="Arial" w:cs="Arial"/>
          <w:sz w:val="20"/>
          <w:szCs w:val="20"/>
        </w:rPr>
        <w:t xml:space="preserve">The full cast </w:t>
      </w:r>
      <w:r w:rsidR="003B63A5" w:rsidRPr="005D00CE">
        <w:rPr>
          <w:rFonts w:ascii="Arial" w:hAnsi="Arial" w:cs="Arial"/>
          <w:sz w:val="20"/>
          <w:szCs w:val="20"/>
        </w:rPr>
        <w:t>is</w:t>
      </w:r>
      <w:r w:rsidRPr="005D00CE">
        <w:rPr>
          <w:rFonts w:ascii="Arial" w:hAnsi="Arial" w:cs="Arial"/>
          <w:sz w:val="20"/>
          <w:szCs w:val="20"/>
        </w:rPr>
        <w:t xml:space="preserve"> listed below by character:</w:t>
      </w:r>
    </w:p>
    <w:p w14:paraId="01740450" w14:textId="77777777" w:rsidR="006535D5" w:rsidRPr="005D00CE" w:rsidRDefault="006535D5" w:rsidP="006535D5">
      <w:pPr>
        <w:pStyle w:val="Standard"/>
        <w:ind w:left="360"/>
        <w:rPr>
          <w:rFonts w:ascii="Arial" w:hAnsi="Arial" w:cs="Arial"/>
          <w:sz w:val="20"/>
          <w:szCs w:val="20"/>
        </w:rPr>
      </w:pPr>
      <w:r w:rsidRPr="005D00CE">
        <w:rPr>
          <w:rFonts w:ascii="Arial" w:hAnsi="Arial" w:cs="Arial"/>
          <w:sz w:val="20"/>
          <w:szCs w:val="20"/>
        </w:rPr>
        <w:t xml:space="preserve">Abby Binder </w:t>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t>Donna Biscoe</w:t>
      </w:r>
    </w:p>
    <w:p w14:paraId="5AD61387" w14:textId="77777777" w:rsidR="006535D5" w:rsidRPr="005D00CE" w:rsidRDefault="006535D5" w:rsidP="006535D5">
      <w:pPr>
        <w:pStyle w:val="Standard"/>
        <w:ind w:left="360"/>
        <w:rPr>
          <w:rFonts w:ascii="Arial" w:hAnsi="Arial" w:cs="Arial"/>
          <w:sz w:val="20"/>
          <w:szCs w:val="20"/>
        </w:rPr>
      </w:pPr>
      <w:r w:rsidRPr="005D00CE">
        <w:rPr>
          <w:rFonts w:ascii="Arial" w:hAnsi="Arial" w:cs="Arial"/>
          <w:sz w:val="20"/>
          <w:szCs w:val="20"/>
        </w:rPr>
        <w:t xml:space="preserve">Marilyn Dune </w:t>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t xml:space="preserve">Jill Jane Clements </w:t>
      </w:r>
    </w:p>
    <w:p w14:paraId="61B81129" w14:textId="77777777" w:rsidR="006535D5" w:rsidRPr="005D00CE" w:rsidRDefault="006535D5" w:rsidP="006535D5">
      <w:pPr>
        <w:pStyle w:val="Standard"/>
        <w:ind w:left="360"/>
        <w:rPr>
          <w:rFonts w:ascii="Arial" w:hAnsi="Arial" w:cs="Arial"/>
          <w:sz w:val="20"/>
          <w:szCs w:val="20"/>
        </w:rPr>
      </w:pPr>
      <w:r w:rsidRPr="005D00CE">
        <w:rPr>
          <w:rFonts w:ascii="Arial" w:hAnsi="Arial" w:cs="Arial"/>
          <w:sz w:val="20"/>
          <w:szCs w:val="20"/>
        </w:rPr>
        <w:t xml:space="preserve">Benjamin, Lewis, Clown </w:t>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t xml:space="preserve">Seun Soyemi </w:t>
      </w:r>
    </w:p>
    <w:p w14:paraId="6D774582" w14:textId="77777777" w:rsidR="006535D5" w:rsidRPr="005D00CE" w:rsidRDefault="006535D5" w:rsidP="006535D5">
      <w:pPr>
        <w:pStyle w:val="Standard"/>
        <w:ind w:left="360"/>
        <w:rPr>
          <w:rFonts w:ascii="Arial" w:hAnsi="Arial" w:cs="Arial"/>
          <w:sz w:val="20"/>
          <w:szCs w:val="20"/>
        </w:rPr>
      </w:pPr>
      <w:r w:rsidRPr="005D00CE">
        <w:rPr>
          <w:rFonts w:ascii="Arial" w:hAnsi="Arial" w:cs="Arial"/>
          <w:sz w:val="20"/>
          <w:szCs w:val="20"/>
        </w:rPr>
        <w:t xml:space="preserve">Colleen, Woman in White </w:t>
      </w:r>
      <w:r w:rsidRPr="005D00CE">
        <w:rPr>
          <w:rFonts w:ascii="Arial" w:hAnsi="Arial" w:cs="Arial"/>
          <w:sz w:val="20"/>
          <w:szCs w:val="20"/>
        </w:rPr>
        <w:tab/>
      </w:r>
      <w:r w:rsidRPr="005D00CE">
        <w:rPr>
          <w:rFonts w:ascii="Arial" w:hAnsi="Arial" w:cs="Arial"/>
          <w:sz w:val="20"/>
          <w:szCs w:val="20"/>
        </w:rPr>
        <w:tab/>
      </w:r>
      <w:r w:rsidR="005D00CE">
        <w:rPr>
          <w:rFonts w:ascii="Arial" w:hAnsi="Arial" w:cs="Arial"/>
          <w:sz w:val="20"/>
          <w:szCs w:val="20"/>
        </w:rPr>
        <w:tab/>
      </w:r>
      <w:r w:rsidRPr="005D00CE">
        <w:rPr>
          <w:rFonts w:ascii="Arial" w:hAnsi="Arial" w:cs="Arial"/>
          <w:sz w:val="20"/>
          <w:szCs w:val="20"/>
        </w:rPr>
        <w:t xml:space="preserve">Megan Rose-Houchins </w:t>
      </w:r>
    </w:p>
    <w:p w14:paraId="13B2707C" w14:textId="77777777" w:rsidR="006535D5" w:rsidRPr="005D00CE" w:rsidRDefault="006535D5" w:rsidP="006535D5">
      <w:pPr>
        <w:pStyle w:val="Standard"/>
        <w:ind w:left="360"/>
        <w:rPr>
          <w:rFonts w:ascii="Arial" w:hAnsi="Arial" w:cs="Arial"/>
          <w:sz w:val="20"/>
          <w:szCs w:val="20"/>
        </w:rPr>
      </w:pPr>
      <w:r w:rsidRPr="005D00CE">
        <w:rPr>
          <w:rFonts w:ascii="Arial" w:hAnsi="Arial" w:cs="Arial"/>
          <w:sz w:val="20"/>
          <w:szCs w:val="20"/>
        </w:rPr>
        <w:t xml:space="preserve">Derek, Zombie Butler, Masked Man </w:t>
      </w:r>
      <w:r w:rsidRPr="005D00CE">
        <w:rPr>
          <w:rFonts w:ascii="Arial" w:hAnsi="Arial" w:cs="Arial"/>
          <w:sz w:val="20"/>
          <w:szCs w:val="20"/>
        </w:rPr>
        <w:tab/>
      </w:r>
      <w:r w:rsidR="005D00CE">
        <w:rPr>
          <w:rFonts w:ascii="Arial" w:hAnsi="Arial" w:cs="Arial"/>
          <w:sz w:val="20"/>
          <w:szCs w:val="20"/>
        </w:rPr>
        <w:tab/>
      </w:r>
      <w:r w:rsidRPr="005D00CE">
        <w:rPr>
          <w:rFonts w:ascii="Arial" w:hAnsi="Arial" w:cs="Arial"/>
          <w:sz w:val="20"/>
          <w:szCs w:val="20"/>
        </w:rPr>
        <w:t>Jacob York</w:t>
      </w:r>
    </w:p>
    <w:p w14:paraId="3F91FA06" w14:textId="77777777" w:rsidR="006535D5" w:rsidRPr="005D00CE" w:rsidRDefault="006535D5" w:rsidP="006535D5">
      <w:pPr>
        <w:pStyle w:val="Standard"/>
        <w:ind w:left="360"/>
        <w:rPr>
          <w:rFonts w:ascii="Arial" w:hAnsi="Arial" w:cs="Arial"/>
          <w:sz w:val="20"/>
          <w:szCs w:val="20"/>
        </w:rPr>
      </w:pPr>
      <w:r w:rsidRPr="005D00CE">
        <w:rPr>
          <w:rFonts w:ascii="Arial" w:hAnsi="Arial" w:cs="Arial"/>
          <w:sz w:val="20"/>
          <w:szCs w:val="20"/>
        </w:rPr>
        <w:t xml:space="preserve">Scott </w:t>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r>
      <w:r w:rsidRPr="005D00CE">
        <w:rPr>
          <w:rFonts w:ascii="Arial" w:hAnsi="Arial" w:cs="Arial"/>
          <w:sz w:val="20"/>
          <w:szCs w:val="20"/>
        </w:rPr>
        <w:tab/>
        <w:t xml:space="preserve">Russell Alexander II </w:t>
      </w:r>
    </w:p>
    <w:p w14:paraId="5E317BC3" w14:textId="77777777" w:rsidR="006535D5" w:rsidRPr="005D00CE" w:rsidRDefault="006535D5" w:rsidP="006535D5">
      <w:pPr>
        <w:contextualSpacing/>
        <w:rPr>
          <w:rFonts w:ascii="Arial" w:hAnsi="Arial" w:cs="Arial"/>
          <w:sz w:val="20"/>
          <w:szCs w:val="20"/>
        </w:rPr>
      </w:pPr>
    </w:p>
    <w:p w14:paraId="2B65E1E6" w14:textId="77777777" w:rsidR="006570A7" w:rsidRPr="005D00CE" w:rsidRDefault="00141458" w:rsidP="007D41F3">
      <w:pPr>
        <w:rPr>
          <w:rFonts w:ascii="Arial" w:hAnsi="Arial" w:cs="Arial"/>
          <w:sz w:val="20"/>
          <w:szCs w:val="20"/>
        </w:rPr>
      </w:pPr>
      <w:r w:rsidRPr="005D00CE">
        <w:rPr>
          <w:rFonts w:ascii="Arial" w:hAnsi="Arial" w:cs="Arial"/>
          <w:b/>
          <w:i/>
          <w:sz w:val="20"/>
          <w:szCs w:val="20"/>
        </w:rPr>
        <w:t>Ripcord</w:t>
      </w:r>
      <w:r w:rsidR="00C76F9A" w:rsidRPr="005D00CE">
        <w:rPr>
          <w:rFonts w:ascii="Arial" w:hAnsi="Arial" w:cs="Arial"/>
          <w:b/>
          <w:i/>
          <w:sz w:val="20"/>
          <w:szCs w:val="20"/>
        </w:rPr>
        <w:t xml:space="preserve"> </w:t>
      </w:r>
      <w:r w:rsidR="00C76F9A" w:rsidRPr="005D00CE">
        <w:rPr>
          <w:rFonts w:ascii="Arial" w:hAnsi="Arial" w:cs="Arial"/>
          <w:sz w:val="20"/>
          <w:szCs w:val="20"/>
        </w:rPr>
        <w:t xml:space="preserve">will play Aurora Theatre </w:t>
      </w:r>
      <w:r w:rsidR="00C76F9A" w:rsidRPr="005D00CE">
        <w:rPr>
          <w:rFonts w:ascii="Arial" w:hAnsi="Arial" w:cs="Arial"/>
          <w:b/>
          <w:sz w:val="20"/>
          <w:szCs w:val="20"/>
        </w:rPr>
        <w:t>May 10-June 3</w:t>
      </w:r>
      <w:r w:rsidR="00FE0865" w:rsidRPr="005D00CE">
        <w:rPr>
          <w:rFonts w:ascii="Arial" w:hAnsi="Arial" w:cs="Arial"/>
          <w:sz w:val="20"/>
          <w:szCs w:val="20"/>
        </w:rPr>
        <w:t>, offering</w:t>
      </w:r>
      <w:r w:rsidRPr="005D00CE">
        <w:rPr>
          <w:rFonts w:ascii="Arial" w:hAnsi="Arial" w:cs="Arial"/>
          <w:sz w:val="20"/>
          <w:szCs w:val="20"/>
        </w:rPr>
        <w:t xml:space="preserve"> a</w:t>
      </w:r>
      <w:r w:rsidR="00C76F9A" w:rsidRPr="005D00CE">
        <w:rPr>
          <w:rFonts w:ascii="Arial" w:hAnsi="Arial" w:cs="Arial"/>
          <w:sz w:val="20"/>
          <w:szCs w:val="20"/>
        </w:rPr>
        <w:t xml:space="preserve"> discount matinee on </w:t>
      </w:r>
      <w:r w:rsidR="00C76F9A" w:rsidRPr="005D00CE">
        <w:rPr>
          <w:rFonts w:ascii="Arial" w:hAnsi="Arial" w:cs="Arial"/>
          <w:b/>
          <w:sz w:val="20"/>
          <w:szCs w:val="20"/>
        </w:rPr>
        <w:t>Wednesday, May 2</w:t>
      </w:r>
      <w:r w:rsidR="00B50924" w:rsidRPr="005D00CE">
        <w:rPr>
          <w:rFonts w:ascii="Arial" w:hAnsi="Arial" w:cs="Arial"/>
          <w:b/>
          <w:sz w:val="20"/>
          <w:szCs w:val="20"/>
        </w:rPr>
        <w:t>3</w:t>
      </w:r>
      <w:r w:rsidR="00C76F9A" w:rsidRPr="005D00CE">
        <w:rPr>
          <w:rFonts w:ascii="Arial" w:hAnsi="Arial" w:cs="Arial"/>
          <w:sz w:val="20"/>
          <w:szCs w:val="20"/>
        </w:rPr>
        <w:t xml:space="preserve"> at </w:t>
      </w:r>
      <w:r w:rsidR="00C76F9A" w:rsidRPr="005D00CE">
        <w:rPr>
          <w:rFonts w:ascii="Arial" w:hAnsi="Arial" w:cs="Arial"/>
          <w:b/>
          <w:sz w:val="20"/>
          <w:szCs w:val="20"/>
        </w:rPr>
        <w:t>10 a.m.</w:t>
      </w:r>
      <w:r w:rsidR="00C76F9A" w:rsidRPr="005D00CE">
        <w:rPr>
          <w:rFonts w:ascii="Arial" w:hAnsi="Arial" w:cs="Arial"/>
          <w:sz w:val="20"/>
          <w:szCs w:val="20"/>
        </w:rPr>
        <w:t xml:space="preserve"> with tickets starting at $16.</w:t>
      </w:r>
      <w:r w:rsidR="00B50924" w:rsidRPr="005D00CE">
        <w:rPr>
          <w:rFonts w:ascii="Arial" w:hAnsi="Arial" w:cs="Arial"/>
          <w:sz w:val="20"/>
          <w:szCs w:val="20"/>
        </w:rPr>
        <w:t xml:space="preserve"> </w:t>
      </w:r>
      <w:r w:rsidR="00C81770" w:rsidRPr="005D00CE">
        <w:rPr>
          <w:rFonts w:ascii="Arial" w:hAnsi="Arial" w:cs="Arial"/>
          <w:sz w:val="20"/>
          <w:szCs w:val="20"/>
        </w:rPr>
        <w:t xml:space="preserve">Regular tickets range from $20-$55 and can be purchased online at </w:t>
      </w:r>
      <w:hyperlink r:id="rId12" w:history="1">
        <w:r w:rsidR="00C81770" w:rsidRPr="005D00CE">
          <w:rPr>
            <w:rStyle w:val="Hyperlink"/>
            <w:rFonts w:ascii="Arial" w:hAnsi="Arial" w:cs="Arial"/>
            <w:sz w:val="20"/>
            <w:szCs w:val="20"/>
          </w:rPr>
          <w:t>tickets.auroratheatre.com</w:t>
        </w:r>
      </w:hyperlink>
      <w:r w:rsidR="00C81770" w:rsidRPr="005D00CE">
        <w:rPr>
          <w:rFonts w:ascii="Arial" w:hAnsi="Arial" w:cs="Arial"/>
          <w:sz w:val="20"/>
          <w:szCs w:val="20"/>
        </w:rPr>
        <w:t xml:space="preserve"> or by calling the </w:t>
      </w:r>
      <w:r w:rsidR="00C81770" w:rsidRPr="005D00CE">
        <w:rPr>
          <w:rFonts w:ascii="Arial" w:hAnsi="Arial" w:cs="Arial"/>
          <w:b/>
          <w:sz w:val="20"/>
          <w:szCs w:val="20"/>
        </w:rPr>
        <w:t>Box Office</w:t>
      </w:r>
      <w:r w:rsidR="00C81770" w:rsidRPr="005D00CE">
        <w:rPr>
          <w:rFonts w:ascii="Arial" w:hAnsi="Arial" w:cs="Arial"/>
          <w:sz w:val="20"/>
          <w:szCs w:val="20"/>
        </w:rPr>
        <w:t xml:space="preserve"> at </w:t>
      </w:r>
      <w:r w:rsidR="00C81770" w:rsidRPr="005D00CE">
        <w:rPr>
          <w:rFonts w:ascii="Arial" w:hAnsi="Arial" w:cs="Arial"/>
          <w:b/>
          <w:sz w:val="20"/>
          <w:szCs w:val="20"/>
        </w:rPr>
        <w:t>678-226-6222</w:t>
      </w:r>
      <w:r w:rsidR="00C81770" w:rsidRPr="005D00CE">
        <w:rPr>
          <w:rFonts w:ascii="Arial" w:hAnsi="Arial" w:cs="Arial"/>
          <w:sz w:val="20"/>
          <w:szCs w:val="20"/>
        </w:rPr>
        <w:t xml:space="preserve">. </w:t>
      </w:r>
      <w:r w:rsidR="006570A7" w:rsidRPr="005D00CE">
        <w:rPr>
          <w:rFonts w:ascii="Arial" w:hAnsi="Arial" w:cs="Arial"/>
          <w:sz w:val="20"/>
          <w:szCs w:val="20"/>
        </w:rPr>
        <w:t xml:space="preserve">Group rates are also available. </w:t>
      </w:r>
      <w:r w:rsidR="007427A9" w:rsidRPr="005D00CE">
        <w:rPr>
          <w:rFonts w:ascii="Arial" w:hAnsi="Arial" w:cs="Arial"/>
          <w:sz w:val="20"/>
          <w:szCs w:val="20"/>
        </w:rPr>
        <w:t>T</w:t>
      </w:r>
      <w:r w:rsidR="00C06F45" w:rsidRPr="005D00CE">
        <w:rPr>
          <w:rFonts w:ascii="Arial" w:hAnsi="Arial" w:cs="Arial"/>
          <w:sz w:val="20"/>
          <w:szCs w:val="20"/>
        </w:rPr>
        <w:t xml:space="preserve">his </w:t>
      </w:r>
      <w:r w:rsidR="006A7D9C" w:rsidRPr="005D00CE">
        <w:rPr>
          <w:rFonts w:ascii="Arial" w:hAnsi="Arial" w:cs="Arial"/>
          <w:sz w:val="20"/>
          <w:szCs w:val="20"/>
        </w:rPr>
        <w:t xml:space="preserve">production is recommended for teens and up. </w:t>
      </w:r>
      <w:r w:rsidR="006570A7" w:rsidRPr="005D00CE">
        <w:rPr>
          <w:rFonts w:ascii="Arial" w:hAnsi="Arial" w:cs="Arial"/>
          <w:sz w:val="20"/>
          <w:szCs w:val="20"/>
        </w:rPr>
        <w:t xml:space="preserve">For more information on this production or other programming, please visit </w:t>
      </w:r>
      <w:hyperlink r:id="rId13" w:history="1">
        <w:r w:rsidR="006570A7" w:rsidRPr="005D00CE">
          <w:rPr>
            <w:rStyle w:val="Hyperlink"/>
            <w:rFonts w:ascii="Arial" w:hAnsi="Arial" w:cs="Arial"/>
            <w:sz w:val="20"/>
            <w:szCs w:val="20"/>
          </w:rPr>
          <w:t>auroratheatre.com</w:t>
        </w:r>
      </w:hyperlink>
      <w:r w:rsidR="006570A7" w:rsidRPr="005D00CE">
        <w:rPr>
          <w:rFonts w:ascii="Arial" w:hAnsi="Arial" w:cs="Arial"/>
          <w:sz w:val="20"/>
          <w:szCs w:val="20"/>
        </w:rPr>
        <w:t>.</w:t>
      </w:r>
      <w:r w:rsidR="00C06F45" w:rsidRPr="005D00CE">
        <w:rPr>
          <w:rFonts w:ascii="Arial" w:hAnsi="Arial" w:cs="Arial"/>
          <w:sz w:val="20"/>
          <w:szCs w:val="20"/>
        </w:rPr>
        <w:t xml:space="preserve"> </w:t>
      </w:r>
    </w:p>
    <w:p w14:paraId="7E980A45" w14:textId="77777777" w:rsidR="00C76F9A" w:rsidRPr="005D00CE" w:rsidRDefault="00D14A57" w:rsidP="007D41F3">
      <w:pPr>
        <w:rPr>
          <w:rFonts w:ascii="Arial" w:hAnsi="Arial" w:cs="Arial"/>
          <w:sz w:val="20"/>
          <w:szCs w:val="20"/>
        </w:rPr>
      </w:pPr>
      <w:r w:rsidRPr="005D00CE">
        <w:rPr>
          <w:rFonts w:ascii="Arial" w:hAnsi="Arial" w:cs="Arial"/>
          <w:sz w:val="20"/>
          <w:szCs w:val="20"/>
        </w:rPr>
        <w:t>Regular show times are as follows:</w:t>
      </w:r>
    </w:p>
    <w:p w14:paraId="29CEF17A" w14:textId="77777777" w:rsidR="00D14A57" w:rsidRPr="005D00CE" w:rsidRDefault="00D14A57" w:rsidP="00D14A57">
      <w:pPr>
        <w:pStyle w:val="ListParagraph"/>
        <w:numPr>
          <w:ilvl w:val="0"/>
          <w:numId w:val="3"/>
        </w:numPr>
        <w:rPr>
          <w:rFonts w:ascii="Arial" w:hAnsi="Arial" w:cs="Arial"/>
          <w:sz w:val="20"/>
          <w:szCs w:val="20"/>
        </w:rPr>
      </w:pPr>
      <w:r w:rsidRPr="005D00CE">
        <w:rPr>
          <w:rFonts w:ascii="Arial" w:hAnsi="Arial" w:cs="Arial"/>
          <w:sz w:val="20"/>
          <w:szCs w:val="20"/>
        </w:rPr>
        <w:t>Tuesday-Saturday: 8 p.m.</w:t>
      </w:r>
    </w:p>
    <w:p w14:paraId="0312AB44" w14:textId="77777777" w:rsidR="00D14A57" w:rsidRPr="005D00CE" w:rsidRDefault="00D14A57" w:rsidP="00D14A57">
      <w:pPr>
        <w:pStyle w:val="ListParagraph"/>
        <w:numPr>
          <w:ilvl w:val="0"/>
          <w:numId w:val="3"/>
        </w:numPr>
        <w:rPr>
          <w:rFonts w:ascii="Arial" w:hAnsi="Arial" w:cs="Arial"/>
          <w:sz w:val="20"/>
          <w:szCs w:val="20"/>
        </w:rPr>
      </w:pPr>
      <w:r w:rsidRPr="005D00CE">
        <w:rPr>
          <w:rFonts w:ascii="Arial" w:hAnsi="Arial" w:cs="Arial"/>
          <w:sz w:val="20"/>
          <w:szCs w:val="20"/>
        </w:rPr>
        <w:t>Saturday and Sunday: 2:30 p.m.</w:t>
      </w:r>
    </w:p>
    <w:p w14:paraId="7E41104A" w14:textId="77777777" w:rsidR="00CE6842" w:rsidRPr="005D00CE" w:rsidRDefault="00CE6842" w:rsidP="00CE6842">
      <w:pPr>
        <w:rPr>
          <w:rFonts w:ascii="Arial" w:hAnsi="Arial" w:cs="Arial"/>
          <w:i/>
          <w:sz w:val="20"/>
          <w:szCs w:val="20"/>
        </w:rPr>
      </w:pPr>
      <w:r w:rsidRPr="005D00CE">
        <w:rPr>
          <w:rFonts w:ascii="Arial" w:hAnsi="Arial" w:cs="Arial"/>
          <w:i/>
          <w:sz w:val="20"/>
          <w:szCs w:val="20"/>
        </w:rPr>
        <w:t>*Shows on Tuesday, May 15 and T</w:t>
      </w:r>
      <w:bookmarkStart w:id="0" w:name="_GoBack"/>
      <w:bookmarkEnd w:id="0"/>
      <w:r w:rsidRPr="005D00CE">
        <w:rPr>
          <w:rFonts w:ascii="Arial" w:hAnsi="Arial" w:cs="Arial"/>
          <w:i/>
          <w:sz w:val="20"/>
          <w:szCs w:val="20"/>
        </w:rPr>
        <w:t>uesday, May 22 are sold out.</w:t>
      </w:r>
    </w:p>
    <w:p w14:paraId="211AD6C1" w14:textId="77777777" w:rsidR="00D522CE" w:rsidRDefault="00E01B9C" w:rsidP="00E01B9C">
      <w:pPr>
        <w:pStyle w:val="Standard"/>
        <w:ind w:left="360"/>
        <w:jc w:val="center"/>
        <w:rPr>
          <w:rFonts w:ascii="Arial" w:hAnsi="Arial" w:cs="Arial"/>
          <w:b/>
          <w:sz w:val="21"/>
          <w:szCs w:val="21"/>
        </w:rPr>
      </w:pPr>
      <w:r>
        <w:rPr>
          <w:rFonts w:ascii="Arial" w:hAnsi="Arial" w:cs="Arial"/>
          <w:b/>
          <w:sz w:val="21"/>
          <w:szCs w:val="21"/>
        </w:rPr>
        <w:lastRenderedPageBreak/>
        <w:t>###</w:t>
      </w:r>
    </w:p>
    <w:p w14:paraId="1DAD7BDD" w14:textId="77777777" w:rsidR="00E01B9C" w:rsidRPr="005D00CE" w:rsidRDefault="00E01B9C" w:rsidP="00E01B9C">
      <w:pPr>
        <w:spacing w:after="0" w:line="240" w:lineRule="auto"/>
        <w:jc w:val="center"/>
        <w:rPr>
          <w:rFonts w:cs="Arial"/>
          <w:i/>
          <w:iCs/>
          <w:sz w:val="18"/>
          <w:szCs w:val="18"/>
          <w:shd w:val="clear" w:color="auto" w:fill="FFFFFF"/>
        </w:rPr>
      </w:pPr>
    </w:p>
    <w:p w14:paraId="23758748" w14:textId="77777777" w:rsidR="00D522CE" w:rsidRPr="00EF52E9" w:rsidRDefault="00E01B9C" w:rsidP="00286A47">
      <w:pPr>
        <w:pStyle w:val="Standard"/>
        <w:rPr>
          <w:rFonts w:ascii="Calibri" w:hAnsi="Calibri"/>
        </w:rPr>
      </w:pPr>
      <w:r w:rsidRPr="00EF52E9">
        <w:rPr>
          <w:rFonts w:ascii="Calibri" w:hAnsi="Calibri" w:cs="Arial"/>
          <w:i/>
          <w:iCs/>
          <w:sz w:val="18"/>
          <w:szCs w:val="18"/>
          <w:shd w:val="clear" w:color="auto" w:fill="FFFFFF"/>
        </w:rPr>
        <w:t>Under the artistic leadership of Co-Founders and Artistic Directors Anthony Rodriguez and Ann-Carol Pence, now in its 22nd Season, Aurora Theatre produces professional live entertainment to suit everyone’s taste. Aurora Theatre is home to over 750 events each year. Two series of theatrical productions, the Peach State Federal Credit Union Signature Series and the GGC Harvel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w:t>
      </w:r>
      <w:r w:rsidR="00EF52E9">
        <w:rPr>
          <w:rFonts w:ascii="Calibri" w:hAnsi="Calibri" w:cs="Arial"/>
          <w:i/>
          <w:iCs/>
          <w:sz w:val="18"/>
          <w:szCs w:val="18"/>
          <w:shd w:val="clear" w:color="auto" w:fill="FFFFFF"/>
        </w:rPr>
        <w:t xml:space="preserve"> </w:t>
      </w:r>
      <w:r w:rsidRPr="00EF52E9">
        <w:rPr>
          <w:rFonts w:ascii="Calibri" w:hAnsi="Calibri" w:cs="Arial"/>
          <w:i/>
          <w:iCs/>
          <w:sz w:val="18"/>
          <w:szCs w:val="18"/>
          <w:shd w:val="clear" w:color="auto" w:fill="FFFFFF"/>
        </w:rPr>
        <w:t>Georgia Hispanic Chamber of Commerce’s 2014 President and CEO Award for Excellence in Arts, and Gwinnett Chamber’s 2015 IMPACT Regional Business Award for Hospitality.</w:t>
      </w:r>
    </w:p>
    <w:sectPr w:rsidR="00D522CE" w:rsidRPr="00EF5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AEB7" w14:textId="77777777" w:rsidR="00A151D1" w:rsidRDefault="00A151D1" w:rsidP="005D00CE">
      <w:pPr>
        <w:spacing w:after="0" w:line="240" w:lineRule="auto"/>
      </w:pPr>
      <w:r>
        <w:separator/>
      </w:r>
    </w:p>
  </w:endnote>
  <w:endnote w:type="continuationSeparator" w:id="0">
    <w:p w14:paraId="78457940" w14:textId="77777777" w:rsidR="00A151D1" w:rsidRDefault="00A151D1" w:rsidP="005D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590D" w14:textId="77777777" w:rsidR="00A151D1" w:rsidRDefault="00A151D1" w:rsidP="005D00CE">
      <w:pPr>
        <w:spacing w:after="0" w:line="240" w:lineRule="auto"/>
      </w:pPr>
      <w:r>
        <w:separator/>
      </w:r>
    </w:p>
  </w:footnote>
  <w:footnote w:type="continuationSeparator" w:id="0">
    <w:p w14:paraId="1DFE1A65" w14:textId="77777777" w:rsidR="00A151D1" w:rsidRDefault="00A151D1" w:rsidP="005D0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6AA"/>
    <w:multiLevelType w:val="hybridMultilevel"/>
    <w:tmpl w:val="50DEA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F5C4EC2"/>
    <w:multiLevelType w:val="hybridMultilevel"/>
    <w:tmpl w:val="699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86A88"/>
    <w:multiLevelType w:val="hybridMultilevel"/>
    <w:tmpl w:val="57E0B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CE"/>
    <w:rsid w:val="00036A12"/>
    <w:rsid w:val="000441E9"/>
    <w:rsid w:val="00050DF8"/>
    <w:rsid w:val="00067DEB"/>
    <w:rsid w:val="000800D3"/>
    <w:rsid w:val="00091866"/>
    <w:rsid w:val="00097C53"/>
    <w:rsid w:val="000B0FEB"/>
    <w:rsid w:val="000C2F33"/>
    <w:rsid w:val="000C316B"/>
    <w:rsid w:val="000C77D1"/>
    <w:rsid w:val="000D0C42"/>
    <w:rsid w:val="000F27F6"/>
    <w:rsid w:val="00134F99"/>
    <w:rsid w:val="00141458"/>
    <w:rsid w:val="00142C77"/>
    <w:rsid w:val="00175A23"/>
    <w:rsid w:val="00184984"/>
    <w:rsid w:val="00205F49"/>
    <w:rsid w:val="002618D9"/>
    <w:rsid w:val="00273F9C"/>
    <w:rsid w:val="00283D1B"/>
    <w:rsid w:val="00286A47"/>
    <w:rsid w:val="00292B96"/>
    <w:rsid w:val="00293CFC"/>
    <w:rsid w:val="0029457C"/>
    <w:rsid w:val="002D3E91"/>
    <w:rsid w:val="00300EFD"/>
    <w:rsid w:val="003160A4"/>
    <w:rsid w:val="00316702"/>
    <w:rsid w:val="00357FE1"/>
    <w:rsid w:val="00381C92"/>
    <w:rsid w:val="003843D2"/>
    <w:rsid w:val="003A157C"/>
    <w:rsid w:val="003B63A5"/>
    <w:rsid w:val="003F2EB3"/>
    <w:rsid w:val="00420318"/>
    <w:rsid w:val="00485E0B"/>
    <w:rsid w:val="004A37C0"/>
    <w:rsid w:val="004D7F7B"/>
    <w:rsid w:val="004E30DC"/>
    <w:rsid w:val="004F529B"/>
    <w:rsid w:val="0053799E"/>
    <w:rsid w:val="00565510"/>
    <w:rsid w:val="00581929"/>
    <w:rsid w:val="005B2879"/>
    <w:rsid w:val="005D00CE"/>
    <w:rsid w:val="005D029F"/>
    <w:rsid w:val="005D5BEC"/>
    <w:rsid w:val="006070AF"/>
    <w:rsid w:val="00620B42"/>
    <w:rsid w:val="0063244B"/>
    <w:rsid w:val="006535D5"/>
    <w:rsid w:val="0065625A"/>
    <w:rsid w:val="006570A7"/>
    <w:rsid w:val="00673CE9"/>
    <w:rsid w:val="00685ADC"/>
    <w:rsid w:val="0069502D"/>
    <w:rsid w:val="006A7D9C"/>
    <w:rsid w:val="006B5F31"/>
    <w:rsid w:val="00704B75"/>
    <w:rsid w:val="00725242"/>
    <w:rsid w:val="0073084D"/>
    <w:rsid w:val="007407CB"/>
    <w:rsid w:val="0074120A"/>
    <w:rsid w:val="007427A9"/>
    <w:rsid w:val="007740B5"/>
    <w:rsid w:val="007D41F3"/>
    <w:rsid w:val="007E5FD7"/>
    <w:rsid w:val="00826CD4"/>
    <w:rsid w:val="008843BA"/>
    <w:rsid w:val="008B3BCC"/>
    <w:rsid w:val="008F1EEA"/>
    <w:rsid w:val="008F684B"/>
    <w:rsid w:val="00984EE6"/>
    <w:rsid w:val="009B2F17"/>
    <w:rsid w:val="009E6770"/>
    <w:rsid w:val="00A151D1"/>
    <w:rsid w:val="00A411D8"/>
    <w:rsid w:val="00A77B9D"/>
    <w:rsid w:val="00A81DC2"/>
    <w:rsid w:val="00A955CC"/>
    <w:rsid w:val="00AC7D99"/>
    <w:rsid w:val="00B03EED"/>
    <w:rsid w:val="00B166E7"/>
    <w:rsid w:val="00B50924"/>
    <w:rsid w:val="00B859FE"/>
    <w:rsid w:val="00BA2432"/>
    <w:rsid w:val="00BC33B6"/>
    <w:rsid w:val="00C06BD4"/>
    <w:rsid w:val="00C06F45"/>
    <w:rsid w:val="00C13D83"/>
    <w:rsid w:val="00C2239F"/>
    <w:rsid w:val="00C25ECC"/>
    <w:rsid w:val="00C547C6"/>
    <w:rsid w:val="00C74CF4"/>
    <w:rsid w:val="00C76F9A"/>
    <w:rsid w:val="00C81770"/>
    <w:rsid w:val="00C919C1"/>
    <w:rsid w:val="00CA3D44"/>
    <w:rsid w:val="00CB1ECC"/>
    <w:rsid w:val="00CC47F3"/>
    <w:rsid w:val="00CE6842"/>
    <w:rsid w:val="00CF5A87"/>
    <w:rsid w:val="00D14A57"/>
    <w:rsid w:val="00D17A2A"/>
    <w:rsid w:val="00D522CE"/>
    <w:rsid w:val="00D55DF1"/>
    <w:rsid w:val="00D7049C"/>
    <w:rsid w:val="00D76FED"/>
    <w:rsid w:val="00E01B9C"/>
    <w:rsid w:val="00E05B4F"/>
    <w:rsid w:val="00E21CBD"/>
    <w:rsid w:val="00E63D06"/>
    <w:rsid w:val="00E9065E"/>
    <w:rsid w:val="00EB7E63"/>
    <w:rsid w:val="00ED004D"/>
    <w:rsid w:val="00EF2236"/>
    <w:rsid w:val="00EF52E9"/>
    <w:rsid w:val="00F27743"/>
    <w:rsid w:val="00F56532"/>
    <w:rsid w:val="00F82CAA"/>
    <w:rsid w:val="00FE0865"/>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A5F1"/>
  <w15:chartTrackingRefBased/>
  <w15:docId w15:val="{D60B4AFC-8AEF-4909-BCF6-2E446911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2CE"/>
    <w:rPr>
      <w:color w:val="0563C1" w:themeColor="hyperlink"/>
      <w:u w:val="single"/>
    </w:rPr>
  </w:style>
  <w:style w:type="character" w:customStyle="1" w:styleId="UnresolvedMention1">
    <w:name w:val="Unresolved Mention1"/>
    <w:basedOn w:val="DefaultParagraphFont"/>
    <w:uiPriority w:val="99"/>
    <w:semiHidden/>
    <w:unhideWhenUsed/>
    <w:rsid w:val="00D522CE"/>
    <w:rPr>
      <w:color w:val="808080"/>
      <w:shd w:val="clear" w:color="auto" w:fill="E6E6E6"/>
    </w:rPr>
  </w:style>
  <w:style w:type="paragraph" w:customStyle="1" w:styleId="Standard">
    <w:name w:val="Standard"/>
    <w:rsid w:val="00D522CE"/>
    <w:pPr>
      <w:widowControl w:val="0"/>
      <w:suppressAutoHyphens/>
      <w:autoSpaceDN w:val="0"/>
      <w:spacing w:after="0" w:line="240" w:lineRule="auto"/>
    </w:pPr>
    <w:rPr>
      <w:rFonts w:ascii="DejaVu Sans" w:eastAsia="DejaVu Sans" w:hAnsi="DejaVu Sans" w:cs="DejaVu Sans"/>
      <w:kern w:val="3"/>
      <w:sz w:val="24"/>
      <w:szCs w:val="24"/>
      <w:lang w:eastAsia="de-DE" w:bidi="de-DE"/>
    </w:rPr>
  </w:style>
  <w:style w:type="paragraph" w:styleId="ListParagraph">
    <w:name w:val="List Paragraph"/>
    <w:basedOn w:val="Normal"/>
    <w:uiPriority w:val="34"/>
    <w:qFormat/>
    <w:rsid w:val="00D14A57"/>
    <w:pPr>
      <w:ind w:left="720"/>
      <w:contextualSpacing/>
    </w:pPr>
  </w:style>
  <w:style w:type="paragraph" w:styleId="Header">
    <w:name w:val="header"/>
    <w:basedOn w:val="Normal"/>
    <w:link w:val="HeaderChar"/>
    <w:uiPriority w:val="99"/>
    <w:unhideWhenUsed/>
    <w:rsid w:val="005D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CE"/>
  </w:style>
  <w:style w:type="paragraph" w:styleId="Footer">
    <w:name w:val="footer"/>
    <w:basedOn w:val="Normal"/>
    <w:link w:val="FooterChar"/>
    <w:uiPriority w:val="99"/>
    <w:unhideWhenUsed/>
    <w:rsid w:val="005D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CE"/>
  </w:style>
  <w:style w:type="paragraph" w:styleId="BalloonText">
    <w:name w:val="Balloon Text"/>
    <w:basedOn w:val="Normal"/>
    <w:link w:val="BalloonTextChar"/>
    <w:uiPriority w:val="99"/>
    <w:semiHidden/>
    <w:unhideWhenUsed/>
    <w:rsid w:val="0028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51897">
      <w:bodyDiv w:val="1"/>
      <w:marLeft w:val="0"/>
      <w:marRight w:val="0"/>
      <w:marTop w:val="0"/>
      <w:marBottom w:val="0"/>
      <w:divBdr>
        <w:top w:val="none" w:sz="0" w:space="0" w:color="auto"/>
        <w:left w:val="none" w:sz="0" w:space="0" w:color="auto"/>
        <w:bottom w:val="none" w:sz="0" w:space="0" w:color="auto"/>
        <w:right w:val="none" w:sz="0" w:space="0" w:color="auto"/>
      </w:divBdr>
    </w:div>
    <w:div w:id="21375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roratheat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ckets.auroratheatre.com/single/PSDetail.aspx?psn=10808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aislip@emailbra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90886-26BE-49E3-8EA6-F8D6DCC60F40}">
  <ds:schemaRefs>
    <ds:schemaRef ds:uri="e5f057e5-9640-4736-a5ea-8da14d199151"/>
    <ds:schemaRef ds:uri="http://purl.org/dc/elements/1.1/"/>
    <ds:schemaRef ds:uri="http://schemas.microsoft.com/office/2006/metadata/properties"/>
    <ds:schemaRef ds:uri="f5074110-8324-49e9-80c3-2b0be70f47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462962-9F3D-4F1A-8D5A-B2621FDFFD8E}">
  <ds:schemaRefs>
    <ds:schemaRef ds:uri="http://schemas.microsoft.com/sharepoint/v3/contenttype/forms"/>
  </ds:schemaRefs>
</ds:datastoreItem>
</file>

<file path=customXml/itemProps3.xml><?xml version="1.0" encoding="utf-8"?>
<ds:datastoreItem xmlns:ds="http://schemas.openxmlformats.org/officeDocument/2006/customXml" ds:itemID="{BE33E288-7E7D-46F8-BE60-B3B39AAE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Laurel Haislip</cp:lastModifiedBy>
  <cp:revision>3</cp:revision>
  <dcterms:created xsi:type="dcterms:W3CDTF">2018-04-24T19:39:00Z</dcterms:created>
  <dcterms:modified xsi:type="dcterms:W3CDTF">2018-04-24T19:53:00Z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