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4AE380" w14:textId="0676533B" w:rsidR="00777B24" w:rsidRPr="00771102" w:rsidRDefault="00F021BC" w:rsidP="00FB097D">
      <w:pPr>
        <w:pStyle w:val="Titre1"/>
        <w:tabs>
          <w:tab w:val="left" w:pos="2258"/>
        </w:tabs>
        <w:rPr>
          <w:lang w:val="fr-FR"/>
        </w:rPr>
      </w:pPr>
      <w:r w:rsidRPr="00771102">
        <w:rPr>
          <w:noProof/>
          <w:lang w:val="fr-FR"/>
        </w:rPr>
        <w:drawing>
          <wp:inline distT="0" distB="0" distL="0" distR="0" wp14:anchorId="0463A314" wp14:editId="3B8999BB">
            <wp:extent cx="5003800" cy="2256790"/>
            <wp:effectExtent l="0" t="0" r="6350" b="0"/>
            <wp:docPr id="198228219" name="Grafik 1" descr="Ein Bild, das Text, Kleidung, Anzug, Pers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28219" name="Grafik 1" descr="Ein Bild, das Text, Kleidung, Anzug, Person enthält.&#10;&#10;Automatisch generierte Beschreibu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225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0954F" w14:textId="192E0438" w:rsidR="00086977" w:rsidRPr="00771102" w:rsidRDefault="00AD52A6" w:rsidP="00FB097D">
      <w:pPr>
        <w:pStyle w:val="Titre1"/>
        <w:tabs>
          <w:tab w:val="left" w:pos="2258"/>
        </w:tabs>
        <w:rPr>
          <w:lang w:val="fr-FR"/>
        </w:rPr>
      </w:pPr>
      <w:r>
        <w:rPr>
          <w:lang w:val="fr-FR"/>
        </w:rPr>
        <w:t>Bienvenue sur le stand d’expérimentation du Groupe</w:t>
      </w:r>
      <w:r w:rsidR="002B6788" w:rsidRPr="00771102">
        <w:rPr>
          <w:lang w:val="fr-FR"/>
        </w:rPr>
        <w:t xml:space="preserve"> Sennheiser </w:t>
      </w:r>
      <w:r>
        <w:rPr>
          <w:lang w:val="fr-FR"/>
        </w:rPr>
        <w:t>au salon</w:t>
      </w:r>
      <w:r w:rsidR="00200C2A" w:rsidRPr="00771102">
        <w:rPr>
          <w:lang w:val="fr-FR"/>
        </w:rPr>
        <w:t xml:space="preserve"> </w:t>
      </w:r>
      <w:r w:rsidR="002B6788" w:rsidRPr="00771102">
        <w:rPr>
          <w:lang w:val="fr-FR"/>
        </w:rPr>
        <w:t>NAB</w:t>
      </w:r>
      <w:r w:rsidR="002845F4" w:rsidRPr="00771102">
        <w:rPr>
          <w:lang w:val="fr-FR"/>
        </w:rPr>
        <w:t xml:space="preserve"> 202</w:t>
      </w:r>
      <w:r w:rsidR="002B6788" w:rsidRPr="00771102">
        <w:rPr>
          <w:lang w:val="fr-FR"/>
        </w:rPr>
        <w:t>4</w:t>
      </w:r>
    </w:p>
    <w:p w14:paraId="472CA482" w14:textId="213A0442" w:rsidR="00086977" w:rsidRPr="00771102" w:rsidRDefault="00F25FE9" w:rsidP="002845F4">
      <w:pPr>
        <w:rPr>
          <w:rStyle w:val="lev"/>
          <w:lang w:val="fr-FR"/>
        </w:rPr>
      </w:pPr>
      <w:r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Sennheiser, Neumann, </w:t>
      </w:r>
      <w:proofErr w:type="spellStart"/>
      <w:r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>Dear</w:t>
      </w:r>
      <w:proofErr w:type="spellEnd"/>
      <w:r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 Reality</w:t>
      </w:r>
      <w:r w:rsidRPr="00771102">
        <w:rPr>
          <w:b/>
          <w:bCs/>
          <w:lang w:val="fr-FR"/>
        </w:rPr>
        <w:t xml:space="preserve"> </w:t>
      </w:r>
      <w:r>
        <w:rPr>
          <w:rStyle w:val="normaltextrun"/>
          <w:b/>
          <w:bCs/>
          <w:color w:val="000000"/>
          <w:shd w:val="clear" w:color="auto" w:fill="FFFFFF"/>
          <w:lang w:val="fr-FR"/>
        </w:rPr>
        <w:t>et</w:t>
      </w:r>
      <w:r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 </w:t>
      </w:r>
      <w:proofErr w:type="spellStart"/>
      <w:r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>Merging</w:t>
      </w:r>
      <w:proofErr w:type="spellEnd"/>
      <w:r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 Technologies</w:t>
      </w:r>
      <w:r w:rsidRPr="00771102">
        <w:rPr>
          <w:rStyle w:val="lev"/>
          <w:lang w:val="fr-FR"/>
        </w:rPr>
        <w:t xml:space="preserve"> </w:t>
      </w:r>
      <w:r>
        <w:rPr>
          <w:rStyle w:val="lev"/>
          <w:lang w:val="fr-FR"/>
        </w:rPr>
        <w:t>profiteront de c</w:t>
      </w:r>
      <w:r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e stand interactif pour </w:t>
      </w:r>
      <w:r>
        <w:rPr>
          <w:rStyle w:val="lev"/>
          <w:lang w:val="fr-FR"/>
        </w:rPr>
        <w:t xml:space="preserve">exposer </w:t>
      </w:r>
      <w:proofErr w:type="gramStart"/>
      <w:r>
        <w:rPr>
          <w:rStyle w:val="lev"/>
          <w:lang w:val="fr-FR"/>
        </w:rPr>
        <w:t xml:space="preserve">leurs solutions </w:t>
      </w:r>
      <w:r w:rsidR="002B6788" w:rsidRPr="00771102">
        <w:rPr>
          <w:rStyle w:val="lev"/>
          <w:lang w:val="fr-FR"/>
        </w:rPr>
        <w:t>audio</w:t>
      </w:r>
      <w:proofErr w:type="gramEnd"/>
      <w:r w:rsidR="002B6788" w:rsidRPr="00771102">
        <w:rPr>
          <w:rStyle w:val="lev"/>
          <w:lang w:val="fr-FR"/>
        </w:rPr>
        <w:t xml:space="preserve"> </w:t>
      </w:r>
      <w:r>
        <w:rPr>
          <w:rStyle w:val="lev"/>
          <w:lang w:val="fr-FR"/>
        </w:rPr>
        <w:t xml:space="preserve">de bout en bout pour la diffusion, l’audio de </w:t>
      </w:r>
      <w:r w:rsidR="002B6788" w:rsidRPr="00771102">
        <w:rPr>
          <w:rStyle w:val="lev"/>
          <w:lang w:val="fr-FR"/>
        </w:rPr>
        <w:t xml:space="preserve">studio </w:t>
      </w:r>
      <w:r>
        <w:rPr>
          <w:rStyle w:val="lev"/>
          <w:lang w:val="fr-FR"/>
        </w:rPr>
        <w:t xml:space="preserve">et l’audio </w:t>
      </w:r>
      <w:r w:rsidR="002B6788" w:rsidRPr="00771102">
        <w:rPr>
          <w:rStyle w:val="lev"/>
          <w:lang w:val="fr-FR"/>
        </w:rPr>
        <w:t>live</w:t>
      </w:r>
    </w:p>
    <w:p w14:paraId="17835FC6" w14:textId="77777777" w:rsidR="00200C2A" w:rsidRPr="00771102" w:rsidRDefault="00200C2A" w:rsidP="002845F4">
      <w:pPr>
        <w:rPr>
          <w:lang w:val="fr-FR"/>
        </w:rPr>
      </w:pPr>
    </w:p>
    <w:p w14:paraId="374BA106" w14:textId="0B27497A" w:rsidR="00712E78" w:rsidRPr="00771102" w:rsidRDefault="00820D87" w:rsidP="00200C2A">
      <w:pPr>
        <w:rPr>
          <w:b/>
          <w:bCs/>
          <w:lang w:val="fr-FR"/>
        </w:rPr>
      </w:pPr>
      <w:r w:rsidRPr="00771102">
        <w:rPr>
          <w:b/>
          <w:bCs/>
          <w:i/>
          <w:iCs/>
          <w:lang w:val="fr-FR"/>
        </w:rPr>
        <w:t>Las Vegas</w:t>
      </w:r>
      <w:r w:rsidR="00086977" w:rsidRPr="00771102">
        <w:rPr>
          <w:b/>
          <w:bCs/>
          <w:i/>
          <w:iCs/>
          <w:lang w:val="fr-FR"/>
        </w:rPr>
        <w:t xml:space="preserve">, </w:t>
      </w:r>
      <w:r w:rsidR="00D255DF">
        <w:rPr>
          <w:b/>
          <w:bCs/>
          <w:i/>
          <w:iCs/>
          <w:lang w:val="fr-FR"/>
        </w:rPr>
        <w:t xml:space="preserve">9 </w:t>
      </w:r>
      <w:r w:rsidR="00771102">
        <w:rPr>
          <w:b/>
          <w:bCs/>
          <w:i/>
          <w:iCs/>
          <w:lang w:val="fr-FR"/>
        </w:rPr>
        <w:t>avril</w:t>
      </w:r>
      <w:r w:rsidR="002B6788" w:rsidRPr="00771102">
        <w:rPr>
          <w:b/>
          <w:bCs/>
          <w:i/>
          <w:iCs/>
          <w:lang w:val="fr-FR"/>
        </w:rPr>
        <w:t xml:space="preserve"> 2024</w:t>
      </w:r>
      <w:r w:rsidR="00200C2A" w:rsidRPr="00771102">
        <w:rPr>
          <w:b/>
          <w:bCs/>
          <w:lang w:val="fr-FR"/>
        </w:rPr>
        <w:t xml:space="preserve"> </w:t>
      </w:r>
      <w:r w:rsidR="00086977" w:rsidRPr="00771102">
        <w:rPr>
          <w:b/>
          <w:bCs/>
          <w:lang w:val="fr-FR"/>
        </w:rPr>
        <w:t>–</w:t>
      </w:r>
      <w:r w:rsidR="00200C2A"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 </w:t>
      </w:r>
      <w:r w:rsidR="00771102">
        <w:rPr>
          <w:rStyle w:val="normaltextrun"/>
          <w:b/>
          <w:bCs/>
          <w:color w:val="000000"/>
          <w:shd w:val="clear" w:color="auto" w:fill="FFFFFF"/>
          <w:lang w:val="fr-FR"/>
        </w:rPr>
        <w:t>Le Groupe</w:t>
      </w:r>
      <w:r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 Sennheiser invite</w:t>
      </w:r>
      <w:r w:rsid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 les visiteurs du salon</w:t>
      </w:r>
      <w:r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 NAB </w:t>
      </w:r>
      <w:r w:rsidR="00771102">
        <w:rPr>
          <w:rStyle w:val="normaltextrun"/>
          <w:b/>
          <w:bCs/>
          <w:color w:val="000000"/>
          <w:shd w:val="clear" w:color="auto" w:fill="FFFFFF"/>
          <w:lang w:val="fr-FR"/>
        </w:rPr>
        <w:t>à</w:t>
      </w:r>
      <w:r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 </w:t>
      </w:r>
      <w:r w:rsidR="00F34AF9"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>embar</w:t>
      </w:r>
      <w:r w:rsid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quer pour une immersion audio </w:t>
      </w:r>
      <w:r w:rsidR="00F34AF9"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>remar</w:t>
      </w:r>
      <w:r w:rsidR="00771102">
        <w:rPr>
          <w:rStyle w:val="normaltextrun"/>
          <w:b/>
          <w:bCs/>
          <w:color w:val="000000"/>
          <w:shd w:val="clear" w:color="auto" w:fill="FFFFFF"/>
          <w:lang w:val="fr-FR"/>
        </w:rPr>
        <w:t>qu</w:t>
      </w:r>
      <w:r w:rsidR="00F34AF9"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>able</w:t>
      </w:r>
      <w:r w:rsid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, stand </w:t>
      </w:r>
      <w:r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4732 </w:t>
      </w:r>
      <w:r w:rsidR="00771102">
        <w:rPr>
          <w:rStyle w:val="normaltextrun"/>
          <w:b/>
          <w:bCs/>
          <w:color w:val="000000"/>
          <w:shd w:val="clear" w:color="auto" w:fill="FFFFFF"/>
          <w:lang w:val="fr-FR"/>
        </w:rPr>
        <w:t>du</w:t>
      </w:r>
      <w:r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 Central Hall. </w:t>
      </w:r>
      <w:r w:rsidR="00F25FE9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Baptisé </w:t>
      </w:r>
      <w:r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The </w:t>
      </w:r>
      <w:proofErr w:type="spellStart"/>
      <w:r w:rsidR="00F34AF9"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>Experience</w:t>
      </w:r>
      <w:proofErr w:type="spellEnd"/>
      <w:r w:rsidR="00F34AF9"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 B</w:t>
      </w:r>
      <w:r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>ooth</w:t>
      </w:r>
      <w:r w:rsidR="00F25FE9">
        <w:rPr>
          <w:rStyle w:val="normaltextrun"/>
          <w:b/>
          <w:bCs/>
          <w:color w:val="000000"/>
          <w:shd w:val="clear" w:color="auto" w:fill="FFFFFF"/>
          <w:lang w:val="fr-FR"/>
        </w:rPr>
        <w:t>, ce stand interactif totalement intégré</w:t>
      </w:r>
      <w:r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 </w:t>
      </w:r>
      <w:r w:rsid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propose de tester l’ensemble des </w:t>
      </w:r>
      <w:r w:rsidR="00214F2A"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microphones </w:t>
      </w:r>
      <w:r w:rsidR="00771102">
        <w:rPr>
          <w:rStyle w:val="normaltextrun"/>
          <w:b/>
          <w:bCs/>
          <w:color w:val="000000"/>
          <w:shd w:val="clear" w:color="auto" w:fill="FFFFFF"/>
          <w:lang w:val="fr-FR"/>
        </w:rPr>
        <w:t>et casques exposés</w:t>
      </w:r>
      <w:r w:rsidR="00F25FE9">
        <w:rPr>
          <w:rStyle w:val="normaltextrun"/>
          <w:b/>
          <w:bCs/>
          <w:color w:val="000000"/>
          <w:shd w:val="clear" w:color="auto" w:fill="FFFFFF"/>
          <w:lang w:val="fr-FR"/>
        </w:rPr>
        <w:t> :</w:t>
      </w:r>
      <w:r w:rsid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 l’occasion rêvée de se plonger dans une expérience audio </w:t>
      </w:r>
      <w:r w:rsidR="00F25FE9">
        <w:rPr>
          <w:rStyle w:val="normaltextrun"/>
          <w:b/>
          <w:bCs/>
          <w:color w:val="000000"/>
          <w:shd w:val="clear" w:color="auto" w:fill="FFFFFF"/>
          <w:lang w:val="fr-FR"/>
        </w:rPr>
        <w:t>d’une</w:t>
      </w:r>
      <w:r w:rsid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 richesse inégalée, depuis les microphones de studio classiques de </w:t>
      </w:r>
      <w:r w:rsidR="00214F2A"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Neumann </w:t>
      </w:r>
      <w:r w:rsidR="00771102">
        <w:rPr>
          <w:rStyle w:val="normaltextrun"/>
          <w:b/>
          <w:bCs/>
          <w:color w:val="000000"/>
          <w:shd w:val="clear" w:color="auto" w:fill="FFFFFF"/>
          <w:lang w:val="fr-FR"/>
        </w:rPr>
        <w:t>et la série</w:t>
      </w:r>
      <w:r w:rsidR="00214F2A"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 Sennheiser MKH 8000 </w:t>
      </w:r>
      <w:r w:rsid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de microphones </w:t>
      </w:r>
      <w:r w:rsidR="00771102"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RF </w:t>
      </w:r>
      <w:r w:rsidR="00771102">
        <w:rPr>
          <w:rStyle w:val="normaltextrun"/>
          <w:b/>
          <w:bCs/>
          <w:color w:val="000000"/>
          <w:shd w:val="clear" w:color="auto" w:fill="FFFFFF"/>
          <w:lang w:val="fr-FR"/>
        </w:rPr>
        <w:t>à condensateur</w:t>
      </w:r>
      <w:r w:rsidR="00214F2A"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, </w:t>
      </w:r>
      <w:r w:rsid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jusqu’aux technologies </w:t>
      </w:r>
      <w:r w:rsidR="00214F2A"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Anubis </w:t>
      </w:r>
      <w:r w:rsidR="00771102">
        <w:rPr>
          <w:rStyle w:val="normaltextrun"/>
          <w:b/>
          <w:bCs/>
          <w:color w:val="000000"/>
          <w:shd w:val="clear" w:color="auto" w:fill="FFFFFF"/>
          <w:lang w:val="fr-FR"/>
        </w:rPr>
        <w:t>et</w:t>
      </w:r>
      <w:r w:rsidR="00214F2A"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 </w:t>
      </w:r>
      <w:proofErr w:type="spellStart"/>
      <w:r w:rsidR="00214F2A"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>Hapi</w:t>
      </w:r>
      <w:proofErr w:type="spellEnd"/>
      <w:r w:rsid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 de </w:t>
      </w:r>
      <w:proofErr w:type="spellStart"/>
      <w:r w:rsidR="00771102">
        <w:rPr>
          <w:rStyle w:val="normaltextrun"/>
          <w:b/>
          <w:bCs/>
          <w:color w:val="000000"/>
          <w:shd w:val="clear" w:color="auto" w:fill="FFFFFF"/>
          <w:lang w:val="fr-FR"/>
        </w:rPr>
        <w:t>Merging</w:t>
      </w:r>
      <w:proofErr w:type="spellEnd"/>
      <w:r w:rsid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 Technologies</w:t>
      </w:r>
      <w:r w:rsidR="007D2968"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>,</w:t>
      </w:r>
      <w:r w:rsidR="00214F2A"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 </w:t>
      </w:r>
      <w:r w:rsidR="00771102">
        <w:rPr>
          <w:rStyle w:val="normaltextrun"/>
          <w:b/>
          <w:bCs/>
          <w:color w:val="000000"/>
          <w:shd w:val="clear" w:color="auto" w:fill="FFFFFF"/>
          <w:lang w:val="fr-FR"/>
        </w:rPr>
        <w:t>sans oublier l’offre complète de casques professionnels du groupe</w:t>
      </w:r>
      <w:r w:rsidR="00214F2A"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. </w:t>
      </w:r>
      <w:r w:rsid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Voici plus en détail les produits phares </w:t>
      </w:r>
      <w:r w:rsidR="00F25FE9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et nouveautés </w:t>
      </w:r>
      <w:r w:rsidR="00771102">
        <w:rPr>
          <w:rStyle w:val="normaltextrun"/>
          <w:b/>
          <w:bCs/>
          <w:color w:val="000000"/>
          <w:shd w:val="clear" w:color="auto" w:fill="FFFFFF"/>
          <w:lang w:val="fr-FR"/>
        </w:rPr>
        <w:t xml:space="preserve">exposés sur le stand </w:t>
      </w:r>
      <w:r w:rsidR="00B469CF" w:rsidRPr="00771102">
        <w:rPr>
          <w:rStyle w:val="normaltextrun"/>
          <w:b/>
          <w:bCs/>
          <w:color w:val="000000"/>
          <w:shd w:val="clear" w:color="auto" w:fill="FFFFFF"/>
          <w:lang w:val="fr-FR"/>
        </w:rPr>
        <w:t>C</w:t>
      </w:r>
      <w:r w:rsidR="00B469CF" w:rsidRPr="00771102">
        <w:rPr>
          <w:b/>
          <w:bCs/>
          <w:lang w:val="fr-FR"/>
        </w:rPr>
        <w:t>4732</w:t>
      </w:r>
      <w:r w:rsidR="00771102">
        <w:rPr>
          <w:b/>
          <w:bCs/>
          <w:lang w:val="fr-FR"/>
        </w:rPr>
        <w:t> </w:t>
      </w:r>
      <w:r w:rsidR="00214F2A" w:rsidRPr="00771102">
        <w:rPr>
          <w:b/>
          <w:bCs/>
          <w:lang w:val="fr-FR"/>
        </w:rPr>
        <w:t>:</w:t>
      </w:r>
    </w:p>
    <w:p w14:paraId="5FC5DC3F" w14:textId="77777777" w:rsidR="00B469CF" w:rsidRPr="00771102" w:rsidRDefault="00B469CF" w:rsidP="00200C2A">
      <w:pPr>
        <w:rPr>
          <w:lang w:val="fr-FR"/>
        </w:rPr>
      </w:pPr>
    </w:p>
    <w:p w14:paraId="2FAC3993" w14:textId="08011ADA" w:rsidR="00B469CF" w:rsidRPr="00771102" w:rsidRDefault="00771102" w:rsidP="00200C2A">
      <w:pPr>
        <w:rPr>
          <w:b/>
          <w:bCs/>
          <w:lang w:val="fr-FR"/>
        </w:rPr>
      </w:pPr>
      <w:r>
        <w:rPr>
          <w:b/>
          <w:bCs/>
          <w:lang w:val="fr-FR"/>
        </w:rPr>
        <w:t xml:space="preserve">Microphone RF à condensateur </w:t>
      </w:r>
      <w:r w:rsidR="00B469CF" w:rsidRPr="00771102">
        <w:rPr>
          <w:b/>
          <w:bCs/>
          <w:lang w:val="fr-FR"/>
        </w:rPr>
        <w:t xml:space="preserve">Sennheiser MKH 8030 </w:t>
      </w:r>
      <w:r>
        <w:rPr>
          <w:b/>
          <w:bCs/>
          <w:lang w:val="fr-FR"/>
        </w:rPr>
        <w:t xml:space="preserve">et nouveaux accessoires de la série </w:t>
      </w:r>
      <w:r w:rsidR="00B469CF" w:rsidRPr="00771102">
        <w:rPr>
          <w:b/>
          <w:bCs/>
          <w:lang w:val="fr-FR"/>
        </w:rPr>
        <w:t xml:space="preserve">MKH 8000 </w:t>
      </w:r>
    </w:p>
    <w:p w14:paraId="4BE5A6C7" w14:textId="5BA0EE5A" w:rsidR="00E871B7" w:rsidRPr="00771102" w:rsidRDefault="00771102" w:rsidP="007F7512">
      <w:pPr>
        <w:rPr>
          <w:lang w:val="fr-FR"/>
        </w:rPr>
      </w:pPr>
      <w:r>
        <w:rPr>
          <w:lang w:val="fr-FR"/>
        </w:rPr>
        <w:t xml:space="preserve">Le microphone RF à condensateur </w:t>
      </w:r>
      <w:r w:rsidR="00F25FE9">
        <w:rPr>
          <w:lang w:val="fr-FR"/>
        </w:rPr>
        <w:t>en forme de 8</w:t>
      </w:r>
      <w:r w:rsidRPr="00771102">
        <w:rPr>
          <w:lang w:val="fr-FR"/>
        </w:rPr>
        <w:t xml:space="preserve"> </w:t>
      </w:r>
      <w:r>
        <w:rPr>
          <w:lang w:val="fr-FR"/>
        </w:rPr>
        <w:t>tant attendu,</w:t>
      </w:r>
      <w:r w:rsidR="00E871B7" w:rsidRPr="00771102">
        <w:rPr>
          <w:lang w:val="fr-FR"/>
        </w:rPr>
        <w:t xml:space="preserve"> MKH 8030</w:t>
      </w:r>
      <w:r>
        <w:rPr>
          <w:lang w:val="fr-FR"/>
        </w:rPr>
        <w:t>,</w:t>
      </w:r>
      <w:r w:rsidR="00E871B7" w:rsidRPr="00771102">
        <w:rPr>
          <w:lang w:val="fr-FR"/>
        </w:rPr>
        <w:t xml:space="preserve"> </w:t>
      </w:r>
      <w:r>
        <w:rPr>
          <w:rStyle w:val="lev"/>
          <w:b w:val="0"/>
          <w:bCs w:val="0"/>
          <w:lang w:val="fr-FR"/>
        </w:rPr>
        <w:t>propose les options d’enregistrement stéréo professionnel</w:t>
      </w:r>
      <w:r w:rsidR="00E871B7" w:rsidRPr="00771102">
        <w:rPr>
          <w:lang w:val="fr-FR"/>
        </w:rPr>
        <w:t xml:space="preserve"> </w:t>
      </w:r>
      <w:r w:rsidR="00E871B7" w:rsidRPr="00771102">
        <w:rPr>
          <w:rStyle w:val="lev"/>
          <w:b w:val="0"/>
          <w:bCs w:val="0"/>
          <w:lang w:val="fr-FR"/>
        </w:rPr>
        <w:t>M-S, double M-S</w:t>
      </w:r>
      <w:r>
        <w:rPr>
          <w:rStyle w:val="lev"/>
          <w:b w:val="0"/>
          <w:bCs w:val="0"/>
          <w:lang w:val="fr-FR"/>
        </w:rPr>
        <w:t xml:space="preserve"> et</w:t>
      </w:r>
      <w:r w:rsidR="00E871B7" w:rsidRPr="00771102">
        <w:rPr>
          <w:rStyle w:val="lev"/>
          <w:b w:val="0"/>
          <w:bCs w:val="0"/>
          <w:lang w:val="fr-FR"/>
        </w:rPr>
        <w:t xml:space="preserve"> </w:t>
      </w:r>
      <w:proofErr w:type="spellStart"/>
      <w:r w:rsidR="00E871B7" w:rsidRPr="00771102">
        <w:rPr>
          <w:rStyle w:val="lev"/>
          <w:b w:val="0"/>
          <w:bCs w:val="0"/>
          <w:lang w:val="fr-FR"/>
        </w:rPr>
        <w:t>Blumlein</w:t>
      </w:r>
      <w:proofErr w:type="spellEnd"/>
      <w:r w:rsidR="00673845" w:rsidRPr="00771102">
        <w:rPr>
          <w:rStyle w:val="lev"/>
          <w:b w:val="0"/>
          <w:bCs w:val="0"/>
          <w:lang w:val="fr-FR"/>
        </w:rPr>
        <w:t xml:space="preserve">. </w:t>
      </w:r>
      <w:r>
        <w:rPr>
          <w:rStyle w:val="lev"/>
          <w:b w:val="0"/>
          <w:bCs w:val="0"/>
          <w:lang w:val="fr-FR"/>
        </w:rPr>
        <w:t xml:space="preserve">La </w:t>
      </w:r>
      <w:r w:rsidR="00673845" w:rsidRPr="00771102">
        <w:rPr>
          <w:rStyle w:val="lev"/>
          <w:b w:val="0"/>
          <w:bCs w:val="0"/>
          <w:lang w:val="fr-FR"/>
        </w:rPr>
        <w:t xml:space="preserve">signature </w:t>
      </w:r>
      <w:r>
        <w:rPr>
          <w:rStyle w:val="lev"/>
          <w:b w:val="0"/>
          <w:bCs w:val="0"/>
          <w:lang w:val="fr-FR"/>
        </w:rPr>
        <w:t xml:space="preserve">de son du </w:t>
      </w:r>
      <w:r w:rsidR="00673845" w:rsidRPr="00771102">
        <w:rPr>
          <w:rStyle w:val="lev"/>
          <w:b w:val="0"/>
          <w:bCs w:val="0"/>
          <w:lang w:val="fr-FR"/>
        </w:rPr>
        <w:t xml:space="preserve">MKH 8030 </w:t>
      </w:r>
      <w:r>
        <w:rPr>
          <w:rStyle w:val="lev"/>
          <w:b w:val="0"/>
          <w:bCs w:val="0"/>
          <w:lang w:val="fr-FR"/>
        </w:rPr>
        <w:t xml:space="preserve">a été soigneusement pensée pour se marier </w:t>
      </w:r>
      <w:r w:rsidR="00673845" w:rsidRPr="00771102">
        <w:rPr>
          <w:rStyle w:val="lev"/>
          <w:b w:val="0"/>
          <w:bCs w:val="0"/>
          <w:lang w:val="fr-FR"/>
        </w:rPr>
        <w:t>harmoni</w:t>
      </w:r>
      <w:r>
        <w:rPr>
          <w:rStyle w:val="lev"/>
          <w:b w:val="0"/>
          <w:bCs w:val="0"/>
          <w:lang w:val="fr-FR"/>
        </w:rPr>
        <w:t xml:space="preserve">eusement avec le son des autres microphones de la série </w:t>
      </w:r>
      <w:r w:rsidR="00673845" w:rsidRPr="00771102">
        <w:rPr>
          <w:rStyle w:val="lev"/>
          <w:b w:val="0"/>
          <w:bCs w:val="0"/>
          <w:lang w:val="fr-FR"/>
        </w:rPr>
        <w:t xml:space="preserve">MKH 8000. </w:t>
      </w:r>
      <w:r>
        <w:rPr>
          <w:rStyle w:val="lev"/>
          <w:b w:val="0"/>
          <w:bCs w:val="0"/>
          <w:lang w:val="fr-FR"/>
        </w:rPr>
        <w:t>Ce micro est également un excellent choix chaque fois qu’il faut atténuer fortement les sources de son avoisinantes, système de sonorisation ou instrument</w:t>
      </w:r>
      <w:r w:rsidR="00E871B7" w:rsidRPr="00771102">
        <w:rPr>
          <w:rStyle w:val="lev"/>
          <w:b w:val="0"/>
          <w:bCs w:val="0"/>
          <w:lang w:val="fr-FR"/>
        </w:rPr>
        <w:t xml:space="preserve"> adjacent. </w:t>
      </w:r>
      <w:r>
        <w:rPr>
          <w:rStyle w:val="lev"/>
          <w:b w:val="0"/>
          <w:bCs w:val="0"/>
          <w:lang w:val="fr-FR"/>
        </w:rPr>
        <w:t>Le principe de condensateur RF spécifique et l</w:t>
      </w:r>
      <w:r w:rsidR="00F25FE9">
        <w:rPr>
          <w:rStyle w:val="lev"/>
          <w:b w:val="0"/>
          <w:bCs w:val="0"/>
          <w:lang w:val="fr-FR"/>
        </w:rPr>
        <w:t>a</w:t>
      </w:r>
      <w:r>
        <w:rPr>
          <w:rStyle w:val="lev"/>
          <w:b w:val="0"/>
          <w:bCs w:val="0"/>
          <w:lang w:val="fr-FR"/>
        </w:rPr>
        <w:t xml:space="preserve"> capsule</w:t>
      </w:r>
      <w:r w:rsidR="000253D4" w:rsidRPr="00771102">
        <w:rPr>
          <w:rStyle w:val="lev"/>
          <w:b w:val="0"/>
          <w:bCs w:val="0"/>
          <w:lang w:val="fr-FR"/>
        </w:rPr>
        <w:t xml:space="preserve"> </w:t>
      </w:r>
      <w:r>
        <w:rPr>
          <w:rStyle w:val="lev"/>
          <w:b w:val="0"/>
          <w:bCs w:val="0"/>
          <w:lang w:val="fr-FR"/>
        </w:rPr>
        <w:t xml:space="preserve">de conception </w:t>
      </w:r>
      <w:r w:rsidR="000253D4" w:rsidRPr="00771102">
        <w:rPr>
          <w:rStyle w:val="lev"/>
          <w:b w:val="0"/>
          <w:bCs w:val="0"/>
          <w:lang w:val="fr-FR"/>
        </w:rPr>
        <w:t>sym</w:t>
      </w:r>
      <w:r>
        <w:rPr>
          <w:rStyle w:val="lev"/>
          <w:b w:val="0"/>
          <w:bCs w:val="0"/>
          <w:lang w:val="fr-FR"/>
        </w:rPr>
        <w:t xml:space="preserve">étrique </w:t>
      </w:r>
      <w:r w:rsidR="007038BF">
        <w:rPr>
          <w:rStyle w:val="lev"/>
          <w:b w:val="0"/>
          <w:bCs w:val="0"/>
          <w:lang w:val="fr-FR"/>
        </w:rPr>
        <w:t xml:space="preserve">confèrent aux microphones de </w:t>
      </w:r>
      <w:r w:rsidR="00F25FE9">
        <w:rPr>
          <w:rStyle w:val="lev"/>
          <w:b w:val="0"/>
          <w:bCs w:val="0"/>
          <w:lang w:val="fr-FR"/>
        </w:rPr>
        <w:t xml:space="preserve">la </w:t>
      </w:r>
      <w:r w:rsidR="007038BF">
        <w:rPr>
          <w:rStyle w:val="lev"/>
          <w:b w:val="0"/>
          <w:bCs w:val="0"/>
          <w:lang w:val="fr-FR"/>
        </w:rPr>
        <w:t xml:space="preserve">série </w:t>
      </w:r>
      <w:r w:rsidR="002B0B82" w:rsidRPr="00771102">
        <w:rPr>
          <w:rStyle w:val="lev"/>
          <w:b w:val="0"/>
          <w:bCs w:val="0"/>
          <w:lang w:val="fr-FR"/>
        </w:rPr>
        <w:t xml:space="preserve">MKH 8000 </w:t>
      </w:r>
      <w:r w:rsidR="007038BF">
        <w:rPr>
          <w:rStyle w:val="lev"/>
          <w:b w:val="0"/>
          <w:bCs w:val="0"/>
          <w:lang w:val="fr-FR"/>
        </w:rPr>
        <w:t>plusieurs</w:t>
      </w:r>
      <w:r w:rsidR="000253D4" w:rsidRPr="00771102">
        <w:rPr>
          <w:rStyle w:val="lev"/>
          <w:b w:val="0"/>
          <w:bCs w:val="0"/>
          <w:lang w:val="fr-FR"/>
        </w:rPr>
        <w:t xml:space="preserve"> avantages </w:t>
      </w:r>
      <w:r w:rsidR="007038BF">
        <w:rPr>
          <w:rStyle w:val="lev"/>
          <w:b w:val="0"/>
          <w:bCs w:val="0"/>
          <w:lang w:val="fr-FR"/>
        </w:rPr>
        <w:t>inédits </w:t>
      </w:r>
      <w:r w:rsidR="000253D4" w:rsidRPr="00771102">
        <w:rPr>
          <w:rStyle w:val="lev"/>
          <w:b w:val="0"/>
          <w:bCs w:val="0"/>
          <w:lang w:val="fr-FR"/>
        </w:rPr>
        <w:t xml:space="preserve">: </w:t>
      </w:r>
      <w:r w:rsidR="007038BF">
        <w:rPr>
          <w:rStyle w:val="lev"/>
          <w:b w:val="0"/>
          <w:bCs w:val="0"/>
          <w:lang w:val="fr-FR"/>
        </w:rPr>
        <w:t xml:space="preserve">une </w:t>
      </w:r>
      <w:r w:rsidR="007038BF">
        <w:rPr>
          <w:rStyle w:val="lev"/>
          <w:b w:val="0"/>
          <w:bCs w:val="0"/>
          <w:lang w:val="fr-FR"/>
        </w:rPr>
        <w:lastRenderedPageBreak/>
        <w:t>sensibilité remarquable couplée à une formidable résistance aux conditions climatiques hostiles</w:t>
      </w:r>
      <w:r w:rsidR="006C1F39" w:rsidRPr="00771102">
        <w:rPr>
          <w:rStyle w:val="lev"/>
          <w:b w:val="0"/>
          <w:bCs w:val="0"/>
          <w:lang w:val="fr-FR"/>
        </w:rPr>
        <w:t xml:space="preserve">, </w:t>
      </w:r>
      <w:r w:rsidR="007038BF">
        <w:rPr>
          <w:rStyle w:val="lev"/>
          <w:b w:val="0"/>
          <w:bCs w:val="0"/>
          <w:lang w:val="fr-FR"/>
        </w:rPr>
        <w:t>une large réponse en fréquence, un bruit propre minime et une image de son cohérente et naturelle, sans coloration</w:t>
      </w:r>
      <w:r w:rsidR="006C1F39" w:rsidRPr="00771102">
        <w:rPr>
          <w:rStyle w:val="lev"/>
          <w:b w:val="0"/>
          <w:bCs w:val="0"/>
          <w:lang w:val="fr-FR"/>
        </w:rPr>
        <w:t xml:space="preserve"> </w:t>
      </w:r>
      <w:r w:rsidR="00F25FE9">
        <w:rPr>
          <w:rStyle w:val="lev"/>
          <w:b w:val="0"/>
          <w:bCs w:val="0"/>
          <w:lang w:val="fr-FR"/>
        </w:rPr>
        <w:t xml:space="preserve">sonore </w:t>
      </w:r>
      <w:proofErr w:type="spellStart"/>
      <w:r w:rsidR="00F25FE9">
        <w:rPr>
          <w:rStyle w:val="lev"/>
          <w:b w:val="0"/>
          <w:bCs w:val="0"/>
          <w:lang w:val="fr-FR"/>
        </w:rPr>
        <w:t>hors-axe</w:t>
      </w:r>
      <w:proofErr w:type="spellEnd"/>
      <w:r w:rsidR="006C1F39" w:rsidRPr="00771102">
        <w:rPr>
          <w:rStyle w:val="lev"/>
          <w:b w:val="0"/>
          <w:bCs w:val="0"/>
          <w:lang w:val="fr-FR"/>
        </w:rPr>
        <w:t>.</w:t>
      </w:r>
    </w:p>
    <w:p w14:paraId="4B6DC23B" w14:textId="77777777" w:rsidR="00E871B7" w:rsidRPr="00771102" w:rsidRDefault="00E871B7" w:rsidP="007F7512">
      <w:pPr>
        <w:rPr>
          <w:lang w:val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3935"/>
        <w:gridCol w:w="3935"/>
      </w:tblGrid>
      <w:tr w:rsidR="003E4D6E" w:rsidRPr="00771102" w14:paraId="32A8E859" w14:textId="77777777" w:rsidTr="002379DD">
        <w:tc>
          <w:tcPr>
            <w:tcW w:w="3935" w:type="dxa"/>
          </w:tcPr>
          <w:p w14:paraId="222DABD0" w14:textId="77777777" w:rsidR="003E4D6E" w:rsidRPr="00771102" w:rsidRDefault="009740C0" w:rsidP="007F7512">
            <w:pPr>
              <w:rPr>
                <w:lang w:val="fr-FR"/>
              </w:rPr>
            </w:pPr>
            <w:r w:rsidRPr="00771102">
              <w:rPr>
                <w:noProof/>
                <w:lang w:val="fr-FR"/>
              </w:rPr>
              <w:drawing>
                <wp:inline distT="0" distB="0" distL="0" distR="0" wp14:anchorId="1E9161FB" wp14:editId="3E9450EC">
                  <wp:extent cx="2275027" cy="1516876"/>
                  <wp:effectExtent l="0" t="0" r="0" b="7620"/>
                  <wp:docPr id="862002931" name="Grafik 1" descr="Ein Bild, das Mikrofon, Audiogeräte, Konzert, Musik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002931" name="Grafik 1" descr="Ein Bild, das Mikrofon, Audiogeräte, Konzert, Musik enthält.&#10;&#10;Automatisch generierte Beschreibu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156" cy="1528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60FF6A" w14:textId="211E2131" w:rsidR="009740C0" w:rsidRPr="00771102" w:rsidRDefault="009740C0" w:rsidP="007F7512">
            <w:pPr>
              <w:rPr>
                <w:lang w:val="fr-FR"/>
              </w:rPr>
            </w:pPr>
            <w:r w:rsidRPr="00771102">
              <w:rPr>
                <w:noProof/>
                <w:lang w:val="fr-FR"/>
              </w:rPr>
              <w:drawing>
                <wp:inline distT="0" distB="0" distL="0" distR="0" wp14:anchorId="1BEC2008" wp14:editId="1213CC77">
                  <wp:extent cx="2245766" cy="1684324"/>
                  <wp:effectExtent l="0" t="0" r="2540" b="0"/>
                  <wp:docPr id="1456671889" name="Grafik 2" descr="Ein Bild, das draußen, See, Wasser, Mikrofo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6671889" name="Grafik 2" descr="Ein Bild, das draußen, See, Wasser, Mikrofon enthält.&#10;&#10;Automatisch generierte Beschreibu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23" cy="1694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6B338602" w14:textId="19CDF6F6" w:rsidR="003E4D6E" w:rsidRPr="00771102" w:rsidRDefault="002379DD" w:rsidP="007F7512">
            <w:pPr>
              <w:rPr>
                <w:lang w:val="fr-FR"/>
              </w:rPr>
            </w:pPr>
            <w:r w:rsidRPr="00771102">
              <w:rPr>
                <w:noProof/>
                <w:lang w:val="fr-FR"/>
              </w:rPr>
              <w:drawing>
                <wp:inline distT="0" distB="0" distL="0" distR="0" wp14:anchorId="0D87F0A5" wp14:editId="626D9FD1">
                  <wp:extent cx="2181038" cy="3269895"/>
                  <wp:effectExtent l="0" t="0" r="0" b="6985"/>
                  <wp:docPr id="1163315624" name="Grafik 1" descr="Ein Bild, das Person, Gelände, Kleidung, Kamera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3315624" name="Grafik 1" descr="Ein Bild, das Person, Gelände, Kleidung, Kamera enthält.&#10;&#10;Automatisch generierte Beschreibu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297" cy="3297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2509D3" w14:textId="1379C569" w:rsidR="003E4D6E" w:rsidRPr="00771102" w:rsidRDefault="00F25FE9" w:rsidP="003E4D6E">
      <w:pPr>
        <w:pStyle w:val="Lgende"/>
        <w:rPr>
          <w:lang w:val="fr-FR"/>
        </w:rPr>
      </w:pPr>
      <w:bookmarkStart w:id="0" w:name="_Hlk162259935"/>
      <w:r>
        <w:rPr>
          <w:lang w:val="fr-FR"/>
        </w:rPr>
        <w:t xml:space="preserve">Les microphones </w:t>
      </w:r>
      <w:r w:rsidRPr="00771102">
        <w:rPr>
          <w:lang w:val="fr-FR"/>
        </w:rPr>
        <w:t xml:space="preserve">Sennheiser </w:t>
      </w:r>
      <w:r>
        <w:rPr>
          <w:lang w:val="fr-FR"/>
        </w:rPr>
        <w:t xml:space="preserve">de la série </w:t>
      </w:r>
      <w:r w:rsidR="009740C0" w:rsidRPr="00771102">
        <w:rPr>
          <w:lang w:val="fr-FR"/>
        </w:rPr>
        <w:t xml:space="preserve">MKH 8000 </w:t>
      </w:r>
      <w:r>
        <w:rPr>
          <w:lang w:val="fr-FR"/>
        </w:rPr>
        <w:t>s’adaptent aux situations les plus diverses</w:t>
      </w:r>
      <w:r w:rsidR="009740C0" w:rsidRPr="00771102">
        <w:rPr>
          <w:lang w:val="fr-FR"/>
        </w:rPr>
        <w:t xml:space="preserve">, </w:t>
      </w:r>
      <w:r>
        <w:rPr>
          <w:lang w:val="fr-FR"/>
        </w:rPr>
        <w:t>depuis la fosse d’</w:t>
      </w:r>
      <w:r w:rsidR="009740C0" w:rsidRPr="00771102">
        <w:rPr>
          <w:lang w:val="fr-FR"/>
        </w:rPr>
        <w:t>orchestr</w:t>
      </w:r>
      <w:r>
        <w:rPr>
          <w:lang w:val="fr-FR"/>
        </w:rPr>
        <w:t>e</w:t>
      </w:r>
      <w:r w:rsidR="009740C0" w:rsidRPr="00771102">
        <w:rPr>
          <w:lang w:val="fr-FR"/>
        </w:rPr>
        <w:t xml:space="preserve"> </w:t>
      </w:r>
      <w:r>
        <w:rPr>
          <w:lang w:val="fr-FR"/>
        </w:rPr>
        <w:t xml:space="preserve">jusqu’aux enregistrements en extérieur dans des conditions climatiques </w:t>
      </w:r>
      <w:r w:rsidR="009740C0" w:rsidRPr="00771102">
        <w:rPr>
          <w:lang w:val="fr-FR"/>
        </w:rPr>
        <w:t>extr</w:t>
      </w:r>
      <w:r>
        <w:rPr>
          <w:lang w:val="fr-FR"/>
        </w:rPr>
        <w:t>ê</w:t>
      </w:r>
      <w:r w:rsidR="009740C0" w:rsidRPr="00771102">
        <w:rPr>
          <w:lang w:val="fr-FR"/>
        </w:rPr>
        <w:t>me</w:t>
      </w:r>
      <w:r>
        <w:rPr>
          <w:lang w:val="fr-FR"/>
        </w:rPr>
        <w:t>s</w:t>
      </w:r>
      <w:r w:rsidR="00B5593D" w:rsidRPr="00771102">
        <w:rPr>
          <w:lang w:val="fr-FR"/>
        </w:rPr>
        <w:t xml:space="preserve"> (</w:t>
      </w:r>
      <w:r>
        <w:rPr>
          <w:lang w:val="fr-FR"/>
        </w:rPr>
        <w:t xml:space="preserve">crédit </w:t>
      </w:r>
      <w:r w:rsidR="00B5593D" w:rsidRPr="00771102">
        <w:rPr>
          <w:lang w:val="fr-FR"/>
        </w:rPr>
        <w:t>photo</w:t>
      </w:r>
      <w:r>
        <w:rPr>
          <w:lang w:val="fr-FR"/>
        </w:rPr>
        <w:t xml:space="preserve"> pour le</w:t>
      </w:r>
      <w:r w:rsidR="00B5593D" w:rsidRPr="00771102">
        <w:rPr>
          <w:lang w:val="fr-FR"/>
        </w:rPr>
        <w:t xml:space="preserve"> </w:t>
      </w:r>
      <w:r w:rsidR="00DD3029" w:rsidRPr="00771102">
        <w:rPr>
          <w:lang w:val="fr-FR"/>
        </w:rPr>
        <w:t>fjord</w:t>
      </w:r>
      <w:r>
        <w:rPr>
          <w:lang w:val="fr-FR"/>
        </w:rPr>
        <w:t> </w:t>
      </w:r>
      <w:r w:rsidR="00DD3029" w:rsidRPr="00771102">
        <w:rPr>
          <w:lang w:val="fr-FR"/>
        </w:rPr>
        <w:t>: Thomas Rex Beverly)</w:t>
      </w:r>
      <w:r w:rsidR="009740C0" w:rsidRPr="00771102">
        <w:rPr>
          <w:lang w:val="fr-FR"/>
        </w:rPr>
        <w:t xml:space="preserve">. </w:t>
      </w:r>
      <w:r w:rsidR="00EC1C18">
        <w:rPr>
          <w:lang w:val="fr-FR"/>
        </w:rPr>
        <w:t>À droite,</w:t>
      </w:r>
      <w:r w:rsidR="002379DD" w:rsidRPr="00771102">
        <w:rPr>
          <w:lang w:val="fr-FR"/>
        </w:rPr>
        <w:t xml:space="preserve"> </w:t>
      </w:r>
      <w:r w:rsidR="00531385" w:rsidRPr="00771102">
        <w:rPr>
          <w:lang w:val="fr-FR"/>
        </w:rPr>
        <w:t>Simon Charles</w:t>
      </w:r>
      <w:r w:rsidR="00EC1C18">
        <w:rPr>
          <w:lang w:val="fr-FR"/>
        </w:rPr>
        <w:t>,</w:t>
      </w:r>
      <w:r w:rsidR="00531385" w:rsidRPr="00771102">
        <w:rPr>
          <w:lang w:val="fr-FR"/>
        </w:rPr>
        <w:t xml:space="preserve"> </w:t>
      </w:r>
      <w:r w:rsidR="00EC1C18">
        <w:rPr>
          <w:lang w:val="fr-FR"/>
        </w:rPr>
        <w:t>de</w:t>
      </w:r>
      <w:r w:rsidR="00531385" w:rsidRPr="00771102">
        <w:rPr>
          <w:lang w:val="fr-FR"/>
        </w:rPr>
        <w:t xml:space="preserve"> Sound in Duba</w:t>
      </w:r>
      <w:r w:rsidR="00EC1C18">
        <w:rPr>
          <w:lang w:val="fr-FR"/>
        </w:rPr>
        <w:t>ï</w:t>
      </w:r>
      <w:r w:rsidR="00531385" w:rsidRPr="00771102">
        <w:rPr>
          <w:lang w:val="fr-FR"/>
        </w:rPr>
        <w:t xml:space="preserve">, </w:t>
      </w:r>
      <w:r w:rsidR="00EC1C18">
        <w:rPr>
          <w:lang w:val="fr-FR"/>
        </w:rPr>
        <w:t xml:space="preserve">prépare un enregistrement stéréo </w:t>
      </w:r>
      <w:r w:rsidR="00531385" w:rsidRPr="00771102">
        <w:rPr>
          <w:lang w:val="fr-FR"/>
        </w:rPr>
        <w:t xml:space="preserve">MS </w:t>
      </w:r>
      <w:r w:rsidR="00EC1C18">
        <w:rPr>
          <w:lang w:val="fr-FR"/>
        </w:rPr>
        <w:t>avec le nouveau</w:t>
      </w:r>
      <w:r w:rsidR="00531385" w:rsidRPr="00771102">
        <w:rPr>
          <w:lang w:val="fr-FR"/>
        </w:rPr>
        <w:t xml:space="preserve"> MKH 8030. Simon </w:t>
      </w:r>
      <w:r w:rsidR="00EC1C18">
        <w:rPr>
          <w:lang w:val="fr-FR"/>
        </w:rPr>
        <w:t>a plus de 20 ans d’</w:t>
      </w:r>
      <w:r w:rsidR="00531385" w:rsidRPr="00771102">
        <w:rPr>
          <w:lang w:val="fr-FR"/>
        </w:rPr>
        <w:t xml:space="preserve">expertise </w:t>
      </w:r>
      <w:r w:rsidR="00EC1C18">
        <w:rPr>
          <w:lang w:val="fr-FR"/>
        </w:rPr>
        <w:t>de</w:t>
      </w:r>
      <w:r w:rsidR="00531385" w:rsidRPr="00771102">
        <w:rPr>
          <w:lang w:val="fr-FR"/>
        </w:rPr>
        <w:t xml:space="preserve"> </w:t>
      </w:r>
      <w:r w:rsidR="00EC1C18">
        <w:rPr>
          <w:lang w:val="fr-FR"/>
        </w:rPr>
        <w:t xml:space="preserve">la </w:t>
      </w:r>
      <w:r w:rsidR="00531385" w:rsidRPr="00771102">
        <w:rPr>
          <w:lang w:val="fr-FR"/>
        </w:rPr>
        <w:t>production</w:t>
      </w:r>
      <w:r w:rsidR="00EC1C18">
        <w:rPr>
          <w:lang w:val="fr-FR"/>
        </w:rPr>
        <w:t xml:space="preserve"> audio pour des courts-métrages</w:t>
      </w:r>
      <w:r w:rsidR="00531385" w:rsidRPr="00771102">
        <w:rPr>
          <w:lang w:val="fr-FR"/>
        </w:rPr>
        <w:t xml:space="preserve">, </w:t>
      </w:r>
      <w:r w:rsidR="00EC1C18">
        <w:rPr>
          <w:lang w:val="fr-FR"/>
        </w:rPr>
        <w:t xml:space="preserve">des apparitions, des séries </w:t>
      </w:r>
      <w:r w:rsidR="00531385" w:rsidRPr="00771102">
        <w:rPr>
          <w:lang w:val="fr-FR"/>
        </w:rPr>
        <w:t xml:space="preserve">TV, </w:t>
      </w:r>
      <w:r w:rsidR="00EC1C18">
        <w:rPr>
          <w:lang w:val="fr-FR"/>
        </w:rPr>
        <w:t xml:space="preserve">des </w:t>
      </w:r>
      <w:r w:rsidR="00531385" w:rsidRPr="00771102">
        <w:rPr>
          <w:lang w:val="fr-FR"/>
        </w:rPr>
        <w:t>documentai</w:t>
      </w:r>
      <w:r w:rsidR="00EC1C18">
        <w:rPr>
          <w:lang w:val="fr-FR"/>
        </w:rPr>
        <w:t>r</w:t>
      </w:r>
      <w:r w:rsidR="00531385" w:rsidRPr="00771102">
        <w:rPr>
          <w:lang w:val="fr-FR"/>
        </w:rPr>
        <w:t xml:space="preserve">es, </w:t>
      </w:r>
      <w:r w:rsidR="00EC1C18">
        <w:rPr>
          <w:lang w:val="fr-FR"/>
        </w:rPr>
        <w:t xml:space="preserve">des publicités et des </w:t>
      </w:r>
      <w:r w:rsidR="00531385" w:rsidRPr="00771102">
        <w:rPr>
          <w:lang w:val="fr-FR"/>
        </w:rPr>
        <w:t xml:space="preserve">productions </w:t>
      </w:r>
      <w:r w:rsidR="00EC1C18">
        <w:rPr>
          <w:lang w:val="fr-FR"/>
        </w:rPr>
        <w:t xml:space="preserve">d’entreprise </w:t>
      </w:r>
      <w:r w:rsidR="00531385" w:rsidRPr="00771102">
        <w:rPr>
          <w:lang w:val="fr-FR"/>
        </w:rPr>
        <w:t>(</w:t>
      </w:r>
      <w:r w:rsidR="00EC1C18">
        <w:rPr>
          <w:lang w:val="fr-FR"/>
        </w:rPr>
        <w:t>crédit p</w:t>
      </w:r>
      <w:r w:rsidR="00531385" w:rsidRPr="00771102">
        <w:rPr>
          <w:lang w:val="fr-FR"/>
        </w:rPr>
        <w:t>hoto</w:t>
      </w:r>
      <w:r w:rsidR="00EC1C18">
        <w:rPr>
          <w:lang w:val="fr-FR"/>
        </w:rPr>
        <w:t> </w:t>
      </w:r>
      <w:r w:rsidR="00531385" w:rsidRPr="00771102">
        <w:rPr>
          <w:lang w:val="fr-FR"/>
        </w:rPr>
        <w:t xml:space="preserve">: Zeus </w:t>
      </w:r>
      <w:proofErr w:type="spellStart"/>
      <w:r w:rsidR="00531385" w:rsidRPr="00771102">
        <w:rPr>
          <w:lang w:val="fr-FR"/>
        </w:rPr>
        <w:t>Mehri</w:t>
      </w:r>
      <w:proofErr w:type="spellEnd"/>
      <w:r w:rsidR="00531385" w:rsidRPr="00771102">
        <w:rPr>
          <w:lang w:val="fr-FR"/>
        </w:rPr>
        <w:t>)</w:t>
      </w:r>
    </w:p>
    <w:bookmarkEnd w:id="0"/>
    <w:p w14:paraId="68BF3030" w14:textId="77777777" w:rsidR="00531385" w:rsidRPr="00771102" w:rsidRDefault="00531385" w:rsidP="00531385">
      <w:pPr>
        <w:rPr>
          <w:lang w:val="fr-FR"/>
        </w:rPr>
      </w:pPr>
    </w:p>
    <w:p w14:paraId="1409BE3F" w14:textId="3DB861B5" w:rsidR="000253D4" w:rsidRPr="00771102" w:rsidRDefault="007038BF" w:rsidP="007F7512">
      <w:pPr>
        <w:rPr>
          <w:lang w:val="fr-FR"/>
        </w:rPr>
      </w:pPr>
      <w:r>
        <w:rPr>
          <w:lang w:val="fr-FR"/>
        </w:rPr>
        <w:t>Outre la gamme complète des microphones</w:t>
      </w:r>
      <w:r w:rsidR="002B0B82" w:rsidRPr="00771102">
        <w:rPr>
          <w:lang w:val="fr-FR"/>
        </w:rPr>
        <w:t xml:space="preserve"> MKH, Sennheiser </w:t>
      </w:r>
      <w:r>
        <w:rPr>
          <w:lang w:val="fr-FR"/>
        </w:rPr>
        <w:t>expose de nouveaux accessoires </w:t>
      </w:r>
      <w:r w:rsidR="002B0B82" w:rsidRPr="00771102">
        <w:rPr>
          <w:lang w:val="fr-FR"/>
        </w:rPr>
        <w:t xml:space="preserve">: </w:t>
      </w:r>
      <w:r>
        <w:rPr>
          <w:lang w:val="fr-FR"/>
        </w:rPr>
        <w:t>pour les besoins d’orientation gauche/droite du</w:t>
      </w:r>
      <w:r w:rsidR="000253D4" w:rsidRPr="00771102">
        <w:rPr>
          <w:lang w:val="fr-FR"/>
        </w:rPr>
        <w:t xml:space="preserve"> MKH 8030, </w:t>
      </w:r>
      <w:r>
        <w:rPr>
          <w:lang w:val="fr-FR"/>
        </w:rPr>
        <w:t xml:space="preserve">les tubes d’extension </w:t>
      </w:r>
      <w:r w:rsidR="000253D4" w:rsidRPr="00771102">
        <w:rPr>
          <w:lang w:val="fr-FR"/>
        </w:rPr>
        <w:t xml:space="preserve">MZE </w:t>
      </w:r>
      <w:r>
        <w:rPr>
          <w:lang w:val="fr-FR"/>
        </w:rPr>
        <w:t>de la</w:t>
      </w:r>
      <w:r w:rsidR="000253D4" w:rsidRPr="00771102">
        <w:rPr>
          <w:lang w:val="fr-FR"/>
        </w:rPr>
        <w:t xml:space="preserve"> s</w:t>
      </w:r>
      <w:r>
        <w:rPr>
          <w:lang w:val="fr-FR"/>
        </w:rPr>
        <w:t>é</w:t>
      </w:r>
      <w:r w:rsidR="000253D4" w:rsidRPr="00771102">
        <w:rPr>
          <w:lang w:val="fr-FR"/>
        </w:rPr>
        <w:t xml:space="preserve">rie </w:t>
      </w:r>
      <w:r>
        <w:rPr>
          <w:lang w:val="fr-FR"/>
        </w:rPr>
        <w:t>sont désormais équipés d’une tête rotative</w:t>
      </w:r>
      <w:r w:rsidR="000253D4" w:rsidRPr="00771102">
        <w:rPr>
          <w:lang w:val="fr-FR"/>
        </w:rPr>
        <w:t xml:space="preserve">. </w:t>
      </w:r>
      <w:r>
        <w:rPr>
          <w:lang w:val="fr-FR"/>
        </w:rPr>
        <w:t xml:space="preserve">Le raccord du tube </w:t>
      </w:r>
      <w:r w:rsidR="000253D4" w:rsidRPr="00771102">
        <w:rPr>
          <w:lang w:val="fr-FR"/>
        </w:rPr>
        <w:t xml:space="preserve">MZGE 8000 </w:t>
      </w:r>
      <w:r>
        <w:rPr>
          <w:lang w:val="fr-FR"/>
        </w:rPr>
        <w:t>a été amélioré et est à présent plus robuste</w:t>
      </w:r>
      <w:r w:rsidR="000253D4" w:rsidRPr="00771102">
        <w:rPr>
          <w:lang w:val="fr-FR"/>
        </w:rPr>
        <w:t xml:space="preserve">. </w:t>
      </w:r>
      <w:r>
        <w:rPr>
          <w:lang w:val="fr-FR"/>
        </w:rPr>
        <w:t>L’offre s’enrichit également du col de cygne</w:t>
      </w:r>
      <w:r w:rsidR="000253D4" w:rsidRPr="00771102">
        <w:rPr>
          <w:lang w:val="fr-FR"/>
        </w:rPr>
        <w:t xml:space="preserve"> MZH 8042 </w:t>
      </w:r>
      <w:r>
        <w:rPr>
          <w:lang w:val="fr-FR"/>
        </w:rPr>
        <w:t>qui confère une qualité audio exceptionnelle à un microphone</w:t>
      </w:r>
      <w:r w:rsidR="00F34AF9" w:rsidRPr="00771102">
        <w:rPr>
          <w:lang w:val="fr-FR"/>
        </w:rPr>
        <w:t xml:space="preserve"> </w:t>
      </w:r>
      <w:r w:rsidR="002B0B82" w:rsidRPr="00771102">
        <w:rPr>
          <w:lang w:val="fr-FR"/>
        </w:rPr>
        <w:t xml:space="preserve">MKH </w:t>
      </w:r>
      <w:r w:rsidRPr="00771102">
        <w:rPr>
          <w:lang w:val="fr-FR"/>
        </w:rPr>
        <w:t>connect</w:t>
      </w:r>
      <w:r>
        <w:rPr>
          <w:lang w:val="fr-FR"/>
        </w:rPr>
        <w:t>é</w:t>
      </w:r>
      <w:r w:rsidR="00F34AF9" w:rsidRPr="00771102">
        <w:rPr>
          <w:lang w:val="fr-FR"/>
        </w:rPr>
        <w:t xml:space="preserve">, </w:t>
      </w:r>
      <w:r>
        <w:rPr>
          <w:lang w:val="fr-FR"/>
        </w:rPr>
        <w:t xml:space="preserve">le </w:t>
      </w:r>
      <w:r w:rsidR="00F34AF9" w:rsidRPr="00771102">
        <w:rPr>
          <w:lang w:val="fr-FR"/>
        </w:rPr>
        <w:t>MKH 8040</w:t>
      </w:r>
      <w:r>
        <w:rPr>
          <w:lang w:val="fr-FR"/>
        </w:rPr>
        <w:t xml:space="preserve"> par exemple</w:t>
      </w:r>
      <w:r w:rsidR="00F34AF9" w:rsidRPr="00771102">
        <w:rPr>
          <w:lang w:val="fr-FR"/>
        </w:rPr>
        <w:t xml:space="preserve">, </w:t>
      </w:r>
      <w:r w:rsidR="00EC1C18">
        <w:rPr>
          <w:lang w:val="fr-FR"/>
        </w:rPr>
        <w:t>à un pupitre</w:t>
      </w:r>
      <w:r w:rsidR="000253D4" w:rsidRPr="00771102">
        <w:rPr>
          <w:lang w:val="fr-FR"/>
        </w:rPr>
        <w:t>.</w:t>
      </w:r>
    </w:p>
    <w:p w14:paraId="6D5B2192" w14:textId="77777777" w:rsidR="000253D4" w:rsidRPr="00771102" w:rsidRDefault="000253D4" w:rsidP="007F7512">
      <w:pPr>
        <w:rPr>
          <w:lang w:val="fr-FR"/>
        </w:rPr>
      </w:pPr>
    </w:p>
    <w:p w14:paraId="68A591A8" w14:textId="69DFD9EE" w:rsidR="001625E5" w:rsidRPr="00771102" w:rsidRDefault="007038BF" w:rsidP="00200C2A">
      <w:pPr>
        <w:rPr>
          <w:lang w:val="fr-FR"/>
        </w:rPr>
      </w:pPr>
      <w:r>
        <w:rPr>
          <w:lang w:val="fr-FR"/>
        </w:rPr>
        <w:t>Le</w:t>
      </w:r>
      <w:r w:rsidR="000253D4" w:rsidRPr="00771102">
        <w:rPr>
          <w:lang w:val="fr-FR"/>
        </w:rPr>
        <w:t xml:space="preserve"> MKH 8030 </w:t>
      </w:r>
      <w:r>
        <w:rPr>
          <w:lang w:val="fr-FR"/>
        </w:rPr>
        <w:t>et les nouveaux accessoires seront commercialisés à partir de</w:t>
      </w:r>
      <w:r w:rsidR="00E871B7" w:rsidRPr="00771102">
        <w:rPr>
          <w:lang w:val="fr-FR"/>
        </w:rPr>
        <w:t xml:space="preserve"> </w:t>
      </w:r>
      <w:r>
        <w:rPr>
          <w:lang w:val="fr-FR"/>
        </w:rPr>
        <w:t>mai</w:t>
      </w:r>
      <w:r w:rsidR="00E871B7" w:rsidRPr="00771102">
        <w:rPr>
          <w:lang w:val="fr-FR"/>
        </w:rPr>
        <w:t xml:space="preserve"> 2024. </w:t>
      </w:r>
      <w:r>
        <w:rPr>
          <w:lang w:val="fr-FR"/>
        </w:rPr>
        <w:t xml:space="preserve">Plus d’information sur le </w:t>
      </w:r>
      <w:r w:rsidR="000253D4" w:rsidRPr="00771102">
        <w:rPr>
          <w:lang w:val="fr-FR"/>
        </w:rPr>
        <w:t xml:space="preserve">MKH 8030 </w:t>
      </w:r>
      <w:hyperlink r:id="rId15" w:history="1">
        <w:r w:rsidRPr="00B62F9B">
          <w:rPr>
            <w:rStyle w:val="Lienhypertexte"/>
            <w:lang w:val="fr-FR"/>
          </w:rPr>
          <w:t>i</w:t>
        </w:r>
        <w:r w:rsidRPr="00B62F9B">
          <w:rPr>
            <w:rStyle w:val="Lienhypertexte"/>
            <w:lang w:val="fr-FR"/>
          </w:rPr>
          <w:t>c</w:t>
        </w:r>
        <w:r w:rsidRPr="00B62F9B">
          <w:rPr>
            <w:rStyle w:val="Lienhypertexte"/>
            <w:lang w:val="fr-FR"/>
          </w:rPr>
          <w:t>i</w:t>
        </w:r>
        <w:r w:rsidR="00E871B7" w:rsidRPr="00B62F9B">
          <w:rPr>
            <w:rStyle w:val="Lienhypertexte"/>
            <w:lang w:val="fr-FR"/>
          </w:rPr>
          <w:t>.</w:t>
        </w:r>
      </w:hyperlink>
      <w:r w:rsidR="000253D4" w:rsidRPr="00771102">
        <w:rPr>
          <w:lang w:val="fr-FR"/>
        </w:rPr>
        <w:t xml:space="preserve"> </w:t>
      </w:r>
    </w:p>
    <w:p w14:paraId="0A46F748" w14:textId="77777777" w:rsidR="00E871B7" w:rsidRPr="00771102" w:rsidRDefault="00E871B7" w:rsidP="00200C2A">
      <w:pPr>
        <w:rPr>
          <w:lang w:val="fr-FR"/>
        </w:rPr>
      </w:pPr>
    </w:p>
    <w:p w14:paraId="2803D5B1" w14:textId="0DE87BBC" w:rsidR="005B7D7C" w:rsidRPr="00771102" w:rsidRDefault="007038BF" w:rsidP="00200C2A">
      <w:pPr>
        <w:rPr>
          <w:b/>
          <w:bCs/>
          <w:lang w:val="fr-FR"/>
        </w:rPr>
      </w:pPr>
      <w:r>
        <w:rPr>
          <w:b/>
          <w:bCs/>
          <w:lang w:val="fr-FR"/>
        </w:rPr>
        <w:t>Une offre rationnalisée de casques de diffusion de meilleure qualité</w:t>
      </w:r>
    </w:p>
    <w:p w14:paraId="0B3B252A" w14:textId="4A960AF1" w:rsidR="00DA2DF1" w:rsidRPr="00771102" w:rsidRDefault="00E85C19" w:rsidP="00200C2A">
      <w:pPr>
        <w:rPr>
          <w:lang w:val="fr-FR"/>
        </w:rPr>
      </w:pPr>
      <w:r w:rsidRPr="00771102">
        <w:rPr>
          <w:lang w:val="fr-FR"/>
        </w:rPr>
        <w:lastRenderedPageBreak/>
        <w:t>A</w:t>
      </w:r>
      <w:r w:rsidR="007038BF">
        <w:rPr>
          <w:lang w:val="fr-FR"/>
        </w:rPr>
        <w:t>u salon</w:t>
      </w:r>
      <w:r w:rsidRPr="00771102">
        <w:rPr>
          <w:lang w:val="fr-FR"/>
        </w:rPr>
        <w:t xml:space="preserve"> NAB, Sennheiser </w:t>
      </w:r>
      <w:r w:rsidR="007038BF">
        <w:rPr>
          <w:lang w:val="fr-FR"/>
        </w:rPr>
        <w:t>présente plusieurs nouveaux casques de diffusion de meilleure qualité</w:t>
      </w:r>
      <w:r w:rsidRPr="00771102">
        <w:rPr>
          <w:lang w:val="fr-FR"/>
        </w:rPr>
        <w:t xml:space="preserve">, </w:t>
      </w:r>
      <w:r w:rsidR="007038BF">
        <w:rPr>
          <w:lang w:val="fr-FR"/>
        </w:rPr>
        <w:t>qui seront commercialisés à partir du 1</w:t>
      </w:r>
      <w:r w:rsidR="007038BF" w:rsidRPr="007038BF">
        <w:rPr>
          <w:vertAlign w:val="superscript"/>
          <w:lang w:val="fr-FR"/>
        </w:rPr>
        <w:t>er</w:t>
      </w:r>
      <w:r w:rsidR="007038BF">
        <w:rPr>
          <w:lang w:val="fr-FR"/>
        </w:rPr>
        <w:t xml:space="preserve"> juillet </w:t>
      </w:r>
      <w:r w:rsidRPr="00771102">
        <w:rPr>
          <w:lang w:val="fr-FR"/>
        </w:rPr>
        <w:t xml:space="preserve">2024. </w:t>
      </w:r>
      <w:r w:rsidR="007038BF">
        <w:rPr>
          <w:lang w:val="fr-FR"/>
        </w:rPr>
        <w:t>Pour rendre l’offre plus claire et rationnelle</w:t>
      </w:r>
      <w:r w:rsidRPr="00771102">
        <w:rPr>
          <w:lang w:val="fr-FR"/>
        </w:rPr>
        <w:t xml:space="preserve">, </w:t>
      </w:r>
      <w:r w:rsidR="007038BF">
        <w:rPr>
          <w:lang w:val="fr-FR"/>
        </w:rPr>
        <w:t xml:space="preserve">ces modèles peuvent être </w:t>
      </w:r>
      <w:r w:rsidR="00EC1C18">
        <w:rPr>
          <w:lang w:val="fr-FR"/>
        </w:rPr>
        <w:t>raccordés à</w:t>
      </w:r>
      <w:r w:rsidR="007038BF">
        <w:rPr>
          <w:lang w:val="fr-FR"/>
        </w:rPr>
        <w:t xml:space="preserve"> cinq câbles différents au choix</w:t>
      </w:r>
      <w:r w:rsidR="00497A02" w:rsidRPr="00771102">
        <w:rPr>
          <w:lang w:val="fr-FR"/>
        </w:rPr>
        <w:t xml:space="preserve">. </w:t>
      </w:r>
    </w:p>
    <w:p w14:paraId="381E079C" w14:textId="2D14AEAD" w:rsidR="00497A02" w:rsidRPr="00771102" w:rsidRDefault="008A4D97" w:rsidP="00200C2A">
      <w:pPr>
        <w:rPr>
          <w:lang w:val="fr-FR"/>
        </w:rPr>
      </w:pPr>
      <w:r w:rsidRPr="3670A5A1">
        <w:rPr>
          <w:lang w:val="fr-FR"/>
        </w:rPr>
        <w:t>Les casques légers</w:t>
      </w:r>
      <w:r w:rsidR="00EC1C18" w:rsidRPr="3670A5A1">
        <w:rPr>
          <w:lang w:val="fr-FR"/>
        </w:rPr>
        <w:t>,</w:t>
      </w:r>
      <w:r w:rsidRPr="3670A5A1">
        <w:rPr>
          <w:lang w:val="fr-FR"/>
        </w:rPr>
        <w:t xml:space="preserve"> </w:t>
      </w:r>
      <w:r w:rsidR="00497A02" w:rsidRPr="3670A5A1">
        <w:rPr>
          <w:b/>
          <w:bCs/>
          <w:lang w:val="fr-FR"/>
        </w:rPr>
        <w:t>HMD 46</w:t>
      </w:r>
      <w:r w:rsidRPr="3670A5A1">
        <w:rPr>
          <w:b/>
          <w:bCs/>
          <w:lang w:val="fr-FR"/>
        </w:rPr>
        <w:t xml:space="preserve"> ouvert</w:t>
      </w:r>
      <w:r w:rsidR="00497A02" w:rsidRPr="3670A5A1">
        <w:rPr>
          <w:lang w:val="fr-FR"/>
        </w:rPr>
        <w:t xml:space="preserve"> (</w:t>
      </w:r>
      <w:r w:rsidRPr="3670A5A1">
        <w:rPr>
          <w:lang w:val="fr-FR"/>
        </w:rPr>
        <w:t xml:space="preserve">micro </w:t>
      </w:r>
      <w:r w:rsidR="00497A02" w:rsidRPr="3670A5A1">
        <w:rPr>
          <w:lang w:val="fr-FR"/>
        </w:rPr>
        <w:t>dynami</w:t>
      </w:r>
      <w:r w:rsidRPr="3670A5A1">
        <w:rPr>
          <w:lang w:val="fr-FR"/>
        </w:rPr>
        <w:t>que</w:t>
      </w:r>
      <w:r w:rsidR="00497A02" w:rsidRPr="3670A5A1">
        <w:rPr>
          <w:lang w:val="fr-FR"/>
        </w:rPr>
        <w:t xml:space="preserve">) </w:t>
      </w:r>
      <w:r w:rsidRPr="3670A5A1">
        <w:rPr>
          <w:b/>
          <w:bCs/>
          <w:lang w:val="fr-FR"/>
        </w:rPr>
        <w:t>et</w:t>
      </w:r>
      <w:r w:rsidR="00497A02" w:rsidRPr="3670A5A1">
        <w:rPr>
          <w:b/>
          <w:bCs/>
          <w:lang w:val="fr-FR"/>
        </w:rPr>
        <w:t xml:space="preserve"> HME 46</w:t>
      </w:r>
      <w:r w:rsidR="00497A02" w:rsidRPr="3670A5A1">
        <w:rPr>
          <w:lang w:val="fr-FR"/>
        </w:rPr>
        <w:t xml:space="preserve"> (</w:t>
      </w:r>
      <w:proofErr w:type="gramStart"/>
      <w:r w:rsidR="1855A8D8" w:rsidRPr="3670A5A1">
        <w:rPr>
          <w:lang w:val="fr-FR"/>
        </w:rPr>
        <w:t>micro électret</w:t>
      </w:r>
      <w:proofErr w:type="gramEnd"/>
      <w:r w:rsidR="00497A02" w:rsidRPr="3670A5A1">
        <w:rPr>
          <w:lang w:val="fr-FR"/>
        </w:rPr>
        <w:t>)</w:t>
      </w:r>
      <w:r w:rsidR="00EC1C18" w:rsidRPr="3670A5A1">
        <w:rPr>
          <w:lang w:val="fr-FR"/>
        </w:rPr>
        <w:t xml:space="preserve">, </w:t>
      </w:r>
      <w:r w:rsidRPr="3670A5A1">
        <w:rPr>
          <w:lang w:val="fr-FR"/>
        </w:rPr>
        <w:t>conviennent idéalement aux besoins de communication, avec une plus grande intelligibilité du discours</w:t>
      </w:r>
      <w:r w:rsidR="00497A02" w:rsidRPr="3670A5A1">
        <w:rPr>
          <w:lang w:val="fr-FR"/>
        </w:rPr>
        <w:t xml:space="preserve">. </w:t>
      </w:r>
    </w:p>
    <w:p w14:paraId="6198BEBF" w14:textId="1571991B" w:rsidR="00A36BE5" w:rsidRPr="00771102" w:rsidRDefault="008A4D97" w:rsidP="00200C2A">
      <w:pPr>
        <w:rPr>
          <w:lang w:val="fr-FR"/>
        </w:rPr>
      </w:pPr>
      <w:r>
        <w:rPr>
          <w:lang w:val="fr-FR"/>
        </w:rPr>
        <w:t>Les casques</w:t>
      </w:r>
      <w:r w:rsidR="00497A02" w:rsidRPr="00771102">
        <w:rPr>
          <w:lang w:val="fr-FR"/>
        </w:rPr>
        <w:t xml:space="preserve"> </w:t>
      </w:r>
      <w:r w:rsidR="00497A02" w:rsidRPr="00771102">
        <w:rPr>
          <w:b/>
          <w:bCs/>
          <w:lang w:val="fr-FR"/>
        </w:rPr>
        <w:t>HMD 26</w:t>
      </w:r>
      <w:r w:rsidR="00497A02" w:rsidRPr="00771102">
        <w:rPr>
          <w:lang w:val="fr-FR"/>
        </w:rPr>
        <w:t xml:space="preserve"> </w:t>
      </w:r>
      <w:r w:rsidRPr="00771102">
        <w:rPr>
          <w:b/>
          <w:bCs/>
          <w:lang w:val="fr-FR"/>
        </w:rPr>
        <w:t>supra-aur</w:t>
      </w:r>
      <w:r w:rsidR="00EC1C18">
        <w:rPr>
          <w:b/>
          <w:bCs/>
          <w:lang w:val="fr-FR"/>
        </w:rPr>
        <w:t>iculaire</w:t>
      </w:r>
      <w:r w:rsidRPr="00771102">
        <w:rPr>
          <w:b/>
          <w:bCs/>
          <w:lang w:val="fr-FR"/>
        </w:rPr>
        <w:t xml:space="preserve"> </w:t>
      </w:r>
      <w:r>
        <w:rPr>
          <w:b/>
          <w:bCs/>
          <w:lang w:val="fr-FR"/>
        </w:rPr>
        <w:t xml:space="preserve">fermé </w:t>
      </w:r>
      <w:r w:rsidR="00497A02" w:rsidRPr="00771102">
        <w:rPr>
          <w:lang w:val="fr-FR"/>
        </w:rPr>
        <w:t>(</w:t>
      </w:r>
      <w:r>
        <w:rPr>
          <w:lang w:val="fr-FR"/>
        </w:rPr>
        <w:t xml:space="preserve">micro </w:t>
      </w:r>
      <w:r w:rsidRPr="00771102">
        <w:rPr>
          <w:lang w:val="fr-FR"/>
        </w:rPr>
        <w:t>dynami</w:t>
      </w:r>
      <w:r>
        <w:rPr>
          <w:lang w:val="fr-FR"/>
        </w:rPr>
        <w:t>que</w:t>
      </w:r>
      <w:r w:rsidR="00497A02" w:rsidRPr="00771102">
        <w:rPr>
          <w:lang w:val="fr-FR"/>
        </w:rPr>
        <w:t xml:space="preserve">) </w:t>
      </w:r>
      <w:r>
        <w:rPr>
          <w:b/>
          <w:bCs/>
          <w:lang w:val="fr-FR"/>
        </w:rPr>
        <w:t>et</w:t>
      </w:r>
      <w:r w:rsidR="00497A02" w:rsidRPr="00771102">
        <w:rPr>
          <w:b/>
          <w:bCs/>
          <w:lang w:val="fr-FR"/>
        </w:rPr>
        <w:t xml:space="preserve"> HME 26</w:t>
      </w:r>
      <w:r w:rsidR="00497A02" w:rsidRPr="00771102">
        <w:rPr>
          <w:lang w:val="fr-FR"/>
        </w:rPr>
        <w:t xml:space="preserve"> (</w:t>
      </w:r>
      <w:proofErr w:type="gramStart"/>
      <w:r>
        <w:rPr>
          <w:lang w:val="fr-FR"/>
        </w:rPr>
        <w:t>micro é</w:t>
      </w:r>
      <w:r w:rsidRPr="00771102">
        <w:rPr>
          <w:lang w:val="fr-FR"/>
        </w:rPr>
        <w:t>lectret</w:t>
      </w:r>
      <w:proofErr w:type="gramEnd"/>
      <w:r w:rsidR="00497A02" w:rsidRPr="00771102">
        <w:rPr>
          <w:lang w:val="fr-FR"/>
        </w:rPr>
        <w:t xml:space="preserve">) </w:t>
      </w:r>
      <w:r>
        <w:rPr>
          <w:lang w:val="fr-FR"/>
        </w:rPr>
        <w:t xml:space="preserve">sont conçus pour les </w:t>
      </w:r>
      <w:r w:rsidR="00EC1C18">
        <w:rPr>
          <w:lang w:val="fr-FR"/>
        </w:rPr>
        <w:t>besoins</w:t>
      </w:r>
      <w:r>
        <w:rPr>
          <w:lang w:val="fr-FR"/>
        </w:rPr>
        <w:t xml:space="preserve"> de diffusion en extérieur avec technologie</w:t>
      </w:r>
      <w:r w:rsidR="00497A02" w:rsidRPr="00771102">
        <w:rPr>
          <w:lang w:val="fr-FR"/>
        </w:rPr>
        <w:t xml:space="preserve"> </w:t>
      </w:r>
      <w:proofErr w:type="spellStart"/>
      <w:r w:rsidR="00497A02" w:rsidRPr="00771102">
        <w:rPr>
          <w:lang w:val="fr-FR"/>
        </w:rPr>
        <w:t>ActiveGard</w:t>
      </w:r>
      <w:proofErr w:type="spellEnd"/>
      <w:r w:rsidR="00497A02" w:rsidRPr="00771102">
        <w:rPr>
          <w:lang w:val="fr-FR"/>
        </w:rPr>
        <w:t xml:space="preserve"> </w:t>
      </w:r>
      <w:r>
        <w:rPr>
          <w:lang w:val="fr-FR"/>
        </w:rPr>
        <w:t xml:space="preserve">commutable </w:t>
      </w:r>
      <w:r w:rsidR="00497A02" w:rsidRPr="00771102">
        <w:rPr>
          <w:lang w:val="fr-FR"/>
        </w:rPr>
        <w:t>(off/95 dB/110 dB)</w:t>
      </w:r>
      <w:r w:rsidR="00EA6075" w:rsidRPr="00771102">
        <w:rPr>
          <w:lang w:val="fr-FR"/>
        </w:rPr>
        <w:t xml:space="preserve">. </w:t>
      </w:r>
      <w:r w:rsidR="00A36BE5" w:rsidRPr="00771102">
        <w:rPr>
          <w:lang w:val="fr-FR"/>
        </w:rPr>
        <w:t xml:space="preserve">Sennheiser </w:t>
      </w:r>
      <w:proofErr w:type="spellStart"/>
      <w:r w:rsidR="00A36BE5" w:rsidRPr="00771102">
        <w:rPr>
          <w:lang w:val="fr-FR"/>
        </w:rPr>
        <w:t>ActiveGard</w:t>
      </w:r>
      <w:proofErr w:type="spellEnd"/>
      <w:r w:rsidR="00A36BE5" w:rsidRPr="00771102">
        <w:rPr>
          <w:lang w:val="fr-FR"/>
        </w:rPr>
        <w:t xml:space="preserve"> </w:t>
      </w:r>
      <w:r>
        <w:rPr>
          <w:lang w:val="fr-FR"/>
        </w:rPr>
        <w:t xml:space="preserve">protège la personne qui porte le casque des </w:t>
      </w:r>
      <w:r w:rsidR="00EC1C18">
        <w:rPr>
          <w:lang w:val="fr-FR"/>
        </w:rPr>
        <w:t xml:space="preserve">éclats </w:t>
      </w:r>
      <w:r>
        <w:rPr>
          <w:lang w:val="fr-FR"/>
        </w:rPr>
        <w:t>de bruit soudains</w:t>
      </w:r>
      <w:r w:rsidR="00EC1C18">
        <w:rPr>
          <w:lang w:val="fr-FR"/>
        </w:rPr>
        <w:t>,</w:t>
      </w:r>
      <w:r>
        <w:rPr>
          <w:lang w:val="fr-FR"/>
        </w:rPr>
        <w:t xml:space="preserve"> sans interruption du signal</w:t>
      </w:r>
      <w:r w:rsidR="00A36BE5" w:rsidRPr="00771102">
        <w:rPr>
          <w:lang w:val="fr-FR"/>
        </w:rPr>
        <w:t xml:space="preserve"> audio</w:t>
      </w:r>
      <w:r w:rsidR="00EC1C18">
        <w:rPr>
          <w:lang w:val="fr-FR"/>
        </w:rPr>
        <w:t> ;</w:t>
      </w:r>
      <w:r w:rsidR="00A36BE5" w:rsidRPr="00771102">
        <w:rPr>
          <w:lang w:val="fr-FR"/>
        </w:rPr>
        <w:t xml:space="preserve"> </w:t>
      </w:r>
      <w:r w:rsidR="00EC1C18">
        <w:rPr>
          <w:lang w:val="fr-FR"/>
        </w:rPr>
        <w:t>ce</w:t>
      </w:r>
      <w:r>
        <w:rPr>
          <w:lang w:val="fr-FR"/>
        </w:rPr>
        <w:t xml:space="preserve"> mécanisme de sécurité diffère d</w:t>
      </w:r>
      <w:r w:rsidR="00EC1C18">
        <w:rPr>
          <w:lang w:val="fr-FR"/>
        </w:rPr>
        <w:t xml:space="preserve">u circuit d’écrêtage de choc acoustique </w:t>
      </w:r>
      <w:r w:rsidR="00A36BE5" w:rsidRPr="00EC1C18">
        <w:rPr>
          <w:lang w:val="fr-FR"/>
        </w:rPr>
        <w:t>tradition</w:t>
      </w:r>
      <w:r w:rsidR="00EC1C18" w:rsidRPr="00EC1C18">
        <w:rPr>
          <w:lang w:val="fr-FR"/>
        </w:rPr>
        <w:t>nel</w:t>
      </w:r>
      <w:r w:rsidR="00A36BE5" w:rsidRPr="00771102">
        <w:rPr>
          <w:lang w:val="fr-FR"/>
        </w:rPr>
        <w:t xml:space="preserve">. </w:t>
      </w:r>
      <w:r>
        <w:rPr>
          <w:lang w:val="fr-FR"/>
        </w:rPr>
        <w:t xml:space="preserve">Les deux modèles sont également disponibles en version </w:t>
      </w:r>
      <w:r w:rsidR="00EC1C18">
        <w:rPr>
          <w:lang w:val="fr-FR"/>
        </w:rPr>
        <w:t>unilatérale</w:t>
      </w:r>
      <w:r w:rsidR="00A36BE5" w:rsidRPr="00771102">
        <w:rPr>
          <w:lang w:val="fr-FR"/>
        </w:rPr>
        <w:t xml:space="preserve">, </w:t>
      </w:r>
      <w:r>
        <w:rPr>
          <w:lang w:val="fr-FR"/>
        </w:rPr>
        <w:t>le</w:t>
      </w:r>
      <w:r w:rsidR="00A36BE5" w:rsidRPr="00771102">
        <w:rPr>
          <w:lang w:val="fr-FR"/>
        </w:rPr>
        <w:t xml:space="preserve"> HMD 26</w:t>
      </w:r>
      <w:r w:rsidR="00EF4D97" w:rsidRPr="00771102">
        <w:rPr>
          <w:lang w:val="fr-FR"/>
        </w:rPr>
        <w:t> S</w:t>
      </w:r>
      <w:r w:rsidR="00A36BE5" w:rsidRPr="00771102">
        <w:rPr>
          <w:lang w:val="fr-FR"/>
        </w:rPr>
        <w:t xml:space="preserve"> </w:t>
      </w:r>
      <w:r>
        <w:rPr>
          <w:lang w:val="fr-FR"/>
        </w:rPr>
        <w:t>et le</w:t>
      </w:r>
      <w:r w:rsidR="00A36BE5" w:rsidRPr="00771102">
        <w:rPr>
          <w:lang w:val="fr-FR"/>
        </w:rPr>
        <w:t xml:space="preserve"> HME 26 </w:t>
      </w:r>
      <w:r w:rsidR="00EF4D97" w:rsidRPr="00771102">
        <w:rPr>
          <w:lang w:val="fr-FR"/>
        </w:rPr>
        <w:t>S</w:t>
      </w:r>
      <w:r w:rsidR="00A36BE5" w:rsidRPr="00771102">
        <w:rPr>
          <w:lang w:val="fr-FR"/>
        </w:rPr>
        <w:t>.</w:t>
      </w:r>
    </w:p>
    <w:p w14:paraId="1E231DA4" w14:textId="73D8B13E" w:rsidR="00EA6075" w:rsidRPr="00771102" w:rsidRDefault="00911658" w:rsidP="00200C2A">
      <w:pPr>
        <w:rPr>
          <w:lang w:val="fr-FR"/>
        </w:rPr>
      </w:pPr>
      <w:r>
        <w:rPr>
          <w:lang w:val="fr-FR"/>
        </w:rPr>
        <w:t xml:space="preserve">La série de casques </w:t>
      </w:r>
      <w:r>
        <w:rPr>
          <w:b/>
          <w:bCs/>
          <w:lang w:val="fr-FR"/>
        </w:rPr>
        <w:t xml:space="preserve">fermés </w:t>
      </w:r>
      <w:proofErr w:type="spellStart"/>
      <w:r w:rsidR="00EA6075" w:rsidRPr="007C194F">
        <w:rPr>
          <w:b/>
          <w:bCs/>
          <w:lang w:val="fr-FR"/>
        </w:rPr>
        <w:t>circum</w:t>
      </w:r>
      <w:proofErr w:type="spellEnd"/>
      <w:r w:rsidR="007C194F">
        <w:rPr>
          <w:b/>
          <w:bCs/>
          <w:lang w:val="fr-FR"/>
        </w:rPr>
        <w:t>-</w:t>
      </w:r>
      <w:r w:rsidR="00EA6075" w:rsidRPr="007C194F">
        <w:rPr>
          <w:b/>
          <w:bCs/>
          <w:lang w:val="fr-FR"/>
        </w:rPr>
        <w:t>aur</w:t>
      </w:r>
      <w:r w:rsidR="007C194F" w:rsidRPr="007C194F">
        <w:rPr>
          <w:b/>
          <w:bCs/>
          <w:lang w:val="fr-FR"/>
        </w:rPr>
        <w:t>iculaires</w:t>
      </w:r>
      <w:r w:rsidR="00EA6075" w:rsidRPr="00771102">
        <w:rPr>
          <w:lang w:val="fr-FR"/>
        </w:rPr>
        <w:t xml:space="preserve"> </w:t>
      </w:r>
      <w:r>
        <w:rPr>
          <w:lang w:val="fr-FR"/>
        </w:rPr>
        <w:t>haut de gamme,</w:t>
      </w:r>
      <w:r w:rsidR="007D2968" w:rsidRPr="00771102">
        <w:rPr>
          <w:lang w:val="fr-FR"/>
        </w:rPr>
        <w:t xml:space="preserve"> </w:t>
      </w:r>
      <w:r w:rsidR="00EA6075" w:rsidRPr="00771102">
        <w:rPr>
          <w:b/>
          <w:bCs/>
          <w:lang w:val="fr-FR"/>
        </w:rPr>
        <w:t xml:space="preserve">HMD 27 </w:t>
      </w:r>
      <w:r>
        <w:rPr>
          <w:b/>
          <w:bCs/>
          <w:lang w:val="fr-FR"/>
        </w:rPr>
        <w:t>et</w:t>
      </w:r>
      <w:r w:rsidR="00EA6075" w:rsidRPr="00771102">
        <w:rPr>
          <w:b/>
          <w:bCs/>
          <w:lang w:val="fr-FR"/>
        </w:rPr>
        <w:t xml:space="preserve"> HME 27</w:t>
      </w:r>
      <w:r>
        <w:rPr>
          <w:lang w:val="fr-FR"/>
        </w:rPr>
        <w:t>, permet un monitoring des plus précis dans les environnements bruyants</w:t>
      </w:r>
      <w:r w:rsidR="007C194F">
        <w:rPr>
          <w:lang w:val="fr-FR"/>
        </w:rPr>
        <w:t>,</w:t>
      </w:r>
      <w:r>
        <w:rPr>
          <w:lang w:val="fr-FR"/>
        </w:rPr>
        <w:t xml:space="preserve"> assorti d’un confort exceptionnel</w:t>
      </w:r>
      <w:r w:rsidR="00EA6075" w:rsidRPr="00771102">
        <w:rPr>
          <w:lang w:val="fr-FR"/>
        </w:rPr>
        <w:t xml:space="preserve">. </w:t>
      </w:r>
      <w:r>
        <w:rPr>
          <w:lang w:val="fr-FR"/>
        </w:rPr>
        <w:t>Ces modèles s’accompagnent de la technologie</w:t>
      </w:r>
      <w:r w:rsidR="00EA6075" w:rsidRPr="00771102">
        <w:rPr>
          <w:lang w:val="fr-FR"/>
        </w:rPr>
        <w:t xml:space="preserve"> </w:t>
      </w:r>
      <w:proofErr w:type="spellStart"/>
      <w:r w:rsidR="00EA6075" w:rsidRPr="00771102">
        <w:rPr>
          <w:lang w:val="fr-FR"/>
        </w:rPr>
        <w:t>ActiveGard</w:t>
      </w:r>
      <w:proofErr w:type="spellEnd"/>
      <w:r w:rsidR="00EA6075" w:rsidRPr="00771102">
        <w:rPr>
          <w:lang w:val="fr-FR"/>
        </w:rPr>
        <w:t xml:space="preserve"> </w:t>
      </w:r>
      <w:r>
        <w:rPr>
          <w:lang w:val="fr-FR"/>
        </w:rPr>
        <w:t xml:space="preserve">commutable </w:t>
      </w:r>
      <w:r w:rsidR="00EA6075" w:rsidRPr="00771102">
        <w:rPr>
          <w:lang w:val="fr-FR"/>
        </w:rPr>
        <w:t>(off/95 dB/110 dB).</w:t>
      </w:r>
      <w:r w:rsidR="00E50D31" w:rsidRPr="00771102">
        <w:rPr>
          <w:lang w:val="fr-FR"/>
        </w:rPr>
        <w:t xml:space="preserve"> </w:t>
      </w:r>
      <w:r>
        <w:rPr>
          <w:lang w:val="fr-FR"/>
        </w:rPr>
        <w:t>L</w:t>
      </w:r>
      <w:r w:rsidR="00E50D31" w:rsidRPr="00771102">
        <w:rPr>
          <w:lang w:val="fr-FR"/>
        </w:rPr>
        <w:t xml:space="preserve">e </w:t>
      </w:r>
      <w:r w:rsidR="007C194F">
        <w:rPr>
          <w:lang w:val="fr-FR"/>
        </w:rPr>
        <w:t xml:space="preserve">modèle </w:t>
      </w:r>
      <w:r w:rsidR="00E50D31" w:rsidRPr="00771102">
        <w:rPr>
          <w:b/>
          <w:bCs/>
          <w:lang w:val="fr-FR"/>
        </w:rPr>
        <w:t>HMDC 27</w:t>
      </w:r>
      <w:r w:rsidR="00E50D31" w:rsidRPr="00771102">
        <w:rPr>
          <w:lang w:val="fr-FR"/>
        </w:rPr>
        <w:t xml:space="preserve"> </w:t>
      </w:r>
      <w:r w:rsidR="007C194F">
        <w:rPr>
          <w:lang w:val="fr-FR"/>
        </w:rPr>
        <w:t>o</w:t>
      </w:r>
      <w:r>
        <w:rPr>
          <w:lang w:val="fr-FR"/>
        </w:rPr>
        <w:t xml:space="preserve">ffre aussi la réduction active du bruit </w:t>
      </w:r>
      <w:proofErr w:type="spellStart"/>
      <w:r w:rsidR="00E50D31" w:rsidRPr="00771102">
        <w:rPr>
          <w:lang w:val="fr-FR"/>
        </w:rPr>
        <w:t>NoiseGard</w:t>
      </w:r>
      <w:proofErr w:type="spellEnd"/>
      <w:r w:rsidR="00E50D31" w:rsidRPr="00771102">
        <w:rPr>
          <w:lang w:val="fr-FR"/>
        </w:rPr>
        <w:t>.</w:t>
      </w:r>
    </w:p>
    <w:p w14:paraId="3905972A" w14:textId="5861CF0C" w:rsidR="00EA6075" w:rsidRPr="00771102" w:rsidRDefault="00911658" w:rsidP="00200C2A">
      <w:pPr>
        <w:rPr>
          <w:lang w:val="fr-FR"/>
        </w:rPr>
      </w:pPr>
      <w:r>
        <w:rPr>
          <w:lang w:val="fr-FR"/>
        </w:rPr>
        <w:t>Enfin</w:t>
      </w:r>
      <w:r w:rsidR="00EA6075" w:rsidRPr="00771102">
        <w:rPr>
          <w:lang w:val="fr-FR"/>
        </w:rPr>
        <w:t xml:space="preserve">, </w:t>
      </w:r>
      <w:r>
        <w:rPr>
          <w:lang w:val="fr-FR"/>
        </w:rPr>
        <w:t>le casque</w:t>
      </w:r>
      <w:r w:rsidR="00EA6075" w:rsidRPr="00771102">
        <w:rPr>
          <w:lang w:val="fr-FR"/>
        </w:rPr>
        <w:t xml:space="preserve"> </w:t>
      </w:r>
      <w:r>
        <w:rPr>
          <w:b/>
          <w:bCs/>
          <w:lang w:val="fr-FR"/>
        </w:rPr>
        <w:t>fermé</w:t>
      </w:r>
      <w:r w:rsidR="00EA6075" w:rsidRPr="00771102">
        <w:rPr>
          <w:b/>
          <w:bCs/>
          <w:lang w:val="fr-FR"/>
        </w:rPr>
        <w:t xml:space="preserve">, </w:t>
      </w:r>
      <w:proofErr w:type="spellStart"/>
      <w:r w:rsidR="007C194F" w:rsidRPr="007C194F">
        <w:rPr>
          <w:b/>
          <w:bCs/>
          <w:lang w:val="fr-FR"/>
        </w:rPr>
        <w:t>circum</w:t>
      </w:r>
      <w:proofErr w:type="spellEnd"/>
      <w:r w:rsidR="007C194F" w:rsidRPr="007C194F">
        <w:rPr>
          <w:b/>
          <w:bCs/>
          <w:lang w:val="fr-FR"/>
        </w:rPr>
        <w:t>-auriculaire</w:t>
      </w:r>
      <w:r>
        <w:rPr>
          <w:b/>
          <w:bCs/>
          <w:lang w:val="fr-FR"/>
        </w:rPr>
        <w:t>,</w:t>
      </w:r>
      <w:r w:rsidR="00EA6075" w:rsidRPr="00771102">
        <w:rPr>
          <w:b/>
          <w:bCs/>
          <w:lang w:val="fr-FR"/>
        </w:rPr>
        <w:t xml:space="preserve"> HMD 300</w:t>
      </w:r>
      <w:r w:rsidR="00EA6075" w:rsidRPr="00771102">
        <w:rPr>
          <w:lang w:val="fr-FR"/>
        </w:rPr>
        <w:t xml:space="preserve"> </w:t>
      </w:r>
      <w:r>
        <w:rPr>
          <w:lang w:val="fr-FR"/>
        </w:rPr>
        <w:t xml:space="preserve">avec technologie </w:t>
      </w:r>
      <w:proofErr w:type="spellStart"/>
      <w:r>
        <w:rPr>
          <w:lang w:val="fr-FR"/>
        </w:rPr>
        <w:t>A</w:t>
      </w:r>
      <w:r w:rsidR="0084423C" w:rsidRPr="00771102">
        <w:rPr>
          <w:lang w:val="fr-FR"/>
        </w:rPr>
        <w:t>ctiveGard</w:t>
      </w:r>
      <w:proofErr w:type="spellEnd"/>
      <w:r>
        <w:rPr>
          <w:lang w:val="fr-FR"/>
        </w:rPr>
        <w:t>,</w:t>
      </w:r>
      <w:r w:rsidR="0084423C" w:rsidRPr="00771102">
        <w:rPr>
          <w:lang w:val="fr-FR"/>
        </w:rPr>
        <w:t xml:space="preserve"> </w:t>
      </w:r>
      <w:r>
        <w:rPr>
          <w:lang w:val="fr-FR"/>
        </w:rPr>
        <w:t xml:space="preserve">pour les communications </w:t>
      </w:r>
      <w:r w:rsidR="007C194F">
        <w:rPr>
          <w:lang w:val="fr-FR"/>
        </w:rPr>
        <w:t>avec les</w:t>
      </w:r>
      <w:r>
        <w:rPr>
          <w:lang w:val="fr-FR"/>
        </w:rPr>
        <w:t xml:space="preserve"> coulisses</w:t>
      </w:r>
      <w:r w:rsidR="00EA6075" w:rsidRPr="00771102">
        <w:rPr>
          <w:lang w:val="fr-FR"/>
        </w:rPr>
        <w:t xml:space="preserve"> </w:t>
      </w:r>
      <w:r>
        <w:rPr>
          <w:lang w:val="fr-FR"/>
        </w:rPr>
        <w:t>est équipé d’un</w:t>
      </w:r>
      <w:r w:rsidR="007C194F">
        <w:rPr>
          <w:lang w:val="fr-FR"/>
        </w:rPr>
        <w:t>e nouvelle perche de micro dynamique et d’un bras</w:t>
      </w:r>
      <w:r w:rsidR="00EA6075" w:rsidRPr="00771102">
        <w:rPr>
          <w:lang w:val="fr-FR"/>
        </w:rPr>
        <w:t xml:space="preserve">, </w:t>
      </w:r>
      <w:r>
        <w:rPr>
          <w:lang w:val="fr-FR"/>
        </w:rPr>
        <w:t xml:space="preserve">pour des </w:t>
      </w:r>
      <w:r w:rsidR="00EA6075" w:rsidRPr="00771102">
        <w:rPr>
          <w:lang w:val="fr-FR"/>
        </w:rPr>
        <w:t>performance</w:t>
      </w:r>
      <w:r>
        <w:rPr>
          <w:lang w:val="fr-FR"/>
        </w:rPr>
        <w:t>s encore supérieures</w:t>
      </w:r>
      <w:r w:rsidR="00EA6075" w:rsidRPr="00771102">
        <w:rPr>
          <w:lang w:val="fr-FR"/>
        </w:rPr>
        <w:t xml:space="preserve">. </w:t>
      </w:r>
      <w:r w:rsidR="007C194F">
        <w:rPr>
          <w:lang w:val="fr-FR"/>
        </w:rPr>
        <w:t xml:space="preserve">Ce modèle existe également en version </w:t>
      </w:r>
      <w:r w:rsidR="007C194F" w:rsidRPr="007C194F">
        <w:rPr>
          <w:lang w:val="fr-FR"/>
        </w:rPr>
        <w:t xml:space="preserve">unilatérale </w:t>
      </w:r>
      <w:r w:rsidR="00EA6075" w:rsidRPr="007C194F">
        <w:rPr>
          <w:lang w:val="fr-FR"/>
        </w:rPr>
        <w:t xml:space="preserve">(HMD 300 </w:t>
      </w:r>
      <w:r w:rsidR="00DD70E0" w:rsidRPr="007C194F">
        <w:rPr>
          <w:lang w:val="fr-FR"/>
        </w:rPr>
        <w:t>S</w:t>
      </w:r>
      <w:r w:rsidR="00EA6075" w:rsidRPr="007C194F">
        <w:rPr>
          <w:lang w:val="fr-FR"/>
        </w:rPr>
        <w:t xml:space="preserve">), </w:t>
      </w:r>
      <w:r w:rsidR="007C194F" w:rsidRPr="007C194F">
        <w:rPr>
          <w:lang w:val="fr-FR"/>
        </w:rPr>
        <w:t xml:space="preserve">et le modèle le plus avantageux, le </w:t>
      </w:r>
      <w:r w:rsidR="00EA6075" w:rsidRPr="007C194F">
        <w:rPr>
          <w:lang w:val="fr-FR"/>
        </w:rPr>
        <w:t xml:space="preserve">HMD 300 X3K1, </w:t>
      </w:r>
      <w:r w:rsidR="007C194F" w:rsidRPr="007C194F">
        <w:rPr>
          <w:lang w:val="fr-FR"/>
        </w:rPr>
        <w:t xml:space="preserve">est vendu avec le câble de prise jack </w:t>
      </w:r>
      <w:r w:rsidR="00EA6075" w:rsidRPr="007C194F">
        <w:rPr>
          <w:lang w:val="fr-FR"/>
        </w:rPr>
        <w:t xml:space="preserve">XLR-3/1/4” </w:t>
      </w:r>
      <w:r w:rsidR="007C194F" w:rsidRPr="007C194F">
        <w:rPr>
          <w:lang w:val="fr-FR"/>
        </w:rPr>
        <w:t>fourni</w:t>
      </w:r>
      <w:r w:rsidR="00EA6075" w:rsidRPr="007C194F">
        <w:rPr>
          <w:lang w:val="fr-FR"/>
        </w:rPr>
        <w:t>.</w:t>
      </w:r>
      <w:r w:rsidR="00EA6075" w:rsidRPr="00771102">
        <w:rPr>
          <w:lang w:val="fr-FR"/>
        </w:rPr>
        <w:t xml:space="preserve"> </w:t>
      </w:r>
    </w:p>
    <w:p w14:paraId="16528681" w14:textId="0818527F" w:rsidR="00EA6075" w:rsidRPr="00771102" w:rsidRDefault="00560B3D" w:rsidP="00200C2A">
      <w:pPr>
        <w:rPr>
          <w:lang w:val="fr-FR"/>
        </w:rPr>
      </w:pPr>
      <w:r>
        <w:rPr>
          <w:lang w:val="fr-FR"/>
        </w:rPr>
        <w:t>Tous les modèles de casque</w:t>
      </w:r>
      <w:r w:rsidR="007C194F">
        <w:rPr>
          <w:lang w:val="fr-FR"/>
        </w:rPr>
        <w:t>s</w:t>
      </w:r>
      <w:r>
        <w:rPr>
          <w:lang w:val="fr-FR"/>
        </w:rPr>
        <w:t xml:space="preserve">, sauf ce dernier, doivent être complétés par des câbles </w:t>
      </w:r>
      <w:r w:rsidR="008E6BFD" w:rsidRPr="00771102">
        <w:rPr>
          <w:lang w:val="fr-FR"/>
        </w:rPr>
        <w:t xml:space="preserve">XLR-3 / 1/4” jack, XLR-4F </w:t>
      </w:r>
      <w:r>
        <w:rPr>
          <w:lang w:val="fr-FR"/>
        </w:rPr>
        <w:t>ou</w:t>
      </w:r>
      <w:r w:rsidR="008E6BFD" w:rsidRPr="00771102">
        <w:rPr>
          <w:lang w:val="fr-FR"/>
        </w:rPr>
        <w:t xml:space="preserve"> XLR-5 M </w:t>
      </w:r>
      <w:r>
        <w:rPr>
          <w:lang w:val="fr-FR"/>
        </w:rPr>
        <w:t>au choix, ou des câbles</w:t>
      </w:r>
      <w:r w:rsidR="008E6BFD" w:rsidRPr="00771102">
        <w:rPr>
          <w:lang w:val="fr-FR"/>
        </w:rPr>
        <w:t xml:space="preserve"> </w:t>
      </w:r>
      <w:r w:rsidR="007C194F">
        <w:rPr>
          <w:lang w:val="fr-FR"/>
        </w:rPr>
        <w:t>sans terminaison</w:t>
      </w:r>
      <w:r w:rsidR="008E6BFD" w:rsidRPr="00771102">
        <w:rPr>
          <w:lang w:val="fr-FR"/>
        </w:rPr>
        <w:t xml:space="preserve"> </w:t>
      </w:r>
      <w:r w:rsidR="008E6BFD" w:rsidRPr="007C194F">
        <w:rPr>
          <w:lang w:val="fr-FR"/>
        </w:rPr>
        <w:t>(</w:t>
      </w:r>
      <w:r w:rsidR="007C194F" w:rsidRPr="007C194F">
        <w:rPr>
          <w:lang w:val="fr-FR"/>
        </w:rPr>
        <w:t>simples et doubles</w:t>
      </w:r>
      <w:r w:rsidR="008E6BFD" w:rsidRPr="007C194F">
        <w:rPr>
          <w:lang w:val="fr-FR"/>
        </w:rPr>
        <w:t>).</w:t>
      </w:r>
      <w:r w:rsidR="008E6BFD" w:rsidRPr="00771102">
        <w:rPr>
          <w:lang w:val="fr-FR"/>
        </w:rPr>
        <w:t xml:space="preserve"> </w:t>
      </w:r>
      <w:r w:rsidR="007C194F">
        <w:rPr>
          <w:lang w:val="fr-FR"/>
        </w:rPr>
        <w:t>T</w:t>
      </w:r>
      <w:r>
        <w:rPr>
          <w:lang w:val="fr-FR"/>
        </w:rPr>
        <w:t>ous les casques</w:t>
      </w:r>
      <w:r w:rsidR="00D00F17" w:rsidRPr="00771102">
        <w:rPr>
          <w:lang w:val="fr-FR"/>
        </w:rPr>
        <w:t xml:space="preserve"> HME </w:t>
      </w:r>
      <w:r>
        <w:rPr>
          <w:lang w:val="fr-FR"/>
        </w:rPr>
        <w:t>fonctionnent désormais avec une alimentation fantôme uniquement</w:t>
      </w:r>
      <w:r w:rsidR="00D00F17" w:rsidRPr="00771102">
        <w:rPr>
          <w:lang w:val="fr-FR"/>
        </w:rPr>
        <w:t xml:space="preserve">. </w:t>
      </w:r>
    </w:p>
    <w:p w14:paraId="1D69EBF8" w14:textId="77777777" w:rsidR="00AE6FD1" w:rsidRPr="00771102" w:rsidRDefault="00AE6FD1" w:rsidP="00200C2A">
      <w:pPr>
        <w:rPr>
          <w:lang w:val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1968"/>
        <w:gridCol w:w="1967"/>
        <w:gridCol w:w="1968"/>
        <w:gridCol w:w="1968"/>
      </w:tblGrid>
      <w:tr w:rsidR="00956BEA" w:rsidRPr="00771102" w14:paraId="48BAD041" w14:textId="77777777" w:rsidTr="00956BEA">
        <w:tc>
          <w:tcPr>
            <w:tcW w:w="1967" w:type="dxa"/>
          </w:tcPr>
          <w:p w14:paraId="25314FC3" w14:textId="2A67B613" w:rsidR="00005282" w:rsidRPr="00771102" w:rsidRDefault="006B3748" w:rsidP="00200C2A">
            <w:pPr>
              <w:rPr>
                <w:lang w:val="fr-FR"/>
              </w:rPr>
            </w:pPr>
            <w:r w:rsidRPr="00771102">
              <w:rPr>
                <w:noProof/>
                <w:lang w:val="fr-FR"/>
              </w:rPr>
              <w:drawing>
                <wp:inline distT="0" distB="0" distL="0" distR="0" wp14:anchorId="67C0ADAC" wp14:editId="7152382C">
                  <wp:extent cx="1174750" cy="1271803"/>
                  <wp:effectExtent l="0" t="0" r="6350" b="5080"/>
                  <wp:docPr id="1245920215" name="Grafik 2" descr="Ein Bild, das Kopfhörer, Audiogeräte, Headset, Elektronisches Gerä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5920215" name="Grafik 2" descr="Ein Bild, das Kopfhörer, Audiogeräte, Headset, Elektronisches Gerät enthält.&#10;&#10;Automatisch generierte Beschreibu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203" cy="1288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7" w:type="dxa"/>
          </w:tcPr>
          <w:p w14:paraId="6FCD9F63" w14:textId="36F5596D" w:rsidR="00005282" w:rsidRPr="00771102" w:rsidRDefault="00B72C0E" w:rsidP="00200C2A">
            <w:pPr>
              <w:rPr>
                <w:lang w:val="fr-FR"/>
              </w:rPr>
            </w:pPr>
            <w:r w:rsidRPr="00771102">
              <w:rPr>
                <w:noProof/>
                <w:lang w:val="fr-FR"/>
              </w:rPr>
              <w:drawing>
                <wp:inline distT="0" distB="0" distL="0" distR="0" wp14:anchorId="7D748329" wp14:editId="70DBEF01">
                  <wp:extent cx="1164647" cy="1238250"/>
                  <wp:effectExtent l="0" t="0" r="0" b="0"/>
                  <wp:docPr id="169097397" name="Grafik 3" descr="Ein Bild, das Kopfhörer, Audiogeräte, Headset, Elektronisches Gerä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97397" name="Grafik 3" descr="Ein Bild, das Kopfhörer, Audiogeräte, Headset, Elektronisches Gerät enthält.&#10;&#10;Automatisch generierte Beschreibu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642" cy="1240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8" w:type="dxa"/>
          </w:tcPr>
          <w:p w14:paraId="3E6897F8" w14:textId="0E11EC26" w:rsidR="00005282" w:rsidRPr="00771102" w:rsidRDefault="00B72C0E" w:rsidP="00200C2A">
            <w:pPr>
              <w:rPr>
                <w:lang w:val="fr-FR"/>
              </w:rPr>
            </w:pPr>
            <w:r w:rsidRPr="00771102">
              <w:rPr>
                <w:noProof/>
                <w:lang w:val="fr-FR"/>
              </w:rPr>
              <w:drawing>
                <wp:inline distT="0" distB="0" distL="0" distR="0" wp14:anchorId="609D2536" wp14:editId="4D194353">
                  <wp:extent cx="1079500" cy="1176355"/>
                  <wp:effectExtent l="0" t="0" r="6350" b="5080"/>
                  <wp:docPr id="614977663" name="Grafik 4" descr="Ein Bild, das Kopfhörer, Audiogeräte, Headset, Kab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977663" name="Grafik 4" descr="Ein Bild, das Kopfhörer, Audiogeräte, Headset, Kabel enthält.&#10;&#10;Automatisch generierte Beschreibu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1430" cy="1178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8" w:type="dxa"/>
          </w:tcPr>
          <w:p w14:paraId="4D9ADA70" w14:textId="616537DB" w:rsidR="00005282" w:rsidRPr="00771102" w:rsidRDefault="00B72C0E" w:rsidP="00200C2A">
            <w:pPr>
              <w:rPr>
                <w:lang w:val="fr-FR"/>
              </w:rPr>
            </w:pPr>
            <w:r w:rsidRPr="00771102">
              <w:rPr>
                <w:noProof/>
                <w:lang w:val="fr-FR"/>
              </w:rPr>
              <w:drawing>
                <wp:inline distT="0" distB="0" distL="0" distR="0" wp14:anchorId="031CBDC7" wp14:editId="3BCC3480">
                  <wp:extent cx="1181100" cy="1236557"/>
                  <wp:effectExtent l="0" t="0" r="0" b="1905"/>
                  <wp:docPr id="807386724" name="Grafik 5" descr="Ein Bild, das Kopfhörer, Audiogeräte, Headset, Elektronisches Gerä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7386724" name="Grafik 5" descr="Ein Bild, das Kopfhörer, Audiogeräte, Headset, Elektronisches Gerät enthält.&#10;&#10;Automatisch generierte Beschreibu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915" cy="1237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7530D4" w14:textId="31F0F4A3" w:rsidR="00005282" w:rsidRPr="00771102" w:rsidRDefault="00005282" w:rsidP="00005282">
      <w:pPr>
        <w:pStyle w:val="Lgende"/>
        <w:rPr>
          <w:lang w:val="fr-FR"/>
        </w:rPr>
      </w:pPr>
      <w:r w:rsidRPr="7C25C16F">
        <w:rPr>
          <w:lang w:val="fr-FR"/>
        </w:rPr>
        <w:t>Sennheiser</w:t>
      </w:r>
      <w:r w:rsidR="007C194F" w:rsidRPr="7C25C16F">
        <w:rPr>
          <w:lang w:val="fr-FR"/>
        </w:rPr>
        <w:t xml:space="preserve"> propose une offre rationalisée de casques de diffusion de meilleure qualité</w:t>
      </w:r>
      <w:r w:rsidR="00956BEA" w:rsidRPr="7C25C16F">
        <w:rPr>
          <w:lang w:val="fr-FR"/>
        </w:rPr>
        <w:t xml:space="preserve"> (</w:t>
      </w:r>
      <w:r w:rsidR="007C194F" w:rsidRPr="7C25C16F">
        <w:rPr>
          <w:lang w:val="fr-FR"/>
        </w:rPr>
        <w:t>de gauche à droite</w:t>
      </w:r>
      <w:r w:rsidR="00956BEA" w:rsidRPr="7C25C16F">
        <w:rPr>
          <w:lang w:val="fr-FR"/>
        </w:rPr>
        <w:t>)</w:t>
      </w:r>
      <w:r w:rsidR="007C194F" w:rsidRPr="7C25C16F">
        <w:rPr>
          <w:lang w:val="fr-FR"/>
        </w:rPr>
        <w:t> </w:t>
      </w:r>
      <w:r w:rsidR="00956BEA" w:rsidRPr="7C25C16F">
        <w:rPr>
          <w:lang w:val="fr-FR"/>
        </w:rPr>
        <w:t xml:space="preserve">: </w:t>
      </w:r>
      <w:r w:rsidR="007C194F" w:rsidRPr="7C25C16F">
        <w:rPr>
          <w:lang w:val="fr-FR"/>
        </w:rPr>
        <w:t xml:space="preserve">casque ouvert </w:t>
      </w:r>
      <w:r w:rsidR="00956BEA" w:rsidRPr="7C25C16F">
        <w:rPr>
          <w:lang w:val="fr-FR"/>
        </w:rPr>
        <w:t>HME 46</w:t>
      </w:r>
      <w:r w:rsidR="007C194F" w:rsidRPr="7C25C16F">
        <w:rPr>
          <w:lang w:val="fr-FR"/>
        </w:rPr>
        <w:t> </w:t>
      </w:r>
      <w:r w:rsidR="001F587E" w:rsidRPr="7C25C16F">
        <w:rPr>
          <w:lang w:val="fr-FR"/>
        </w:rPr>
        <w:t>;</w:t>
      </w:r>
      <w:r w:rsidR="00956BEA" w:rsidRPr="7C25C16F">
        <w:rPr>
          <w:lang w:val="fr-FR"/>
        </w:rPr>
        <w:t xml:space="preserve"> </w:t>
      </w:r>
      <w:r w:rsidR="007C194F" w:rsidRPr="7C25C16F">
        <w:rPr>
          <w:lang w:val="fr-FR"/>
        </w:rPr>
        <w:t xml:space="preserve">casque fermé </w:t>
      </w:r>
      <w:r w:rsidR="00956BEA" w:rsidRPr="7C25C16F">
        <w:rPr>
          <w:lang w:val="fr-FR"/>
        </w:rPr>
        <w:t>supra-aur</w:t>
      </w:r>
      <w:r w:rsidR="007C194F" w:rsidRPr="7C25C16F">
        <w:rPr>
          <w:lang w:val="fr-FR"/>
        </w:rPr>
        <w:t>iculaire</w:t>
      </w:r>
      <w:r w:rsidR="00956BEA" w:rsidRPr="7C25C16F">
        <w:rPr>
          <w:lang w:val="fr-FR"/>
        </w:rPr>
        <w:t xml:space="preserve"> HMD 26</w:t>
      </w:r>
      <w:r w:rsidR="007C194F" w:rsidRPr="7C25C16F">
        <w:rPr>
          <w:lang w:val="fr-FR"/>
        </w:rPr>
        <w:t> </w:t>
      </w:r>
      <w:r w:rsidR="001F587E" w:rsidRPr="7C25C16F">
        <w:rPr>
          <w:lang w:val="fr-FR"/>
        </w:rPr>
        <w:t>;</w:t>
      </w:r>
      <w:r w:rsidR="00956BEA" w:rsidRPr="7C25C16F">
        <w:rPr>
          <w:lang w:val="fr-FR"/>
        </w:rPr>
        <w:t xml:space="preserve"> </w:t>
      </w:r>
      <w:r w:rsidR="007C194F" w:rsidRPr="7C25C16F">
        <w:rPr>
          <w:lang w:val="fr-FR"/>
        </w:rPr>
        <w:t xml:space="preserve">casque fermé </w:t>
      </w:r>
      <w:proofErr w:type="spellStart"/>
      <w:r w:rsidR="007C194F" w:rsidRPr="7C25C16F">
        <w:rPr>
          <w:lang w:val="fr-FR"/>
        </w:rPr>
        <w:t>circum</w:t>
      </w:r>
      <w:proofErr w:type="spellEnd"/>
      <w:r w:rsidR="007C194F" w:rsidRPr="7C25C16F">
        <w:rPr>
          <w:lang w:val="fr-FR"/>
        </w:rPr>
        <w:t xml:space="preserve">-auriculaire </w:t>
      </w:r>
      <w:r w:rsidR="00956BEA" w:rsidRPr="7C25C16F">
        <w:rPr>
          <w:lang w:val="fr-FR"/>
        </w:rPr>
        <w:t xml:space="preserve">HMDC 27 </w:t>
      </w:r>
      <w:r w:rsidR="007C194F" w:rsidRPr="7C25C16F">
        <w:rPr>
          <w:lang w:val="fr-FR"/>
        </w:rPr>
        <w:t>avec technologie</w:t>
      </w:r>
      <w:r w:rsidR="00E50D31" w:rsidRPr="7C25C16F">
        <w:rPr>
          <w:lang w:val="fr-FR"/>
        </w:rPr>
        <w:t xml:space="preserve"> </w:t>
      </w:r>
      <w:proofErr w:type="spellStart"/>
      <w:r w:rsidR="00E50D31" w:rsidRPr="7C25C16F">
        <w:rPr>
          <w:lang w:val="fr-FR"/>
        </w:rPr>
        <w:t>NoiseGard</w:t>
      </w:r>
      <w:proofErr w:type="spellEnd"/>
      <w:r w:rsidR="00E50D31" w:rsidRPr="7C25C16F">
        <w:rPr>
          <w:lang w:val="fr-FR"/>
        </w:rPr>
        <w:t xml:space="preserve"> </w:t>
      </w:r>
      <w:r w:rsidR="007C194F" w:rsidRPr="7C25C16F">
        <w:rPr>
          <w:lang w:val="fr-FR"/>
        </w:rPr>
        <w:t xml:space="preserve">de réduction </w:t>
      </w:r>
      <w:r w:rsidR="00E50D31" w:rsidRPr="7C25C16F">
        <w:rPr>
          <w:lang w:val="fr-FR"/>
        </w:rPr>
        <w:t xml:space="preserve">active </w:t>
      </w:r>
      <w:r w:rsidR="007C194F" w:rsidRPr="7C25C16F">
        <w:rPr>
          <w:lang w:val="fr-FR"/>
        </w:rPr>
        <w:t>du bruit </w:t>
      </w:r>
      <w:r w:rsidR="001F587E" w:rsidRPr="7C25C16F">
        <w:rPr>
          <w:lang w:val="fr-FR"/>
        </w:rPr>
        <w:t>;</w:t>
      </w:r>
      <w:r w:rsidR="00E50D31" w:rsidRPr="7C25C16F">
        <w:rPr>
          <w:lang w:val="fr-FR"/>
        </w:rPr>
        <w:t xml:space="preserve"> </w:t>
      </w:r>
      <w:r w:rsidR="007C194F" w:rsidRPr="7C25C16F">
        <w:rPr>
          <w:lang w:val="fr-FR"/>
        </w:rPr>
        <w:t xml:space="preserve">et casque fermé </w:t>
      </w:r>
      <w:proofErr w:type="spellStart"/>
      <w:r w:rsidR="007C194F" w:rsidRPr="7C25C16F">
        <w:rPr>
          <w:lang w:val="fr-FR"/>
        </w:rPr>
        <w:t>circum</w:t>
      </w:r>
      <w:proofErr w:type="spellEnd"/>
      <w:r w:rsidR="007C194F" w:rsidRPr="7C25C16F">
        <w:rPr>
          <w:lang w:val="fr-FR"/>
        </w:rPr>
        <w:t xml:space="preserve">-auriculaire </w:t>
      </w:r>
      <w:r w:rsidR="00956BEA" w:rsidRPr="7C25C16F">
        <w:rPr>
          <w:lang w:val="fr-FR"/>
        </w:rPr>
        <w:t>HMD</w:t>
      </w:r>
      <w:r w:rsidR="0084423C" w:rsidRPr="7C25C16F">
        <w:rPr>
          <w:lang w:val="fr-FR"/>
        </w:rPr>
        <w:t xml:space="preserve"> </w:t>
      </w:r>
      <w:r w:rsidR="00956BEA" w:rsidRPr="7C25C16F">
        <w:rPr>
          <w:lang w:val="fr-FR"/>
        </w:rPr>
        <w:t>300 X3K1</w:t>
      </w:r>
      <w:r w:rsidR="00E50D31" w:rsidRPr="7C25C16F">
        <w:rPr>
          <w:lang w:val="fr-FR"/>
        </w:rPr>
        <w:t xml:space="preserve"> </w:t>
      </w:r>
      <w:r w:rsidR="007C194F" w:rsidRPr="7C25C16F">
        <w:rPr>
          <w:lang w:val="fr-FR"/>
        </w:rPr>
        <w:t>avec câble pour prise jack</w:t>
      </w:r>
      <w:r w:rsidR="00E50D31" w:rsidRPr="7C25C16F">
        <w:rPr>
          <w:lang w:val="fr-FR"/>
        </w:rPr>
        <w:t xml:space="preserve"> XLR-3/1/4” </w:t>
      </w:r>
      <w:r w:rsidR="007C194F" w:rsidRPr="7C25C16F">
        <w:rPr>
          <w:lang w:val="fr-FR"/>
        </w:rPr>
        <w:t xml:space="preserve">fourni. </w:t>
      </w:r>
      <w:r w:rsidR="001F587E" w:rsidRPr="7C25C16F">
        <w:rPr>
          <w:lang w:val="fr-FR"/>
        </w:rPr>
        <w:t xml:space="preserve"> </w:t>
      </w:r>
    </w:p>
    <w:p w14:paraId="53F2A38F" w14:textId="77777777" w:rsidR="00005282" w:rsidRPr="00771102" w:rsidRDefault="00005282" w:rsidP="00200C2A">
      <w:pPr>
        <w:rPr>
          <w:lang w:val="fr-FR"/>
        </w:rPr>
      </w:pPr>
    </w:p>
    <w:p w14:paraId="20578FD0" w14:textId="77777777" w:rsidR="00C46337" w:rsidRPr="00771102" w:rsidRDefault="00C46337" w:rsidP="00200C2A">
      <w:pPr>
        <w:rPr>
          <w:lang w:val="fr-FR"/>
        </w:rPr>
      </w:pPr>
    </w:p>
    <w:p w14:paraId="0ACDC7EC" w14:textId="0A4C16CD" w:rsidR="002F3A24" w:rsidRPr="00771102" w:rsidRDefault="002F3A24" w:rsidP="002F3A24">
      <w:pPr>
        <w:rPr>
          <w:lang w:val="fr-FR" w:eastAsia="de-DE"/>
        </w:rPr>
      </w:pPr>
      <w:r w:rsidRPr="00771102">
        <w:rPr>
          <w:rFonts w:ascii="Sennheiser Office" w:hAnsi="Sennheiser Office"/>
          <w:b/>
          <w:bCs/>
          <w:lang w:val="fr-FR" w:eastAsia="de-DE"/>
        </w:rPr>
        <w:lastRenderedPageBreak/>
        <w:t xml:space="preserve">Neumann MT 48 </w:t>
      </w:r>
      <w:r w:rsidR="00560B3D">
        <w:rPr>
          <w:rFonts w:ascii="Sennheiser Office" w:hAnsi="Sennheiser Office"/>
          <w:b/>
          <w:bCs/>
          <w:lang w:val="fr-FR" w:eastAsia="de-DE"/>
        </w:rPr>
        <w:t xml:space="preserve">devient une </w:t>
      </w:r>
      <w:r w:rsidRPr="00771102">
        <w:rPr>
          <w:rFonts w:ascii="Sennheiser Office" w:hAnsi="Sennheiser Office"/>
          <w:b/>
          <w:bCs/>
          <w:lang w:val="fr-FR" w:eastAsia="de-DE"/>
        </w:rPr>
        <w:t>interface</w:t>
      </w:r>
      <w:r w:rsidR="00560B3D">
        <w:rPr>
          <w:rFonts w:ascii="Sennheiser Office" w:hAnsi="Sennheiser Office"/>
          <w:b/>
          <w:bCs/>
          <w:lang w:val="fr-FR" w:eastAsia="de-DE"/>
        </w:rPr>
        <w:t xml:space="preserve"> </w:t>
      </w:r>
      <w:r w:rsidR="00560B3D" w:rsidRPr="00771102">
        <w:rPr>
          <w:rFonts w:ascii="Sennheiser Office" w:hAnsi="Sennheiser Office"/>
          <w:b/>
          <w:bCs/>
          <w:lang w:val="fr-FR" w:eastAsia="de-DE"/>
        </w:rPr>
        <w:t>audio immersive</w:t>
      </w:r>
    </w:p>
    <w:p w14:paraId="2E48CAA4" w14:textId="78BBBD75" w:rsidR="00DD70E0" w:rsidRPr="00771102" w:rsidRDefault="00560B3D" w:rsidP="00DD70E0">
      <w:pPr>
        <w:rPr>
          <w:lang w:val="fr-FR"/>
        </w:rPr>
      </w:pPr>
      <w:r>
        <w:rPr>
          <w:lang w:val="fr-FR"/>
        </w:rPr>
        <w:t xml:space="preserve">L’interface audio de référence </w:t>
      </w:r>
      <w:r w:rsidR="00DD70E0" w:rsidRPr="00771102">
        <w:rPr>
          <w:lang w:val="fr-FR"/>
        </w:rPr>
        <w:t xml:space="preserve">Neumann MT 48 </w:t>
      </w:r>
      <w:r w:rsidR="004267F2">
        <w:rPr>
          <w:lang w:val="fr-FR"/>
        </w:rPr>
        <w:t xml:space="preserve">sera exposée avec </w:t>
      </w:r>
      <w:r w:rsidR="007C194F">
        <w:rPr>
          <w:lang w:val="fr-FR"/>
        </w:rPr>
        <w:t xml:space="preserve">l’option </w:t>
      </w:r>
      <w:r w:rsidR="00DD70E0" w:rsidRPr="00771102">
        <w:rPr>
          <w:lang w:val="fr-FR"/>
        </w:rPr>
        <w:t>Music Mission</w:t>
      </w:r>
      <w:r w:rsidR="004267F2">
        <w:rPr>
          <w:lang w:val="fr-FR"/>
        </w:rPr>
        <w:t>, pour la création de contenus,</w:t>
      </w:r>
      <w:r w:rsidR="00DD70E0" w:rsidRPr="00771102">
        <w:rPr>
          <w:lang w:val="fr-FR"/>
        </w:rPr>
        <w:t xml:space="preserve"> </w:t>
      </w:r>
      <w:r w:rsidR="004267F2">
        <w:rPr>
          <w:lang w:val="fr-FR"/>
        </w:rPr>
        <w:t>et la nouvelle option,</w:t>
      </w:r>
      <w:r w:rsidR="00DD70E0" w:rsidRPr="00771102">
        <w:rPr>
          <w:lang w:val="fr-FR"/>
        </w:rPr>
        <w:t xml:space="preserve"> Monitor Mission. </w:t>
      </w:r>
      <w:r w:rsidR="004267F2">
        <w:rPr>
          <w:lang w:val="fr-FR"/>
        </w:rPr>
        <w:t>Cette dernière transforme le dispositif en un contrôleur de monitoring librement</w:t>
      </w:r>
      <w:r w:rsidR="00DD70E0" w:rsidRPr="00771102">
        <w:rPr>
          <w:lang w:val="fr-FR"/>
        </w:rPr>
        <w:t xml:space="preserve"> configurable </w:t>
      </w:r>
      <w:r w:rsidR="004267F2">
        <w:rPr>
          <w:lang w:val="fr-FR"/>
        </w:rPr>
        <w:t>et en une</w:t>
      </w:r>
      <w:r w:rsidR="00DD70E0" w:rsidRPr="00771102">
        <w:rPr>
          <w:lang w:val="fr-FR"/>
        </w:rPr>
        <w:t xml:space="preserve"> interface </w:t>
      </w:r>
      <w:r w:rsidR="004267F2" w:rsidRPr="00771102">
        <w:rPr>
          <w:lang w:val="fr-FR"/>
        </w:rPr>
        <w:t xml:space="preserve">audio </w:t>
      </w:r>
      <w:r w:rsidR="004267F2">
        <w:rPr>
          <w:lang w:val="fr-FR"/>
        </w:rPr>
        <w:t xml:space="preserve">pour les formats </w:t>
      </w:r>
      <w:r w:rsidR="00DD70E0" w:rsidRPr="00771102">
        <w:rPr>
          <w:lang w:val="fr-FR"/>
        </w:rPr>
        <w:t>st</w:t>
      </w:r>
      <w:r w:rsidR="004267F2">
        <w:rPr>
          <w:lang w:val="fr-FR"/>
        </w:rPr>
        <w:t>é</w:t>
      </w:r>
      <w:r w:rsidR="00DD70E0" w:rsidRPr="00771102">
        <w:rPr>
          <w:lang w:val="fr-FR"/>
        </w:rPr>
        <w:t>r</w:t>
      </w:r>
      <w:r w:rsidR="004267F2">
        <w:rPr>
          <w:lang w:val="fr-FR"/>
        </w:rPr>
        <w:t>é</w:t>
      </w:r>
      <w:r w:rsidR="00DD70E0" w:rsidRPr="00771102">
        <w:rPr>
          <w:lang w:val="fr-FR"/>
        </w:rPr>
        <w:t xml:space="preserve">o, </w:t>
      </w:r>
      <w:proofErr w:type="spellStart"/>
      <w:r w:rsidR="00DD70E0" w:rsidRPr="00771102">
        <w:rPr>
          <w:lang w:val="fr-FR"/>
        </w:rPr>
        <w:t>surround</w:t>
      </w:r>
      <w:proofErr w:type="spellEnd"/>
      <w:r w:rsidR="00DD70E0" w:rsidRPr="00771102">
        <w:rPr>
          <w:lang w:val="fr-FR"/>
        </w:rPr>
        <w:t xml:space="preserve"> </w:t>
      </w:r>
      <w:r w:rsidR="004267F2">
        <w:rPr>
          <w:lang w:val="fr-FR"/>
        </w:rPr>
        <w:t>et</w:t>
      </w:r>
      <w:r w:rsidR="00DD70E0" w:rsidRPr="00771102">
        <w:rPr>
          <w:lang w:val="fr-FR"/>
        </w:rPr>
        <w:t xml:space="preserve"> </w:t>
      </w:r>
      <w:r w:rsidR="004267F2">
        <w:rPr>
          <w:lang w:val="fr-FR"/>
        </w:rPr>
        <w:t xml:space="preserve">audio </w:t>
      </w:r>
      <w:r w:rsidR="00DD70E0" w:rsidRPr="00771102">
        <w:rPr>
          <w:lang w:val="fr-FR"/>
        </w:rPr>
        <w:t>immersi</w:t>
      </w:r>
      <w:r w:rsidR="004267F2">
        <w:rPr>
          <w:lang w:val="fr-FR"/>
        </w:rPr>
        <w:t>f</w:t>
      </w:r>
      <w:r w:rsidR="00DD70E0" w:rsidRPr="00771102">
        <w:rPr>
          <w:lang w:val="fr-FR"/>
        </w:rPr>
        <w:t xml:space="preserve">. </w:t>
      </w:r>
      <w:r w:rsidR="004267F2">
        <w:rPr>
          <w:lang w:val="fr-FR"/>
        </w:rPr>
        <w:t xml:space="preserve">L’interface audio </w:t>
      </w:r>
      <w:r w:rsidR="00DD70E0" w:rsidRPr="00771102">
        <w:rPr>
          <w:lang w:val="fr-FR"/>
        </w:rPr>
        <w:t xml:space="preserve">MT 48 </w:t>
      </w:r>
      <w:r w:rsidR="002C0654">
        <w:rPr>
          <w:lang w:val="fr-FR"/>
        </w:rPr>
        <w:t>servira également à des démos des moniteurs de studio</w:t>
      </w:r>
      <w:r w:rsidR="00DD70E0" w:rsidRPr="00771102">
        <w:rPr>
          <w:lang w:val="fr-FR"/>
        </w:rPr>
        <w:t xml:space="preserve"> Neumann KH</w:t>
      </w:r>
      <w:r w:rsidR="002C0654">
        <w:rPr>
          <w:lang w:val="fr-FR"/>
        </w:rPr>
        <w:t xml:space="preserve">, ainsi que des casques </w:t>
      </w:r>
      <w:r w:rsidR="007C194F">
        <w:rPr>
          <w:lang w:val="fr-FR"/>
        </w:rPr>
        <w:t xml:space="preserve">fermés </w:t>
      </w:r>
      <w:r w:rsidR="00DD70E0" w:rsidRPr="00771102">
        <w:rPr>
          <w:lang w:val="fr-FR"/>
        </w:rPr>
        <w:t xml:space="preserve">NDH 20 </w:t>
      </w:r>
      <w:r w:rsidR="002C0654">
        <w:rPr>
          <w:lang w:val="fr-FR"/>
        </w:rPr>
        <w:t>et</w:t>
      </w:r>
      <w:r w:rsidR="00DD70E0" w:rsidRPr="00771102">
        <w:rPr>
          <w:lang w:val="fr-FR"/>
        </w:rPr>
        <w:t xml:space="preserve"> </w:t>
      </w:r>
      <w:r w:rsidR="007C194F">
        <w:rPr>
          <w:lang w:val="fr-FR"/>
        </w:rPr>
        <w:t xml:space="preserve">ouverts </w:t>
      </w:r>
      <w:r w:rsidR="00DD70E0" w:rsidRPr="00771102">
        <w:rPr>
          <w:lang w:val="fr-FR"/>
        </w:rPr>
        <w:t>NDH 30.</w:t>
      </w:r>
    </w:p>
    <w:p w14:paraId="1CB6223E" w14:textId="77777777" w:rsidR="00B34942" w:rsidRPr="00771102" w:rsidRDefault="00B34942" w:rsidP="00DD70E0">
      <w:pPr>
        <w:rPr>
          <w:lang w:val="fr-FR"/>
        </w:rPr>
      </w:pPr>
    </w:p>
    <w:p w14:paraId="3992CA79" w14:textId="46C7EDFE" w:rsidR="00DD70E0" w:rsidRPr="00771102" w:rsidRDefault="00C46337" w:rsidP="00DD70E0">
      <w:pPr>
        <w:rPr>
          <w:lang w:val="fr-FR"/>
        </w:rPr>
      </w:pPr>
      <w:r w:rsidRPr="00771102">
        <w:rPr>
          <w:noProof/>
          <w:lang w:val="fr-FR" w:eastAsia="de-DE"/>
        </w:rPr>
        <w:drawing>
          <wp:inline distT="0" distB="0" distL="0" distR="0" wp14:anchorId="7F0207D4" wp14:editId="0BF35910">
            <wp:extent cx="4857115" cy="2450299"/>
            <wp:effectExtent l="0" t="0" r="635" b="7620"/>
            <wp:docPr id="1270000470" name="Grafik 1" descr="Ein Bild, das Elektronik, Elektronisches Gerät, Gerät, Multimedia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in Bild, das Elektronik, Elektronisches Gerät, Gerät, Multimedia enthält.&#10;&#10;Automatisch generierte Beschreibu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92" b="3882"/>
                    <a:stretch/>
                  </pic:blipFill>
                  <pic:spPr bwMode="auto">
                    <a:xfrm>
                      <a:off x="0" y="0"/>
                      <a:ext cx="4861283" cy="245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9F4C43" w14:textId="77777777" w:rsidR="00B34942" w:rsidRPr="00771102" w:rsidRDefault="00B34942" w:rsidP="00DD70E0">
      <w:pPr>
        <w:rPr>
          <w:lang w:val="fr-FR"/>
        </w:rPr>
      </w:pPr>
    </w:p>
    <w:p w14:paraId="4F6E5614" w14:textId="5EE301A4" w:rsidR="00DD70E0" w:rsidRPr="00771102" w:rsidRDefault="00DD70E0" w:rsidP="00DD70E0">
      <w:pPr>
        <w:rPr>
          <w:lang w:val="fr-FR"/>
        </w:rPr>
      </w:pPr>
      <w:r w:rsidRPr="00771102">
        <w:rPr>
          <w:lang w:val="fr-FR"/>
        </w:rPr>
        <w:t xml:space="preserve">Neumann </w:t>
      </w:r>
      <w:r w:rsidR="002C0654">
        <w:rPr>
          <w:lang w:val="fr-FR"/>
        </w:rPr>
        <w:t xml:space="preserve">exposera également au salon ses microphones de diffusion </w:t>
      </w:r>
      <w:r w:rsidRPr="00771102">
        <w:rPr>
          <w:lang w:val="fr-FR"/>
        </w:rPr>
        <w:t xml:space="preserve">BCM 104 </w:t>
      </w:r>
      <w:r w:rsidR="002C0654">
        <w:rPr>
          <w:lang w:val="fr-FR"/>
        </w:rPr>
        <w:t>et</w:t>
      </w:r>
      <w:r w:rsidRPr="00771102">
        <w:rPr>
          <w:lang w:val="fr-FR"/>
        </w:rPr>
        <w:t xml:space="preserve"> BCM 705, </w:t>
      </w:r>
      <w:r w:rsidR="002C0654">
        <w:rPr>
          <w:lang w:val="fr-FR"/>
        </w:rPr>
        <w:t>développés pour répondre aux besoins spécifiques de la</w:t>
      </w:r>
      <w:r w:rsidRPr="00771102">
        <w:rPr>
          <w:lang w:val="fr-FR"/>
        </w:rPr>
        <w:t xml:space="preserve"> radio, </w:t>
      </w:r>
      <w:r w:rsidR="002C0654">
        <w:rPr>
          <w:lang w:val="fr-FR"/>
        </w:rPr>
        <w:t xml:space="preserve">des </w:t>
      </w:r>
      <w:r w:rsidRPr="00771102">
        <w:rPr>
          <w:lang w:val="fr-FR"/>
        </w:rPr>
        <w:t>podcast</w:t>
      </w:r>
      <w:r w:rsidR="002C0654">
        <w:rPr>
          <w:lang w:val="fr-FR"/>
        </w:rPr>
        <w:t>s</w:t>
      </w:r>
      <w:r w:rsidRPr="00771102">
        <w:rPr>
          <w:lang w:val="fr-FR"/>
        </w:rPr>
        <w:t xml:space="preserve"> </w:t>
      </w:r>
      <w:r w:rsidR="002C0654">
        <w:rPr>
          <w:lang w:val="fr-FR"/>
        </w:rPr>
        <w:t xml:space="preserve">et du </w:t>
      </w:r>
      <w:r w:rsidRPr="00771102">
        <w:rPr>
          <w:lang w:val="fr-FR"/>
        </w:rPr>
        <w:t>streaming</w:t>
      </w:r>
      <w:r w:rsidR="002C0654">
        <w:rPr>
          <w:lang w:val="fr-FR"/>
        </w:rPr>
        <w:t xml:space="preserve"> </w:t>
      </w:r>
      <w:r w:rsidR="002C0654" w:rsidRPr="00771102">
        <w:rPr>
          <w:lang w:val="fr-FR"/>
        </w:rPr>
        <w:t>live</w:t>
      </w:r>
      <w:r w:rsidRPr="00771102">
        <w:rPr>
          <w:lang w:val="fr-FR"/>
        </w:rPr>
        <w:t xml:space="preserve">. </w:t>
      </w:r>
      <w:r w:rsidR="002C0654">
        <w:rPr>
          <w:lang w:val="fr-FR"/>
        </w:rPr>
        <w:t xml:space="preserve">Seront également présents les microphones de studio classiques </w:t>
      </w:r>
      <w:r w:rsidRPr="00771102">
        <w:rPr>
          <w:lang w:val="fr-FR"/>
        </w:rPr>
        <w:t>Neumann</w:t>
      </w:r>
      <w:r w:rsidR="002C0654">
        <w:rPr>
          <w:lang w:val="fr-FR"/>
        </w:rPr>
        <w:t xml:space="preserve"> </w:t>
      </w:r>
      <w:r w:rsidRPr="00771102">
        <w:rPr>
          <w:lang w:val="fr-FR"/>
        </w:rPr>
        <w:t xml:space="preserve">U 87 Ai </w:t>
      </w:r>
      <w:r w:rsidR="002C0654">
        <w:rPr>
          <w:lang w:val="fr-FR"/>
        </w:rPr>
        <w:t>et</w:t>
      </w:r>
      <w:r w:rsidRPr="00771102">
        <w:rPr>
          <w:lang w:val="fr-FR"/>
        </w:rPr>
        <w:t xml:space="preserve"> TLM 103</w:t>
      </w:r>
      <w:r w:rsidR="007D2968" w:rsidRPr="00771102">
        <w:rPr>
          <w:lang w:val="fr-FR"/>
        </w:rPr>
        <w:t>,</w:t>
      </w:r>
      <w:r w:rsidRPr="00771102">
        <w:rPr>
          <w:lang w:val="fr-FR"/>
        </w:rPr>
        <w:t xml:space="preserve"> </w:t>
      </w:r>
      <w:r w:rsidR="002C0654">
        <w:rPr>
          <w:lang w:val="fr-FR"/>
        </w:rPr>
        <w:t>ainsi que les micros-canons</w:t>
      </w:r>
      <w:r w:rsidRPr="00771102">
        <w:rPr>
          <w:lang w:val="fr-FR"/>
        </w:rPr>
        <w:t xml:space="preserve"> </w:t>
      </w:r>
      <w:r w:rsidR="00412BE8" w:rsidRPr="00771102">
        <w:rPr>
          <w:lang w:val="fr-FR"/>
        </w:rPr>
        <w:t xml:space="preserve">KMR 81 </w:t>
      </w:r>
      <w:r w:rsidR="002C0654">
        <w:rPr>
          <w:lang w:val="fr-FR"/>
        </w:rPr>
        <w:t>et</w:t>
      </w:r>
      <w:r w:rsidR="00412BE8" w:rsidRPr="00771102">
        <w:rPr>
          <w:lang w:val="fr-FR"/>
        </w:rPr>
        <w:t xml:space="preserve"> KMR 82</w:t>
      </w:r>
      <w:r w:rsidRPr="00771102">
        <w:rPr>
          <w:lang w:val="fr-FR"/>
        </w:rPr>
        <w:t>.</w:t>
      </w:r>
    </w:p>
    <w:p w14:paraId="32C8D8D8" w14:textId="77777777" w:rsidR="00B34942" w:rsidRPr="00771102" w:rsidRDefault="00B34942" w:rsidP="00DD70E0">
      <w:pPr>
        <w:rPr>
          <w:lang w:val="fr-FR"/>
        </w:rPr>
      </w:pPr>
    </w:p>
    <w:p w14:paraId="3E004338" w14:textId="339467A9" w:rsidR="00C46337" w:rsidRPr="00771102" w:rsidRDefault="00B34942" w:rsidP="00DD70E0">
      <w:pPr>
        <w:rPr>
          <w:lang w:val="fr-FR"/>
        </w:rPr>
      </w:pPr>
      <w:r w:rsidRPr="00771102">
        <w:rPr>
          <w:noProof/>
          <w:lang w:val="fr-FR"/>
        </w:rPr>
        <w:drawing>
          <wp:inline distT="0" distB="0" distL="0" distR="0" wp14:anchorId="5F597AC9" wp14:editId="06C85A4C">
            <wp:extent cx="4932904" cy="2033625"/>
            <wp:effectExtent l="0" t="0" r="1270" b="5080"/>
            <wp:docPr id="1132905139" name="Grafik 1" descr="Ein Bild, das Elektronik, Elektronisches Gerät, Text, Gerä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905139" name="Grafik 1" descr="Ein Bild, das Elektronik, Elektronisches Gerät, Text, Gerät enthält.&#10;&#10;Automatisch generierte Beschreibung"/>
                    <pic:cNvPicPr/>
                  </pic:nvPicPr>
                  <pic:blipFill rotWithShape="1">
                    <a:blip r:embed="rId21"/>
                    <a:srcRect t="4536" b="5358"/>
                    <a:stretch/>
                  </pic:blipFill>
                  <pic:spPr bwMode="auto">
                    <a:xfrm>
                      <a:off x="0" y="0"/>
                      <a:ext cx="4933950" cy="2034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79532A" w14:textId="77777777" w:rsidR="00B34942" w:rsidRPr="00771102" w:rsidRDefault="00B34942" w:rsidP="00DD70E0">
      <w:pPr>
        <w:rPr>
          <w:lang w:val="fr-FR"/>
        </w:rPr>
      </w:pPr>
    </w:p>
    <w:p w14:paraId="7F96C997" w14:textId="6A228B32" w:rsidR="00C46337" w:rsidRPr="00771102" w:rsidRDefault="00C46337" w:rsidP="00C46337">
      <w:pPr>
        <w:rPr>
          <w:b/>
          <w:bCs/>
          <w:lang w:val="fr-FR"/>
        </w:rPr>
      </w:pPr>
      <w:proofErr w:type="spellStart"/>
      <w:r w:rsidRPr="00771102">
        <w:rPr>
          <w:b/>
          <w:bCs/>
          <w:lang w:val="fr-FR"/>
        </w:rPr>
        <w:lastRenderedPageBreak/>
        <w:t>Merging</w:t>
      </w:r>
      <w:proofErr w:type="spellEnd"/>
      <w:r w:rsidRPr="00771102">
        <w:rPr>
          <w:b/>
          <w:bCs/>
          <w:lang w:val="fr-FR"/>
        </w:rPr>
        <w:t xml:space="preserve"> Technologies </w:t>
      </w:r>
      <w:r w:rsidR="002C12F2">
        <w:rPr>
          <w:b/>
          <w:bCs/>
          <w:lang w:val="fr-FR"/>
        </w:rPr>
        <w:t xml:space="preserve">au stand du Groupe </w:t>
      </w:r>
      <w:r w:rsidRPr="00771102">
        <w:rPr>
          <w:b/>
          <w:bCs/>
          <w:lang w:val="fr-FR"/>
        </w:rPr>
        <w:t>Sennheiser</w:t>
      </w:r>
    </w:p>
    <w:p w14:paraId="56C0B558" w14:textId="5F0614EA" w:rsidR="00C46337" w:rsidRPr="00771102" w:rsidRDefault="002C12F2" w:rsidP="00C46337">
      <w:pPr>
        <w:rPr>
          <w:lang w:val="fr-FR"/>
        </w:rPr>
      </w:pPr>
      <w:bookmarkStart w:id="1" w:name="_Hlk163030887"/>
      <w:r>
        <w:rPr>
          <w:lang w:val="fr-FR"/>
        </w:rPr>
        <w:t xml:space="preserve">Toute l’équipe </w:t>
      </w:r>
      <w:proofErr w:type="spellStart"/>
      <w:r w:rsidR="00C46337" w:rsidRPr="00771102">
        <w:rPr>
          <w:lang w:val="fr-FR"/>
        </w:rPr>
        <w:t>Merging</w:t>
      </w:r>
      <w:proofErr w:type="spellEnd"/>
      <w:r w:rsidR="00C46337" w:rsidRPr="00771102">
        <w:rPr>
          <w:lang w:val="fr-FR"/>
        </w:rPr>
        <w:t xml:space="preserve"> </w:t>
      </w:r>
      <w:r>
        <w:rPr>
          <w:lang w:val="fr-FR"/>
        </w:rPr>
        <w:t xml:space="preserve">sera présente à </w:t>
      </w:r>
      <w:r w:rsidR="00C46337" w:rsidRPr="00771102">
        <w:rPr>
          <w:lang w:val="fr-FR"/>
        </w:rPr>
        <w:t>Las Vegas</w:t>
      </w:r>
      <w:r>
        <w:rPr>
          <w:lang w:val="fr-FR"/>
        </w:rPr>
        <w:t> </w:t>
      </w:r>
      <w:r w:rsidR="00C46337" w:rsidRPr="00771102">
        <w:rPr>
          <w:lang w:val="fr-FR"/>
        </w:rPr>
        <w:t xml:space="preserve">! </w:t>
      </w:r>
      <w:r>
        <w:rPr>
          <w:lang w:val="fr-FR"/>
        </w:rPr>
        <w:t>Maintenant que la division commerciale d</w:t>
      </w:r>
      <w:r w:rsidR="00594AEA" w:rsidRPr="00771102">
        <w:rPr>
          <w:lang w:val="fr-FR"/>
        </w:rPr>
        <w:t xml:space="preserve">e </w:t>
      </w:r>
      <w:proofErr w:type="spellStart"/>
      <w:r w:rsidR="00594AEA" w:rsidRPr="00771102">
        <w:rPr>
          <w:lang w:val="fr-FR"/>
        </w:rPr>
        <w:t>Merging</w:t>
      </w:r>
      <w:proofErr w:type="spellEnd"/>
      <w:r w:rsidR="00594AEA" w:rsidRPr="00771102">
        <w:rPr>
          <w:lang w:val="fr-FR"/>
        </w:rPr>
        <w:t xml:space="preserve"> </w:t>
      </w:r>
      <w:r>
        <w:rPr>
          <w:lang w:val="fr-FR"/>
        </w:rPr>
        <w:t xml:space="preserve">est intégrée au Groupe </w:t>
      </w:r>
      <w:r w:rsidR="00594AEA" w:rsidRPr="00771102">
        <w:rPr>
          <w:lang w:val="fr-FR"/>
        </w:rPr>
        <w:t xml:space="preserve">Sennheiser, </w:t>
      </w:r>
      <w:r>
        <w:rPr>
          <w:lang w:val="fr-FR"/>
        </w:rPr>
        <w:t xml:space="preserve">le constructeur suisse des meilleurs systèmes numériques d’enregistrement </w:t>
      </w:r>
      <w:r w:rsidR="00594AEA" w:rsidRPr="00771102">
        <w:rPr>
          <w:lang w:val="fr-FR"/>
        </w:rPr>
        <w:t xml:space="preserve">audio </w:t>
      </w:r>
      <w:r>
        <w:rPr>
          <w:lang w:val="fr-FR"/>
        </w:rPr>
        <w:t xml:space="preserve">saisit l’occasion d’exposer sa gamme </w:t>
      </w:r>
      <w:r w:rsidR="00C46337" w:rsidRPr="00771102">
        <w:rPr>
          <w:lang w:val="fr-FR"/>
        </w:rPr>
        <w:t>innova</w:t>
      </w:r>
      <w:r>
        <w:rPr>
          <w:lang w:val="fr-FR"/>
        </w:rPr>
        <w:t>n</w:t>
      </w:r>
      <w:r w:rsidR="00C46337" w:rsidRPr="00771102">
        <w:rPr>
          <w:lang w:val="fr-FR"/>
        </w:rPr>
        <w:t xml:space="preserve">te </w:t>
      </w:r>
      <w:r>
        <w:rPr>
          <w:lang w:val="fr-FR"/>
        </w:rPr>
        <w:t xml:space="preserve">de technologies </w:t>
      </w:r>
      <w:r w:rsidR="00C46337" w:rsidRPr="00771102">
        <w:rPr>
          <w:lang w:val="fr-FR"/>
        </w:rPr>
        <w:t xml:space="preserve">audio </w:t>
      </w:r>
      <w:r>
        <w:rPr>
          <w:lang w:val="fr-FR"/>
        </w:rPr>
        <w:t xml:space="preserve">et de solutions </w:t>
      </w:r>
      <w:proofErr w:type="spellStart"/>
      <w:r w:rsidR="00C46337" w:rsidRPr="00771102">
        <w:rPr>
          <w:lang w:val="fr-FR"/>
        </w:rPr>
        <w:t>AoIP</w:t>
      </w:r>
      <w:proofErr w:type="spellEnd"/>
      <w:r w:rsidR="00594AEA" w:rsidRPr="00771102">
        <w:rPr>
          <w:lang w:val="fr-FR"/>
        </w:rPr>
        <w:t xml:space="preserve">. </w:t>
      </w:r>
      <w:r>
        <w:rPr>
          <w:lang w:val="fr-FR"/>
        </w:rPr>
        <w:t>Les v</w:t>
      </w:r>
      <w:r w:rsidR="00C46337" w:rsidRPr="00771102">
        <w:rPr>
          <w:lang w:val="fr-FR"/>
        </w:rPr>
        <w:t>isit</w:t>
      </w:r>
      <w:r>
        <w:rPr>
          <w:lang w:val="fr-FR"/>
        </w:rPr>
        <w:t>eu</w:t>
      </w:r>
      <w:r w:rsidR="00C46337" w:rsidRPr="00771102">
        <w:rPr>
          <w:lang w:val="fr-FR"/>
        </w:rPr>
        <w:t xml:space="preserve">rs </w:t>
      </w:r>
      <w:bookmarkEnd w:id="1"/>
      <w:r>
        <w:rPr>
          <w:lang w:val="fr-FR"/>
        </w:rPr>
        <w:t xml:space="preserve">pourront y découvrir toute la gamme des équipements </w:t>
      </w:r>
      <w:r w:rsidR="00C46337" w:rsidRPr="00771102">
        <w:rPr>
          <w:lang w:val="fr-FR"/>
        </w:rPr>
        <w:t xml:space="preserve">Anubis </w:t>
      </w:r>
      <w:r>
        <w:rPr>
          <w:lang w:val="fr-FR"/>
        </w:rPr>
        <w:t>et</w:t>
      </w:r>
      <w:r w:rsidR="00C46337" w:rsidRPr="00771102">
        <w:rPr>
          <w:lang w:val="fr-FR"/>
        </w:rPr>
        <w:t xml:space="preserve"> </w:t>
      </w:r>
      <w:proofErr w:type="spellStart"/>
      <w:r w:rsidR="00C46337" w:rsidRPr="00771102">
        <w:rPr>
          <w:lang w:val="fr-FR"/>
        </w:rPr>
        <w:t>H</w:t>
      </w:r>
      <w:r w:rsidR="007D2968" w:rsidRPr="00771102">
        <w:rPr>
          <w:lang w:val="fr-FR"/>
        </w:rPr>
        <w:t>api</w:t>
      </w:r>
      <w:proofErr w:type="spellEnd"/>
      <w:r w:rsidR="00C46337" w:rsidRPr="00771102">
        <w:rPr>
          <w:lang w:val="fr-FR"/>
        </w:rPr>
        <w:t xml:space="preserve">, </w:t>
      </w:r>
      <w:r>
        <w:rPr>
          <w:lang w:val="fr-FR"/>
        </w:rPr>
        <w:t>ainsi que le serveur média</w:t>
      </w:r>
      <w:r w:rsidR="00C46337" w:rsidRPr="00771102">
        <w:rPr>
          <w:lang w:val="fr-FR"/>
        </w:rPr>
        <w:t xml:space="preserve"> Ovation </w:t>
      </w:r>
      <w:r>
        <w:rPr>
          <w:lang w:val="fr-FR"/>
        </w:rPr>
        <w:t>et le logiciel</w:t>
      </w:r>
      <w:r w:rsidR="00C46337" w:rsidRPr="00771102">
        <w:rPr>
          <w:lang w:val="fr-FR"/>
        </w:rPr>
        <w:t xml:space="preserve"> </w:t>
      </w:r>
      <w:proofErr w:type="spellStart"/>
      <w:r w:rsidR="00C46337" w:rsidRPr="00771102">
        <w:rPr>
          <w:lang w:val="fr-FR"/>
        </w:rPr>
        <w:t>Pyramix</w:t>
      </w:r>
      <w:proofErr w:type="spellEnd"/>
      <w:r w:rsidR="00C46337" w:rsidRPr="00771102">
        <w:rPr>
          <w:lang w:val="fr-FR"/>
        </w:rPr>
        <w:t xml:space="preserve">. </w:t>
      </w:r>
      <w:proofErr w:type="spellStart"/>
      <w:r w:rsidR="00C46337" w:rsidRPr="00771102">
        <w:rPr>
          <w:lang w:val="fr-FR"/>
        </w:rPr>
        <w:t>Merging</w:t>
      </w:r>
      <w:proofErr w:type="spellEnd"/>
      <w:r w:rsidR="00C46337" w:rsidRPr="00771102">
        <w:rPr>
          <w:lang w:val="fr-FR"/>
        </w:rPr>
        <w:t xml:space="preserve"> </w:t>
      </w:r>
      <w:r>
        <w:rPr>
          <w:lang w:val="fr-FR"/>
        </w:rPr>
        <w:t>prévoit également d’organiser plusieurs démos</w:t>
      </w:r>
      <w:r w:rsidR="00C46337" w:rsidRPr="00771102">
        <w:rPr>
          <w:lang w:val="fr-FR"/>
        </w:rPr>
        <w:t xml:space="preserve">, </w:t>
      </w:r>
      <w:r>
        <w:rPr>
          <w:lang w:val="fr-FR"/>
        </w:rPr>
        <w:t xml:space="preserve">animées par </w:t>
      </w:r>
      <w:r w:rsidR="00C46337" w:rsidRPr="00771102">
        <w:rPr>
          <w:lang w:val="fr-FR"/>
        </w:rPr>
        <w:t xml:space="preserve">Dennis Gaines, </w:t>
      </w:r>
      <w:r>
        <w:rPr>
          <w:lang w:val="fr-FR"/>
        </w:rPr>
        <w:t>l’un des plus anciens représentants de la marque</w:t>
      </w:r>
      <w:r w:rsidR="00C46337" w:rsidRPr="00771102">
        <w:rPr>
          <w:lang w:val="fr-FR"/>
        </w:rPr>
        <w:t>.</w:t>
      </w:r>
    </w:p>
    <w:p w14:paraId="03F9556F" w14:textId="77777777" w:rsidR="002B36A4" w:rsidRPr="00771102" w:rsidRDefault="002B36A4" w:rsidP="006B7ADA">
      <w:pPr>
        <w:rPr>
          <w:lang w:val="fr-FR"/>
        </w:rPr>
      </w:pPr>
    </w:p>
    <w:p w14:paraId="121898FF" w14:textId="05F8C7DC" w:rsidR="002B36A4" w:rsidRPr="00771102" w:rsidRDefault="002C12F2" w:rsidP="00200C2A">
      <w:pPr>
        <w:rPr>
          <w:b/>
          <w:bCs/>
          <w:lang w:val="fr-FR"/>
        </w:rPr>
      </w:pPr>
      <w:r>
        <w:rPr>
          <w:b/>
          <w:bCs/>
          <w:lang w:val="fr-FR"/>
        </w:rPr>
        <w:t xml:space="preserve">Les dernières solutions logicielles </w:t>
      </w:r>
      <w:r w:rsidR="00C67B6D">
        <w:rPr>
          <w:b/>
          <w:bCs/>
          <w:lang w:val="fr-FR"/>
        </w:rPr>
        <w:t xml:space="preserve">de </w:t>
      </w:r>
      <w:proofErr w:type="spellStart"/>
      <w:r w:rsidR="00C67B6D" w:rsidRPr="00771102">
        <w:rPr>
          <w:b/>
          <w:bCs/>
          <w:lang w:val="fr-FR"/>
        </w:rPr>
        <w:t>Dear</w:t>
      </w:r>
      <w:proofErr w:type="spellEnd"/>
      <w:r w:rsidR="00C67B6D" w:rsidRPr="00771102">
        <w:rPr>
          <w:b/>
          <w:bCs/>
          <w:lang w:val="fr-FR"/>
        </w:rPr>
        <w:t xml:space="preserve"> Reality</w:t>
      </w:r>
      <w:r w:rsidR="00C67B6D">
        <w:rPr>
          <w:b/>
          <w:bCs/>
          <w:lang w:val="fr-FR"/>
        </w:rPr>
        <w:t xml:space="preserve"> pour l</w:t>
      </w:r>
      <w:r>
        <w:rPr>
          <w:b/>
          <w:bCs/>
          <w:lang w:val="fr-FR"/>
        </w:rPr>
        <w:t xml:space="preserve">’audio spatial </w:t>
      </w:r>
    </w:p>
    <w:p w14:paraId="2816E0D4" w14:textId="25A2DAC7" w:rsidR="006D2A34" w:rsidRPr="00771102" w:rsidRDefault="006D2A34" w:rsidP="006D2A34">
      <w:pPr>
        <w:rPr>
          <w:lang w:val="fr-FR" w:eastAsia="de-DE"/>
        </w:rPr>
      </w:pPr>
      <w:proofErr w:type="spellStart"/>
      <w:r w:rsidRPr="00771102">
        <w:rPr>
          <w:lang w:val="fr-FR" w:eastAsia="de-DE"/>
        </w:rPr>
        <w:t>Dear</w:t>
      </w:r>
      <w:proofErr w:type="spellEnd"/>
      <w:r w:rsidRPr="00771102">
        <w:rPr>
          <w:lang w:val="fr-FR" w:eastAsia="de-DE"/>
        </w:rPr>
        <w:t xml:space="preserve"> Reality, pion</w:t>
      </w:r>
      <w:r w:rsidR="002C12F2">
        <w:rPr>
          <w:lang w:val="fr-FR" w:eastAsia="de-DE"/>
        </w:rPr>
        <w:t>ni</w:t>
      </w:r>
      <w:r w:rsidRPr="00771102">
        <w:rPr>
          <w:lang w:val="fr-FR" w:eastAsia="de-DE"/>
        </w:rPr>
        <w:t xml:space="preserve">er </w:t>
      </w:r>
      <w:r w:rsidR="002C12F2">
        <w:rPr>
          <w:lang w:val="fr-FR" w:eastAsia="de-DE"/>
        </w:rPr>
        <w:t xml:space="preserve">des technologies d’audio </w:t>
      </w:r>
      <w:r w:rsidRPr="00771102">
        <w:rPr>
          <w:lang w:val="fr-FR" w:eastAsia="de-DE"/>
        </w:rPr>
        <w:t>spatial</w:t>
      </w:r>
      <w:r w:rsidR="00D436CB" w:rsidRPr="00771102">
        <w:rPr>
          <w:lang w:val="fr-FR" w:eastAsia="de-DE"/>
        </w:rPr>
        <w:t xml:space="preserve">, </w:t>
      </w:r>
      <w:r w:rsidR="002C12F2">
        <w:rPr>
          <w:lang w:val="fr-FR" w:eastAsia="de-DE"/>
        </w:rPr>
        <w:t>organisera une démonstration de</w:t>
      </w:r>
      <w:r w:rsidR="00D436CB" w:rsidRPr="00771102">
        <w:rPr>
          <w:lang w:val="fr-FR" w:eastAsia="de-DE"/>
        </w:rPr>
        <w:t xml:space="preserve"> </w:t>
      </w:r>
      <w:proofErr w:type="spellStart"/>
      <w:r w:rsidRPr="00771102">
        <w:rPr>
          <w:lang w:val="fr-FR" w:eastAsia="de-DE"/>
        </w:rPr>
        <w:t>dearVR</w:t>
      </w:r>
      <w:proofErr w:type="spellEnd"/>
      <w:r w:rsidRPr="00771102">
        <w:rPr>
          <w:lang w:val="fr-FR" w:eastAsia="de-DE"/>
        </w:rPr>
        <w:t xml:space="preserve"> PRO 2, </w:t>
      </w:r>
      <w:r w:rsidR="002C12F2">
        <w:rPr>
          <w:lang w:val="fr-FR" w:eastAsia="de-DE"/>
        </w:rPr>
        <w:t xml:space="preserve">le successeur de son plug-in phare </w:t>
      </w:r>
      <w:proofErr w:type="spellStart"/>
      <w:r w:rsidR="00D436CB" w:rsidRPr="00771102">
        <w:rPr>
          <w:lang w:val="fr-FR" w:eastAsia="de-DE"/>
        </w:rPr>
        <w:t>dearVR</w:t>
      </w:r>
      <w:proofErr w:type="spellEnd"/>
      <w:r w:rsidR="00D436CB" w:rsidRPr="00771102">
        <w:rPr>
          <w:lang w:val="fr-FR" w:eastAsia="de-DE"/>
        </w:rPr>
        <w:t xml:space="preserve"> PRO</w:t>
      </w:r>
      <w:r w:rsidRPr="00771102">
        <w:rPr>
          <w:lang w:val="fr-FR" w:eastAsia="de-DE"/>
        </w:rPr>
        <w:t xml:space="preserve">. </w:t>
      </w:r>
      <w:proofErr w:type="spellStart"/>
      <w:proofErr w:type="gramStart"/>
      <w:r w:rsidR="00D436CB" w:rsidRPr="00771102">
        <w:rPr>
          <w:lang w:val="fr-FR" w:eastAsia="de-DE"/>
        </w:rPr>
        <w:t>dearVR</w:t>
      </w:r>
      <w:proofErr w:type="spellEnd"/>
      <w:proofErr w:type="gramEnd"/>
      <w:r w:rsidR="00D436CB" w:rsidRPr="00771102">
        <w:rPr>
          <w:lang w:val="fr-FR" w:eastAsia="de-DE"/>
        </w:rPr>
        <w:t xml:space="preserve"> PRO 2 </w:t>
      </w:r>
      <w:r w:rsidR="002C12F2">
        <w:rPr>
          <w:lang w:val="fr-FR" w:eastAsia="de-DE"/>
        </w:rPr>
        <w:t xml:space="preserve">permet aux ingénieurs du son et aux </w:t>
      </w:r>
      <w:r w:rsidRPr="00771102">
        <w:rPr>
          <w:lang w:val="fr-FR" w:eastAsia="de-DE"/>
        </w:rPr>
        <w:t>musici</w:t>
      </w:r>
      <w:r w:rsidR="002C12F2">
        <w:rPr>
          <w:lang w:val="fr-FR" w:eastAsia="de-DE"/>
        </w:rPr>
        <w:t>e</w:t>
      </w:r>
      <w:r w:rsidRPr="00771102">
        <w:rPr>
          <w:lang w:val="fr-FR" w:eastAsia="de-DE"/>
        </w:rPr>
        <w:t xml:space="preserve">ns </w:t>
      </w:r>
      <w:r w:rsidR="002C12F2">
        <w:rPr>
          <w:lang w:val="fr-FR" w:eastAsia="de-DE"/>
        </w:rPr>
        <w:t xml:space="preserve">de produire facilement de l’audio </w:t>
      </w:r>
      <w:r w:rsidRPr="00771102">
        <w:rPr>
          <w:lang w:val="fr-FR" w:eastAsia="de-DE"/>
        </w:rPr>
        <w:t>immersi</w:t>
      </w:r>
      <w:r w:rsidR="002C12F2">
        <w:rPr>
          <w:lang w:val="fr-FR" w:eastAsia="de-DE"/>
        </w:rPr>
        <w:t>f</w:t>
      </w:r>
      <w:r w:rsidRPr="00771102">
        <w:rPr>
          <w:lang w:val="fr-FR" w:eastAsia="de-DE"/>
        </w:rPr>
        <w:t xml:space="preserve">. </w:t>
      </w:r>
      <w:r w:rsidR="002C12F2">
        <w:rPr>
          <w:lang w:val="fr-FR" w:eastAsia="de-DE"/>
        </w:rPr>
        <w:t>Avec de nouvelles fonctions innovantes, comme le contrôle d’entrée</w:t>
      </w:r>
      <w:r w:rsidRPr="00771102">
        <w:rPr>
          <w:lang w:val="fr-FR" w:eastAsia="de-DE"/>
        </w:rPr>
        <w:t xml:space="preserve"> st</w:t>
      </w:r>
      <w:r w:rsidR="002C12F2">
        <w:rPr>
          <w:lang w:val="fr-FR" w:eastAsia="de-DE"/>
        </w:rPr>
        <w:t>é</w:t>
      </w:r>
      <w:r w:rsidRPr="00771102">
        <w:rPr>
          <w:lang w:val="fr-FR" w:eastAsia="de-DE"/>
        </w:rPr>
        <w:t>r</w:t>
      </w:r>
      <w:r w:rsidR="002C12F2">
        <w:rPr>
          <w:lang w:val="fr-FR" w:eastAsia="de-DE"/>
        </w:rPr>
        <w:t>é</w:t>
      </w:r>
      <w:r w:rsidRPr="00771102">
        <w:rPr>
          <w:lang w:val="fr-FR" w:eastAsia="de-DE"/>
        </w:rPr>
        <w:t xml:space="preserve">o, </w:t>
      </w:r>
      <w:r w:rsidR="002C12F2">
        <w:rPr>
          <w:lang w:val="fr-FR" w:eastAsia="de-DE"/>
        </w:rPr>
        <w:t xml:space="preserve">la prise en charge de </w:t>
      </w:r>
      <w:r w:rsidR="00C67B6D">
        <w:rPr>
          <w:lang w:val="fr-FR" w:eastAsia="de-DE"/>
        </w:rPr>
        <w:t xml:space="preserve">l’outil </w:t>
      </w:r>
      <w:r w:rsidRPr="00C67B6D">
        <w:rPr>
          <w:lang w:val="fr-FR" w:eastAsia="de-DE"/>
        </w:rPr>
        <w:t xml:space="preserve">OSC </w:t>
      </w:r>
      <w:r w:rsidR="00C67B6D" w:rsidRPr="00C67B6D">
        <w:rPr>
          <w:lang w:val="fr-FR" w:eastAsia="de-DE"/>
        </w:rPr>
        <w:t xml:space="preserve">de suivi de tête </w:t>
      </w:r>
      <w:r w:rsidR="002C12F2">
        <w:rPr>
          <w:lang w:val="fr-FR" w:eastAsia="de-DE"/>
        </w:rPr>
        <w:t>et la compatibilité</w:t>
      </w:r>
      <w:r w:rsidRPr="00771102">
        <w:rPr>
          <w:lang w:val="fr-FR" w:eastAsia="de-DE"/>
        </w:rPr>
        <w:t xml:space="preserve"> Pro Tools </w:t>
      </w:r>
      <w:r w:rsidR="002C12F2">
        <w:rPr>
          <w:lang w:val="fr-FR" w:eastAsia="de-DE"/>
        </w:rPr>
        <w:t>étendue</w:t>
      </w:r>
      <w:r w:rsidRPr="00771102">
        <w:rPr>
          <w:lang w:val="fr-FR" w:eastAsia="de-DE"/>
        </w:rPr>
        <w:t xml:space="preserve">, </w:t>
      </w:r>
      <w:proofErr w:type="spellStart"/>
      <w:r w:rsidRPr="00771102">
        <w:rPr>
          <w:lang w:val="fr-FR" w:eastAsia="de-DE"/>
        </w:rPr>
        <w:t>dearVR</w:t>
      </w:r>
      <w:proofErr w:type="spellEnd"/>
      <w:r w:rsidRPr="00771102">
        <w:rPr>
          <w:lang w:val="fr-FR" w:eastAsia="de-DE"/>
        </w:rPr>
        <w:t xml:space="preserve"> PRO 2 </w:t>
      </w:r>
      <w:r w:rsidR="002C12F2">
        <w:rPr>
          <w:lang w:val="fr-FR" w:eastAsia="de-DE"/>
        </w:rPr>
        <w:t>établit une nouvelle référence en matière d’ambiance sonore en audio 3D,</w:t>
      </w:r>
      <w:r w:rsidRPr="00771102">
        <w:rPr>
          <w:lang w:val="fr-FR" w:eastAsia="de-DE"/>
        </w:rPr>
        <w:t xml:space="preserve"> spatial</w:t>
      </w:r>
      <w:r w:rsidR="002C12F2">
        <w:rPr>
          <w:lang w:val="fr-FR" w:eastAsia="de-DE"/>
        </w:rPr>
        <w:t>ement riche et émotionnellement vibrante</w:t>
      </w:r>
      <w:r w:rsidRPr="00771102">
        <w:rPr>
          <w:lang w:val="fr-FR" w:eastAsia="de-DE"/>
        </w:rPr>
        <w:t xml:space="preserve">. </w:t>
      </w:r>
      <w:r w:rsidR="002C12F2">
        <w:rPr>
          <w:lang w:val="fr-FR" w:eastAsia="de-DE"/>
        </w:rPr>
        <w:t xml:space="preserve">Les visiteurs du salon </w:t>
      </w:r>
      <w:r w:rsidR="00D436CB" w:rsidRPr="00771102">
        <w:rPr>
          <w:lang w:val="fr-FR" w:eastAsia="de-DE"/>
        </w:rPr>
        <w:t xml:space="preserve">NAB </w:t>
      </w:r>
      <w:r w:rsidR="002C12F2">
        <w:rPr>
          <w:lang w:val="fr-FR" w:eastAsia="de-DE"/>
        </w:rPr>
        <w:t>auront l’occasion d’</w:t>
      </w:r>
      <w:r w:rsidRPr="00771102">
        <w:rPr>
          <w:lang w:val="fr-FR" w:eastAsia="de-DE"/>
        </w:rPr>
        <w:t>exp</w:t>
      </w:r>
      <w:r w:rsidR="002C12F2">
        <w:rPr>
          <w:lang w:val="fr-FR" w:eastAsia="de-DE"/>
        </w:rPr>
        <w:t>é</w:t>
      </w:r>
      <w:r w:rsidRPr="00771102">
        <w:rPr>
          <w:lang w:val="fr-FR" w:eastAsia="de-DE"/>
        </w:rPr>
        <w:t>ri</w:t>
      </w:r>
      <w:r w:rsidR="002C12F2">
        <w:rPr>
          <w:lang w:val="fr-FR" w:eastAsia="de-DE"/>
        </w:rPr>
        <w:t>m</w:t>
      </w:r>
      <w:r w:rsidRPr="00771102">
        <w:rPr>
          <w:lang w:val="fr-FR" w:eastAsia="de-DE"/>
        </w:rPr>
        <w:t>en</w:t>
      </w:r>
      <w:r w:rsidR="002C12F2">
        <w:rPr>
          <w:lang w:val="fr-FR" w:eastAsia="de-DE"/>
        </w:rPr>
        <w:t>ter par eux-mêmes les nouveautés du plug-in</w:t>
      </w:r>
      <w:r w:rsidRPr="00771102">
        <w:rPr>
          <w:lang w:val="fr-FR" w:eastAsia="de-DE"/>
        </w:rPr>
        <w:t xml:space="preserve"> </w:t>
      </w:r>
      <w:proofErr w:type="spellStart"/>
      <w:r w:rsidRPr="00771102">
        <w:rPr>
          <w:lang w:val="fr-FR" w:eastAsia="de-DE"/>
        </w:rPr>
        <w:t>dearVR</w:t>
      </w:r>
      <w:proofErr w:type="spellEnd"/>
      <w:r w:rsidRPr="00771102">
        <w:rPr>
          <w:lang w:val="fr-FR" w:eastAsia="de-DE"/>
        </w:rPr>
        <w:t xml:space="preserve"> PRO 2, </w:t>
      </w:r>
      <w:r w:rsidR="002C12F2">
        <w:rPr>
          <w:lang w:val="fr-FR" w:eastAsia="de-DE"/>
        </w:rPr>
        <w:t xml:space="preserve">notamment ses </w:t>
      </w:r>
      <w:r w:rsidR="00C67B6D">
        <w:rPr>
          <w:lang w:val="fr-FR" w:eastAsia="de-DE"/>
        </w:rPr>
        <w:t xml:space="preserve">premières </w:t>
      </w:r>
      <w:r w:rsidR="002C12F2">
        <w:rPr>
          <w:lang w:val="fr-FR" w:eastAsia="de-DE"/>
        </w:rPr>
        <w:t>réflexions ultra réalistes</w:t>
      </w:r>
      <w:r w:rsidRPr="00771102">
        <w:rPr>
          <w:lang w:val="fr-FR" w:eastAsia="de-DE"/>
        </w:rPr>
        <w:t xml:space="preserve">, </w:t>
      </w:r>
      <w:r w:rsidR="002C12F2">
        <w:rPr>
          <w:lang w:val="fr-FR" w:eastAsia="de-DE"/>
        </w:rPr>
        <w:t xml:space="preserve">ses </w:t>
      </w:r>
      <w:r w:rsidRPr="00771102">
        <w:rPr>
          <w:lang w:val="fr-FR" w:eastAsia="de-DE"/>
        </w:rPr>
        <w:t xml:space="preserve">46 </w:t>
      </w:r>
      <w:r w:rsidR="002C12F2">
        <w:rPr>
          <w:lang w:val="fr-FR" w:eastAsia="de-DE"/>
        </w:rPr>
        <w:t xml:space="preserve">préréglages acoustiques </w:t>
      </w:r>
      <w:r w:rsidRPr="00771102">
        <w:rPr>
          <w:lang w:val="fr-FR" w:eastAsia="de-DE"/>
        </w:rPr>
        <w:t>virtu</w:t>
      </w:r>
      <w:r w:rsidR="002C12F2">
        <w:rPr>
          <w:lang w:val="fr-FR" w:eastAsia="de-DE"/>
        </w:rPr>
        <w:t>e</w:t>
      </w:r>
      <w:r w:rsidRPr="00771102">
        <w:rPr>
          <w:lang w:val="fr-FR" w:eastAsia="de-DE"/>
        </w:rPr>
        <w:t>l</w:t>
      </w:r>
      <w:r w:rsidR="002C12F2">
        <w:rPr>
          <w:lang w:val="fr-FR" w:eastAsia="de-DE"/>
        </w:rPr>
        <w:t>s</w:t>
      </w:r>
      <w:r w:rsidRPr="00771102">
        <w:rPr>
          <w:lang w:val="fr-FR" w:eastAsia="de-DE"/>
        </w:rPr>
        <w:t xml:space="preserve"> </w:t>
      </w:r>
      <w:r w:rsidR="002C12F2">
        <w:rPr>
          <w:lang w:val="fr-FR" w:eastAsia="de-DE"/>
        </w:rPr>
        <w:t>et sa large prise en charge des formats d’enceintes multicanales</w:t>
      </w:r>
      <w:r w:rsidRPr="00771102">
        <w:rPr>
          <w:lang w:val="fr-FR" w:eastAsia="de-DE"/>
        </w:rPr>
        <w:t>.</w:t>
      </w:r>
      <w:r w:rsidR="00D436CB" w:rsidRPr="00771102">
        <w:rPr>
          <w:lang w:val="fr-FR" w:eastAsia="de-DE"/>
        </w:rPr>
        <w:t xml:space="preserve"> </w:t>
      </w:r>
    </w:p>
    <w:p w14:paraId="2323DBD5" w14:textId="77777777" w:rsidR="00D436CB" w:rsidRPr="00771102" w:rsidRDefault="00D436CB" w:rsidP="006D2A34">
      <w:pPr>
        <w:rPr>
          <w:lang w:val="fr-FR" w:eastAsia="de-DE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2702"/>
        <w:gridCol w:w="5178"/>
      </w:tblGrid>
      <w:tr w:rsidR="00D436CB" w:rsidRPr="00771102" w14:paraId="728EC45D" w14:textId="77777777" w:rsidTr="00F92BA1">
        <w:tc>
          <w:tcPr>
            <w:tcW w:w="3935" w:type="dxa"/>
          </w:tcPr>
          <w:p w14:paraId="74BB6967" w14:textId="18CE196F" w:rsidR="00F92BA1" w:rsidRPr="00771102" w:rsidRDefault="00F92BA1" w:rsidP="00F92BA1">
            <w:pPr>
              <w:pStyle w:val="Lgende"/>
              <w:rPr>
                <w:lang w:val="fr-FR"/>
              </w:rPr>
            </w:pPr>
            <w:proofErr w:type="spellStart"/>
            <w:r w:rsidRPr="00771102">
              <w:rPr>
                <w:lang w:val="fr-FR"/>
              </w:rPr>
              <w:t>Dear</w:t>
            </w:r>
            <w:proofErr w:type="spellEnd"/>
            <w:r w:rsidRPr="00771102">
              <w:rPr>
                <w:lang w:val="fr-FR"/>
              </w:rPr>
              <w:t xml:space="preserve"> Reality </w:t>
            </w:r>
            <w:r w:rsidR="00C67B6D">
              <w:rPr>
                <w:lang w:val="fr-FR"/>
              </w:rPr>
              <w:t xml:space="preserve">exposera le </w:t>
            </w:r>
            <w:r w:rsidR="00BA743A" w:rsidRPr="00771102">
              <w:rPr>
                <w:lang w:val="fr-FR"/>
              </w:rPr>
              <w:t>success</w:t>
            </w:r>
            <w:r w:rsidR="00C67B6D">
              <w:rPr>
                <w:lang w:val="fr-FR"/>
              </w:rPr>
              <w:t>eu</w:t>
            </w:r>
            <w:r w:rsidR="00BA743A" w:rsidRPr="00771102">
              <w:rPr>
                <w:lang w:val="fr-FR"/>
              </w:rPr>
              <w:t xml:space="preserve">r </w:t>
            </w:r>
            <w:r w:rsidR="00C67B6D">
              <w:rPr>
                <w:lang w:val="fr-FR"/>
              </w:rPr>
              <w:t xml:space="preserve">de son plug-in de spatialisation </w:t>
            </w:r>
            <w:proofErr w:type="spellStart"/>
            <w:r w:rsidRPr="00771102">
              <w:rPr>
                <w:lang w:val="fr-FR"/>
              </w:rPr>
              <w:t>dearVR</w:t>
            </w:r>
            <w:proofErr w:type="spellEnd"/>
            <w:r w:rsidRPr="00771102">
              <w:rPr>
                <w:lang w:val="fr-FR"/>
              </w:rPr>
              <w:t xml:space="preserve"> PRO. </w:t>
            </w:r>
            <w:r w:rsidR="00C67B6D">
              <w:rPr>
                <w:lang w:val="fr-FR"/>
              </w:rPr>
              <w:t xml:space="preserve">Avec son entrée stéréo, </w:t>
            </w:r>
            <w:proofErr w:type="spellStart"/>
            <w:r w:rsidR="00BA743A" w:rsidRPr="00771102">
              <w:rPr>
                <w:lang w:val="fr-FR"/>
              </w:rPr>
              <w:t>dearVR</w:t>
            </w:r>
            <w:proofErr w:type="spellEnd"/>
            <w:r w:rsidR="00BA743A" w:rsidRPr="00771102">
              <w:rPr>
                <w:lang w:val="fr-FR"/>
              </w:rPr>
              <w:t xml:space="preserve"> PRO 2 </w:t>
            </w:r>
            <w:r w:rsidR="00C67B6D">
              <w:rPr>
                <w:lang w:val="fr-FR"/>
              </w:rPr>
              <w:t xml:space="preserve">donne accès à de nouveaux formats </w:t>
            </w:r>
            <w:r w:rsidRPr="00771102">
              <w:rPr>
                <w:lang w:val="fr-FR"/>
              </w:rPr>
              <w:t>immersi</w:t>
            </w:r>
            <w:r w:rsidR="00C67B6D">
              <w:rPr>
                <w:lang w:val="fr-FR"/>
              </w:rPr>
              <w:t>fs</w:t>
            </w:r>
            <w:r w:rsidRPr="00771102">
              <w:rPr>
                <w:lang w:val="fr-FR"/>
              </w:rPr>
              <w:t xml:space="preserve"> Pro Tools</w:t>
            </w:r>
            <w:r w:rsidR="00BA743A" w:rsidRPr="00771102">
              <w:rPr>
                <w:lang w:val="fr-FR"/>
              </w:rPr>
              <w:t xml:space="preserve">, </w:t>
            </w:r>
            <w:r w:rsidR="00C67B6D">
              <w:rPr>
                <w:lang w:val="fr-FR"/>
              </w:rPr>
              <w:t xml:space="preserve">avec de nouveaux filtres passe-haut et passe-bas pour les premières réflexions et les queues de </w:t>
            </w:r>
            <w:proofErr w:type="spellStart"/>
            <w:r w:rsidR="00C67B6D">
              <w:rPr>
                <w:lang w:val="fr-FR"/>
              </w:rPr>
              <w:t>réverb</w:t>
            </w:r>
            <w:proofErr w:type="spellEnd"/>
            <w:r w:rsidRPr="00771102">
              <w:rPr>
                <w:lang w:val="fr-FR"/>
              </w:rPr>
              <w:t xml:space="preserve">, </w:t>
            </w:r>
            <w:r w:rsidR="00C67B6D">
              <w:rPr>
                <w:lang w:val="fr-FR"/>
              </w:rPr>
              <w:t xml:space="preserve">ainsi que la prise en charge des outils </w:t>
            </w:r>
            <w:r w:rsidRPr="00771102">
              <w:rPr>
                <w:lang w:val="fr-FR"/>
              </w:rPr>
              <w:t xml:space="preserve">OSC </w:t>
            </w:r>
            <w:r w:rsidR="00C67B6D">
              <w:rPr>
                <w:lang w:val="fr-FR"/>
              </w:rPr>
              <w:t>de suivi de tête</w:t>
            </w:r>
          </w:p>
          <w:p w14:paraId="01EB3799" w14:textId="54C79AD7" w:rsidR="00D436CB" w:rsidRPr="00771102" w:rsidRDefault="00D436CB" w:rsidP="00F92BA1">
            <w:pPr>
              <w:pStyle w:val="Lgende"/>
              <w:rPr>
                <w:lang w:val="fr-FR" w:eastAsia="de-DE"/>
              </w:rPr>
            </w:pPr>
          </w:p>
        </w:tc>
        <w:tc>
          <w:tcPr>
            <w:tcW w:w="3935" w:type="dxa"/>
          </w:tcPr>
          <w:p w14:paraId="37C097DD" w14:textId="61A8D255" w:rsidR="00D436CB" w:rsidRPr="00771102" w:rsidRDefault="00F92BA1" w:rsidP="00F92BA1">
            <w:pPr>
              <w:pStyle w:val="Lgende"/>
              <w:rPr>
                <w:lang w:val="fr-FR" w:eastAsia="de-DE"/>
              </w:rPr>
            </w:pPr>
            <w:r w:rsidRPr="00771102">
              <w:rPr>
                <w:noProof/>
                <w:lang w:val="fr-FR" w:eastAsia="de-DE"/>
              </w:rPr>
              <w:drawing>
                <wp:inline distT="0" distB="0" distL="0" distR="0" wp14:anchorId="2499E6B7" wp14:editId="06524455">
                  <wp:extent cx="3215235" cy="2143354"/>
                  <wp:effectExtent l="0" t="0" r="4445" b="9525"/>
                  <wp:docPr id="1658876160" name="Grafik 4" descr="Ein Bild, das Elektronik, Text, Im Haus, Elektronisches Gerä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876160" name="Grafik 4" descr="Ein Bild, das Elektronik, Text, Im Haus, Elektronisches Gerät enthält.&#10;&#10;Automatisch generierte Beschreibu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8342" cy="214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DD5781" w14:textId="77777777" w:rsidR="00D436CB" w:rsidRPr="00771102" w:rsidRDefault="00D436CB" w:rsidP="006D2A34">
      <w:pPr>
        <w:rPr>
          <w:lang w:val="fr-FR" w:eastAsia="de-DE"/>
        </w:rPr>
      </w:pPr>
    </w:p>
    <w:p w14:paraId="14C5C4E9" w14:textId="273AC739" w:rsidR="006D2A34" w:rsidRPr="00771102" w:rsidRDefault="006D2A34" w:rsidP="00423FC1">
      <w:pPr>
        <w:rPr>
          <w:lang w:val="fr-FR"/>
        </w:rPr>
      </w:pPr>
      <w:proofErr w:type="spellStart"/>
      <w:proofErr w:type="gramStart"/>
      <w:r w:rsidRPr="00771102">
        <w:rPr>
          <w:lang w:val="fr-FR"/>
        </w:rPr>
        <w:t>dearVR</w:t>
      </w:r>
      <w:proofErr w:type="spellEnd"/>
      <w:proofErr w:type="gramEnd"/>
      <w:r w:rsidRPr="00771102">
        <w:rPr>
          <w:lang w:val="fr-FR"/>
        </w:rPr>
        <w:t xml:space="preserve"> MONITOR </w:t>
      </w:r>
      <w:r w:rsidR="005B232F">
        <w:rPr>
          <w:lang w:val="fr-FR"/>
        </w:rPr>
        <w:t>sera également présent sur le stand. C</w:t>
      </w:r>
      <w:r w:rsidR="005B232F">
        <w:rPr>
          <w:lang w:val="fr-FR" w:eastAsia="de-DE"/>
        </w:rPr>
        <w:t xml:space="preserve">e plug-in simule </w:t>
      </w:r>
      <w:r w:rsidR="005B232F">
        <w:rPr>
          <w:lang w:val="fr-FR"/>
        </w:rPr>
        <w:t>l’installation d’enceintes multicanales dans un studio de mixage de grande qualité via un casque stéréo</w:t>
      </w:r>
      <w:r w:rsidRPr="00771102">
        <w:rPr>
          <w:lang w:val="fr-FR"/>
        </w:rPr>
        <w:t xml:space="preserve">. </w:t>
      </w:r>
      <w:r w:rsidR="005B232F">
        <w:rPr>
          <w:lang w:val="fr-FR"/>
        </w:rPr>
        <w:t xml:space="preserve">Il permet aux utilisateurs de mixer avec une grande précision dans n’importe quel </w:t>
      </w:r>
      <w:r w:rsidRPr="00771102">
        <w:rPr>
          <w:lang w:val="fr-FR"/>
        </w:rPr>
        <w:lastRenderedPageBreak/>
        <w:t>environ</w:t>
      </w:r>
      <w:r w:rsidR="005B232F">
        <w:rPr>
          <w:lang w:val="fr-FR"/>
        </w:rPr>
        <w:t>ne</w:t>
      </w:r>
      <w:r w:rsidRPr="00771102">
        <w:rPr>
          <w:lang w:val="fr-FR"/>
        </w:rPr>
        <w:t xml:space="preserve">ment </w:t>
      </w:r>
      <w:r w:rsidR="005B232F">
        <w:rPr>
          <w:lang w:val="fr-FR"/>
        </w:rPr>
        <w:t xml:space="preserve">en combinant les avantages </w:t>
      </w:r>
      <w:r w:rsidRPr="00771102">
        <w:rPr>
          <w:lang w:val="fr-FR"/>
        </w:rPr>
        <w:t>analyti</w:t>
      </w:r>
      <w:r w:rsidR="005B232F">
        <w:rPr>
          <w:lang w:val="fr-FR"/>
        </w:rPr>
        <w:t xml:space="preserve">ques du </w:t>
      </w:r>
      <w:r w:rsidR="00423FC1" w:rsidRPr="00771102">
        <w:rPr>
          <w:lang w:val="fr-FR"/>
        </w:rPr>
        <w:t>monitoring</w:t>
      </w:r>
      <w:r w:rsidRPr="00771102">
        <w:rPr>
          <w:lang w:val="fr-FR"/>
        </w:rPr>
        <w:t xml:space="preserve"> </w:t>
      </w:r>
      <w:r w:rsidR="005B232F">
        <w:rPr>
          <w:lang w:val="fr-FR"/>
        </w:rPr>
        <w:t xml:space="preserve">au casque avec la </w:t>
      </w:r>
      <w:r w:rsidRPr="00771102">
        <w:rPr>
          <w:lang w:val="fr-FR"/>
        </w:rPr>
        <w:t xml:space="preserve">perception </w:t>
      </w:r>
      <w:r w:rsidR="005B232F">
        <w:rPr>
          <w:lang w:val="fr-FR"/>
        </w:rPr>
        <w:t>du mixage dans une salle idéalement ajustée</w:t>
      </w:r>
      <w:r w:rsidRPr="00771102">
        <w:rPr>
          <w:lang w:val="fr-FR"/>
        </w:rPr>
        <w:t>.</w:t>
      </w:r>
      <w:r w:rsidR="00423FC1" w:rsidRPr="00771102">
        <w:rPr>
          <w:lang w:val="fr-FR"/>
        </w:rPr>
        <w:t xml:space="preserve"> </w:t>
      </w:r>
    </w:p>
    <w:p w14:paraId="47085F0B" w14:textId="77777777" w:rsidR="00423FC1" w:rsidRPr="00771102" w:rsidRDefault="00423FC1" w:rsidP="00423FC1">
      <w:pPr>
        <w:rPr>
          <w:lang w:val="fr-FR"/>
        </w:rPr>
      </w:pPr>
    </w:p>
    <w:p w14:paraId="19AA427D" w14:textId="262FC13C" w:rsidR="006D2A34" w:rsidRPr="00771102" w:rsidRDefault="005B232F" w:rsidP="00423FC1">
      <w:pPr>
        <w:rPr>
          <w:lang w:val="fr-FR"/>
        </w:rPr>
      </w:pPr>
      <w:r>
        <w:rPr>
          <w:lang w:val="fr-FR"/>
        </w:rPr>
        <w:t xml:space="preserve">Et outre </w:t>
      </w:r>
      <w:proofErr w:type="spellStart"/>
      <w:r w:rsidRPr="00771102">
        <w:rPr>
          <w:lang w:val="fr-FR"/>
        </w:rPr>
        <w:t>dearVR</w:t>
      </w:r>
      <w:proofErr w:type="spellEnd"/>
      <w:r w:rsidRPr="00771102">
        <w:rPr>
          <w:lang w:val="fr-FR"/>
        </w:rPr>
        <w:t xml:space="preserve"> MIX-SE</w:t>
      </w:r>
      <w:r>
        <w:rPr>
          <w:lang w:val="fr-FR"/>
        </w:rPr>
        <w:t xml:space="preserve">, solution de mixage stéréo pour les casques </w:t>
      </w:r>
      <w:r w:rsidRPr="00771102">
        <w:rPr>
          <w:lang w:val="fr-FR"/>
        </w:rPr>
        <w:t>Sennheiser</w:t>
      </w:r>
      <w:r>
        <w:rPr>
          <w:lang w:val="fr-FR"/>
        </w:rPr>
        <w:t xml:space="preserve">, </w:t>
      </w:r>
      <w:proofErr w:type="spellStart"/>
      <w:r w:rsidR="00423FC1" w:rsidRPr="00771102">
        <w:rPr>
          <w:lang w:val="fr-FR"/>
        </w:rPr>
        <w:t>Dear</w:t>
      </w:r>
      <w:proofErr w:type="spellEnd"/>
      <w:r w:rsidR="00423FC1" w:rsidRPr="00771102">
        <w:rPr>
          <w:lang w:val="fr-FR"/>
        </w:rPr>
        <w:t xml:space="preserve"> Reality </w:t>
      </w:r>
      <w:r>
        <w:rPr>
          <w:lang w:val="fr-FR"/>
        </w:rPr>
        <w:t xml:space="preserve">organisera des </w:t>
      </w:r>
      <w:r w:rsidR="00423FC1" w:rsidRPr="00771102">
        <w:rPr>
          <w:lang w:val="fr-FR"/>
        </w:rPr>
        <w:t>d</w:t>
      </w:r>
      <w:r>
        <w:rPr>
          <w:lang w:val="fr-FR"/>
        </w:rPr>
        <w:t>é</w:t>
      </w:r>
      <w:r w:rsidR="00423FC1" w:rsidRPr="00771102">
        <w:rPr>
          <w:lang w:val="fr-FR"/>
        </w:rPr>
        <w:t xml:space="preserve">mos </w:t>
      </w:r>
      <w:r>
        <w:rPr>
          <w:lang w:val="fr-FR"/>
        </w:rPr>
        <w:t>d’</w:t>
      </w:r>
      <w:r w:rsidR="006D2A34" w:rsidRPr="00771102">
        <w:rPr>
          <w:lang w:val="fr-FR"/>
        </w:rPr>
        <w:t>EXOVERB</w:t>
      </w:r>
      <w:r>
        <w:rPr>
          <w:lang w:val="fr-FR"/>
        </w:rPr>
        <w:t xml:space="preserve">. Ce plug-in de </w:t>
      </w:r>
      <w:proofErr w:type="spellStart"/>
      <w:r>
        <w:rPr>
          <w:lang w:val="fr-FR"/>
        </w:rPr>
        <w:t>réverb</w:t>
      </w:r>
      <w:proofErr w:type="spellEnd"/>
      <w:r w:rsidR="006D2A34" w:rsidRPr="00771102">
        <w:rPr>
          <w:lang w:val="fr-FR"/>
        </w:rPr>
        <w:t xml:space="preserve"> st</w:t>
      </w:r>
      <w:r>
        <w:rPr>
          <w:lang w:val="fr-FR"/>
        </w:rPr>
        <w:t>é</w:t>
      </w:r>
      <w:r w:rsidR="006D2A34" w:rsidRPr="00771102">
        <w:rPr>
          <w:lang w:val="fr-FR"/>
        </w:rPr>
        <w:t>r</w:t>
      </w:r>
      <w:r>
        <w:rPr>
          <w:lang w:val="fr-FR"/>
        </w:rPr>
        <w:t>é</w:t>
      </w:r>
      <w:r w:rsidR="006D2A34" w:rsidRPr="00771102">
        <w:rPr>
          <w:lang w:val="fr-FR"/>
        </w:rPr>
        <w:t>o</w:t>
      </w:r>
      <w:r>
        <w:rPr>
          <w:lang w:val="fr-FR"/>
        </w:rPr>
        <w:t xml:space="preserve"> offre une qualité de son ultra réaliste et un contrôle extrêmement </w:t>
      </w:r>
      <w:r w:rsidR="006D2A34" w:rsidRPr="00771102">
        <w:rPr>
          <w:lang w:val="fr-FR"/>
        </w:rPr>
        <w:t>intuiti</w:t>
      </w:r>
      <w:r>
        <w:rPr>
          <w:lang w:val="fr-FR"/>
        </w:rPr>
        <w:t>f</w:t>
      </w:r>
      <w:r w:rsidR="006D2A34" w:rsidRPr="00771102">
        <w:rPr>
          <w:lang w:val="fr-FR"/>
        </w:rPr>
        <w:t xml:space="preserve"> </w:t>
      </w:r>
      <w:r>
        <w:rPr>
          <w:lang w:val="fr-FR"/>
        </w:rPr>
        <w:t xml:space="preserve">pour l’obtention de la bonne combinaison de </w:t>
      </w:r>
      <w:proofErr w:type="spellStart"/>
      <w:r w:rsidR="006D2A34" w:rsidRPr="00771102">
        <w:rPr>
          <w:lang w:val="fr-FR"/>
        </w:rPr>
        <w:t>r</w:t>
      </w:r>
      <w:r>
        <w:rPr>
          <w:lang w:val="fr-FR"/>
        </w:rPr>
        <w:t>é</w:t>
      </w:r>
      <w:r w:rsidR="006D2A34" w:rsidRPr="00771102">
        <w:rPr>
          <w:lang w:val="fr-FR"/>
        </w:rPr>
        <w:t>verb</w:t>
      </w:r>
      <w:proofErr w:type="spellEnd"/>
      <w:r w:rsidR="006D2A34" w:rsidRPr="00771102">
        <w:rPr>
          <w:lang w:val="fr-FR"/>
        </w:rPr>
        <w:t xml:space="preserve">, </w:t>
      </w:r>
      <w:r>
        <w:rPr>
          <w:lang w:val="fr-FR"/>
        </w:rPr>
        <w:t xml:space="preserve">de </w:t>
      </w:r>
      <w:r w:rsidR="00C67B6D">
        <w:rPr>
          <w:lang w:val="fr-FR"/>
        </w:rPr>
        <w:t xml:space="preserve">premières </w:t>
      </w:r>
      <w:r>
        <w:rPr>
          <w:lang w:val="fr-FR"/>
        </w:rPr>
        <w:t>réflexions et de signa</w:t>
      </w:r>
      <w:r w:rsidR="00C67B6D">
        <w:rPr>
          <w:lang w:val="fr-FR"/>
        </w:rPr>
        <w:t xml:space="preserve">l sec </w:t>
      </w:r>
      <w:r w:rsidR="00C67B6D" w:rsidRPr="00C67B6D">
        <w:rPr>
          <w:lang w:val="fr-FR"/>
        </w:rPr>
        <w:t>(</w:t>
      </w:r>
      <w:r w:rsidR="006D2A34" w:rsidRPr="00C67B6D">
        <w:rPr>
          <w:lang w:val="fr-FR"/>
        </w:rPr>
        <w:t>dry</w:t>
      </w:r>
      <w:r w:rsidR="00C67B6D" w:rsidRPr="00C67B6D">
        <w:rPr>
          <w:lang w:val="fr-FR"/>
        </w:rPr>
        <w:t>)</w:t>
      </w:r>
      <w:r w:rsidR="006D2A34" w:rsidRPr="00C67B6D">
        <w:rPr>
          <w:lang w:val="fr-FR"/>
        </w:rPr>
        <w:t>.</w:t>
      </w:r>
      <w:r w:rsidR="006D2A34" w:rsidRPr="00771102">
        <w:rPr>
          <w:lang w:val="fr-FR"/>
        </w:rPr>
        <w:t xml:space="preserve"> </w:t>
      </w:r>
      <w:r>
        <w:rPr>
          <w:lang w:val="fr-FR"/>
        </w:rPr>
        <w:t xml:space="preserve">Ces deux </w:t>
      </w:r>
      <w:r w:rsidR="006D2A34" w:rsidRPr="00771102">
        <w:rPr>
          <w:lang w:val="fr-FR"/>
        </w:rPr>
        <w:t>plug</w:t>
      </w:r>
      <w:r>
        <w:rPr>
          <w:lang w:val="fr-FR"/>
        </w:rPr>
        <w:t>-</w:t>
      </w:r>
      <w:r w:rsidR="006D2A34" w:rsidRPr="00771102">
        <w:rPr>
          <w:lang w:val="fr-FR"/>
        </w:rPr>
        <w:t xml:space="preserve">ins </w:t>
      </w:r>
      <w:r>
        <w:rPr>
          <w:lang w:val="fr-FR"/>
        </w:rPr>
        <w:t>portent l’art du mixage stéréo à des niveaux d’immersion inégalés</w:t>
      </w:r>
      <w:r w:rsidR="006D2A34" w:rsidRPr="00771102">
        <w:rPr>
          <w:lang w:val="fr-FR"/>
        </w:rPr>
        <w:t>.</w:t>
      </w:r>
      <w:r w:rsidR="00423FC1" w:rsidRPr="00771102">
        <w:rPr>
          <w:lang w:val="fr-FR"/>
        </w:rPr>
        <w:t xml:space="preserve"> </w:t>
      </w:r>
    </w:p>
    <w:p w14:paraId="6A659EED" w14:textId="77777777" w:rsidR="00773D4D" w:rsidRPr="00771102" w:rsidRDefault="00773D4D" w:rsidP="00423FC1">
      <w:pPr>
        <w:rPr>
          <w:lang w:val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5245"/>
        <w:gridCol w:w="2635"/>
      </w:tblGrid>
      <w:tr w:rsidR="00773D4D" w:rsidRPr="00B62F9B" w14:paraId="5D6D5360" w14:textId="77777777" w:rsidTr="003B1672">
        <w:tc>
          <w:tcPr>
            <w:tcW w:w="3935" w:type="dxa"/>
          </w:tcPr>
          <w:p w14:paraId="615E1B14" w14:textId="76ADD8CA" w:rsidR="00773D4D" w:rsidRPr="00771102" w:rsidRDefault="003B1672" w:rsidP="003B1672">
            <w:pPr>
              <w:pStyle w:val="Lgende"/>
              <w:rPr>
                <w:lang w:val="fr-FR"/>
              </w:rPr>
            </w:pPr>
            <w:r w:rsidRPr="00771102">
              <w:rPr>
                <w:noProof/>
                <w:lang w:val="fr-FR"/>
              </w:rPr>
              <w:drawing>
                <wp:inline distT="0" distB="0" distL="0" distR="0" wp14:anchorId="0662BA38" wp14:editId="2611376D">
                  <wp:extent cx="3262579" cy="2176571"/>
                  <wp:effectExtent l="0" t="0" r="0" b="0"/>
                  <wp:docPr id="899641402" name="Grafik 5" descr="Ein Bild, das Person, Im Haus, Elektronik, Kleidun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9641402" name="Grafik 5" descr="Ein Bild, das Person, Im Haus, Elektronik, Kleidung enthält.&#10;&#10;Automatisch generierte Beschreibu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0906" cy="2182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7241B298" w14:textId="27D771D3" w:rsidR="00773D4D" w:rsidRPr="00771102" w:rsidRDefault="00C67B6D" w:rsidP="003B1672">
            <w:pPr>
              <w:pStyle w:val="Lgende"/>
              <w:rPr>
                <w:lang w:val="fr-FR"/>
              </w:rPr>
            </w:pPr>
            <w:r>
              <w:rPr>
                <w:lang w:val="fr-FR"/>
              </w:rPr>
              <w:t>Le plug-in</w:t>
            </w:r>
            <w:r w:rsidR="003B1672" w:rsidRPr="00771102">
              <w:rPr>
                <w:lang w:val="fr-FR"/>
              </w:rPr>
              <w:t xml:space="preserve"> </w:t>
            </w:r>
            <w:r w:rsidR="00B64A0B" w:rsidRPr="00771102">
              <w:rPr>
                <w:lang w:val="fr-FR"/>
              </w:rPr>
              <w:t>EXOVERB</w:t>
            </w:r>
            <w:r w:rsidR="003B1672" w:rsidRPr="00771102">
              <w:rPr>
                <w:lang w:val="fr-FR"/>
              </w:rPr>
              <w:t xml:space="preserve"> </w:t>
            </w:r>
            <w:r>
              <w:rPr>
                <w:lang w:val="fr-FR"/>
              </w:rPr>
              <w:t xml:space="preserve">de </w:t>
            </w:r>
            <w:proofErr w:type="spellStart"/>
            <w:r>
              <w:rPr>
                <w:lang w:val="fr-FR"/>
              </w:rPr>
              <w:t>réverb</w:t>
            </w:r>
            <w:proofErr w:type="spellEnd"/>
            <w:r>
              <w:rPr>
                <w:lang w:val="fr-FR"/>
              </w:rPr>
              <w:t xml:space="preserve"> </w:t>
            </w:r>
            <w:r w:rsidR="003B1672" w:rsidRPr="00771102">
              <w:rPr>
                <w:lang w:val="fr-FR"/>
              </w:rPr>
              <w:t>st</w:t>
            </w:r>
            <w:r>
              <w:rPr>
                <w:lang w:val="fr-FR"/>
              </w:rPr>
              <w:t>é</w:t>
            </w:r>
            <w:r w:rsidR="003B1672" w:rsidRPr="00771102">
              <w:rPr>
                <w:lang w:val="fr-FR"/>
              </w:rPr>
              <w:t>r</w:t>
            </w:r>
            <w:r>
              <w:rPr>
                <w:lang w:val="fr-FR"/>
              </w:rPr>
              <w:t>é</w:t>
            </w:r>
            <w:r w:rsidR="003B1672" w:rsidRPr="00771102">
              <w:rPr>
                <w:lang w:val="fr-FR"/>
              </w:rPr>
              <w:t xml:space="preserve">o </w:t>
            </w:r>
            <w:r>
              <w:rPr>
                <w:lang w:val="fr-FR"/>
              </w:rPr>
              <w:t xml:space="preserve">s’accompagne d’un </w:t>
            </w:r>
            <w:proofErr w:type="spellStart"/>
            <w:r>
              <w:rPr>
                <w:lang w:val="fr-FR"/>
              </w:rPr>
              <w:t>pad</w:t>
            </w:r>
            <w:proofErr w:type="spellEnd"/>
            <w:r>
              <w:rPr>
                <w:lang w:val="fr-FR"/>
              </w:rPr>
              <w:t xml:space="preserve"> en triangle qui permet d’obtenir </w:t>
            </w:r>
            <w:r w:rsidR="006C1079">
              <w:rPr>
                <w:lang w:val="fr-FR"/>
              </w:rPr>
              <w:t xml:space="preserve">le meilleur équilibre de </w:t>
            </w:r>
            <w:proofErr w:type="spellStart"/>
            <w:r w:rsidR="006C1079">
              <w:rPr>
                <w:lang w:val="fr-FR"/>
              </w:rPr>
              <w:t>ré</w:t>
            </w:r>
            <w:r w:rsidR="003B1672" w:rsidRPr="00771102">
              <w:rPr>
                <w:lang w:val="fr-FR"/>
              </w:rPr>
              <w:t>verb</w:t>
            </w:r>
            <w:proofErr w:type="spellEnd"/>
            <w:r w:rsidR="003B1672" w:rsidRPr="00771102">
              <w:rPr>
                <w:lang w:val="fr-FR"/>
              </w:rPr>
              <w:t xml:space="preserve">, </w:t>
            </w:r>
            <w:r w:rsidR="006C1079">
              <w:rPr>
                <w:lang w:val="fr-FR"/>
              </w:rPr>
              <w:t xml:space="preserve">de premières réflexions et de </w:t>
            </w:r>
            <w:r w:rsidR="003B1672" w:rsidRPr="00771102">
              <w:rPr>
                <w:lang w:val="fr-FR"/>
              </w:rPr>
              <w:t>signal</w:t>
            </w:r>
            <w:r w:rsidR="006C1079">
              <w:rPr>
                <w:lang w:val="fr-FR"/>
              </w:rPr>
              <w:t xml:space="preserve"> sec</w:t>
            </w:r>
          </w:p>
        </w:tc>
      </w:tr>
    </w:tbl>
    <w:p w14:paraId="37CB3525" w14:textId="77777777" w:rsidR="00E871B7" w:rsidRPr="00771102" w:rsidRDefault="00E871B7" w:rsidP="00200C2A">
      <w:pPr>
        <w:rPr>
          <w:lang w:val="fr-FR"/>
        </w:rPr>
      </w:pPr>
    </w:p>
    <w:p w14:paraId="26F49D31" w14:textId="5320158B" w:rsidR="0033684E" w:rsidRPr="00771102" w:rsidRDefault="005B232F" w:rsidP="00200C2A">
      <w:pPr>
        <w:rPr>
          <w:b/>
          <w:bCs/>
          <w:lang w:val="fr-FR"/>
        </w:rPr>
      </w:pPr>
      <w:r>
        <w:rPr>
          <w:b/>
          <w:bCs/>
          <w:lang w:val="fr-FR"/>
        </w:rPr>
        <w:t xml:space="preserve">Des sessions </w:t>
      </w:r>
      <w:r w:rsidR="002B36A4" w:rsidRPr="00771102">
        <w:rPr>
          <w:b/>
          <w:bCs/>
          <w:lang w:val="fr-FR"/>
        </w:rPr>
        <w:t xml:space="preserve">WMAS </w:t>
      </w:r>
      <w:r>
        <w:rPr>
          <w:b/>
          <w:bCs/>
          <w:lang w:val="fr-FR"/>
        </w:rPr>
        <w:t>e</w:t>
      </w:r>
      <w:r w:rsidRPr="00771102">
        <w:rPr>
          <w:b/>
          <w:bCs/>
          <w:lang w:val="fr-FR"/>
        </w:rPr>
        <w:t>xclusive</w:t>
      </w:r>
      <w:r>
        <w:rPr>
          <w:b/>
          <w:bCs/>
          <w:lang w:val="fr-FR"/>
        </w:rPr>
        <w:t>s</w:t>
      </w:r>
      <w:r w:rsidRPr="00771102">
        <w:rPr>
          <w:b/>
          <w:bCs/>
          <w:lang w:val="fr-FR"/>
        </w:rPr>
        <w:t xml:space="preserve"> </w:t>
      </w:r>
      <w:r>
        <w:rPr>
          <w:b/>
          <w:bCs/>
          <w:lang w:val="fr-FR"/>
        </w:rPr>
        <w:t xml:space="preserve">dans la salle de </w:t>
      </w:r>
      <w:r w:rsidR="002B36A4" w:rsidRPr="00771102">
        <w:rPr>
          <w:b/>
          <w:bCs/>
          <w:lang w:val="fr-FR"/>
        </w:rPr>
        <w:t>d</w:t>
      </w:r>
      <w:r>
        <w:rPr>
          <w:b/>
          <w:bCs/>
          <w:lang w:val="fr-FR"/>
        </w:rPr>
        <w:t>é</w:t>
      </w:r>
      <w:r w:rsidR="002B36A4" w:rsidRPr="00771102">
        <w:rPr>
          <w:b/>
          <w:bCs/>
          <w:lang w:val="fr-FR"/>
        </w:rPr>
        <w:t>mo N204L</w:t>
      </w:r>
      <w:r w:rsidR="00A4626C" w:rsidRPr="00771102">
        <w:rPr>
          <w:b/>
          <w:bCs/>
          <w:lang w:val="fr-FR"/>
        </w:rPr>
        <w:t>MR</w:t>
      </w:r>
    </w:p>
    <w:p w14:paraId="40615E4F" w14:textId="472A4560" w:rsidR="00CF5210" w:rsidRPr="00771102" w:rsidRDefault="005B232F" w:rsidP="00CF5210">
      <w:pPr>
        <w:rPr>
          <w:rFonts w:ascii="Sennheiser Office" w:eastAsia="Sennheiser Office" w:hAnsi="Sennheiser Office" w:cs="Sennheiser Office"/>
          <w:szCs w:val="18"/>
          <w:lang w:val="fr-FR"/>
        </w:rPr>
      </w:pPr>
      <w:r>
        <w:rPr>
          <w:lang w:val="fr-FR"/>
        </w:rPr>
        <w:t>En février, la</w:t>
      </w:r>
      <w:r w:rsidR="00E374F9" w:rsidRPr="00771102">
        <w:rPr>
          <w:lang w:val="fr-FR"/>
        </w:rPr>
        <w:t xml:space="preserve"> </w:t>
      </w:r>
      <w:proofErr w:type="spellStart"/>
      <w:r w:rsidR="00AE6FD1" w:rsidRPr="00771102">
        <w:rPr>
          <w:lang w:val="fr-FR"/>
        </w:rPr>
        <w:t>Federal</w:t>
      </w:r>
      <w:proofErr w:type="spellEnd"/>
      <w:r w:rsidR="00AE6FD1" w:rsidRPr="00771102">
        <w:rPr>
          <w:lang w:val="fr-FR"/>
        </w:rPr>
        <w:t xml:space="preserve"> Communication Commission (</w:t>
      </w:r>
      <w:r w:rsidR="00E374F9" w:rsidRPr="00771102">
        <w:rPr>
          <w:lang w:val="fr-FR"/>
        </w:rPr>
        <w:t>FCC</w:t>
      </w:r>
      <w:r w:rsidR="00AE6FD1" w:rsidRPr="00771102">
        <w:rPr>
          <w:lang w:val="fr-FR"/>
        </w:rPr>
        <w:t>)</w:t>
      </w:r>
      <w:r w:rsidR="00E374F9" w:rsidRPr="00771102">
        <w:rPr>
          <w:lang w:val="fr-FR"/>
        </w:rPr>
        <w:t xml:space="preserve"> </w:t>
      </w:r>
      <w:r>
        <w:rPr>
          <w:lang w:val="fr-FR"/>
        </w:rPr>
        <w:t>a approuvé un changement de régulation pour autoriser l’utilisation des systèmes WMAS (</w:t>
      </w:r>
      <w:r w:rsidR="00AE6FD1" w:rsidRPr="00771102">
        <w:rPr>
          <w:rStyle w:val="lev"/>
          <w:b w:val="0"/>
          <w:bCs w:val="0"/>
          <w:lang w:val="fr-FR"/>
        </w:rPr>
        <w:t xml:space="preserve">Wireless </w:t>
      </w:r>
      <w:proofErr w:type="spellStart"/>
      <w:r w:rsidR="00AE6FD1" w:rsidRPr="00771102">
        <w:rPr>
          <w:rStyle w:val="lev"/>
          <w:b w:val="0"/>
          <w:bCs w:val="0"/>
          <w:lang w:val="fr-FR"/>
        </w:rPr>
        <w:t>Multichannel</w:t>
      </w:r>
      <w:proofErr w:type="spellEnd"/>
      <w:r w:rsidR="00AE6FD1" w:rsidRPr="00771102">
        <w:rPr>
          <w:rStyle w:val="lev"/>
          <w:b w:val="0"/>
          <w:bCs w:val="0"/>
          <w:lang w:val="fr-FR"/>
        </w:rPr>
        <w:t xml:space="preserve"> Audio </w:t>
      </w:r>
      <w:proofErr w:type="spellStart"/>
      <w:r w:rsidR="00AE6FD1" w:rsidRPr="00771102">
        <w:rPr>
          <w:rStyle w:val="lev"/>
          <w:b w:val="0"/>
          <w:bCs w:val="0"/>
          <w:lang w:val="fr-FR"/>
        </w:rPr>
        <w:t>Systems</w:t>
      </w:r>
      <w:proofErr w:type="spellEnd"/>
      <w:r w:rsidR="00AE6FD1" w:rsidRPr="00771102">
        <w:rPr>
          <w:rStyle w:val="lev"/>
          <w:b w:val="0"/>
          <w:bCs w:val="0"/>
          <w:lang w:val="fr-FR"/>
        </w:rPr>
        <w:t xml:space="preserve">) </w:t>
      </w:r>
      <w:r>
        <w:rPr>
          <w:rStyle w:val="lev"/>
          <w:b w:val="0"/>
          <w:bCs w:val="0"/>
          <w:lang w:val="fr-FR"/>
        </w:rPr>
        <w:t xml:space="preserve">aux </w:t>
      </w:r>
      <w:r w:rsidR="006C1079">
        <w:rPr>
          <w:rStyle w:val="lev"/>
          <w:b w:val="0"/>
          <w:bCs w:val="0"/>
          <w:lang w:val="fr-FR"/>
        </w:rPr>
        <w:t>É</w:t>
      </w:r>
      <w:r>
        <w:rPr>
          <w:rStyle w:val="lev"/>
          <w:b w:val="0"/>
          <w:bCs w:val="0"/>
          <w:lang w:val="fr-FR"/>
        </w:rPr>
        <w:t>tats-Unis</w:t>
      </w:r>
      <w:r w:rsidR="00AE6FD1" w:rsidRPr="00771102">
        <w:rPr>
          <w:rStyle w:val="lev"/>
          <w:b w:val="0"/>
          <w:bCs w:val="0"/>
          <w:lang w:val="fr-FR"/>
        </w:rPr>
        <w:t xml:space="preserve">. Sennheiser </w:t>
      </w:r>
      <w:r>
        <w:rPr>
          <w:rStyle w:val="lev"/>
          <w:b w:val="0"/>
          <w:bCs w:val="0"/>
          <w:lang w:val="fr-FR"/>
        </w:rPr>
        <w:t xml:space="preserve">se réjouit de proposer des sessions d’information </w:t>
      </w:r>
      <w:r w:rsidR="006C1079">
        <w:rPr>
          <w:rStyle w:val="lev"/>
          <w:b w:val="0"/>
          <w:bCs w:val="0"/>
          <w:lang w:val="fr-FR"/>
        </w:rPr>
        <w:t xml:space="preserve">privées </w:t>
      </w:r>
      <w:r>
        <w:rPr>
          <w:rStyle w:val="lev"/>
          <w:b w:val="0"/>
          <w:bCs w:val="0"/>
          <w:lang w:val="fr-FR"/>
        </w:rPr>
        <w:t>sur cette nouvelle</w:t>
      </w:r>
      <w:r w:rsidR="00AE6FD1" w:rsidRPr="00771102">
        <w:rPr>
          <w:rStyle w:val="lev"/>
          <w:b w:val="0"/>
          <w:bCs w:val="0"/>
          <w:lang w:val="fr-FR"/>
        </w:rPr>
        <w:t xml:space="preserve"> technolog</w:t>
      </w:r>
      <w:r>
        <w:rPr>
          <w:rStyle w:val="lev"/>
          <w:b w:val="0"/>
          <w:bCs w:val="0"/>
          <w:lang w:val="fr-FR"/>
        </w:rPr>
        <w:t>ie qui promet de révolutionner les installations de microphones sans fil multicanaux et IEM</w:t>
      </w:r>
      <w:r w:rsidR="00AE6FD1" w:rsidRPr="00771102">
        <w:rPr>
          <w:rStyle w:val="lev"/>
          <w:b w:val="0"/>
          <w:bCs w:val="0"/>
          <w:lang w:val="fr-FR"/>
        </w:rPr>
        <w:t xml:space="preserve">. </w:t>
      </w:r>
      <w:r>
        <w:rPr>
          <w:rStyle w:val="lev"/>
          <w:b w:val="0"/>
          <w:bCs w:val="0"/>
          <w:lang w:val="fr-FR"/>
        </w:rPr>
        <w:t xml:space="preserve">Ces </w:t>
      </w:r>
      <w:r w:rsidR="00CF5210" w:rsidRPr="00771102">
        <w:rPr>
          <w:rFonts w:ascii="Sennheiser Office" w:eastAsia="Sennheiser Office" w:hAnsi="Sennheiser Office" w:cs="Sennheiser Office"/>
          <w:szCs w:val="18"/>
          <w:lang w:val="fr-FR"/>
        </w:rPr>
        <w:t xml:space="preserve">sessions </w:t>
      </w:r>
      <w:r>
        <w:rPr>
          <w:rFonts w:ascii="Sennheiser Office" w:eastAsia="Sennheiser Office" w:hAnsi="Sennheiser Office" w:cs="Sennheiser Office"/>
          <w:szCs w:val="18"/>
          <w:lang w:val="fr-FR"/>
        </w:rPr>
        <w:t xml:space="preserve">se tiendront à </w:t>
      </w:r>
      <w:r w:rsidR="00CF5210" w:rsidRPr="00771102">
        <w:rPr>
          <w:rFonts w:ascii="Sennheiser Office" w:eastAsia="Sennheiser Office" w:hAnsi="Sennheiser Office" w:cs="Sennheiser Office"/>
          <w:szCs w:val="18"/>
          <w:lang w:val="fr-FR"/>
        </w:rPr>
        <w:t>11</w:t>
      </w:r>
      <w:r>
        <w:rPr>
          <w:rFonts w:ascii="Sennheiser Office" w:eastAsia="Sennheiser Office" w:hAnsi="Sennheiser Office" w:cs="Sennheiser Office"/>
          <w:szCs w:val="18"/>
          <w:lang w:val="fr-FR"/>
        </w:rPr>
        <w:t>h et 14h du</w:t>
      </w:r>
      <w:r w:rsidR="00CF5210" w:rsidRPr="00771102">
        <w:rPr>
          <w:rFonts w:ascii="Sennheiser Office" w:eastAsia="Sennheiser Office" w:hAnsi="Sennheiser Office" w:cs="Sennheiser Office"/>
          <w:szCs w:val="18"/>
          <w:lang w:val="fr-FR"/>
        </w:rPr>
        <w:t xml:space="preserve"> 14 </w:t>
      </w:r>
      <w:r>
        <w:rPr>
          <w:rFonts w:ascii="Sennheiser Office" w:eastAsia="Sennheiser Office" w:hAnsi="Sennheiser Office" w:cs="Sennheiser Office"/>
          <w:szCs w:val="18"/>
          <w:lang w:val="fr-FR"/>
        </w:rPr>
        <w:t>au</w:t>
      </w:r>
      <w:r w:rsidR="00CF5210" w:rsidRPr="00771102">
        <w:rPr>
          <w:rFonts w:ascii="Sennheiser Office" w:eastAsia="Sennheiser Office" w:hAnsi="Sennheiser Office" w:cs="Sennheiser Office"/>
          <w:szCs w:val="18"/>
          <w:lang w:val="fr-FR"/>
        </w:rPr>
        <w:t xml:space="preserve"> 16</w:t>
      </w:r>
      <w:r>
        <w:rPr>
          <w:rFonts w:ascii="Sennheiser Office" w:eastAsia="Sennheiser Office" w:hAnsi="Sennheiser Office" w:cs="Sennheiser Office"/>
          <w:szCs w:val="18"/>
          <w:lang w:val="fr-FR"/>
        </w:rPr>
        <w:t xml:space="preserve"> avril</w:t>
      </w:r>
      <w:r w:rsidR="00CF5210" w:rsidRPr="00771102">
        <w:rPr>
          <w:rFonts w:ascii="Sennheiser Office" w:eastAsia="Sennheiser Office" w:hAnsi="Sennheiser Office" w:cs="Sennheiser Office"/>
          <w:szCs w:val="18"/>
          <w:lang w:val="fr-FR"/>
        </w:rPr>
        <w:t xml:space="preserve">, </w:t>
      </w:r>
      <w:r>
        <w:rPr>
          <w:rFonts w:ascii="Sennheiser Office" w:eastAsia="Sennheiser Office" w:hAnsi="Sennheiser Office" w:cs="Sennheiser Office"/>
          <w:szCs w:val="18"/>
          <w:lang w:val="fr-FR"/>
        </w:rPr>
        <w:t xml:space="preserve">et à </w:t>
      </w:r>
      <w:r w:rsidR="00CF5210" w:rsidRPr="00771102">
        <w:rPr>
          <w:rFonts w:ascii="Sennheiser Office" w:eastAsia="Sennheiser Office" w:hAnsi="Sennheiser Office" w:cs="Sennheiser Office"/>
          <w:szCs w:val="18"/>
          <w:lang w:val="fr-FR"/>
        </w:rPr>
        <w:t>11</w:t>
      </w:r>
      <w:r>
        <w:rPr>
          <w:rFonts w:ascii="Sennheiser Office" w:eastAsia="Sennheiser Office" w:hAnsi="Sennheiser Office" w:cs="Sennheiser Office"/>
          <w:szCs w:val="18"/>
          <w:lang w:val="fr-FR"/>
        </w:rPr>
        <w:t xml:space="preserve">h le </w:t>
      </w:r>
      <w:r w:rsidR="00CF5210" w:rsidRPr="00771102">
        <w:rPr>
          <w:rFonts w:ascii="Sennheiser Office" w:eastAsia="Sennheiser Office" w:hAnsi="Sennheiser Office" w:cs="Sennheiser Office"/>
          <w:szCs w:val="18"/>
          <w:lang w:val="fr-FR"/>
        </w:rPr>
        <w:t xml:space="preserve">17 </w:t>
      </w:r>
      <w:r>
        <w:rPr>
          <w:rFonts w:ascii="Sennheiser Office" w:eastAsia="Sennheiser Office" w:hAnsi="Sennheiser Office" w:cs="Sennheiser Office"/>
          <w:szCs w:val="18"/>
          <w:lang w:val="fr-FR"/>
        </w:rPr>
        <w:t>avril</w:t>
      </w:r>
      <w:r w:rsidR="006C1079">
        <w:rPr>
          <w:rFonts w:ascii="Sennheiser Office" w:eastAsia="Sennheiser Office" w:hAnsi="Sennheiser Office" w:cs="Sennheiser Office"/>
          <w:szCs w:val="18"/>
          <w:lang w:val="fr-FR"/>
        </w:rPr>
        <w:t>,</w:t>
      </w:r>
      <w:r>
        <w:rPr>
          <w:rFonts w:ascii="Sennheiser Office" w:eastAsia="Sennheiser Office" w:hAnsi="Sennheiser Office" w:cs="Sennheiser Office"/>
          <w:szCs w:val="18"/>
          <w:lang w:val="fr-FR"/>
        </w:rPr>
        <w:t xml:space="preserve"> dans la salle </w:t>
      </w:r>
      <w:r w:rsidR="00CF5210" w:rsidRPr="00771102">
        <w:rPr>
          <w:rFonts w:ascii="Sennheiser Office" w:eastAsia="Sennheiser Office" w:hAnsi="Sennheiser Office" w:cs="Sennheiser Office"/>
          <w:szCs w:val="18"/>
          <w:lang w:val="fr-FR"/>
        </w:rPr>
        <w:t xml:space="preserve">North Hall </w:t>
      </w:r>
      <w:proofErr w:type="gramStart"/>
      <w:r w:rsidR="00CF5210" w:rsidRPr="00771102">
        <w:rPr>
          <w:rFonts w:ascii="Sennheiser Office" w:eastAsia="Sennheiser Office" w:hAnsi="Sennheiser Office" w:cs="Sennheiser Office"/>
          <w:szCs w:val="18"/>
          <w:lang w:val="fr-FR"/>
        </w:rPr>
        <w:t>Meeting</w:t>
      </w:r>
      <w:proofErr w:type="gramEnd"/>
      <w:r w:rsidR="00CF5210" w:rsidRPr="00771102">
        <w:rPr>
          <w:rFonts w:ascii="Sennheiser Office" w:eastAsia="Sennheiser Office" w:hAnsi="Sennheiser Office" w:cs="Sennheiser Office"/>
          <w:szCs w:val="18"/>
          <w:lang w:val="fr-FR"/>
        </w:rPr>
        <w:t xml:space="preserve"> Room N204L</w:t>
      </w:r>
      <w:r w:rsidR="00A4626C" w:rsidRPr="00771102">
        <w:rPr>
          <w:rFonts w:ascii="Sennheiser Office" w:eastAsia="Sennheiser Office" w:hAnsi="Sennheiser Office" w:cs="Sennheiser Office"/>
          <w:szCs w:val="18"/>
          <w:lang w:val="fr-FR"/>
        </w:rPr>
        <w:t>MR</w:t>
      </w:r>
      <w:r w:rsidR="00CF5210" w:rsidRPr="00771102">
        <w:rPr>
          <w:rFonts w:ascii="Sennheiser Office" w:eastAsia="Sennheiser Office" w:hAnsi="Sennheiser Office" w:cs="Sennheiser Office"/>
          <w:szCs w:val="18"/>
          <w:lang w:val="fr-FR"/>
        </w:rPr>
        <w:t xml:space="preserve">. </w:t>
      </w:r>
      <w:r>
        <w:rPr>
          <w:rFonts w:ascii="Sennheiser Office" w:eastAsia="Sennheiser Office" w:hAnsi="Sennheiser Office" w:cs="Sennheiser Office"/>
          <w:szCs w:val="18"/>
          <w:lang w:val="fr-FR"/>
        </w:rPr>
        <w:t xml:space="preserve">Les visiteurs intéressés devront signer un accord de confidentialité avant de pouvoir bénéficier de ces </w:t>
      </w:r>
      <w:r w:rsidR="00CF5210" w:rsidRPr="00771102">
        <w:rPr>
          <w:rFonts w:ascii="Sennheiser Office" w:eastAsia="Sennheiser Office" w:hAnsi="Sennheiser Office" w:cs="Sennheiser Office"/>
          <w:szCs w:val="18"/>
          <w:lang w:val="fr-FR"/>
        </w:rPr>
        <w:t>sessions</w:t>
      </w:r>
      <w:r>
        <w:rPr>
          <w:rFonts w:ascii="Sennheiser Office" w:eastAsia="Sennheiser Office" w:hAnsi="Sennheiser Office" w:cs="Sennheiser Office"/>
          <w:szCs w:val="18"/>
          <w:lang w:val="fr-FR"/>
        </w:rPr>
        <w:t xml:space="preserve"> </w:t>
      </w:r>
      <w:r w:rsidRPr="00771102">
        <w:rPr>
          <w:rFonts w:ascii="Sennheiser Office" w:eastAsia="Sennheiser Office" w:hAnsi="Sennheiser Office" w:cs="Sennheiser Office"/>
          <w:szCs w:val="18"/>
          <w:lang w:val="fr-FR"/>
        </w:rPr>
        <w:t>exclusive</w:t>
      </w:r>
      <w:r>
        <w:rPr>
          <w:rFonts w:ascii="Sennheiser Office" w:eastAsia="Sennheiser Office" w:hAnsi="Sennheiser Office" w:cs="Sennheiser Office"/>
          <w:szCs w:val="18"/>
          <w:lang w:val="fr-FR"/>
        </w:rPr>
        <w:t>s</w:t>
      </w:r>
      <w:r w:rsidR="00CF5210" w:rsidRPr="00771102">
        <w:rPr>
          <w:rFonts w:ascii="Sennheiser Office" w:eastAsia="Sennheiser Office" w:hAnsi="Sennheiser Office" w:cs="Sennheiser Office"/>
          <w:szCs w:val="18"/>
          <w:lang w:val="fr-FR"/>
        </w:rPr>
        <w:t>.</w:t>
      </w:r>
      <w:r w:rsidR="00884249" w:rsidRPr="00771102">
        <w:rPr>
          <w:rFonts w:ascii="Sennheiser Office" w:eastAsia="Sennheiser Office" w:hAnsi="Sennheiser Office" w:cs="Sennheiser Office"/>
          <w:szCs w:val="18"/>
          <w:lang w:val="fr-FR"/>
        </w:rPr>
        <w:t xml:space="preserve"> </w:t>
      </w:r>
    </w:p>
    <w:p w14:paraId="726BD69C" w14:textId="77777777" w:rsidR="00CF5210" w:rsidRPr="00771102" w:rsidRDefault="00CF5210" w:rsidP="00CF5210">
      <w:pPr>
        <w:rPr>
          <w:rFonts w:ascii="Sennheiser Office" w:eastAsia="Sennheiser Office" w:hAnsi="Sennheiser Office" w:cs="Sennheiser Office"/>
          <w:szCs w:val="18"/>
          <w:lang w:val="fr-FR"/>
        </w:rPr>
      </w:pPr>
    </w:p>
    <w:tbl>
      <w:tblPr>
        <w:tblStyle w:val="Grilledutableau"/>
        <w:tblW w:w="78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5368"/>
        <w:gridCol w:w="2512"/>
      </w:tblGrid>
      <w:tr w:rsidR="00CF5210" w:rsidRPr="00B62F9B" w14:paraId="20F16C5F" w14:textId="77777777" w:rsidTr="7C25C16F">
        <w:tc>
          <w:tcPr>
            <w:tcW w:w="5368" w:type="dxa"/>
          </w:tcPr>
          <w:p w14:paraId="2E151DAD" w14:textId="77777777" w:rsidR="00CF5210" w:rsidRPr="00771102" w:rsidRDefault="00CF5210" w:rsidP="00847EB4">
            <w:pPr>
              <w:pStyle w:val="Lgende"/>
              <w:rPr>
                <w:lang w:val="fr-FR"/>
              </w:rPr>
            </w:pPr>
            <w:r w:rsidRPr="00771102">
              <w:rPr>
                <w:noProof/>
                <w:lang w:val="fr-FR"/>
              </w:rPr>
              <w:lastRenderedPageBreak/>
              <w:drawing>
                <wp:inline distT="0" distB="0" distL="0" distR="0" wp14:anchorId="429F8707" wp14:editId="0528A93D">
                  <wp:extent cx="3321100" cy="2215191"/>
                  <wp:effectExtent l="0" t="0" r="0" b="0"/>
                  <wp:docPr id="211038787" name="Grafik 1" descr="Ein Bild, das Person, Kleidung, Computer, Elektronik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038787" name="Grafik 1" descr="Ein Bild, das Person, Kleidung, Computer, Elektronik enthält.&#10;&#10;Automatisch generierte Beschreibu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9094" cy="2220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2" w:type="dxa"/>
          </w:tcPr>
          <w:p w14:paraId="7B204B30" w14:textId="01FAEDEA" w:rsidR="00CF5210" w:rsidRPr="00771102" w:rsidRDefault="00CF5210" w:rsidP="00847EB4">
            <w:pPr>
              <w:pStyle w:val="Lgende"/>
              <w:rPr>
                <w:lang w:val="fr-FR"/>
              </w:rPr>
            </w:pPr>
            <w:r w:rsidRPr="00771102">
              <w:rPr>
                <w:lang w:val="fr-FR"/>
              </w:rPr>
              <w:t>A</w:t>
            </w:r>
            <w:r w:rsidR="006C1079">
              <w:rPr>
                <w:lang w:val="fr-FR"/>
              </w:rPr>
              <w:t>u salon</w:t>
            </w:r>
            <w:r w:rsidRPr="00771102">
              <w:rPr>
                <w:lang w:val="fr-FR"/>
              </w:rPr>
              <w:t xml:space="preserve"> NAB, Sennheiser </w:t>
            </w:r>
            <w:r w:rsidR="006C1079" w:rsidRPr="006C1079">
              <w:rPr>
                <w:lang w:val="fr-FR"/>
              </w:rPr>
              <w:t>proposer</w:t>
            </w:r>
            <w:r w:rsidR="006C1079">
              <w:rPr>
                <w:lang w:val="fr-FR"/>
              </w:rPr>
              <w:t>a</w:t>
            </w:r>
            <w:r w:rsidR="006C1079" w:rsidRPr="006C1079">
              <w:rPr>
                <w:lang w:val="fr-FR"/>
              </w:rPr>
              <w:t xml:space="preserve"> des sessions d’information privées </w:t>
            </w:r>
            <w:r w:rsidR="006C1079">
              <w:rPr>
                <w:lang w:val="fr-FR"/>
              </w:rPr>
              <w:t xml:space="preserve">sur la technologie </w:t>
            </w:r>
            <w:r w:rsidRPr="00771102">
              <w:rPr>
                <w:lang w:val="fr-FR"/>
              </w:rPr>
              <w:t xml:space="preserve">WMAS </w:t>
            </w:r>
            <w:r w:rsidR="006C1079">
              <w:rPr>
                <w:lang w:val="fr-FR"/>
              </w:rPr>
              <w:t>dans la salle de réunion</w:t>
            </w:r>
            <w:r w:rsidRPr="00771102">
              <w:rPr>
                <w:lang w:val="fr-FR"/>
              </w:rPr>
              <w:t xml:space="preserve"> N204L</w:t>
            </w:r>
            <w:r w:rsidR="0076782F" w:rsidRPr="00771102">
              <w:rPr>
                <w:lang w:val="fr-FR"/>
              </w:rPr>
              <w:t>MR</w:t>
            </w:r>
            <w:r w:rsidR="006C1079">
              <w:rPr>
                <w:lang w:val="fr-FR"/>
              </w:rPr>
              <w:t xml:space="preserve">, </w:t>
            </w:r>
            <w:r w:rsidR="006C1079" w:rsidRPr="006C1079">
              <w:rPr>
                <w:lang w:val="fr-FR"/>
              </w:rPr>
              <w:t xml:space="preserve">à 11h et 14h du 14 au 16 avril, et à 11h le </w:t>
            </w:r>
            <w:r w:rsidR="006C1079">
              <w:rPr>
                <w:lang w:val="fr-FR"/>
              </w:rPr>
              <w:t>dernier jour</w:t>
            </w:r>
          </w:p>
        </w:tc>
      </w:tr>
    </w:tbl>
    <w:p w14:paraId="68D73CC5" w14:textId="77777777" w:rsidR="00CF5210" w:rsidRPr="00771102" w:rsidRDefault="00CF5210" w:rsidP="00CF5210">
      <w:pPr>
        <w:rPr>
          <w:rFonts w:ascii="Sennheiser Office" w:eastAsia="Sennheiser Office" w:hAnsi="Sennheiser Office" w:cs="Sennheiser Office"/>
          <w:szCs w:val="18"/>
          <w:lang w:val="fr-FR"/>
        </w:rPr>
      </w:pPr>
    </w:p>
    <w:p w14:paraId="7DC12D32" w14:textId="77777777" w:rsidR="00F92E7F" w:rsidRPr="00771102" w:rsidRDefault="00F92E7F" w:rsidP="00CF5210">
      <w:pPr>
        <w:rPr>
          <w:rFonts w:ascii="Sennheiser Office" w:eastAsia="Sennheiser Office" w:hAnsi="Sennheiser Office" w:cs="Sennheiser Office"/>
          <w:szCs w:val="18"/>
          <w:lang w:val="fr-FR"/>
        </w:rPr>
      </w:pPr>
    </w:p>
    <w:p w14:paraId="0692041C" w14:textId="03926068" w:rsidR="00C756D8" w:rsidRPr="00771102" w:rsidRDefault="00064C93" w:rsidP="00200C2A">
      <w:pPr>
        <w:rPr>
          <w:b/>
          <w:bCs/>
          <w:lang w:val="fr-FR"/>
        </w:rPr>
      </w:pPr>
      <w:r>
        <w:rPr>
          <w:b/>
          <w:bCs/>
          <w:lang w:val="fr-FR"/>
        </w:rPr>
        <w:t>Promotion mondiale d’équipements pour la réalisation de films et de vidéos</w:t>
      </w:r>
    </w:p>
    <w:p w14:paraId="2C51F67B" w14:textId="50AA4D26" w:rsidR="00C756D8" w:rsidRPr="00771102" w:rsidRDefault="00064C93" w:rsidP="00200C2A">
      <w:pPr>
        <w:rPr>
          <w:lang w:val="fr-FR"/>
        </w:rPr>
      </w:pPr>
      <w:r>
        <w:rPr>
          <w:lang w:val="fr-FR"/>
        </w:rPr>
        <w:t xml:space="preserve">Le salon </w:t>
      </w:r>
      <w:r w:rsidR="00C756D8" w:rsidRPr="00771102">
        <w:rPr>
          <w:lang w:val="fr-FR"/>
        </w:rPr>
        <w:t xml:space="preserve">NAB 2024 </w:t>
      </w:r>
      <w:r>
        <w:rPr>
          <w:lang w:val="fr-FR"/>
        </w:rPr>
        <w:t>marque le début d’un mois de promotion mondiale d’un choix de</w:t>
      </w:r>
      <w:r w:rsidR="00C756D8" w:rsidRPr="00771102">
        <w:rPr>
          <w:lang w:val="fr-FR"/>
        </w:rPr>
        <w:t xml:space="preserve"> </w:t>
      </w:r>
      <w:r>
        <w:rPr>
          <w:lang w:val="fr-FR"/>
        </w:rPr>
        <w:t>microphones avec et sans fil </w:t>
      </w:r>
      <w:r w:rsidR="006C1079">
        <w:rPr>
          <w:lang w:val="fr-FR"/>
        </w:rPr>
        <w:t>pour caméra </w:t>
      </w:r>
      <w:r>
        <w:rPr>
          <w:lang w:val="fr-FR"/>
        </w:rPr>
        <w:t xml:space="preserve">: l’occasion </w:t>
      </w:r>
      <w:r w:rsidR="006C1079">
        <w:rPr>
          <w:lang w:val="fr-FR"/>
        </w:rPr>
        <w:t xml:space="preserve">pour chacun </w:t>
      </w:r>
      <w:r>
        <w:rPr>
          <w:lang w:val="fr-FR"/>
        </w:rPr>
        <w:t xml:space="preserve">de renouveler </w:t>
      </w:r>
      <w:proofErr w:type="gramStart"/>
      <w:r>
        <w:rPr>
          <w:lang w:val="fr-FR"/>
        </w:rPr>
        <w:t xml:space="preserve">ses équipements </w:t>
      </w:r>
      <w:r w:rsidR="00C756D8" w:rsidRPr="00771102">
        <w:rPr>
          <w:lang w:val="fr-FR"/>
        </w:rPr>
        <w:t>audio</w:t>
      </w:r>
      <w:proofErr w:type="gramEnd"/>
      <w:r>
        <w:rPr>
          <w:lang w:val="fr-FR"/>
        </w:rPr>
        <w:t> </w:t>
      </w:r>
      <w:r w:rsidR="00C756D8" w:rsidRPr="00771102">
        <w:rPr>
          <w:lang w:val="fr-FR"/>
        </w:rPr>
        <w:t>:</w:t>
      </w:r>
    </w:p>
    <w:p w14:paraId="4E31C8AB" w14:textId="77777777" w:rsidR="00C756D8" w:rsidRPr="00771102" w:rsidRDefault="00C756D8" w:rsidP="00200C2A">
      <w:pPr>
        <w:rPr>
          <w:sz w:val="16"/>
          <w:szCs w:val="16"/>
          <w:lang w:val="fr-FR"/>
        </w:rPr>
      </w:pPr>
    </w:p>
    <w:tbl>
      <w:tblPr>
        <w:tblStyle w:val="Grilledutableau"/>
        <w:tblW w:w="74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3601"/>
        <w:gridCol w:w="1601"/>
        <w:gridCol w:w="2268"/>
      </w:tblGrid>
      <w:tr w:rsidR="00C756D8" w:rsidRPr="00B62F9B" w14:paraId="6C77868F" w14:textId="77777777" w:rsidTr="00F17069">
        <w:trPr>
          <w:trHeight w:val="397"/>
        </w:trPr>
        <w:tc>
          <w:tcPr>
            <w:tcW w:w="2430" w:type="dxa"/>
            <w:vAlign w:val="bottom"/>
          </w:tcPr>
          <w:p w14:paraId="226E06D9" w14:textId="2A8A37D9" w:rsidR="00C756D8" w:rsidRPr="00771102" w:rsidRDefault="00C756D8" w:rsidP="007D3001">
            <w:pPr>
              <w:spacing w:line="240" w:lineRule="auto"/>
              <w:rPr>
                <w:rFonts w:ascii="Sennheiser Office" w:hAnsi="Sennheiser Office"/>
                <w:b/>
                <w:szCs w:val="18"/>
                <w:lang w:val="fr-FR"/>
              </w:rPr>
            </w:pPr>
            <w:r w:rsidRPr="00771102">
              <w:rPr>
                <w:rFonts w:ascii="Sennheiser Office" w:hAnsi="Sennheiser Office"/>
                <w:b/>
                <w:szCs w:val="18"/>
                <w:lang w:val="fr-FR"/>
              </w:rPr>
              <w:t>MOD</w:t>
            </w:r>
            <w:r w:rsidR="00064C93">
              <w:rPr>
                <w:rFonts w:ascii="Sennheiser Office" w:hAnsi="Sennheiser Office"/>
                <w:b/>
                <w:szCs w:val="18"/>
                <w:lang w:val="fr-FR"/>
              </w:rPr>
              <w:t>È</w:t>
            </w:r>
            <w:r w:rsidRPr="00771102">
              <w:rPr>
                <w:rFonts w:ascii="Sennheiser Office" w:hAnsi="Sennheiser Office"/>
                <w:b/>
                <w:szCs w:val="18"/>
                <w:lang w:val="fr-FR"/>
              </w:rPr>
              <w:t>L</w:t>
            </w:r>
            <w:r w:rsidR="00064C93">
              <w:rPr>
                <w:rFonts w:ascii="Sennheiser Office" w:hAnsi="Sennheiser Office"/>
                <w:b/>
                <w:szCs w:val="18"/>
                <w:lang w:val="fr-FR"/>
              </w:rPr>
              <w:t>E</w:t>
            </w:r>
          </w:p>
        </w:tc>
        <w:tc>
          <w:tcPr>
            <w:tcW w:w="1080" w:type="dxa"/>
            <w:vAlign w:val="bottom"/>
          </w:tcPr>
          <w:p w14:paraId="720970DF" w14:textId="7F46BDAE" w:rsidR="00C756D8" w:rsidRPr="00771102" w:rsidRDefault="00064C93" w:rsidP="007D3001">
            <w:pPr>
              <w:spacing w:line="240" w:lineRule="auto"/>
              <w:rPr>
                <w:rFonts w:ascii="Sennheiser Office" w:hAnsi="Sennheiser Office"/>
                <w:b/>
                <w:szCs w:val="18"/>
                <w:lang w:val="fr-FR"/>
              </w:rPr>
            </w:pPr>
            <w:r>
              <w:rPr>
                <w:rFonts w:ascii="Sennheiser Office" w:hAnsi="Sennheiser Office"/>
                <w:b/>
                <w:szCs w:val="18"/>
                <w:lang w:val="fr-FR"/>
              </w:rPr>
              <w:t>Prix s</w:t>
            </w:r>
            <w:r w:rsidR="00C756D8" w:rsidRPr="00771102">
              <w:rPr>
                <w:rFonts w:ascii="Sennheiser Office" w:hAnsi="Sennheiser Office"/>
                <w:b/>
                <w:szCs w:val="18"/>
                <w:lang w:val="fr-FR"/>
              </w:rPr>
              <w:t>tandard</w:t>
            </w:r>
            <w:r w:rsidR="00C756D8" w:rsidRPr="00771102">
              <w:rPr>
                <w:rFonts w:ascii="Sennheiser Office" w:hAnsi="Sennheiser Office"/>
                <w:b/>
                <w:szCs w:val="18"/>
                <w:lang w:val="fr-FR"/>
              </w:rPr>
              <w:br/>
            </w:r>
            <w:r w:rsidR="00F17069" w:rsidRPr="00771102">
              <w:rPr>
                <w:rFonts w:ascii="Sennheiser Office" w:hAnsi="Sennheiser Office"/>
                <w:bCs/>
                <w:szCs w:val="18"/>
                <w:lang w:val="fr-FR"/>
              </w:rPr>
              <w:t>(</w:t>
            </w:r>
            <w:r w:rsidR="007D3001" w:rsidRPr="00771102">
              <w:rPr>
                <w:rFonts w:ascii="Sennheiser Office" w:hAnsi="Sennheiser Office"/>
                <w:bCs/>
                <w:szCs w:val="18"/>
                <w:lang w:val="fr-FR"/>
              </w:rPr>
              <w:t>EUR</w:t>
            </w:r>
            <w:r>
              <w:rPr>
                <w:rFonts w:ascii="Sennheiser Office" w:hAnsi="Sennheiser Office"/>
                <w:bCs/>
                <w:szCs w:val="18"/>
                <w:lang w:val="fr-FR"/>
              </w:rPr>
              <w:t> </w:t>
            </w:r>
            <w:r w:rsidR="007D3001" w:rsidRPr="00771102">
              <w:rPr>
                <w:rFonts w:ascii="Sennheiser Office" w:hAnsi="Sennheiser Office"/>
                <w:bCs/>
                <w:szCs w:val="18"/>
                <w:lang w:val="fr-FR"/>
              </w:rPr>
              <w:t>: M</w:t>
            </w:r>
            <w:r w:rsidR="00C756D8" w:rsidRPr="00771102">
              <w:rPr>
                <w:rFonts w:ascii="Sennheiser Office" w:hAnsi="Sennheiser Office"/>
                <w:bCs/>
                <w:szCs w:val="18"/>
                <w:lang w:val="fr-FR"/>
              </w:rPr>
              <w:t>SRP</w:t>
            </w:r>
            <w:r w:rsidR="007D3001" w:rsidRPr="00771102">
              <w:rPr>
                <w:rFonts w:ascii="Sennheiser Office" w:hAnsi="Sennheiser Office"/>
                <w:bCs/>
                <w:szCs w:val="18"/>
                <w:lang w:val="fr-FR"/>
              </w:rPr>
              <w:t>,</w:t>
            </w:r>
            <w:r w:rsidR="007D3001" w:rsidRPr="00771102">
              <w:rPr>
                <w:rFonts w:ascii="Sennheiser Office" w:hAnsi="Sennheiser Office"/>
                <w:bCs/>
                <w:szCs w:val="18"/>
                <w:lang w:val="fr-FR"/>
              </w:rPr>
              <w:br/>
              <w:t>USD</w:t>
            </w:r>
            <w:r>
              <w:rPr>
                <w:rFonts w:ascii="Sennheiser Office" w:hAnsi="Sennheiser Office"/>
                <w:bCs/>
                <w:szCs w:val="18"/>
                <w:lang w:val="fr-FR"/>
              </w:rPr>
              <w:t> </w:t>
            </w:r>
            <w:r w:rsidR="007D3001" w:rsidRPr="00771102">
              <w:rPr>
                <w:rFonts w:ascii="Sennheiser Office" w:hAnsi="Sennheiser Office"/>
                <w:bCs/>
                <w:szCs w:val="18"/>
                <w:lang w:val="fr-FR"/>
              </w:rPr>
              <w:t>: MAP</w:t>
            </w:r>
            <w:r w:rsidR="00C756D8" w:rsidRPr="00771102">
              <w:rPr>
                <w:rFonts w:ascii="Sennheiser Office" w:hAnsi="Sennheiser Office"/>
                <w:szCs w:val="18"/>
                <w:lang w:val="fr-FR"/>
              </w:rPr>
              <w:t>)</w:t>
            </w:r>
          </w:p>
        </w:tc>
        <w:tc>
          <w:tcPr>
            <w:tcW w:w="1530" w:type="dxa"/>
            <w:vAlign w:val="bottom"/>
          </w:tcPr>
          <w:p w14:paraId="6F3C0422" w14:textId="6FE9439D" w:rsidR="00C756D8" w:rsidRPr="00771102" w:rsidRDefault="00C756D8" w:rsidP="007D3001">
            <w:pPr>
              <w:spacing w:line="240" w:lineRule="auto"/>
              <w:rPr>
                <w:rFonts w:ascii="Sennheiser Office" w:hAnsi="Sennheiser Office"/>
                <w:b/>
                <w:szCs w:val="18"/>
                <w:lang w:val="fr-FR"/>
              </w:rPr>
            </w:pPr>
            <w:r w:rsidRPr="00771102">
              <w:rPr>
                <w:rFonts w:ascii="Sennheiser Office" w:hAnsi="Sennheiser Office"/>
                <w:b/>
                <w:szCs w:val="18"/>
                <w:lang w:val="fr-FR"/>
              </w:rPr>
              <w:t>Pr</w:t>
            </w:r>
            <w:r w:rsidR="00064C93">
              <w:rPr>
                <w:rFonts w:ascii="Sennheiser Office" w:hAnsi="Sennheiser Office"/>
                <w:b/>
                <w:szCs w:val="18"/>
                <w:lang w:val="fr-FR"/>
              </w:rPr>
              <w:t>ix pr</w:t>
            </w:r>
            <w:r w:rsidRPr="00771102">
              <w:rPr>
                <w:rFonts w:ascii="Sennheiser Office" w:hAnsi="Sennheiser Office"/>
                <w:b/>
                <w:szCs w:val="18"/>
                <w:lang w:val="fr-FR"/>
              </w:rPr>
              <w:t>omo</w:t>
            </w:r>
            <w:r w:rsidR="00064C93" w:rsidRPr="00771102">
              <w:rPr>
                <w:rFonts w:ascii="Sennheiser Office" w:hAnsi="Sennheiser Office"/>
                <w:b/>
                <w:szCs w:val="18"/>
                <w:lang w:val="fr-FR"/>
              </w:rPr>
              <w:t xml:space="preserve"> </w:t>
            </w:r>
            <w:r w:rsidRPr="00771102">
              <w:rPr>
                <w:rFonts w:ascii="Sennheiser Office" w:hAnsi="Sennheiser Office"/>
                <w:b/>
                <w:szCs w:val="18"/>
                <w:lang w:val="fr-FR"/>
              </w:rPr>
              <w:br/>
            </w:r>
            <w:r w:rsidRPr="00771102">
              <w:rPr>
                <w:rFonts w:ascii="Sennheiser Office" w:hAnsi="Sennheiser Office"/>
                <w:szCs w:val="18"/>
                <w:lang w:val="fr-FR"/>
              </w:rPr>
              <w:t>(</w:t>
            </w:r>
            <w:r w:rsidR="007D3001" w:rsidRPr="00771102">
              <w:rPr>
                <w:rFonts w:ascii="Sennheiser Office" w:hAnsi="Sennheiser Office"/>
                <w:szCs w:val="18"/>
                <w:lang w:val="fr-FR"/>
              </w:rPr>
              <w:t>EUR</w:t>
            </w:r>
            <w:r w:rsidR="00064C93">
              <w:rPr>
                <w:rFonts w:ascii="Sennheiser Office" w:hAnsi="Sennheiser Office"/>
                <w:szCs w:val="18"/>
                <w:lang w:val="fr-FR"/>
              </w:rPr>
              <w:t> </w:t>
            </w:r>
            <w:r w:rsidR="007D3001" w:rsidRPr="00771102">
              <w:rPr>
                <w:rFonts w:ascii="Sennheiser Office" w:hAnsi="Sennheiser Office"/>
                <w:szCs w:val="18"/>
                <w:lang w:val="fr-FR"/>
              </w:rPr>
              <w:t>: MS</w:t>
            </w:r>
            <w:r w:rsidR="00F17069" w:rsidRPr="00771102">
              <w:rPr>
                <w:rFonts w:ascii="Sennheiser Office" w:hAnsi="Sennheiser Office"/>
                <w:szCs w:val="18"/>
                <w:lang w:val="fr-FR"/>
              </w:rPr>
              <w:t>RP,</w:t>
            </w:r>
            <w:r w:rsidR="007D3001" w:rsidRPr="00771102">
              <w:rPr>
                <w:rFonts w:ascii="Sennheiser Office" w:hAnsi="Sennheiser Office"/>
                <w:szCs w:val="18"/>
                <w:lang w:val="fr-FR"/>
              </w:rPr>
              <w:br/>
              <w:t>USD</w:t>
            </w:r>
            <w:r w:rsidR="00064C93">
              <w:rPr>
                <w:rFonts w:ascii="Sennheiser Office" w:hAnsi="Sennheiser Office"/>
                <w:szCs w:val="18"/>
                <w:lang w:val="fr-FR"/>
              </w:rPr>
              <w:t> </w:t>
            </w:r>
            <w:r w:rsidR="007D3001" w:rsidRPr="00771102">
              <w:rPr>
                <w:rFonts w:ascii="Sennheiser Office" w:hAnsi="Sennheiser Office"/>
                <w:szCs w:val="18"/>
                <w:lang w:val="fr-FR"/>
              </w:rPr>
              <w:t>: MAP)</w:t>
            </w:r>
          </w:p>
        </w:tc>
      </w:tr>
      <w:tr w:rsidR="00C756D8" w:rsidRPr="00771102" w14:paraId="4F8A9D5A" w14:textId="77777777" w:rsidTr="00F17069">
        <w:trPr>
          <w:trHeight w:val="397"/>
        </w:trPr>
        <w:tc>
          <w:tcPr>
            <w:tcW w:w="2430" w:type="dxa"/>
            <w:shd w:val="clear" w:color="auto" w:fill="F2F2F2" w:themeFill="background1" w:themeFillShade="F2"/>
          </w:tcPr>
          <w:p w14:paraId="4071FFAE" w14:textId="3DD53E26" w:rsidR="00C756D8" w:rsidRPr="00771102" w:rsidRDefault="00064C93" w:rsidP="00F17069">
            <w:pPr>
              <w:tabs>
                <w:tab w:val="right" w:pos="2772"/>
              </w:tabs>
              <w:spacing w:before="60"/>
              <w:rPr>
                <w:rFonts w:ascii="Sennheiser Office" w:hAnsi="Sennheiser Office"/>
                <w:b/>
                <w:bCs/>
                <w:szCs w:val="18"/>
                <w:lang w:val="fr-FR"/>
              </w:rPr>
            </w:pPr>
            <w:r w:rsidRPr="00771102">
              <w:rPr>
                <w:rFonts w:ascii="Sennheiser Office" w:hAnsi="Sennheiser Office"/>
                <w:b/>
                <w:bCs/>
                <w:szCs w:val="18"/>
                <w:lang w:val="fr-FR"/>
              </w:rPr>
              <w:t xml:space="preserve">Microphone </w:t>
            </w:r>
            <w:r>
              <w:rPr>
                <w:rFonts w:ascii="Sennheiser Office" w:hAnsi="Sennheiser Office"/>
                <w:b/>
                <w:bCs/>
                <w:szCs w:val="18"/>
                <w:lang w:val="fr-FR"/>
              </w:rPr>
              <w:t xml:space="preserve">pour caméra </w:t>
            </w:r>
            <w:r w:rsidR="00C756D8" w:rsidRPr="00771102">
              <w:rPr>
                <w:rFonts w:ascii="Sennheiser Office" w:hAnsi="Sennheiser Office"/>
                <w:b/>
                <w:bCs/>
                <w:szCs w:val="18"/>
                <w:lang w:val="fr-FR"/>
              </w:rPr>
              <w:t>MKE 400</w:t>
            </w:r>
            <w:r w:rsidR="00F17069" w:rsidRPr="00771102">
              <w:rPr>
                <w:rFonts w:ascii="Sennheiser Office" w:hAnsi="Sennheiser Office"/>
                <w:b/>
                <w:bCs/>
                <w:szCs w:val="18"/>
                <w:lang w:val="fr-FR"/>
              </w:rPr>
              <w:t xml:space="preserve"> 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14:paraId="706A870E" w14:textId="77777777" w:rsidR="00C756D8" w:rsidRPr="00771102" w:rsidRDefault="00C756D8" w:rsidP="00F17069">
            <w:pPr>
              <w:spacing w:before="60"/>
              <w:rPr>
                <w:rFonts w:ascii="Sennheiser Office" w:hAnsi="Sennheiser Office"/>
                <w:color w:val="000000" w:themeColor="text1"/>
                <w:szCs w:val="18"/>
                <w:lang w:val="fr-FR"/>
              </w:rPr>
            </w:pPr>
          </w:p>
        </w:tc>
        <w:tc>
          <w:tcPr>
            <w:tcW w:w="1530" w:type="dxa"/>
            <w:shd w:val="clear" w:color="auto" w:fill="F2F2F2" w:themeFill="background1" w:themeFillShade="F2"/>
          </w:tcPr>
          <w:p w14:paraId="41CC23EA" w14:textId="77777777" w:rsidR="00C756D8" w:rsidRPr="00771102" w:rsidRDefault="00C756D8" w:rsidP="00F17069">
            <w:pPr>
              <w:spacing w:before="60"/>
              <w:rPr>
                <w:rFonts w:ascii="Sennheiser Office" w:hAnsi="Sennheiser Office"/>
                <w:color w:val="0095D5" w:themeColor="accent1"/>
                <w:szCs w:val="18"/>
                <w:lang w:val="fr-FR"/>
              </w:rPr>
            </w:pPr>
          </w:p>
        </w:tc>
      </w:tr>
      <w:tr w:rsidR="00C756D8" w:rsidRPr="00771102" w14:paraId="498E45B8" w14:textId="77777777" w:rsidTr="00F17069">
        <w:trPr>
          <w:trHeight w:val="397"/>
        </w:trPr>
        <w:tc>
          <w:tcPr>
            <w:tcW w:w="2430" w:type="dxa"/>
          </w:tcPr>
          <w:p w14:paraId="13C35B44" w14:textId="3E618771" w:rsidR="00C756D8" w:rsidRPr="00771102" w:rsidRDefault="00000000" w:rsidP="00F17069">
            <w:pPr>
              <w:tabs>
                <w:tab w:val="right" w:pos="2772"/>
              </w:tabs>
              <w:spacing w:before="60"/>
              <w:rPr>
                <w:rFonts w:ascii="Sennheiser Office" w:hAnsi="Sennheiser Office"/>
                <w:szCs w:val="18"/>
                <w:lang w:val="fr-FR"/>
              </w:rPr>
            </w:pPr>
            <w:hyperlink r:id="rId25" w:history="1">
              <w:r w:rsidR="00C756D8" w:rsidRPr="00771102">
                <w:rPr>
                  <w:rStyle w:val="Lienhypertexte"/>
                  <w:rFonts w:ascii="Sennheiser Office" w:hAnsi="Sennheiser Office"/>
                  <w:szCs w:val="18"/>
                  <w:lang w:val="fr-FR"/>
                </w:rPr>
                <w:t>MKE 400</w:t>
              </w:r>
            </w:hyperlink>
          </w:p>
        </w:tc>
        <w:tc>
          <w:tcPr>
            <w:tcW w:w="1080" w:type="dxa"/>
          </w:tcPr>
          <w:p w14:paraId="489103D0" w14:textId="64C4C0BC" w:rsidR="00C756D8" w:rsidRPr="00771102" w:rsidRDefault="007D3001" w:rsidP="00F17069">
            <w:pPr>
              <w:spacing w:before="60"/>
              <w:rPr>
                <w:rFonts w:ascii="Sennheiser Office" w:hAnsi="Sennheiser Office"/>
                <w:color w:val="000000" w:themeColor="text1"/>
                <w:szCs w:val="18"/>
                <w:lang w:val="fr-FR"/>
              </w:rPr>
            </w:pPr>
            <w:r w:rsidRPr="00771102">
              <w:rPr>
                <w:rFonts w:ascii="Sennheiser Office" w:hAnsi="Sennheiser Office"/>
                <w:color w:val="000000" w:themeColor="text1"/>
                <w:szCs w:val="18"/>
                <w:lang w:val="fr-FR"/>
              </w:rPr>
              <w:t xml:space="preserve">EUR/USD </w:t>
            </w:r>
            <w:r w:rsidR="00C756D8" w:rsidRPr="00771102">
              <w:rPr>
                <w:rFonts w:ascii="Sennheiser Office" w:hAnsi="Sennheiser Office"/>
                <w:color w:val="000000" w:themeColor="text1"/>
                <w:szCs w:val="18"/>
                <w:lang w:val="fr-FR"/>
              </w:rPr>
              <w:t>199</w:t>
            </w:r>
          </w:p>
        </w:tc>
        <w:tc>
          <w:tcPr>
            <w:tcW w:w="1530" w:type="dxa"/>
          </w:tcPr>
          <w:p w14:paraId="7E4C20AB" w14:textId="7E2293FC" w:rsidR="00C756D8" w:rsidRPr="00771102" w:rsidRDefault="007D3001" w:rsidP="00F17069">
            <w:pPr>
              <w:spacing w:before="60"/>
              <w:rPr>
                <w:rFonts w:ascii="Sennheiser Office" w:hAnsi="Sennheiser Office"/>
                <w:color w:val="0095D5" w:themeColor="accent1"/>
                <w:szCs w:val="18"/>
                <w:lang w:val="fr-FR"/>
              </w:rPr>
            </w:pPr>
            <w:r w:rsidRPr="00771102">
              <w:rPr>
                <w:rFonts w:ascii="Sennheiser Office" w:hAnsi="Sennheiser Office"/>
                <w:color w:val="0095D5" w:themeColor="accent1"/>
                <w:szCs w:val="18"/>
                <w:lang w:val="fr-FR"/>
              </w:rPr>
              <w:t>EUR/USD 1</w:t>
            </w:r>
            <w:r w:rsidR="00C756D8" w:rsidRPr="00771102">
              <w:rPr>
                <w:rFonts w:ascii="Sennheiser Office" w:hAnsi="Sennheiser Office"/>
                <w:color w:val="0095D5" w:themeColor="accent1"/>
                <w:szCs w:val="18"/>
                <w:lang w:val="fr-FR"/>
              </w:rPr>
              <w:t>69</w:t>
            </w:r>
          </w:p>
        </w:tc>
      </w:tr>
      <w:tr w:rsidR="00C756D8" w:rsidRPr="00771102" w14:paraId="45C6D9F9" w14:textId="77777777" w:rsidTr="00F17069">
        <w:trPr>
          <w:trHeight w:val="397"/>
        </w:trPr>
        <w:tc>
          <w:tcPr>
            <w:tcW w:w="2430" w:type="dxa"/>
          </w:tcPr>
          <w:p w14:paraId="72157896" w14:textId="1A75FFDC" w:rsidR="00C756D8" w:rsidRPr="00771102" w:rsidRDefault="00000000" w:rsidP="00F17069">
            <w:pPr>
              <w:tabs>
                <w:tab w:val="right" w:pos="2772"/>
              </w:tabs>
              <w:spacing w:before="60"/>
              <w:rPr>
                <w:rFonts w:ascii="Sennheiser Office" w:hAnsi="Sennheiser Office"/>
                <w:szCs w:val="18"/>
                <w:lang w:val="fr-FR"/>
              </w:rPr>
            </w:pPr>
            <w:hyperlink r:id="rId26" w:history="1">
              <w:r w:rsidR="00C756D8" w:rsidRPr="00771102">
                <w:rPr>
                  <w:rStyle w:val="Lienhypertexte"/>
                  <w:rFonts w:ascii="Sennheiser Office" w:hAnsi="Sennheiser Office"/>
                  <w:szCs w:val="18"/>
                  <w:lang w:val="fr-FR"/>
                </w:rPr>
                <w:t>MKE 400 M</w:t>
              </w:r>
              <w:r w:rsidR="00F17069" w:rsidRPr="00771102">
                <w:rPr>
                  <w:rStyle w:val="Lienhypertexte"/>
                  <w:rFonts w:ascii="Sennheiser Office" w:hAnsi="Sennheiser Office"/>
                  <w:szCs w:val="18"/>
                  <w:lang w:val="fr-FR"/>
                </w:rPr>
                <w:t>obile Kit</w:t>
              </w:r>
            </w:hyperlink>
          </w:p>
        </w:tc>
        <w:tc>
          <w:tcPr>
            <w:tcW w:w="1080" w:type="dxa"/>
          </w:tcPr>
          <w:p w14:paraId="3CBFFD0A" w14:textId="0AB4E3FE" w:rsidR="00C756D8" w:rsidRPr="00771102" w:rsidRDefault="007D3001" w:rsidP="00F17069">
            <w:pPr>
              <w:spacing w:before="60"/>
              <w:rPr>
                <w:rFonts w:ascii="Sennheiser Office" w:hAnsi="Sennheiser Office"/>
                <w:color w:val="000000" w:themeColor="text1"/>
                <w:szCs w:val="18"/>
                <w:lang w:val="fr-FR"/>
              </w:rPr>
            </w:pPr>
            <w:r w:rsidRPr="00771102">
              <w:rPr>
                <w:rFonts w:ascii="Sennheiser Office" w:hAnsi="Sennheiser Office"/>
                <w:color w:val="000000" w:themeColor="text1"/>
                <w:szCs w:val="18"/>
                <w:lang w:val="fr-FR"/>
              </w:rPr>
              <w:t xml:space="preserve">EUR/USD </w:t>
            </w:r>
            <w:r w:rsidR="00C756D8" w:rsidRPr="00771102">
              <w:rPr>
                <w:rFonts w:ascii="Sennheiser Office" w:hAnsi="Sennheiser Office"/>
                <w:color w:val="000000" w:themeColor="text1"/>
                <w:szCs w:val="18"/>
                <w:lang w:val="fr-FR"/>
              </w:rPr>
              <w:t>229</w:t>
            </w:r>
          </w:p>
        </w:tc>
        <w:tc>
          <w:tcPr>
            <w:tcW w:w="1530" w:type="dxa"/>
          </w:tcPr>
          <w:p w14:paraId="2C5B4DDD" w14:textId="7227FB3A" w:rsidR="00C756D8" w:rsidRPr="00771102" w:rsidRDefault="007D3001" w:rsidP="00F17069">
            <w:pPr>
              <w:spacing w:before="60"/>
              <w:rPr>
                <w:rFonts w:ascii="Sennheiser Office" w:hAnsi="Sennheiser Office"/>
                <w:color w:val="0095D5" w:themeColor="accent1"/>
                <w:szCs w:val="18"/>
                <w:lang w:val="fr-FR"/>
              </w:rPr>
            </w:pPr>
            <w:r w:rsidRPr="00771102">
              <w:rPr>
                <w:rFonts w:ascii="Sennheiser Office" w:hAnsi="Sennheiser Office"/>
                <w:color w:val="0095D5" w:themeColor="accent1"/>
                <w:szCs w:val="18"/>
                <w:lang w:val="fr-FR"/>
              </w:rPr>
              <w:t xml:space="preserve">EUR/USD </w:t>
            </w:r>
            <w:r w:rsidR="00C756D8" w:rsidRPr="00771102">
              <w:rPr>
                <w:rFonts w:ascii="Sennheiser Office" w:hAnsi="Sennheiser Office"/>
                <w:color w:val="0095D5" w:themeColor="accent1"/>
                <w:szCs w:val="18"/>
                <w:lang w:val="fr-FR"/>
              </w:rPr>
              <w:t>199</w:t>
            </w:r>
          </w:p>
        </w:tc>
      </w:tr>
      <w:tr w:rsidR="00C756D8" w:rsidRPr="00771102" w14:paraId="569F14E1" w14:textId="77777777" w:rsidTr="00F17069">
        <w:trPr>
          <w:trHeight w:val="397"/>
        </w:trPr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14:paraId="78A4F241" w14:textId="744FAD69" w:rsidR="00C756D8" w:rsidRPr="00771102" w:rsidRDefault="00064C93" w:rsidP="00F17069">
            <w:pPr>
              <w:tabs>
                <w:tab w:val="right" w:pos="2772"/>
              </w:tabs>
              <w:spacing w:before="60"/>
              <w:rPr>
                <w:rFonts w:ascii="Sennheiser Office" w:hAnsi="Sennheiser Office"/>
                <w:b/>
                <w:bCs/>
                <w:szCs w:val="18"/>
                <w:lang w:val="fr-FR"/>
              </w:rPr>
            </w:pPr>
            <w:proofErr w:type="gramStart"/>
            <w:r>
              <w:rPr>
                <w:rFonts w:ascii="Sennheiser Office" w:hAnsi="Sennheiser Office"/>
                <w:b/>
                <w:bCs/>
                <w:szCs w:val="18"/>
                <w:lang w:val="fr-FR"/>
              </w:rPr>
              <w:t>Kits audio</w:t>
            </w:r>
            <w:proofErr w:type="gramEnd"/>
            <w:r>
              <w:rPr>
                <w:rFonts w:ascii="Sennheiser Office" w:hAnsi="Sennheiser Office"/>
                <w:b/>
                <w:bCs/>
                <w:szCs w:val="18"/>
                <w:lang w:val="fr-FR"/>
              </w:rPr>
              <w:t xml:space="preserve"> sans fil </w:t>
            </w:r>
            <w:r w:rsidRPr="00771102">
              <w:rPr>
                <w:rFonts w:ascii="Sennheiser Office" w:hAnsi="Sennheiser Office"/>
                <w:b/>
                <w:bCs/>
                <w:szCs w:val="18"/>
                <w:lang w:val="fr-FR"/>
              </w:rPr>
              <w:t xml:space="preserve">UHF </w:t>
            </w:r>
            <w:r w:rsidR="00C756D8" w:rsidRPr="00771102">
              <w:rPr>
                <w:rFonts w:ascii="Sennheiser Office" w:hAnsi="Sennheiser Office"/>
                <w:b/>
                <w:bCs/>
                <w:szCs w:val="18"/>
                <w:lang w:val="fr-FR"/>
              </w:rPr>
              <w:t xml:space="preserve">EW-DP 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14:paraId="6AEEAEC8" w14:textId="77777777" w:rsidR="00C756D8" w:rsidRPr="00771102" w:rsidRDefault="00C756D8" w:rsidP="00F17069">
            <w:pPr>
              <w:spacing w:before="60"/>
              <w:rPr>
                <w:rFonts w:ascii="Sennheiser Office" w:hAnsi="Sennheiser Office"/>
                <w:color w:val="000000" w:themeColor="text1"/>
                <w:szCs w:val="18"/>
                <w:lang w:val="fr-FR"/>
              </w:rPr>
            </w:pPr>
          </w:p>
        </w:tc>
        <w:tc>
          <w:tcPr>
            <w:tcW w:w="153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14:paraId="61B42292" w14:textId="77777777" w:rsidR="00C756D8" w:rsidRPr="00771102" w:rsidRDefault="00C756D8" w:rsidP="00F17069">
            <w:pPr>
              <w:spacing w:before="60"/>
              <w:rPr>
                <w:rFonts w:ascii="Sennheiser Office" w:hAnsi="Sennheiser Office"/>
                <w:color w:val="0095D5" w:themeColor="accent1"/>
                <w:szCs w:val="18"/>
                <w:lang w:val="fr-FR"/>
              </w:rPr>
            </w:pPr>
          </w:p>
        </w:tc>
      </w:tr>
      <w:tr w:rsidR="00C756D8" w:rsidRPr="00771102" w14:paraId="7E3AE163" w14:textId="77777777" w:rsidTr="00F17069">
        <w:trPr>
          <w:trHeight w:val="397"/>
        </w:trPr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2FF0CD69" w14:textId="51D71334" w:rsidR="00C756D8" w:rsidRPr="00771102" w:rsidRDefault="00000000" w:rsidP="00F17069">
            <w:pPr>
              <w:tabs>
                <w:tab w:val="right" w:pos="2772"/>
              </w:tabs>
              <w:spacing w:before="60"/>
              <w:rPr>
                <w:rFonts w:ascii="Sennheiser Office" w:hAnsi="Sennheiser Office"/>
                <w:szCs w:val="18"/>
                <w:lang w:val="fr-FR"/>
              </w:rPr>
            </w:pPr>
            <w:hyperlink r:id="rId27" w:history="1">
              <w:r w:rsidR="00C756D8" w:rsidRPr="00771102">
                <w:rPr>
                  <w:rStyle w:val="Lienhypertexte"/>
                  <w:rFonts w:ascii="Sennheiser Office" w:hAnsi="Sennheiser Office"/>
                  <w:szCs w:val="18"/>
                  <w:lang w:val="fr-FR"/>
                </w:rPr>
                <w:t>EW-DP ENG SET</w:t>
              </w:r>
            </w:hyperlink>
            <w:r w:rsidR="00F17069" w:rsidRPr="00771102">
              <w:rPr>
                <w:rFonts w:ascii="Sennheiser Office" w:hAnsi="Sennheiser Office"/>
                <w:szCs w:val="18"/>
                <w:lang w:val="fr-FR"/>
              </w:rPr>
              <w:t xml:space="preserve"> 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</w:tcPr>
          <w:p w14:paraId="44050E89" w14:textId="36A2481A" w:rsidR="00C756D8" w:rsidRPr="00771102" w:rsidRDefault="007D3001" w:rsidP="00F17069">
            <w:pPr>
              <w:spacing w:before="60"/>
              <w:rPr>
                <w:rFonts w:ascii="Sennheiser Office" w:hAnsi="Sennheiser Office"/>
                <w:color w:val="000000" w:themeColor="text1"/>
                <w:szCs w:val="18"/>
                <w:lang w:val="fr-FR"/>
              </w:rPr>
            </w:pPr>
            <w:r w:rsidRPr="00771102">
              <w:rPr>
                <w:rFonts w:ascii="Sennheiser Office" w:hAnsi="Sennheiser Office"/>
                <w:color w:val="000000" w:themeColor="text1"/>
                <w:szCs w:val="18"/>
                <w:lang w:val="fr-FR"/>
              </w:rPr>
              <w:t xml:space="preserve">EUR/USD </w:t>
            </w:r>
            <w:r w:rsidR="00C756D8" w:rsidRPr="00771102">
              <w:rPr>
                <w:rFonts w:ascii="Sennheiser Office" w:hAnsi="Sennheiser Office"/>
                <w:color w:val="000000" w:themeColor="text1"/>
                <w:szCs w:val="18"/>
                <w:lang w:val="fr-FR"/>
              </w:rPr>
              <w:t>899</w:t>
            </w:r>
          </w:p>
        </w:tc>
        <w:tc>
          <w:tcPr>
            <w:tcW w:w="1530" w:type="dxa"/>
            <w:tcBorders>
              <w:top w:val="single" w:sz="4" w:space="0" w:color="auto"/>
              <w:bottom w:val="single" w:sz="4" w:space="0" w:color="auto"/>
            </w:tcBorders>
          </w:tcPr>
          <w:p w14:paraId="110B6BFF" w14:textId="4D779E98" w:rsidR="00C756D8" w:rsidRPr="00771102" w:rsidRDefault="007D3001" w:rsidP="00F17069">
            <w:pPr>
              <w:spacing w:before="60"/>
              <w:rPr>
                <w:rFonts w:ascii="Sennheiser Office" w:hAnsi="Sennheiser Office"/>
                <w:color w:val="0095D5" w:themeColor="accent1"/>
                <w:szCs w:val="18"/>
                <w:lang w:val="fr-FR"/>
              </w:rPr>
            </w:pPr>
            <w:r w:rsidRPr="00771102">
              <w:rPr>
                <w:rFonts w:ascii="Sennheiser Office" w:hAnsi="Sennheiser Office"/>
                <w:color w:val="0095D5" w:themeColor="accent1"/>
                <w:szCs w:val="18"/>
                <w:lang w:val="fr-FR"/>
              </w:rPr>
              <w:t xml:space="preserve">EUR/USD </w:t>
            </w:r>
            <w:r w:rsidR="00C756D8" w:rsidRPr="00771102">
              <w:rPr>
                <w:rFonts w:ascii="Sennheiser Office" w:hAnsi="Sennheiser Office"/>
                <w:color w:val="0095D5" w:themeColor="accent1"/>
                <w:szCs w:val="18"/>
                <w:lang w:val="fr-FR"/>
              </w:rPr>
              <w:t>799</w:t>
            </w:r>
          </w:p>
        </w:tc>
      </w:tr>
      <w:tr w:rsidR="00C756D8" w:rsidRPr="00771102" w14:paraId="7F7A91B5" w14:textId="77777777" w:rsidTr="00F17069">
        <w:trPr>
          <w:trHeight w:val="397"/>
        </w:trPr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33E5854E" w14:textId="77E7B3F4" w:rsidR="00C756D8" w:rsidRPr="00771102" w:rsidRDefault="00000000" w:rsidP="00F17069">
            <w:pPr>
              <w:tabs>
                <w:tab w:val="right" w:pos="2772"/>
              </w:tabs>
              <w:spacing w:before="60"/>
              <w:rPr>
                <w:rFonts w:ascii="Sennheiser Office" w:hAnsi="Sennheiser Office"/>
                <w:szCs w:val="18"/>
                <w:lang w:val="fr-FR"/>
              </w:rPr>
            </w:pPr>
            <w:hyperlink r:id="rId28" w:history="1">
              <w:r w:rsidR="00C756D8" w:rsidRPr="00771102">
                <w:rPr>
                  <w:rStyle w:val="Lienhypertexte"/>
                  <w:rFonts w:ascii="Sennheiser Office" w:hAnsi="Sennheiser Office"/>
                  <w:szCs w:val="18"/>
                  <w:lang w:val="fr-FR"/>
                </w:rPr>
                <w:t>EW-DP ME 2 SET</w:t>
              </w:r>
            </w:hyperlink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</w:tcPr>
          <w:p w14:paraId="0737E25F" w14:textId="2CBA6C1F" w:rsidR="00C756D8" w:rsidRPr="00771102" w:rsidRDefault="007D3001" w:rsidP="00F17069">
            <w:pPr>
              <w:spacing w:before="60"/>
              <w:rPr>
                <w:rFonts w:ascii="Sennheiser Office" w:hAnsi="Sennheiser Office"/>
                <w:color w:val="000000" w:themeColor="text1"/>
                <w:szCs w:val="18"/>
                <w:lang w:val="fr-FR"/>
              </w:rPr>
            </w:pPr>
            <w:r w:rsidRPr="00771102">
              <w:rPr>
                <w:rFonts w:ascii="Sennheiser Office" w:hAnsi="Sennheiser Office"/>
                <w:color w:val="000000" w:themeColor="text1"/>
                <w:szCs w:val="18"/>
                <w:lang w:val="fr-FR"/>
              </w:rPr>
              <w:t xml:space="preserve">EUR/USD </w:t>
            </w:r>
            <w:r w:rsidR="00C756D8" w:rsidRPr="00771102">
              <w:rPr>
                <w:rFonts w:ascii="Sennheiser Office" w:hAnsi="Sennheiser Office"/>
                <w:color w:val="000000" w:themeColor="text1"/>
                <w:szCs w:val="18"/>
                <w:lang w:val="fr-FR"/>
              </w:rPr>
              <w:t>699</w:t>
            </w:r>
          </w:p>
        </w:tc>
        <w:tc>
          <w:tcPr>
            <w:tcW w:w="1530" w:type="dxa"/>
            <w:tcBorders>
              <w:top w:val="single" w:sz="4" w:space="0" w:color="auto"/>
              <w:bottom w:val="single" w:sz="4" w:space="0" w:color="auto"/>
            </w:tcBorders>
          </w:tcPr>
          <w:p w14:paraId="05F4129C" w14:textId="45917AF5" w:rsidR="00C756D8" w:rsidRPr="00771102" w:rsidRDefault="007D3001" w:rsidP="00F17069">
            <w:pPr>
              <w:spacing w:before="60"/>
              <w:rPr>
                <w:rFonts w:ascii="Sennheiser Office" w:hAnsi="Sennheiser Office"/>
                <w:color w:val="0095D5" w:themeColor="accent1"/>
                <w:szCs w:val="18"/>
                <w:lang w:val="fr-FR"/>
              </w:rPr>
            </w:pPr>
            <w:r w:rsidRPr="00771102">
              <w:rPr>
                <w:rFonts w:ascii="Sennheiser Office" w:hAnsi="Sennheiser Office"/>
                <w:color w:val="0095D5" w:themeColor="accent1"/>
                <w:szCs w:val="18"/>
                <w:lang w:val="fr-FR"/>
              </w:rPr>
              <w:t xml:space="preserve">EUR/USD </w:t>
            </w:r>
            <w:r w:rsidR="00C756D8" w:rsidRPr="00771102">
              <w:rPr>
                <w:rFonts w:ascii="Sennheiser Office" w:hAnsi="Sennheiser Office"/>
                <w:color w:val="0095D5" w:themeColor="accent1"/>
                <w:szCs w:val="18"/>
                <w:lang w:val="fr-FR"/>
              </w:rPr>
              <w:t>599</w:t>
            </w:r>
          </w:p>
        </w:tc>
      </w:tr>
      <w:tr w:rsidR="00C756D8" w:rsidRPr="00771102" w14:paraId="24850E78" w14:textId="77777777" w:rsidTr="00F17069">
        <w:trPr>
          <w:trHeight w:val="397"/>
        </w:trPr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1C34BEF2" w14:textId="4F448173" w:rsidR="00C756D8" w:rsidRPr="00771102" w:rsidRDefault="00000000" w:rsidP="00F17069">
            <w:pPr>
              <w:tabs>
                <w:tab w:val="right" w:pos="2772"/>
              </w:tabs>
              <w:spacing w:before="60"/>
              <w:rPr>
                <w:rFonts w:ascii="Sennheiser Office" w:hAnsi="Sennheiser Office"/>
                <w:szCs w:val="18"/>
                <w:lang w:val="fr-FR"/>
              </w:rPr>
            </w:pPr>
            <w:hyperlink r:id="rId29" w:history="1">
              <w:r w:rsidR="00C756D8" w:rsidRPr="00771102">
                <w:rPr>
                  <w:rStyle w:val="Lienhypertexte"/>
                  <w:rFonts w:ascii="Sennheiser Office" w:hAnsi="Sennheiser Office"/>
                  <w:szCs w:val="18"/>
                  <w:lang w:val="fr-FR"/>
                </w:rPr>
                <w:t>EW-DP ME 4 SET</w:t>
              </w:r>
            </w:hyperlink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</w:tcPr>
          <w:p w14:paraId="2E8E1CDC" w14:textId="1C8DEB59" w:rsidR="00C756D8" w:rsidRPr="00771102" w:rsidRDefault="007D3001" w:rsidP="00F17069">
            <w:pPr>
              <w:spacing w:before="60"/>
              <w:rPr>
                <w:rFonts w:ascii="Sennheiser Office" w:hAnsi="Sennheiser Office"/>
                <w:color w:val="000000" w:themeColor="text1"/>
                <w:szCs w:val="18"/>
                <w:lang w:val="fr-FR"/>
              </w:rPr>
            </w:pPr>
            <w:r w:rsidRPr="00771102">
              <w:rPr>
                <w:rFonts w:ascii="Sennheiser Office" w:hAnsi="Sennheiser Office"/>
                <w:color w:val="000000" w:themeColor="text1"/>
                <w:szCs w:val="18"/>
                <w:lang w:val="fr-FR"/>
              </w:rPr>
              <w:t xml:space="preserve">EUR/USD </w:t>
            </w:r>
            <w:r w:rsidR="00C756D8" w:rsidRPr="00771102">
              <w:rPr>
                <w:rFonts w:ascii="Sennheiser Office" w:hAnsi="Sennheiser Office"/>
                <w:color w:val="000000" w:themeColor="text1"/>
                <w:szCs w:val="18"/>
                <w:lang w:val="fr-FR"/>
              </w:rPr>
              <w:t>699</w:t>
            </w:r>
          </w:p>
        </w:tc>
        <w:tc>
          <w:tcPr>
            <w:tcW w:w="1530" w:type="dxa"/>
            <w:tcBorders>
              <w:top w:val="single" w:sz="4" w:space="0" w:color="auto"/>
              <w:bottom w:val="single" w:sz="4" w:space="0" w:color="auto"/>
            </w:tcBorders>
          </w:tcPr>
          <w:p w14:paraId="1CF600B0" w14:textId="63F8F42E" w:rsidR="00C756D8" w:rsidRPr="00771102" w:rsidRDefault="007D3001" w:rsidP="00F17069">
            <w:pPr>
              <w:spacing w:before="60"/>
              <w:rPr>
                <w:rFonts w:ascii="Sennheiser Office" w:hAnsi="Sennheiser Office"/>
                <w:color w:val="0095D5" w:themeColor="accent1"/>
                <w:szCs w:val="18"/>
                <w:lang w:val="fr-FR"/>
              </w:rPr>
            </w:pPr>
            <w:r w:rsidRPr="00771102">
              <w:rPr>
                <w:rFonts w:ascii="Sennheiser Office" w:hAnsi="Sennheiser Office"/>
                <w:color w:val="0095D5" w:themeColor="accent1"/>
                <w:szCs w:val="18"/>
                <w:lang w:val="fr-FR"/>
              </w:rPr>
              <w:t xml:space="preserve">EUR/USD </w:t>
            </w:r>
            <w:r w:rsidR="00C756D8" w:rsidRPr="00771102">
              <w:rPr>
                <w:rFonts w:ascii="Sennheiser Office" w:hAnsi="Sennheiser Office"/>
                <w:color w:val="0095D5" w:themeColor="accent1"/>
                <w:szCs w:val="18"/>
                <w:lang w:val="fr-FR"/>
              </w:rPr>
              <w:t>599</w:t>
            </w:r>
          </w:p>
        </w:tc>
      </w:tr>
      <w:tr w:rsidR="00C756D8" w:rsidRPr="00771102" w14:paraId="589147E2" w14:textId="77777777" w:rsidTr="00F17069">
        <w:trPr>
          <w:trHeight w:val="397"/>
        </w:trPr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1F88E3B8" w14:textId="194EFA9A" w:rsidR="00C756D8" w:rsidRPr="00771102" w:rsidRDefault="00000000" w:rsidP="00F17069">
            <w:pPr>
              <w:tabs>
                <w:tab w:val="right" w:pos="2772"/>
              </w:tabs>
              <w:spacing w:before="60"/>
              <w:rPr>
                <w:rFonts w:ascii="Sennheiser Office" w:hAnsi="Sennheiser Office"/>
                <w:szCs w:val="18"/>
                <w:lang w:val="fr-FR"/>
              </w:rPr>
            </w:pPr>
            <w:hyperlink r:id="rId30" w:history="1">
              <w:r w:rsidR="00C756D8" w:rsidRPr="00771102">
                <w:rPr>
                  <w:rStyle w:val="Lienhypertexte"/>
                  <w:rFonts w:ascii="Sennheiser Office" w:hAnsi="Sennheiser Office"/>
                  <w:szCs w:val="18"/>
                  <w:lang w:val="fr-FR"/>
                </w:rPr>
                <w:t>EW-DP 835 SET</w:t>
              </w:r>
            </w:hyperlink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</w:tcPr>
          <w:p w14:paraId="6194C051" w14:textId="0B8A6D3B" w:rsidR="00C756D8" w:rsidRPr="00771102" w:rsidRDefault="007D3001" w:rsidP="00F17069">
            <w:pPr>
              <w:spacing w:before="60"/>
              <w:rPr>
                <w:rFonts w:ascii="Sennheiser Office" w:hAnsi="Sennheiser Office"/>
                <w:color w:val="000000" w:themeColor="text1"/>
                <w:szCs w:val="18"/>
                <w:lang w:val="fr-FR"/>
              </w:rPr>
            </w:pPr>
            <w:r w:rsidRPr="00771102">
              <w:rPr>
                <w:rFonts w:ascii="Sennheiser Office" w:hAnsi="Sennheiser Office"/>
                <w:color w:val="000000" w:themeColor="text1"/>
                <w:szCs w:val="18"/>
                <w:lang w:val="fr-FR"/>
              </w:rPr>
              <w:t xml:space="preserve">EUR/USD </w:t>
            </w:r>
            <w:r w:rsidR="00C756D8" w:rsidRPr="00771102">
              <w:rPr>
                <w:rFonts w:ascii="Sennheiser Office" w:hAnsi="Sennheiser Office"/>
                <w:color w:val="000000" w:themeColor="text1"/>
                <w:szCs w:val="18"/>
                <w:lang w:val="fr-FR"/>
              </w:rPr>
              <w:t>699</w:t>
            </w:r>
          </w:p>
        </w:tc>
        <w:tc>
          <w:tcPr>
            <w:tcW w:w="1530" w:type="dxa"/>
            <w:tcBorders>
              <w:top w:val="single" w:sz="4" w:space="0" w:color="auto"/>
              <w:bottom w:val="single" w:sz="4" w:space="0" w:color="auto"/>
            </w:tcBorders>
          </w:tcPr>
          <w:p w14:paraId="22A2BF4A" w14:textId="3992E510" w:rsidR="00C756D8" w:rsidRPr="00771102" w:rsidRDefault="007D3001" w:rsidP="00F17069">
            <w:pPr>
              <w:spacing w:before="60"/>
              <w:rPr>
                <w:rFonts w:ascii="Sennheiser Office" w:hAnsi="Sennheiser Office"/>
                <w:color w:val="0095D5" w:themeColor="accent1"/>
                <w:szCs w:val="18"/>
                <w:lang w:val="fr-FR"/>
              </w:rPr>
            </w:pPr>
            <w:r w:rsidRPr="00771102">
              <w:rPr>
                <w:rFonts w:ascii="Sennheiser Office" w:hAnsi="Sennheiser Office"/>
                <w:color w:val="0095D5" w:themeColor="accent1"/>
                <w:szCs w:val="18"/>
                <w:lang w:val="fr-FR"/>
              </w:rPr>
              <w:t xml:space="preserve">EUR/USD </w:t>
            </w:r>
            <w:r w:rsidR="00C756D8" w:rsidRPr="00771102">
              <w:rPr>
                <w:rFonts w:ascii="Sennheiser Office" w:hAnsi="Sennheiser Office"/>
                <w:color w:val="0095D5" w:themeColor="accent1"/>
                <w:szCs w:val="18"/>
                <w:lang w:val="fr-FR"/>
              </w:rPr>
              <w:t>599</w:t>
            </w:r>
          </w:p>
        </w:tc>
      </w:tr>
    </w:tbl>
    <w:p w14:paraId="63FF81D9" w14:textId="77777777" w:rsidR="00C756D8" w:rsidRPr="00771102" w:rsidRDefault="00C756D8" w:rsidP="00F17069">
      <w:pPr>
        <w:rPr>
          <w:sz w:val="16"/>
          <w:szCs w:val="16"/>
          <w:lang w:val="fr-FR"/>
        </w:rPr>
      </w:pPr>
    </w:p>
    <w:p w14:paraId="75149F6D" w14:textId="38B2C296" w:rsidR="00C756D8" w:rsidRPr="00771102" w:rsidRDefault="00064C93" w:rsidP="00C756D8">
      <w:pPr>
        <w:rPr>
          <w:rFonts w:ascii="Sennheiser Office" w:hAnsi="Sennheiser Office"/>
          <w:lang w:val="fr-FR"/>
        </w:rPr>
      </w:pPr>
      <w:r>
        <w:rPr>
          <w:rFonts w:ascii="Sennheiser Office" w:hAnsi="Sennheiser Office"/>
          <w:lang w:val="fr-FR"/>
        </w:rPr>
        <w:t xml:space="preserve">Les prix promo seront en vigueur du lundi </w:t>
      </w:r>
      <w:r w:rsidR="00C756D8" w:rsidRPr="00771102">
        <w:rPr>
          <w:rFonts w:ascii="Sennheiser Office" w:hAnsi="Sennheiser Office"/>
          <w:lang w:val="fr-FR"/>
        </w:rPr>
        <w:t>15 a</w:t>
      </w:r>
      <w:r>
        <w:rPr>
          <w:rFonts w:ascii="Sennheiser Office" w:hAnsi="Sennheiser Office"/>
          <w:lang w:val="fr-FR"/>
        </w:rPr>
        <w:t>vril au dimanche</w:t>
      </w:r>
      <w:r w:rsidR="00C756D8" w:rsidRPr="00771102">
        <w:rPr>
          <w:rFonts w:ascii="Sennheiser Office" w:hAnsi="Sennheiser Office"/>
          <w:lang w:val="fr-FR"/>
        </w:rPr>
        <w:t xml:space="preserve"> 19</w:t>
      </w:r>
      <w:r>
        <w:rPr>
          <w:rFonts w:ascii="Sennheiser Office" w:hAnsi="Sennheiser Office"/>
          <w:lang w:val="fr-FR"/>
        </w:rPr>
        <w:t xml:space="preserve"> mai</w:t>
      </w:r>
      <w:r w:rsidR="00C756D8" w:rsidRPr="00771102">
        <w:rPr>
          <w:rFonts w:ascii="Sennheiser Office" w:hAnsi="Sennheiser Office"/>
          <w:lang w:val="fr-FR"/>
        </w:rPr>
        <w:t xml:space="preserve"> 2024. </w:t>
      </w:r>
      <w:r>
        <w:rPr>
          <w:rFonts w:ascii="Sennheiser Office" w:hAnsi="Sennheiser Office"/>
          <w:lang w:val="fr-FR"/>
        </w:rPr>
        <w:t>Les prix s</w:t>
      </w:r>
      <w:r w:rsidR="00C756D8" w:rsidRPr="00771102">
        <w:rPr>
          <w:rFonts w:ascii="Sennheiser Office" w:hAnsi="Sennheiser Office"/>
          <w:lang w:val="fr-FR"/>
        </w:rPr>
        <w:t xml:space="preserve">tandard </w:t>
      </w:r>
      <w:r>
        <w:rPr>
          <w:rFonts w:ascii="Sennheiser Office" w:hAnsi="Sennheiser Office"/>
          <w:lang w:val="fr-FR"/>
        </w:rPr>
        <w:t xml:space="preserve">seront rétablis dès le lundi </w:t>
      </w:r>
      <w:r w:rsidR="00C756D8" w:rsidRPr="00771102">
        <w:rPr>
          <w:rFonts w:ascii="Sennheiser Office" w:hAnsi="Sennheiser Office"/>
          <w:lang w:val="fr-FR"/>
        </w:rPr>
        <w:t>20</w:t>
      </w:r>
      <w:r>
        <w:rPr>
          <w:rFonts w:ascii="Sennheiser Office" w:hAnsi="Sennheiser Office"/>
          <w:lang w:val="fr-FR"/>
        </w:rPr>
        <w:t xml:space="preserve"> mai</w:t>
      </w:r>
      <w:r w:rsidR="00C756D8" w:rsidRPr="00771102">
        <w:rPr>
          <w:rFonts w:ascii="Sennheiser Office" w:hAnsi="Sennheiser Office"/>
          <w:lang w:val="fr-FR"/>
        </w:rPr>
        <w:t xml:space="preserve"> 2024.</w:t>
      </w:r>
    </w:p>
    <w:p w14:paraId="4E001AE5" w14:textId="77777777" w:rsidR="00C756D8" w:rsidRPr="00771102" w:rsidRDefault="00C756D8" w:rsidP="00C756D8">
      <w:pPr>
        <w:rPr>
          <w:lang w:val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</w:tblCellMar>
        <w:tblLook w:val="04A0" w:firstRow="1" w:lastRow="0" w:firstColumn="1" w:lastColumn="0" w:noHBand="0" w:noVBand="1"/>
      </w:tblPr>
      <w:tblGrid>
        <w:gridCol w:w="3686"/>
        <w:gridCol w:w="4194"/>
      </w:tblGrid>
      <w:tr w:rsidR="00E62ADE" w:rsidRPr="00771102" w14:paraId="0C4701FA" w14:textId="77777777" w:rsidTr="0089212F">
        <w:tc>
          <w:tcPr>
            <w:tcW w:w="3686" w:type="dxa"/>
          </w:tcPr>
          <w:p w14:paraId="6EB32DAF" w14:textId="2D4B3BBB" w:rsidR="00364620" w:rsidRPr="00771102" w:rsidRDefault="00E62ADE" w:rsidP="00C756D8">
            <w:pPr>
              <w:rPr>
                <w:lang w:val="fr-FR"/>
              </w:rPr>
            </w:pPr>
            <w:r w:rsidRPr="00771102">
              <w:rPr>
                <w:noProof/>
                <w:lang w:val="fr-FR"/>
              </w:rPr>
              <w:lastRenderedPageBreak/>
              <w:drawing>
                <wp:inline distT="0" distB="0" distL="0" distR="0" wp14:anchorId="3A3F4E40" wp14:editId="5F741859">
                  <wp:extent cx="2050738" cy="1748333"/>
                  <wp:effectExtent l="0" t="0" r="6985" b="4445"/>
                  <wp:docPr id="1527711426" name="Grafik 1" descr="Ein Bild, das Mikrofon, Tripo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7711426" name="Grafik 1" descr="Ein Bild, das Mikrofon, Tripod enthält.&#10;&#10;Automatisch generierte Beschreibung"/>
                          <pic:cNvPicPr/>
                        </pic:nvPicPr>
                        <pic:blipFill>
                          <a:blip r:embed="rId3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7191" cy="1762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94" w:type="dxa"/>
          </w:tcPr>
          <w:p w14:paraId="6AEC74BA" w14:textId="1B298A7B" w:rsidR="00364620" w:rsidRPr="00771102" w:rsidRDefault="00E62ADE" w:rsidP="00C756D8">
            <w:pPr>
              <w:rPr>
                <w:lang w:val="fr-FR"/>
              </w:rPr>
            </w:pPr>
            <w:r w:rsidRPr="00771102">
              <w:rPr>
                <w:noProof/>
                <w:lang w:val="fr-FR"/>
              </w:rPr>
              <w:drawing>
                <wp:inline distT="0" distB="0" distL="0" distR="0" wp14:anchorId="23B24F40" wp14:editId="0B01C1A4">
                  <wp:extent cx="2659366" cy="1719072"/>
                  <wp:effectExtent l="0" t="0" r="8255" b="0"/>
                  <wp:docPr id="153898396" name="Grafik 2" descr="Ein Bild, das Elektronik, Antenn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898396" name="Grafik 2" descr="Ein Bild, das Elektronik, Antenne enthält.&#10;&#10;Automatisch generierte Beschreibung"/>
                          <pic:cNvPicPr/>
                        </pic:nvPicPr>
                        <pic:blipFill rotWithShape="1">
                          <a:blip r:embed="rId32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699139" cy="1744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F0E2E9" w14:textId="7AAAD731" w:rsidR="00364620" w:rsidRPr="00771102" w:rsidRDefault="006C1079" w:rsidP="00364620">
      <w:pPr>
        <w:pStyle w:val="Lgende"/>
        <w:rPr>
          <w:lang w:val="fr-FR"/>
        </w:rPr>
      </w:pPr>
      <w:r>
        <w:rPr>
          <w:lang w:val="fr-FR"/>
        </w:rPr>
        <w:t xml:space="preserve">À l’occasion du salon </w:t>
      </w:r>
      <w:r w:rsidR="00364620" w:rsidRPr="00771102">
        <w:rPr>
          <w:lang w:val="fr-FR"/>
        </w:rPr>
        <w:t>NAB</w:t>
      </w:r>
      <w:r>
        <w:rPr>
          <w:lang w:val="fr-FR"/>
        </w:rPr>
        <w:t>, des prix promotionnels seront pratiqués pour le</w:t>
      </w:r>
      <w:r w:rsidR="00364620" w:rsidRPr="00771102">
        <w:rPr>
          <w:lang w:val="fr-FR"/>
        </w:rPr>
        <w:t xml:space="preserve"> MKE 400, </w:t>
      </w:r>
      <w:r>
        <w:rPr>
          <w:lang w:val="fr-FR"/>
        </w:rPr>
        <w:t xml:space="preserve">le kit mobile </w:t>
      </w:r>
      <w:r w:rsidR="00364620" w:rsidRPr="00771102">
        <w:rPr>
          <w:lang w:val="fr-FR"/>
        </w:rPr>
        <w:t>MKE 400 Mobile Kit (</w:t>
      </w:r>
      <w:r>
        <w:rPr>
          <w:lang w:val="fr-FR"/>
        </w:rPr>
        <w:t>à gauche</w:t>
      </w:r>
      <w:r w:rsidR="00364620" w:rsidRPr="00771102">
        <w:rPr>
          <w:lang w:val="fr-FR"/>
        </w:rPr>
        <w:t xml:space="preserve">) </w:t>
      </w:r>
      <w:r>
        <w:rPr>
          <w:lang w:val="fr-FR"/>
        </w:rPr>
        <w:t>et tous les systèmes de micro sans fil</w:t>
      </w:r>
      <w:r w:rsidR="00364620" w:rsidRPr="00771102">
        <w:rPr>
          <w:lang w:val="fr-FR"/>
        </w:rPr>
        <w:t xml:space="preserve"> </w:t>
      </w:r>
      <w:r>
        <w:rPr>
          <w:lang w:val="fr-FR"/>
        </w:rPr>
        <w:t xml:space="preserve">UHF </w:t>
      </w:r>
      <w:r w:rsidR="00364620" w:rsidRPr="00771102">
        <w:rPr>
          <w:lang w:val="fr-FR"/>
        </w:rPr>
        <w:t>EW-DP (</w:t>
      </w:r>
      <w:r>
        <w:rPr>
          <w:lang w:val="fr-FR"/>
        </w:rPr>
        <w:t>l</w:t>
      </w:r>
      <w:r w:rsidR="00364620" w:rsidRPr="00771102">
        <w:rPr>
          <w:lang w:val="fr-FR"/>
        </w:rPr>
        <w:t>e EW-DP ENG SET</w:t>
      </w:r>
      <w:r w:rsidR="00C2303A" w:rsidRPr="00771102">
        <w:rPr>
          <w:lang w:val="fr-FR"/>
        </w:rPr>
        <w:t xml:space="preserve">, </w:t>
      </w:r>
      <w:r>
        <w:rPr>
          <w:lang w:val="fr-FR"/>
        </w:rPr>
        <w:t>à droite</w:t>
      </w:r>
      <w:r w:rsidR="00364620" w:rsidRPr="00771102">
        <w:rPr>
          <w:lang w:val="fr-FR"/>
        </w:rPr>
        <w:t>)</w:t>
      </w:r>
    </w:p>
    <w:p w14:paraId="16AC7FCA" w14:textId="77777777" w:rsidR="00364620" w:rsidRPr="00771102" w:rsidRDefault="00364620" w:rsidP="00C756D8">
      <w:pPr>
        <w:rPr>
          <w:lang w:val="fr-FR"/>
        </w:rPr>
      </w:pPr>
    </w:p>
    <w:p w14:paraId="578B4B05" w14:textId="77777777" w:rsidR="00F92E7F" w:rsidRPr="00771102" w:rsidRDefault="00F92E7F" w:rsidP="00C756D8">
      <w:pPr>
        <w:rPr>
          <w:lang w:val="fr-FR"/>
        </w:rPr>
      </w:pPr>
    </w:p>
    <w:p w14:paraId="6DF5F6CA" w14:textId="1BCA9782" w:rsidR="00DB10A4" w:rsidRPr="00771102" w:rsidRDefault="00064C93" w:rsidP="00DB10A4">
      <w:pPr>
        <w:rPr>
          <w:b/>
          <w:bCs/>
          <w:lang w:val="fr-FR"/>
        </w:rPr>
      </w:pPr>
      <w:r>
        <w:rPr>
          <w:b/>
          <w:bCs/>
          <w:lang w:val="fr-FR"/>
        </w:rPr>
        <w:t xml:space="preserve">Service de prêt d’équipements pour la création de contenus au salon </w:t>
      </w:r>
      <w:r w:rsidR="00DB10A4" w:rsidRPr="00771102">
        <w:rPr>
          <w:b/>
          <w:bCs/>
          <w:lang w:val="fr-FR"/>
        </w:rPr>
        <w:t>NAB</w:t>
      </w:r>
    </w:p>
    <w:p w14:paraId="10099B32" w14:textId="08C03730" w:rsidR="00DB10A4" w:rsidRPr="00771102" w:rsidRDefault="00064C93" w:rsidP="00DB10A4">
      <w:pPr>
        <w:rPr>
          <w:lang w:val="fr-FR"/>
        </w:rPr>
      </w:pPr>
      <w:r>
        <w:rPr>
          <w:lang w:val="fr-FR"/>
        </w:rPr>
        <w:t xml:space="preserve">Les créateurs de contenus présents au salon </w:t>
      </w:r>
      <w:r w:rsidR="00DB10A4" w:rsidRPr="00771102">
        <w:rPr>
          <w:lang w:val="fr-FR"/>
        </w:rPr>
        <w:t>NAB</w:t>
      </w:r>
      <w:r>
        <w:rPr>
          <w:lang w:val="fr-FR"/>
        </w:rPr>
        <w:t xml:space="preserve"> pourront emprunter </w:t>
      </w:r>
      <w:r w:rsidR="006C1079">
        <w:rPr>
          <w:lang w:val="fr-FR"/>
        </w:rPr>
        <w:t xml:space="preserve">du matériel parmi </w:t>
      </w:r>
      <w:r>
        <w:rPr>
          <w:lang w:val="fr-FR"/>
        </w:rPr>
        <w:t xml:space="preserve">un choix d’équipements auprès de l’équipe </w:t>
      </w:r>
      <w:r w:rsidR="00DB10A4" w:rsidRPr="00771102">
        <w:rPr>
          <w:lang w:val="fr-FR"/>
        </w:rPr>
        <w:t xml:space="preserve">Sennheiser. </w:t>
      </w:r>
      <w:r>
        <w:rPr>
          <w:lang w:val="fr-FR"/>
        </w:rPr>
        <w:t>Ainsi les visiteurs qui auront cassé ou perdu leur matériel sur le trajet</w:t>
      </w:r>
      <w:r w:rsidR="00DB10A4" w:rsidRPr="00771102">
        <w:rPr>
          <w:lang w:val="fr-FR"/>
        </w:rPr>
        <w:t xml:space="preserve">, </w:t>
      </w:r>
      <w:r w:rsidR="006C1079">
        <w:rPr>
          <w:lang w:val="fr-FR"/>
        </w:rPr>
        <w:t>comme</w:t>
      </w:r>
      <w:r>
        <w:rPr>
          <w:lang w:val="fr-FR"/>
        </w:rPr>
        <w:t xml:space="preserve"> ceux qui voudront tester une nouveauté </w:t>
      </w:r>
      <w:r w:rsidR="00AD52A6">
        <w:rPr>
          <w:lang w:val="fr-FR"/>
        </w:rPr>
        <w:t>auront l’occasion d’emprunter le produit de leur choix dans la limite des stocks disponibles </w:t>
      </w:r>
      <w:r w:rsidR="00DB10A4" w:rsidRPr="00771102">
        <w:rPr>
          <w:lang w:val="fr-FR"/>
        </w:rPr>
        <w:t xml:space="preserve">: </w:t>
      </w:r>
    </w:p>
    <w:p w14:paraId="5B9391B9" w14:textId="4E1C3352" w:rsidR="00DB10A4" w:rsidRPr="00771102" w:rsidRDefault="00AD52A6" w:rsidP="00DB10A4">
      <w:pPr>
        <w:rPr>
          <w:lang w:val="fr-FR"/>
        </w:rPr>
      </w:pPr>
      <w:r>
        <w:rPr>
          <w:b/>
          <w:bCs/>
          <w:lang w:val="fr-FR"/>
        </w:rPr>
        <w:t>Systèmes sans fil </w:t>
      </w:r>
      <w:r w:rsidR="00DB10A4" w:rsidRPr="00771102">
        <w:rPr>
          <w:b/>
          <w:bCs/>
          <w:lang w:val="fr-FR"/>
        </w:rPr>
        <w:t>:</w:t>
      </w:r>
      <w:r w:rsidR="00DB10A4" w:rsidRPr="00771102">
        <w:rPr>
          <w:lang w:val="fr-FR"/>
        </w:rPr>
        <w:t xml:space="preserve"> EW-DP ENG Sets, </w:t>
      </w:r>
      <w:r>
        <w:rPr>
          <w:lang w:val="fr-FR"/>
        </w:rPr>
        <w:t xml:space="preserve">avec récepteur monocanal pour </w:t>
      </w:r>
      <w:r w:rsidR="00DB10A4" w:rsidRPr="00771102">
        <w:rPr>
          <w:lang w:val="fr-FR"/>
        </w:rPr>
        <w:t>cam</w:t>
      </w:r>
      <w:r>
        <w:rPr>
          <w:lang w:val="fr-FR"/>
        </w:rPr>
        <w:t>é</w:t>
      </w:r>
      <w:r w:rsidR="00DB10A4" w:rsidRPr="00771102">
        <w:rPr>
          <w:lang w:val="fr-FR"/>
        </w:rPr>
        <w:t>ra</w:t>
      </w:r>
      <w:r>
        <w:rPr>
          <w:lang w:val="fr-FR"/>
        </w:rPr>
        <w:t>, accessoires de fixation compris, émetteur de poche avec micro-clip omnidirectionnel</w:t>
      </w:r>
      <w:r w:rsidR="00DB10A4" w:rsidRPr="00771102">
        <w:rPr>
          <w:lang w:val="fr-FR"/>
        </w:rPr>
        <w:t xml:space="preserve"> ME 2 </w:t>
      </w:r>
      <w:r>
        <w:rPr>
          <w:lang w:val="fr-FR"/>
        </w:rPr>
        <w:t>et</w:t>
      </w:r>
      <w:r w:rsidR="00F006CC" w:rsidRPr="00771102">
        <w:rPr>
          <w:lang w:val="fr-FR"/>
        </w:rPr>
        <w:t xml:space="preserve"> </w:t>
      </w:r>
      <w:r>
        <w:rPr>
          <w:lang w:val="fr-FR"/>
        </w:rPr>
        <w:t xml:space="preserve">émetteur </w:t>
      </w:r>
      <w:r w:rsidR="00F006CC" w:rsidRPr="00771102">
        <w:rPr>
          <w:lang w:val="fr-FR"/>
        </w:rPr>
        <w:t xml:space="preserve">SKP </w:t>
      </w:r>
      <w:r w:rsidR="006C1079">
        <w:rPr>
          <w:lang w:val="fr-FR"/>
        </w:rPr>
        <w:t xml:space="preserve">enfichable </w:t>
      </w:r>
      <w:r>
        <w:rPr>
          <w:lang w:val="fr-FR"/>
        </w:rPr>
        <w:t xml:space="preserve">pour enregistrement </w:t>
      </w:r>
      <w:r w:rsidRPr="00771102">
        <w:rPr>
          <w:lang w:val="fr-FR"/>
        </w:rPr>
        <w:t>32</w:t>
      </w:r>
      <w:r>
        <w:rPr>
          <w:lang w:val="fr-FR"/>
        </w:rPr>
        <w:t> </w:t>
      </w:r>
      <w:r w:rsidRPr="00771102">
        <w:rPr>
          <w:lang w:val="fr-FR"/>
        </w:rPr>
        <w:t>bit</w:t>
      </w:r>
      <w:r>
        <w:rPr>
          <w:lang w:val="fr-FR"/>
        </w:rPr>
        <w:t>s embarqué</w:t>
      </w:r>
      <w:r w:rsidR="00F006CC" w:rsidRPr="00771102">
        <w:rPr>
          <w:lang w:val="fr-FR"/>
        </w:rPr>
        <w:t xml:space="preserve">. </w:t>
      </w:r>
      <w:r>
        <w:rPr>
          <w:lang w:val="fr-FR"/>
        </w:rPr>
        <w:t>Concernant le SKP, il convient d’emprunter aussi un micro-canon ou micro à main compatible, ou de l’utiliser avec un micro-cravate</w:t>
      </w:r>
      <w:r w:rsidR="00871870" w:rsidRPr="00771102">
        <w:rPr>
          <w:lang w:val="fr-FR"/>
        </w:rPr>
        <w:t>.</w:t>
      </w:r>
    </w:p>
    <w:p w14:paraId="474A47C3" w14:textId="6DAF83E6" w:rsidR="00DB10A4" w:rsidRPr="00771102" w:rsidRDefault="00AD52A6" w:rsidP="00DB10A4">
      <w:pPr>
        <w:rPr>
          <w:lang w:val="fr-FR"/>
        </w:rPr>
      </w:pPr>
      <w:r>
        <w:rPr>
          <w:b/>
          <w:bCs/>
          <w:lang w:val="fr-FR"/>
        </w:rPr>
        <w:t>Micros-canons </w:t>
      </w:r>
      <w:r w:rsidR="00DB10A4" w:rsidRPr="00771102">
        <w:rPr>
          <w:b/>
          <w:bCs/>
          <w:lang w:val="fr-FR"/>
        </w:rPr>
        <w:t>:</w:t>
      </w:r>
      <w:r w:rsidR="00DB10A4" w:rsidRPr="00771102">
        <w:rPr>
          <w:lang w:val="fr-FR"/>
        </w:rPr>
        <w:t xml:space="preserve"> </w:t>
      </w:r>
      <w:r>
        <w:rPr>
          <w:lang w:val="fr-FR"/>
        </w:rPr>
        <w:t xml:space="preserve">micros-canons à condensateur </w:t>
      </w:r>
      <w:r w:rsidR="00DB10A4" w:rsidRPr="00771102">
        <w:rPr>
          <w:lang w:val="fr-FR"/>
        </w:rPr>
        <w:t xml:space="preserve">MKE 600, </w:t>
      </w:r>
      <w:r w:rsidRPr="00AD52A6">
        <w:rPr>
          <w:lang w:val="fr-FR"/>
        </w:rPr>
        <w:t xml:space="preserve">micros-canons à condensateur </w:t>
      </w:r>
      <w:r>
        <w:rPr>
          <w:lang w:val="fr-FR"/>
        </w:rPr>
        <w:t xml:space="preserve">RF </w:t>
      </w:r>
      <w:r w:rsidR="00DB10A4" w:rsidRPr="00771102">
        <w:rPr>
          <w:lang w:val="fr-FR"/>
        </w:rPr>
        <w:t xml:space="preserve">MKH 8060 </w:t>
      </w:r>
    </w:p>
    <w:p w14:paraId="07AFF0B7" w14:textId="0BD5FA31" w:rsidR="00DB10A4" w:rsidRPr="00771102" w:rsidRDefault="00AD52A6" w:rsidP="00DB10A4">
      <w:pPr>
        <w:rPr>
          <w:lang w:val="fr-FR"/>
        </w:rPr>
      </w:pPr>
      <w:r>
        <w:rPr>
          <w:b/>
          <w:bCs/>
          <w:lang w:val="fr-FR"/>
        </w:rPr>
        <w:t>Microphones de r</w:t>
      </w:r>
      <w:r w:rsidR="00DB10A4" w:rsidRPr="00771102">
        <w:rPr>
          <w:b/>
          <w:bCs/>
          <w:lang w:val="fr-FR"/>
        </w:rPr>
        <w:t>eport</w:t>
      </w:r>
      <w:r w:rsidR="006C1079">
        <w:rPr>
          <w:b/>
          <w:bCs/>
          <w:lang w:val="fr-FR"/>
        </w:rPr>
        <w:t>ag</w:t>
      </w:r>
      <w:r w:rsidR="00DB10A4" w:rsidRPr="00771102">
        <w:rPr>
          <w:b/>
          <w:bCs/>
          <w:lang w:val="fr-FR"/>
        </w:rPr>
        <w:t>e</w:t>
      </w:r>
      <w:r>
        <w:rPr>
          <w:b/>
          <w:bCs/>
          <w:lang w:val="fr-FR"/>
        </w:rPr>
        <w:t> </w:t>
      </w:r>
      <w:r w:rsidR="00DB10A4" w:rsidRPr="00771102">
        <w:rPr>
          <w:b/>
          <w:bCs/>
          <w:lang w:val="fr-FR"/>
        </w:rPr>
        <w:t>:</w:t>
      </w:r>
      <w:r w:rsidR="00DB10A4" w:rsidRPr="00771102">
        <w:rPr>
          <w:lang w:val="fr-FR"/>
        </w:rPr>
        <w:t xml:space="preserve"> </w:t>
      </w:r>
      <w:r>
        <w:rPr>
          <w:lang w:val="fr-FR"/>
        </w:rPr>
        <w:t xml:space="preserve">micros dynamiques omnidirectionnels </w:t>
      </w:r>
      <w:r w:rsidR="00DB10A4" w:rsidRPr="00771102">
        <w:rPr>
          <w:lang w:val="fr-FR"/>
        </w:rPr>
        <w:t>MD 42</w:t>
      </w:r>
    </w:p>
    <w:p w14:paraId="03B24D0A" w14:textId="386EDD9E" w:rsidR="00DB10A4" w:rsidRPr="00771102" w:rsidRDefault="00AD52A6" w:rsidP="00DB10A4">
      <w:pPr>
        <w:rPr>
          <w:lang w:val="fr-FR"/>
        </w:rPr>
      </w:pPr>
      <w:r>
        <w:rPr>
          <w:b/>
          <w:bCs/>
          <w:lang w:val="fr-FR"/>
        </w:rPr>
        <w:t>Micros à main </w:t>
      </w:r>
      <w:r w:rsidR="00DB10A4" w:rsidRPr="00771102">
        <w:rPr>
          <w:b/>
          <w:bCs/>
          <w:lang w:val="fr-FR"/>
        </w:rPr>
        <w:t>:</w:t>
      </w:r>
      <w:r w:rsidR="00DB10A4" w:rsidRPr="00771102">
        <w:rPr>
          <w:lang w:val="fr-FR"/>
        </w:rPr>
        <w:t xml:space="preserve"> </w:t>
      </w:r>
      <w:r>
        <w:rPr>
          <w:lang w:val="fr-FR"/>
        </w:rPr>
        <w:t>mi</w:t>
      </w:r>
      <w:r w:rsidR="006C1079">
        <w:rPr>
          <w:lang w:val="fr-FR"/>
        </w:rPr>
        <w:t>c</w:t>
      </w:r>
      <w:r>
        <w:rPr>
          <w:lang w:val="fr-FR"/>
        </w:rPr>
        <w:t xml:space="preserve">rophones dynamiques </w:t>
      </w:r>
      <w:proofErr w:type="spellStart"/>
      <w:r w:rsidR="00DB10A4" w:rsidRPr="00771102">
        <w:rPr>
          <w:lang w:val="fr-FR"/>
        </w:rPr>
        <w:t>evolution</w:t>
      </w:r>
      <w:proofErr w:type="spellEnd"/>
      <w:r w:rsidR="00DB10A4" w:rsidRPr="00771102">
        <w:rPr>
          <w:lang w:val="fr-FR"/>
        </w:rPr>
        <w:t xml:space="preserve"> e 835 (cardio</w:t>
      </w:r>
      <w:r>
        <w:rPr>
          <w:lang w:val="fr-FR"/>
        </w:rPr>
        <w:t>ï</w:t>
      </w:r>
      <w:r w:rsidR="00DB10A4" w:rsidRPr="00771102">
        <w:rPr>
          <w:lang w:val="fr-FR"/>
        </w:rPr>
        <w:t>d</w:t>
      </w:r>
      <w:r>
        <w:rPr>
          <w:lang w:val="fr-FR"/>
        </w:rPr>
        <w:t>e</w:t>
      </w:r>
      <w:r w:rsidR="00DB10A4" w:rsidRPr="00771102">
        <w:rPr>
          <w:lang w:val="fr-FR"/>
        </w:rPr>
        <w:t>), e 845 (super-cardio</w:t>
      </w:r>
      <w:r>
        <w:rPr>
          <w:lang w:val="fr-FR"/>
        </w:rPr>
        <w:t>ïde</w:t>
      </w:r>
      <w:r w:rsidR="00DB10A4" w:rsidRPr="00771102">
        <w:rPr>
          <w:lang w:val="fr-FR"/>
        </w:rPr>
        <w:t xml:space="preserve">) </w:t>
      </w:r>
      <w:r>
        <w:rPr>
          <w:lang w:val="fr-FR"/>
        </w:rPr>
        <w:t>et</w:t>
      </w:r>
      <w:r w:rsidR="00DB10A4" w:rsidRPr="00771102">
        <w:rPr>
          <w:lang w:val="fr-FR"/>
        </w:rPr>
        <w:t xml:space="preserve"> e 935 (</w:t>
      </w:r>
      <w:r w:rsidRPr="00771102">
        <w:rPr>
          <w:lang w:val="fr-FR"/>
        </w:rPr>
        <w:t>cardio</w:t>
      </w:r>
      <w:r>
        <w:rPr>
          <w:lang w:val="fr-FR"/>
        </w:rPr>
        <w:t>ï</w:t>
      </w:r>
      <w:r w:rsidRPr="00771102">
        <w:rPr>
          <w:lang w:val="fr-FR"/>
        </w:rPr>
        <w:t>d</w:t>
      </w:r>
      <w:r>
        <w:rPr>
          <w:lang w:val="fr-FR"/>
        </w:rPr>
        <w:t>e</w:t>
      </w:r>
      <w:r w:rsidR="00DB10A4" w:rsidRPr="00771102">
        <w:rPr>
          <w:lang w:val="fr-FR"/>
        </w:rPr>
        <w:t xml:space="preserve">) </w:t>
      </w:r>
    </w:p>
    <w:p w14:paraId="6A4220B8" w14:textId="35656ED9" w:rsidR="00DB10A4" w:rsidRPr="00771102" w:rsidRDefault="00AD52A6" w:rsidP="00DB10A4">
      <w:pPr>
        <w:rPr>
          <w:lang w:val="fr-FR"/>
        </w:rPr>
      </w:pPr>
      <w:r>
        <w:rPr>
          <w:b/>
          <w:bCs/>
          <w:lang w:val="fr-FR"/>
        </w:rPr>
        <w:t>Casques de m</w:t>
      </w:r>
      <w:r w:rsidR="00DB10A4" w:rsidRPr="00771102">
        <w:rPr>
          <w:b/>
          <w:bCs/>
          <w:lang w:val="fr-FR"/>
        </w:rPr>
        <w:t>onitoring</w:t>
      </w:r>
      <w:r>
        <w:rPr>
          <w:b/>
          <w:bCs/>
          <w:lang w:val="fr-FR"/>
        </w:rPr>
        <w:t> </w:t>
      </w:r>
      <w:r w:rsidR="00DB10A4" w:rsidRPr="00771102">
        <w:rPr>
          <w:b/>
          <w:bCs/>
          <w:lang w:val="fr-FR"/>
        </w:rPr>
        <w:t>:</w:t>
      </w:r>
      <w:r w:rsidR="00DB10A4" w:rsidRPr="00771102">
        <w:rPr>
          <w:lang w:val="fr-FR"/>
        </w:rPr>
        <w:t xml:space="preserve"> </w:t>
      </w:r>
      <w:r>
        <w:rPr>
          <w:lang w:val="fr-FR"/>
        </w:rPr>
        <w:t>casques de monitoring supra-aur</w:t>
      </w:r>
      <w:r w:rsidR="006C1079">
        <w:rPr>
          <w:lang w:val="fr-FR"/>
        </w:rPr>
        <w:t>iculaires</w:t>
      </w:r>
      <w:r>
        <w:rPr>
          <w:lang w:val="fr-FR"/>
        </w:rPr>
        <w:t xml:space="preserve"> fermés </w:t>
      </w:r>
      <w:r w:rsidR="00DB10A4" w:rsidRPr="00771102">
        <w:rPr>
          <w:lang w:val="fr-FR"/>
        </w:rPr>
        <w:t xml:space="preserve">HD 25 </w:t>
      </w:r>
    </w:p>
    <w:p w14:paraId="05EE1381" w14:textId="440F88BF" w:rsidR="00DB10A4" w:rsidRPr="00771102" w:rsidRDefault="00AD52A6" w:rsidP="00DB10A4">
      <w:pPr>
        <w:rPr>
          <w:lang w:val="fr-FR"/>
        </w:rPr>
      </w:pPr>
      <w:r>
        <w:rPr>
          <w:b/>
          <w:bCs/>
          <w:lang w:val="fr-FR"/>
        </w:rPr>
        <w:t>Micros-clips/cravate </w:t>
      </w:r>
      <w:r w:rsidR="00DB10A4" w:rsidRPr="00771102">
        <w:rPr>
          <w:b/>
          <w:bCs/>
          <w:lang w:val="fr-FR"/>
        </w:rPr>
        <w:t>:</w:t>
      </w:r>
      <w:r w:rsidR="00DB10A4" w:rsidRPr="00771102">
        <w:rPr>
          <w:lang w:val="fr-FR"/>
        </w:rPr>
        <w:t xml:space="preserve"> </w:t>
      </w:r>
      <w:r>
        <w:rPr>
          <w:lang w:val="fr-FR"/>
        </w:rPr>
        <w:t xml:space="preserve">micros-clips omnidirectionnels </w:t>
      </w:r>
      <w:r w:rsidR="00DB10A4" w:rsidRPr="00771102">
        <w:rPr>
          <w:lang w:val="fr-FR"/>
        </w:rPr>
        <w:t>MKE 1, MKE 2</w:t>
      </w:r>
      <w:r>
        <w:rPr>
          <w:lang w:val="fr-FR"/>
        </w:rPr>
        <w:t xml:space="preserve"> et</w:t>
      </w:r>
      <w:r w:rsidR="00DB10A4" w:rsidRPr="00771102">
        <w:rPr>
          <w:lang w:val="fr-FR"/>
        </w:rPr>
        <w:t xml:space="preserve"> ME 2</w:t>
      </w:r>
    </w:p>
    <w:p w14:paraId="196EFB7B" w14:textId="77777777" w:rsidR="00DB10A4" w:rsidRPr="00771102" w:rsidRDefault="00DB10A4" w:rsidP="00DB10A4">
      <w:pPr>
        <w:rPr>
          <w:lang w:val="fr-FR"/>
        </w:rPr>
      </w:pPr>
    </w:p>
    <w:p w14:paraId="51B25953" w14:textId="0EB0342B" w:rsidR="00DB10A4" w:rsidRPr="00771102" w:rsidRDefault="00AD52A6" w:rsidP="00DB10A4">
      <w:pPr>
        <w:rPr>
          <w:lang w:val="fr-FR"/>
        </w:rPr>
      </w:pPr>
      <w:r>
        <w:rPr>
          <w:lang w:val="fr-FR"/>
        </w:rPr>
        <w:t>Un</w:t>
      </w:r>
      <w:r w:rsidR="006C1079">
        <w:rPr>
          <w:lang w:val="fr-FR"/>
        </w:rPr>
        <w:t xml:space="preserve">e sélection </w:t>
      </w:r>
      <w:r>
        <w:rPr>
          <w:lang w:val="fr-FR"/>
        </w:rPr>
        <w:t xml:space="preserve">des tout nouveaux casques de studio ouverts </w:t>
      </w:r>
      <w:r w:rsidR="00DB10A4" w:rsidRPr="00771102">
        <w:rPr>
          <w:lang w:val="fr-FR"/>
        </w:rPr>
        <w:t xml:space="preserve">HD 490 PRO </w:t>
      </w:r>
      <w:r>
        <w:rPr>
          <w:lang w:val="fr-FR"/>
        </w:rPr>
        <w:t>ser</w:t>
      </w:r>
      <w:r w:rsidR="006C1079">
        <w:rPr>
          <w:lang w:val="fr-FR"/>
        </w:rPr>
        <w:t xml:space="preserve">a </w:t>
      </w:r>
      <w:r>
        <w:rPr>
          <w:lang w:val="fr-FR"/>
        </w:rPr>
        <w:t>empruntable également</w:t>
      </w:r>
      <w:r w:rsidR="00DB10A4" w:rsidRPr="00771102">
        <w:rPr>
          <w:lang w:val="fr-FR"/>
        </w:rPr>
        <w:t>.</w:t>
      </w:r>
    </w:p>
    <w:p w14:paraId="44196934" w14:textId="77777777" w:rsidR="00DB10A4" w:rsidRPr="00771102" w:rsidRDefault="00DB10A4" w:rsidP="00200C2A">
      <w:pPr>
        <w:rPr>
          <w:lang w:val="fr-FR"/>
        </w:rPr>
      </w:pPr>
    </w:p>
    <w:p w14:paraId="10FAB952" w14:textId="77777777" w:rsidR="00DB10A4" w:rsidRPr="00771102" w:rsidRDefault="00DB10A4" w:rsidP="00200C2A">
      <w:pPr>
        <w:rPr>
          <w:lang w:val="fr-FR"/>
        </w:rPr>
      </w:pPr>
    </w:p>
    <w:p w14:paraId="3435FE54" w14:textId="4F3F4B5F" w:rsidR="009334F8" w:rsidRPr="00771102" w:rsidRDefault="00AF12AB" w:rsidP="002845F4">
      <w:pPr>
        <w:rPr>
          <w:b/>
          <w:bCs/>
          <w:lang w:val="fr-FR"/>
        </w:rPr>
      </w:pPr>
      <w:r w:rsidRPr="00771102">
        <w:rPr>
          <w:b/>
          <w:bCs/>
          <w:lang w:val="fr-FR"/>
        </w:rPr>
        <w:t>Visit</w:t>
      </w:r>
      <w:r w:rsidR="00AD52A6">
        <w:rPr>
          <w:b/>
          <w:bCs/>
          <w:lang w:val="fr-FR"/>
        </w:rPr>
        <w:t>ez</w:t>
      </w:r>
      <w:r w:rsidRPr="00771102">
        <w:rPr>
          <w:b/>
          <w:bCs/>
          <w:lang w:val="fr-FR"/>
        </w:rPr>
        <w:t xml:space="preserve"> </w:t>
      </w:r>
      <w:r w:rsidR="00AD52A6">
        <w:rPr>
          <w:b/>
          <w:bCs/>
          <w:lang w:val="fr-FR"/>
        </w:rPr>
        <w:t xml:space="preserve">le stand du Groupe </w:t>
      </w:r>
      <w:r w:rsidRPr="00771102">
        <w:rPr>
          <w:b/>
          <w:bCs/>
          <w:lang w:val="fr-FR"/>
        </w:rPr>
        <w:t xml:space="preserve">Sennheiser </w:t>
      </w:r>
      <w:r w:rsidR="00AD52A6">
        <w:rPr>
          <w:b/>
          <w:bCs/>
          <w:lang w:val="fr-FR"/>
        </w:rPr>
        <w:t>au salon</w:t>
      </w:r>
      <w:r w:rsidRPr="00771102">
        <w:rPr>
          <w:b/>
          <w:bCs/>
          <w:lang w:val="fr-FR"/>
        </w:rPr>
        <w:t xml:space="preserve"> </w:t>
      </w:r>
      <w:r w:rsidR="00B469CF" w:rsidRPr="00771102">
        <w:rPr>
          <w:b/>
          <w:bCs/>
          <w:lang w:val="fr-FR"/>
        </w:rPr>
        <w:t>NAB</w:t>
      </w:r>
      <w:r w:rsidRPr="00771102">
        <w:rPr>
          <w:b/>
          <w:bCs/>
          <w:lang w:val="fr-FR"/>
        </w:rPr>
        <w:t>,</w:t>
      </w:r>
      <w:r w:rsidR="009C6DFF" w:rsidRPr="00771102">
        <w:rPr>
          <w:b/>
          <w:bCs/>
          <w:lang w:val="fr-FR"/>
        </w:rPr>
        <w:t xml:space="preserve"> </w:t>
      </w:r>
      <w:r w:rsidR="00B469CF" w:rsidRPr="00771102">
        <w:rPr>
          <w:b/>
          <w:bCs/>
          <w:lang w:val="fr-FR"/>
        </w:rPr>
        <w:t>Central Hall C4732</w:t>
      </w:r>
      <w:r w:rsidR="00AD52A6">
        <w:rPr>
          <w:b/>
          <w:bCs/>
          <w:lang w:val="fr-FR"/>
        </w:rPr>
        <w:t xml:space="preserve">, et la salle de </w:t>
      </w:r>
      <w:r w:rsidR="00B469CF" w:rsidRPr="00771102">
        <w:rPr>
          <w:b/>
          <w:bCs/>
          <w:lang w:val="fr-FR"/>
        </w:rPr>
        <w:t>d</w:t>
      </w:r>
      <w:r w:rsidR="00AD52A6">
        <w:rPr>
          <w:b/>
          <w:bCs/>
          <w:lang w:val="fr-FR"/>
        </w:rPr>
        <w:t>é</w:t>
      </w:r>
      <w:r w:rsidR="00B469CF" w:rsidRPr="00771102">
        <w:rPr>
          <w:b/>
          <w:bCs/>
          <w:lang w:val="fr-FR"/>
        </w:rPr>
        <w:t>mo N204LMR</w:t>
      </w:r>
      <w:r w:rsidR="00E20B63" w:rsidRPr="00771102">
        <w:rPr>
          <w:b/>
          <w:bCs/>
          <w:lang w:val="fr-FR"/>
        </w:rPr>
        <w:t>.</w:t>
      </w:r>
    </w:p>
    <w:p w14:paraId="3CCD336C" w14:textId="77777777" w:rsidR="002A6AFB" w:rsidRPr="00771102" w:rsidRDefault="002A6AFB" w:rsidP="002845F4">
      <w:pPr>
        <w:rPr>
          <w:lang w:val="fr-FR"/>
        </w:rPr>
      </w:pPr>
    </w:p>
    <w:p w14:paraId="02150AB0" w14:textId="621E2961" w:rsidR="00673845" w:rsidRPr="00771102" w:rsidRDefault="00673845" w:rsidP="002845F4">
      <w:pPr>
        <w:rPr>
          <w:lang w:val="fr-FR"/>
        </w:rPr>
      </w:pPr>
      <w:r w:rsidRPr="00771102">
        <w:rPr>
          <w:lang w:val="fr-FR"/>
        </w:rPr>
        <w:lastRenderedPageBreak/>
        <w:t>(</w:t>
      </w:r>
      <w:r w:rsidR="00AD52A6">
        <w:rPr>
          <w:lang w:val="fr-FR"/>
        </w:rPr>
        <w:t>Fin</w:t>
      </w:r>
      <w:r w:rsidRPr="00771102">
        <w:rPr>
          <w:lang w:val="fr-FR"/>
        </w:rPr>
        <w:t>)</w:t>
      </w:r>
    </w:p>
    <w:p w14:paraId="0AA12831" w14:textId="77777777" w:rsidR="00673845" w:rsidRPr="00771102" w:rsidRDefault="00673845" w:rsidP="002845F4">
      <w:pPr>
        <w:rPr>
          <w:lang w:val="fr-FR"/>
        </w:rPr>
      </w:pPr>
    </w:p>
    <w:p w14:paraId="4BD4A220" w14:textId="77777777" w:rsidR="009C6DFF" w:rsidRPr="00771102" w:rsidRDefault="009C6DFF" w:rsidP="002845F4">
      <w:pPr>
        <w:rPr>
          <w:lang w:val="fr-FR"/>
        </w:rPr>
      </w:pPr>
    </w:p>
    <w:p w14:paraId="6400CC1F" w14:textId="34BCCB56" w:rsidR="00841BC3" w:rsidRPr="00771102" w:rsidRDefault="00AD52A6" w:rsidP="002845F4">
      <w:pPr>
        <w:rPr>
          <w:lang w:val="fr-FR"/>
        </w:rPr>
      </w:pPr>
      <w:r>
        <w:rPr>
          <w:lang w:val="fr-FR"/>
        </w:rPr>
        <w:t xml:space="preserve">Les illustrations qui </w:t>
      </w:r>
      <w:r w:rsidR="001F5968" w:rsidRPr="00771102">
        <w:rPr>
          <w:lang w:val="fr-FR"/>
        </w:rPr>
        <w:t>accompa</w:t>
      </w:r>
      <w:r>
        <w:rPr>
          <w:lang w:val="fr-FR"/>
        </w:rPr>
        <w:t xml:space="preserve">gnent le présent communiqué de presse et d’autres photos de produits peuvent être téléchargées </w:t>
      </w:r>
      <w:hyperlink r:id="rId33" w:history="1">
        <w:r>
          <w:rPr>
            <w:rStyle w:val="Lienhypertexte"/>
            <w:color w:val="0095D5" w:themeColor="accent1"/>
            <w:lang w:val="fr-FR"/>
          </w:rPr>
          <w:t>ici</w:t>
        </w:r>
      </w:hyperlink>
      <w:r w:rsidR="00B469CF" w:rsidRPr="00771102">
        <w:rPr>
          <w:lang w:val="fr-FR"/>
        </w:rPr>
        <w:t>.</w:t>
      </w:r>
    </w:p>
    <w:p w14:paraId="62B06F7F" w14:textId="730597B6" w:rsidR="00841BC3" w:rsidRPr="00771102" w:rsidRDefault="00841BC3" w:rsidP="00823216">
      <w:pPr>
        <w:pStyle w:val="About"/>
        <w:rPr>
          <w:lang w:val="fr-FR"/>
        </w:rPr>
      </w:pPr>
      <w:bookmarkStart w:id="2" w:name="_Hlk44672633"/>
    </w:p>
    <w:p w14:paraId="7AD07E03" w14:textId="77777777" w:rsidR="002A6AFB" w:rsidRPr="00771102" w:rsidRDefault="002A6AFB" w:rsidP="00823216">
      <w:pPr>
        <w:pStyle w:val="About"/>
        <w:rPr>
          <w:lang w:val="fr-FR"/>
        </w:rPr>
      </w:pPr>
    </w:p>
    <w:bookmarkEnd w:id="2"/>
    <w:p w14:paraId="3611D212" w14:textId="77777777" w:rsidR="00B62F9B" w:rsidRDefault="00B62F9B" w:rsidP="00B62F9B">
      <w:pPr>
        <w:pStyle w:val="About"/>
        <w:rPr>
          <w:rFonts w:ascii="Sennheiser Office" w:hAnsi="Sennheiser Office"/>
          <w:b/>
          <w:bCs/>
          <w:lang w:val="fr-FR"/>
        </w:rPr>
      </w:pPr>
    </w:p>
    <w:p w14:paraId="64B4DDA5" w14:textId="77777777" w:rsidR="00B62F9B" w:rsidRPr="003275E7" w:rsidRDefault="00B62F9B" w:rsidP="00B62F9B">
      <w:pPr>
        <w:pStyle w:val="About"/>
        <w:rPr>
          <w:rFonts w:ascii="Sennheiser Office" w:hAnsi="Sennheiser Office"/>
          <w:b/>
          <w:bCs/>
          <w:lang w:val="fr-FR"/>
        </w:rPr>
      </w:pPr>
      <w:r w:rsidRPr="003275E7">
        <w:rPr>
          <w:rFonts w:ascii="Sennheiser Office" w:hAnsi="Sennheiser Office"/>
          <w:b/>
          <w:bCs/>
          <w:lang w:val="fr-FR"/>
        </w:rPr>
        <w:t>À propos du Groupe Sennheiser</w:t>
      </w:r>
    </w:p>
    <w:p w14:paraId="09A7EC5F" w14:textId="77777777" w:rsidR="00B62F9B" w:rsidRPr="003275E7" w:rsidRDefault="00B62F9B" w:rsidP="00B62F9B">
      <w:pPr>
        <w:pStyle w:val="About"/>
        <w:rPr>
          <w:rFonts w:ascii="Sennheiser Office" w:hAnsi="Sennheiser Office"/>
          <w:lang w:val="fr-FR"/>
        </w:rPr>
      </w:pPr>
    </w:p>
    <w:p w14:paraId="0A239B6F" w14:textId="77777777" w:rsidR="00B62F9B" w:rsidRPr="003275E7" w:rsidRDefault="00B62F9B" w:rsidP="00B62F9B">
      <w:pPr>
        <w:pStyle w:val="About"/>
        <w:rPr>
          <w:rFonts w:ascii="Sennheiser Office" w:hAnsi="Sennheiser Office"/>
          <w:lang w:val="fr-FR"/>
        </w:rPr>
      </w:pPr>
      <w:r w:rsidRPr="003275E7">
        <w:rPr>
          <w:rFonts w:ascii="Sennheiser Office" w:hAnsi="Sennheiser Office"/>
          <w:lang w:val="fr-FR"/>
        </w:rPr>
        <w:t xml:space="preserve">Construire l'avenir de l'audio et créer des expériences sonores uniques pour les clients - voilà l'aspiration qui unit les employés du Groupe Sennheiser dans le monde entier. L'entreprise familiale indépendante Sennheiser, dirigée en troisième génération par le Dr Andreas Sennheiser et Daniel Sennheiser, a été fondée en 1945 et est aujourd'hui l'un des principaux fabricants dans le domaine de la technologie audio professionnelle. </w:t>
      </w:r>
    </w:p>
    <w:p w14:paraId="130E972B" w14:textId="77777777" w:rsidR="00B62F9B" w:rsidRPr="003275E7" w:rsidRDefault="00B62F9B" w:rsidP="00B62F9B">
      <w:pPr>
        <w:pStyle w:val="About"/>
        <w:rPr>
          <w:rFonts w:ascii="Sennheiser Office" w:hAnsi="Sennheiser Office"/>
          <w:lang w:val="fr-FR"/>
        </w:rPr>
      </w:pPr>
    </w:p>
    <w:p w14:paraId="31C9F5AF" w14:textId="77777777" w:rsidR="00B62F9B" w:rsidRPr="003275E7" w:rsidRDefault="00B62F9B" w:rsidP="00B62F9B">
      <w:pPr>
        <w:pStyle w:val="About"/>
        <w:rPr>
          <w:rStyle w:val="Lienhypertexte"/>
          <w:rFonts w:ascii="Sennheiser Office" w:hAnsi="Sennheiser Office"/>
          <w:color w:val="000000" w:themeColor="text1"/>
          <w:lang w:val="fr-FR"/>
        </w:rPr>
      </w:pPr>
      <w:hyperlink r:id="rId34" w:history="1">
        <w:r w:rsidRPr="003275E7">
          <w:rPr>
            <w:rStyle w:val="Lienhypertexte"/>
            <w:rFonts w:ascii="Sennheiser Office" w:hAnsi="Sennheiser Office"/>
            <w:color w:val="000000" w:themeColor="text1"/>
            <w:lang w:val="fr-FR"/>
          </w:rPr>
          <w:t>sennheiser.com</w:t>
        </w:r>
      </w:hyperlink>
      <w:r w:rsidRPr="003275E7">
        <w:rPr>
          <w:rFonts w:ascii="Sennheiser Office" w:hAnsi="Sennheiser Office"/>
          <w:color w:val="000000" w:themeColor="text1"/>
          <w:lang w:val="fr-FR"/>
        </w:rPr>
        <w:t xml:space="preserve"> | </w:t>
      </w:r>
      <w:hyperlink r:id="rId35" w:history="1">
        <w:r w:rsidRPr="003275E7">
          <w:rPr>
            <w:rStyle w:val="Lienhypertexte"/>
            <w:rFonts w:ascii="Sennheiser Office" w:hAnsi="Sennheiser Office"/>
            <w:color w:val="000000" w:themeColor="text1"/>
            <w:lang w:val="fr-FR"/>
          </w:rPr>
          <w:t>neumann.com</w:t>
        </w:r>
      </w:hyperlink>
      <w:r w:rsidRPr="003275E7">
        <w:rPr>
          <w:rFonts w:ascii="Sennheiser Office" w:hAnsi="Sennheiser Office"/>
          <w:color w:val="000000" w:themeColor="text1"/>
          <w:lang w:val="fr-FR"/>
        </w:rPr>
        <w:t xml:space="preserve"> |</w:t>
      </w:r>
      <w:r w:rsidRPr="003275E7">
        <w:rPr>
          <w:rStyle w:val="Lienhypertexte"/>
          <w:rFonts w:ascii="Sennheiser Office" w:hAnsi="Sennheiser Office"/>
          <w:color w:val="000000" w:themeColor="text1"/>
          <w:lang w:val="fr-FR"/>
        </w:rPr>
        <w:t xml:space="preserve"> dear-reality.com </w:t>
      </w:r>
      <w:r w:rsidRPr="003275E7">
        <w:rPr>
          <w:rFonts w:ascii="Sennheiser Office" w:hAnsi="Sennheiser Office"/>
          <w:color w:val="000000" w:themeColor="text1"/>
          <w:lang w:val="fr-FR"/>
        </w:rPr>
        <w:t xml:space="preserve">| </w:t>
      </w:r>
      <w:hyperlink r:id="rId36" w:history="1">
        <w:r w:rsidRPr="003275E7">
          <w:rPr>
            <w:rStyle w:val="Lienhypertexte"/>
            <w:rFonts w:ascii="Sennheiser Office" w:hAnsi="Sennheiser Office"/>
            <w:color w:val="000000" w:themeColor="text1"/>
            <w:lang w:val="fr-FR"/>
          </w:rPr>
          <w:t>merging.com</w:t>
        </w:r>
      </w:hyperlink>
    </w:p>
    <w:tbl>
      <w:tblPr>
        <w:tblpPr w:leftFromText="141" w:rightFromText="141" w:vertAnchor="text" w:horzAnchor="margin" w:tblpY="1319"/>
        <w:tblW w:w="8201" w:type="dxa"/>
        <w:tblLayout w:type="fixed"/>
        <w:tblLook w:val="0000" w:firstRow="0" w:lastRow="0" w:firstColumn="0" w:lastColumn="0" w:noHBand="0" w:noVBand="0"/>
      </w:tblPr>
      <w:tblGrid>
        <w:gridCol w:w="3965"/>
        <w:gridCol w:w="4236"/>
      </w:tblGrid>
      <w:tr w:rsidR="00B62F9B" w:rsidRPr="00333770" w14:paraId="4DAA18F6" w14:textId="77777777" w:rsidTr="001D36F3">
        <w:trPr>
          <w:cantSplit/>
          <w:trHeight w:val="1550"/>
        </w:trPr>
        <w:tc>
          <w:tcPr>
            <w:tcW w:w="3965" w:type="dxa"/>
            <w:tcBorders>
              <w:top w:val="nil"/>
              <w:left w:val="nil"/>
              <w:bottom w:val="nil"/>
              <w:right w:val="nil"/>
            </w:tcBorders>
          </w:tcPr>
          <w:p w14:paraId="2BE302BB" w14:textId="77777777" w:rsidR="00B62F9B" w:rsidRPr="00333770" w:rsidRDefault="00B62F9B" w:rsidP="001D36F3">
            <w:pPr>
              <w:spacing w:line="240" w:lineRule="auto"/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</w:pPr>
            <w:r w:rsidRPr="00333770"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  <w:t>Contact Local</w:t>
            </w:r>
          </w:p>
          <w:p w14:paraId="3EEC96B3" w14:textId="77777777" w:rsidR="00B62F9B" w:rsidRPr="00333770" w:rsidRDefault="00B62F9B" w:rsidP="001D36F3">
            <w:pPr>
              <w:spacing w:line="240" w:lineRule="auto"/>
              <w:rPr>
                <w:rFonts w:ascii="Sennheiser Office" w:hAnsi="Sennheiser Office"/>
                <w:sz w:val="16"/>
                <w:szCs w:val="16"/>
                <w:lang w:val="fr-FR"/>
              </w:rPr>
            </w:pPr>
          </w:p>
          <w:p w14:paraId="155E37E8" w14:textId="77777777" w:rsidR="00B62F9B" w:rsidRPr="00333770" w:rsidRDefault="00B62F9B" w:rsidP="001D36F3">
            <w:pPr>
              <w:spacing w:line="240" w:lineRule="auto"/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</w:pPr>
            <w:r w:rsidRPr="00333770"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  <w:t>L’Agence Marie-Antoinette</w:t>
            </w:r>
          </w:p>
          <w:p w14:paraId="5A9381D1" w14:textId="77777777" w:rsidR="00B62F9B" w:rsidRPr="00333770" w:rsidRDefault="00B62F9B" w:rsidP="001D36F3">
            <w:pPr>
              <w:spacing w:line="240" w:lineRule="auto"/>
              <w:outlineLvl w:val="0"/>
              <w:rPr>
                <w:rFonts w:ascii="Sennheiser Office" w:hAnsi="Sennheiser Office"/>
                <w:caps/>
                <w:color w:val="0095D5"/>
                <w:sz w:val="16"/>
                <w:szCs w:val="16"/>
                <w:lang w:val="fr-FR"/>
              </w:rPr>
            </w:pPr>
            <w:r w:rsidRPr="00333770">
              <w:rPr>
                <w:rFonts w:ascii="Sennheiser Office" w:hAnsi="Sennheiser Office"/>
                <w:color w:val="0095D5"/>
                <w:sz w:val="16"/>
                <w:szCs w:val="16"/>
                <w:lang w:val="fr-FR"/>
              </w:rPr>
              <w:t xml:space="preserve">Julien </w:t>
            </w:r>
            <w:proofErr w:type="spellStart"/>
            <w:r w:rsidRPr="00333770">
              <w:rPr>
                <w:rFonts w:ascii="Sennheiser Office" w:hAnsi="Sennheiser Office"/>
                <w:color w:val="0095D5"/>
                <w:sz w:val="16"/>
                <w:szCs w:val="16"/>
                <w:lang w:val="fr-FR"/>
              </w:rPr>
              <w:t>Vermessen</w:t>
            </w:r>
            <w:proofErr w:type="spellEnd"/>
          </w:p>
          <w:p w14:paraId="67E81427" w14:textId="77777777" w:rsidR="00B62F9B" w:rsidRPr="00333770" w:rsidRDefault="00B62F9B" w:rsidP="001D36F3">
            <w:pPr>
              <w:spacing w:line="240" w:lineRule="auto"/>
              <w:rPr>
                <w:rFonts w:ascii="Sennheiser Office" w:hAnsi="Sennheiser Office"/>
                <w:sz w:val="16"/>
                <w:szCs w:val="16"/>
              </w:rPr>
            </w:pPr>
            <w:proofErr w:type="gramStart"/>
            <w:r w:rsidRPr="00333770">
              <w:rPr>
                <w:rFonts w:ascii="Sennheiser Office" w:hAnsi="Sennheiser Office"/>
                <w:sz w:val="16"/>
                <w:szCs w:val="16"/>
              </w:rPr>
              <w:t>Tel :</w:t>
            </w:r>
            <w:proofErr w:type="gramEnd"/>
            <w:r w:rsidRPr="00333770">
              <w:rPr>
                <w:rFonts w:ascii="Sennheiser Office" w:hAnsi="Sennheiser Office"/>
                <w:sz w:val="16"/>
                <w:szCs w:val="16"/>
              </w:rPr>
              <w:t xml:space="preserve"> 01 55 04 86 44</w:t>
            </w:r>
          </w:p>
          <w:p w14:paraId="4D5A0538" w14:textId="77777777" w:rsidR="00B62F9B" w:rsidRPr="00333770" w:rsidRDefault="00B62F9B" w:rsidP="001D36F3">
            <w:pPr>
              <w:spacing w:line="240" w:lineRule="auto"/>
              <w:rPr>
                <w:rFonts w:ascii="Sennheiser Office" w:hAnsi="Sennheiser Office"/>
                <w:sz w:val="16"/>
                <w:szCs w:val="16"/>
              </w:rPr>
            </w:pPr>
            <w:hyperlink r:id="rId37" w:history="1">
              <w:r w:rsidRPr="00333770">
                <w:rPr>
                  <w:rStyle w:val="Lienhypertexte"/>
                  <w:rFonts w:ascii="Sennheiser Office" w:hAnsi="Sennheiser Office"/>
                  <w:sz w:val="16"/>
                  <w:szCs w:val="16"/>
                </w:rPr>
                <w:t>julien.v@marie-antoinette.fr</w:t>
              </w:r>
            </w:hyperlink>
            <w:r w:rsidRPr="00333770">
              <w:rPr>
                <w:rFonts w:ascii="Sennheiser Office" w:hAnsi="Sennheiser Office"/>
                <w:sz w:val="16"/>
                <w:szCs w:val="16"/>
              </w:rPr>
              <w:t xml:space="preserve"> </w:t>
            </w:r>
          </w:p>
        </w:tc>
        <w:tc>
          <w:tcPr>
            <w:tcW w:w="4236" w:type="dxa"/>
            <w:tcBorders>
              <w:top w:val="nil"/>
              <w:left w:val="nil"/>
              <w:bottom w:val="nil"/>
              <w:right w:val="nil"/>
            </w:tcBorders>
          </w:tcPr>
          <w:p w14:paraId="11870226" w14:textId="77777777" w:rsidR="00B62F9B" w:rsidRPr="00333770" w:rsidRDefault="00B62F9B" w:rsidP="001D36F3">
            <w:pPr>
              <w:spacing w:line="240" w:lineRule="auto"/>
              <w:rPr>
                <w:rFonts w:ascii="Sennheiser Office" w:hAnsi="Sennheiser Office"/>
                <w:b/>
                <w:bCs/>
                <w:sz w:val="16"/>
                <w:szCs w:val="16"/>
              </w:rPr>
            </w:pPr>
            <w:r w:rsidRPr="00333770">
              <w:rPr>
                <w:rFonts w:ascii="Sennheiser Office" w:hAnsi="Sennheiser Office"/>
                <w:b/>
                <w:bCs/>
                <w:sz w:val="16"/>
                <w:szCs w:val="16"/>
              </w:rPr>
              <w:t>Contact Global</w:t>
            </w:r>
          </w:p>
          <w:p w14:paraId="036A2641" w14:textId="77777777" w:rsidR="00B62F9B" w:rsidRPr="00333770" w:rsidRDefault="00B62F9B" w:rsidP="001D36F3">
            <w:pPr>
              <w:spacing w:line="240" w:lineRule="auto"/>
              <w:rPr>
                <w:rFonts w:ascii="Sennheiser Office" w:hAnsi="Sennheiser Office"/>
                <w:sz w:val="16"/>
                <w:szCs w:val="16"/>
              </w:rPr>
            </w:pPr>
          </w:p>
          <w:p w14:paraId="1A4A32CE" w14:textId="77777777" w:rsidR="00B62F9B" w:rsidRPr="00333770" w:rsidRDefault="00B62F9B" w:rsidP="001D36F3">
            <w:pPr>
              <w:spacing w:line="240" w:lineRule="auto"/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</w:pPr>
            <w:r w:rsidRPr="00333770">
              <w:rPr>
                <w:rFonts w:ascii="Sennheiser Office" w:hAnsi="Sennheiser Office"/>
                <w:b/>
                <w:bCs/>
                <w:sz w:val="16"/>
                <w:szCs w:val="16"/>
              </w:rPr>
              <w:t xml:space="preserve">Sennheiser electronic GmbH &amp; Co. </w:t>
            </w:r>
            <w:r w:rsidRPr="00333770"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  <w:t>KG</w:t>
            </w:r>
          </w:p>
          <w:p w14:paraId="2B8BBC3D" w14:textId="77777777" w:rsidR="00B62F9B" w:rsidRPr="00793BE8" w:rsidRDefault="00B62F9B" w:rsidP="001D36F3">
            <w:pPr>
              <w:spacing w:line="240" w:lineRule="auto"/>
              <w:outlineLvl w:val="0"/>
              <w:rPr>
                <w:rFonts w:ascii="Sennheiser Office" w:hAnsi="Sennheiser Office"/>
                <w:color w:val="0095D5"/>
                <w:sz w:val="16"/>
                <w:szCs w:val="16"/>
                <w:lang w:val="en-US"/>
              </w:rPr>
            </w:pPr>
            <w:r w:rsidRPr="00793BE8">
              <w:rPr>
                <w:rFonts w:ascii="Sennheiser Office" w:hAnsi="Sennheiser Office"/>
                <w:color w:val="0095D5"/>
                <w:sz w:val="16"/>
                <w:szCs w:val="16"/>
                <w:lang w:val="en-US"/>
              </w:rPr>
              <w:t>V</w:t>
            </w:r>
            <w:r>
              <w:rPr>
                <w:rFonts w:ascii="Sennheiser Office" w:hAnsi="Sennheiser Office"/>
                <w:color w:val="0095D5"/>
                <w:sz w:val="16"/>
                <w:szCs w:val="16"/>
                <w:lang w:val="en-US"/>
              </w:rPr>
              <w:t xml:space="preserve">alentine </w:t>
            </w:r>
            <w:proofErr w:type="spellStart"/>
            <w:r>
              <w:rPr>
                <w:rFonts w:ascii="Sennheiser Office" w:hAnsi="Sennheiser Office"/>
                <w:color w:val="0095D5"/>
                <w:sz w:val="16"/>
                <w:szCs w:val="16"/>
                <w:lang w:val="en-US"/>
              </w:rPr>
              <w:t>Vialis</w:t>
            </w:r>
            <w:proofErr w:type="spellEnd"/>
          </w:p>
          <w:p w14:paraId="2AC13ADE" w14:textId="77777777" w:rsidR="00B62F9B" w:rsidRPr="00793BE8" w:rsidRDefault="00B62F9B" w:rsidP="001D36F3">
            <w:pPr>
              <w:spacing w:line="240" w:lineRule="auto"/>
              <w:rPr>
                <w:rFonts w:ascii="Sennheiser Office" w:hAnsi="Sennheiser Office"/>
                <w:sz w:val="16"/>
                <w:szCs w:val="16"/>
                <w:lang w:val="en-US"/>
              </w:rPr>
            </w:pPr>
            <w:r w:rsidRPr="00793BE8">
              <w:rPr>
                <w:rFonts w:ascii="Sennheiser Office" w:hAnsi="Sennheiser Office"/>
                <w:sz w:val="16"/>
                <w:szCs w:val="16"/>
                <w:lang w:val="en-US"/>
              </w:rPr>
              <w:t xml:space="preserve">Communications and </w:t>
            </w:r>
            <w:r>
              <w:rPr>
                <w:rFonts w:ascii="Sennheiser Office" w:hAnsi="Sennheiser Office"/>
                <w:sz w:val="16"/>
                <w:szCs w:val="16"/>
                <w:lang w:val="en-US"/>
              </w:rPr>
              <w:t>Local Coordinator France</w:t>
            </w:r>
          </w:p>
          <w:p w14:paraId="51FC0DCB" w14:textId="77777777" w:rsidR="00B62F9B" w:rsidRPr="00793BE8" w:rsidRDefault="00B62F9B" w:rsidP="001D36F3">
            <w:pPr>
              <w:spacing w:line="240" w:lineRule="auto"/>
              <w:rPr>
                <w:rFonts w:ascii="Sennheiser Office" w:hAnsi="Sennheiser Office"/>
                <w:sz w:val="16"/>
                <w:szCs w:val="16"/>
                <w:lang w:val="en-US"/>
              </w:rPr>
            </w:pPr>
            <w:proofErr w:type="gramStart"/>
            <w:r w:rsidRPr="00793BE8">
              <w:rPr>
                <w:rFonts w:ascii="Sennheiser Office" w:hAnsi="Sennheiser Office"/>
                <w:sz w:val="16"/>
                <w:szCs w:val="16"/>
                <w:lang w:val="en-US"/>
              </w:rPr>
              <w:t>Tel :</w:t>
            </w:r>
            <w:proofErr w:type="gramEnd"/>
            <w:r w:rsidRPr="00793BE8">
              <w:rPr>
                <w:rFonts w:ascii="Sennheiser Office" w:hAnsi="Sennheiser Office"/>
                <w:sz w:val="16"/>
                <w:szCs w:val="16"/>
                <w:lang w:val="en-US"/>
              </w:rPr>
              <w:t xml:space="preserve"> 01 49 87 </w:t>
            </w:r>
            <w:r>
              <w:rPr>
                <w:rFonts w:ascii="Sennheiser Office" w:hAnsi="Sennheiser Office"/>
                <w:sz w:val="16"/>
                <w:szCs w:val="16"/>
                <w:lang w:val="en-US"/>
              </w:rPr>
              <w:t>03 08</w:t>
            </w:r>
            <w:hyperlink r:id="rId38" w:history="1">
              <w:r w:rsidRPr="00984835">
                <w:rPr>
                  <w:rStyle w:val="Lienhypertexte"/>
                  <w:rFonts w:ascii="Sennheiser Office" w:hAnsi="Sennheiser Office"/>
                  <w:sz w:val="16"/>
                  <w:szCs w:val="16"/>
                  <w:lang w:val="en-US"/>
                </w:rPr>
                <w:t>valentine.vialis@sennheiser.com</w:t>
              </w:r>
            </w:hyperlink>
          </w:p>
        </w:tc>
      </w:tr>
    </w:tbl>
    <w:p w14:paraId="60A46998" w14:textId="77777777" w:rsidR="00B62F9B" w:rsidRPr="00C86274" w:rsidRDefault="00B62F9B" w:rsidP="00B62F9B">
      <w:pPr>
        <w:rPr>
          <w:sz w:val="20"/>
          <w:szCs w:val="20"/>
          <w:lang w:eastAsia="de-DE"/>
        </w:rPr>
      </w:pPr>
    </w:p>
    <w:p w14:paraId="1E73DB44" w14:textId="77777777" w:rsidR="00B62F9B" w:rsidRPr="005D2421" w:rsidRDefault="00B62F9B" w:rsidP="00B62F9B">
      <w:pPr>
        <w:rPr>
          <w:sz w:val="20"/>
          <w:szCs w:val="20"/>
          <w:lang w:val="fr-FR" w:eastAsia="de-DE"/>
        </w:rPr>
      </w:pPr>
    </w:p>
    <w:p w14:paraId="68E741AA" w14:textId="77777777" w:rsidR="00E20B63" w:rsidRPr="00402292" w:rsidRDefault="00E20B63" w:rsidP="00B62F9B">
      <w:pPr>
        <w:pStyle w:val="About"/>
        <w:rPr>
          <w:lang w:val="en-US"/>
        </w:rPr>
      </w:pPr>
    </w:p>
    <w:sectPr w:rsidR="00E20B63" w:rsidRPr="00402292" w:rsidSect="00FF724E">
      <w:headerReference w:type="default" r:id="rId39"/>
      <w:headerReference w:type="first" r:id="rId40"/>
      <w:footerReference w:type="first" r:id="rId41"/>
      <w:pgSz w:w="11906" w:h="16838" w:code="9"/>
      <w:pgMar w:top="2754" w:right="2608" w:bottom="1418" w:left="1418" w:header="629" w:footer="134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99A7AE" w14:textId="77777777" w:rsidR="00FF724E" w:rsidRDefault="00FF724E" w:rsidP="00CA1EB9">
      <w:pPr>
        <w:spacing w:line="240" w:lineRule="auto"/>
      </w:pPr>
      <w:r>
        <w:separator/>
      </w:r>
    </w:p>
  </w:endnote>
  <w:endnote w:type="continuationSeparator" w:id="0">
    <w:p w14:paraId="151A3868" w14:textId="77777777" w:rsidR="00FF724E" w:rsidRDefault="00FF724E" w:rsidP="00CA1EB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fontKey="{8AE7738E-5798-1D44-8546-D976BE2EB002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2" w:fontKey="{1417CF6D-462B-D74B-8C0B-AE202AE7704A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4831F7B2-1590-F44B-8AD8-8D695053B903}"/>
    <w:embedBold r:id="rId4" w:fontKey="{167E54D0-9793-8340-944B-60B936301281}"/>
    <w:embedItalic r:id="rId5" w:fontKey="{88A4F73D-24FE-7E44-9C58-5F9244F2BD73}"/>
    <w:embedBoldItalic r:id="rId6" w:fontKey="{A363F4AB-CEC6-854B-81D0-DC49A01CFFBB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7" w:fontKey="{8B8358C4-4844-2646-B7B9-91DDB4BCEF0C}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8" w:fontKey="{3ADF8F6C-A56A-CA48-88C9-FE2C192BF9E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9" w:fontKey="{BBE62200-8ED9-424B-BA3D-7B02A8AA2420}"/>
  </w:font>
  <w:font w:name="Sennheiser Office">
    <w:altName w:val="Calibri"/>
    <w:panose1 w:val="020B0604020202020204"/>
    <w:charset w:val="00"/>
    <w:family w:val="swiss"/>
    <w:pitch w:val="variable"/>
    <w:sig w:usb0="A00000AF" w:usb1="500020DB" w:usb2="00000000" w:usb3="00000000" w:csb0="00000093" w:csb1="00000000"/>
    <w:embedRegular r:id="rId10" w:fontKey="{0A0962CA-AFE7-DD4F-B44E-EB1099573429}"/>
    <w:embedBold r:id="rId11" w:fontKey="{212E0A32-3060-934E-BCA0-A396A0A360C5}"/>
    <w:embedItalic r:id="rId12" w:fontKey="{474D6F00-5821-4147-8E20-1A62C8B0124D}"/>
    <w:embedBoldItalic r:id="rId13" w:fontKey="{D7FD6B57-10D9-1048-B3F4-A2397BF84472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4" w:fontKey="{0EFFAC31-EE21-CA48-8D16-DA2462957934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D9AE98" w14:textId="48B1D393" w:rsidR="00324808" w:rsidRDefault="00324808" w:rsidP="009031C7">
    <w:pPr>
      <w:pStyle w:val="Pieddepage"/>
      <w:tabs>
        <w:tab w:val="left" w:pos="3068"/>
      </w:tabs>
    </w:pPr>
    <w:r>
      <w:rPr>
        <w:noProof/>
        <w:lang w:val="en-US"/>
      </w:rPr>
      <w:drawing>
        <wp:anchor distT="0" distB="0" distL="114300" distR="114300" simplePos="0" relativeHeight="251673600" behindDoc="0" locked="1" layoutInCell="1" allowOverlap="1" wp14:anchorId="548C0058" wp14:editId="690E8A90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000" cy="108000"/>
          <wp:effectExtent l="0" t="0" r="3175" b="6350"/>
          <wp:wrapNone/>
          <wp:docPr id="26" name="Grafik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51244C" w14:textId="77777777" w:rsidR="00FF724E" w:rsidRDefault="00FF724E" w:rsidP="00CA1EB9">
      <w:pPr>
        <w:spacing w:line="240" w:lineRule="auto"/>
      </w:pPr>
      <w:r>
        <w:separator/>
      </w:r>
    </w:p>
  </w:footnote>
  <w:footnote w:type="continuationSeparator" w:id="0">
    <w:p w14:paraId="5FA1D3A6" w14:textId="77777777" w:rsidR="00FF724E" w:rsidRDefault="00FF724E" w:rsidP="00CA1EB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53DDC1" w14:textId="3915E74A" w:rsidR="00324808" w:rsidRPr="008E5D5C" w:rsidRDefault="00D278D1" w:rsidP="008E5D5C">
    <w:pPr>
      <w:pStyle w:val="En-tte"/>
      <w:rPr>
        <w:color w:val="0095D5" w:themeColor="accent1"/>
      </w:rPr>
    </w:pPr>
    <w:r>
      <w:rPr>
        <w:noProof/>
      </w:rPr>
      <w:drawing>
        <wp:anchor distT="0" distB="0" distL="114300" distR="114300" simplePos="0" relativeHeight="251703296" behindDoc="0" locked="0" layoutInCell="1" allowOverlap="1" wp14:anchorId="1FBEE5E4" wp14:editId="395768B1">
          <wp:simplePos x="0" y="0"/>
          <wp:positionH relativeFrom="column">
            <wp:posOffset>3098800</wp:posOffset>
          </wp:positionH>
          <wp:positionV relativeFrom="paragraph">
            <wp:posOffset>36459</wp:posOffset>
          </wp:positionV>
          <wp:extent cx="591820" cy="501650"/>
          <wp:effectExtent l="0" t="0" r="0" b="0"/>
          <wp:wrapNone/>
          <wp:docPr id="16" name="Picture 16" descr="A picture containing shap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A picture containing shape&#10;&#10;Description automatically generated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1820" cy="5016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36299">
      <w:rPr>
        <w:noProof/>
        <w:lang w:eastAsia="en-GB"/>
      </w:rPr>
      <w:drawing>
        <wp:anchor distT="0" distB="0" distL="114300" distR="114300" simplePos="0" relativeHeight="251699200" behindDoc="0" locked="0" layoutInCell="1" allowOverlap="1" wp14:anchorId="79BC713A" wp14:editId="6A03C82A">
          <wp:simplePos x="0" y="0"/>
          <wp:positionH relativeFrom="column">
            <wp:posOffset>1035050</wp:posOffset>
          </wp:positionH>
          <wp:positionV relativeFrom="paragraph">
            <wp:posOffset>-3810</wp:posOffset>
          </wp:positionV>
          <wp:extent cx="660400" cy="629285"/>
          <wp:effectExtent l="0" t="0" r="6350" b="0"/>
          <wp:wrapNone/>
          <wp:docPr id="14" name="Grafik 1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Grafik 11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60400" cy="629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5769F">
      <w:rPr>
        <w:noProof/>
        <w:color w:val="0095D5" w:themeColor="accent1"/>
        <w:lang w:val="en-US"/>
      </w:rPr>
      <mc:AlternateContent>
        <mc:Choice Requires="wps">
          <w:drawing>
            <wp:anchor distT="0" distB="0" distL="114298" distR="114298" simplePos="0" relativeHeight="251691008" behindDoc="0" locked="0" layoutInCell="1" allowOverlap="1" wp14:anchorId="5F41D9ED" wp14:editId="20BD783D">
              <wp:simplePos x="0" y="0"/>
              <wp:positionH relativeFrom="column">
                <wp:posOffset>2884170</wp:posOffset>
              </wp:positionH>
              <wp:positionV relativeFrom="paragraph">
                <wp:posOffset>-69215</wp:posOffset>
              </wp:positionV>
              <wp:extent cx="0" cy="800100"/>
              <wp:effectExtent l="0" t="0" r="38100" b="19050"/>
              <wp:wrapNone/>
              <wp:docPr id="10" name="Gerade Verbindung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H="1">
                        <a:off x="0" y="0"/>
                        <a:ext cx="0" cy="800100"/>
                      </a:xfrm>
                      <a:prstGeom prst="line">
                        <a:avLst/>
                      </a:prstGeom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 xmlns:a14="http://schemas.microsoft.com/office/drawing/2010/main" xmlns:pic="http://schemas.openxmlformats.org/drawingml/2006/picture" xmlns:a="http://schemas.openxmlformats.org/drawingml/2006/main">
          <w:pict w14:anchorId="467D4CA1">
            <v:line id="Gerade Verbindung 5" style="position:absolute;flip:x;z-index:251691008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7f7f7f [1612]" strokeweight=".5pt" from="227.1pt,-5.45pt" to="227.1pt,57.55pt" w14:anchorId="3847F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">
              <o:lock v:ext="edit" shapetype="f"/>
            </v:line>
          </w:pict>
        </mc:Fallback>
      </mc:AlternateContent>
    </w:r>
    <w:r w:rsidR="0045769F">
      <w:rPr>
        <w:noProof/>
      </w:rPr>
      <w:drawing>
        <wp:anchor distT="0" distB="0" distL="114300" distR="114300" simplePos="0" relativeHeight="251701248" behindDoc="0" locked="0" layoutInCell="1" allowOverlap="1" wp14:anchorId="30B2BE54" wp14:editId="3E6A7117">
          <wp:simplePos x="0" y="0"/>
          <wp:positionH relativeFrom="column">
            <wp:posOffset>2082800</wp:posOffset>
          </wp:positionH>
          <wp:positionV relativeFrom="paragraph">
            <wp:posOffset>-107950</wp:posOffset>
          </wp:positionV>
          <wp:extent cx="671195" cy="819150"/>
          <wp:effectExtent l="0" t="0" r="0" b="0"/>
          <wp:wrapNone/>
          <wp:docPr id="15" name="Picture 15" descr="Shape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Shape&#10;&#10;Description automatically generated with medium confidence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671195" cy="8191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45769F">
      <w:rPr>
        <w:noProof/>
        <w:color w:val="0095D5" w:themeColor="accent1"/>
        <w:lang w:val="en-US"/>
      </w:rPr>
      <mc:AlternateContent>
        <mc:Choice Requires="wps">
          <w:drawing>
            <wp:anchor distT="0" distB="0" distL="114298" distR="114298" simplePos="0" relativeHeight="251688960" behindDoc="0" locked="0" layoutInCell="1" allowOverlap="1" wp14:anchorId="532915B1" wp14:editId="6D8E9EE7">
              <wp:simplePos x="0" y="0"/>
              <wp:positionH relativeFrom="column">
                <wp:posOffset>1892300</wp:posOffset>
              </wp:positionH>
              <wp:positionV relativeFrom="paragraph">
                <wp:posOffset>-88265</wp:posOffset>
              </wp:positionV>
              <wp:extent cx="0" cy="800100"/>
              <wp:effectExtent l="0" t="0" r="38100" b="19050"/>
              <wp:wrapNone/>
              <wp:docPr id="8" name="Gerade Verbindung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H="1">
                        <a:off x="0" y="0"/>
                        <a:ext cx="0" cy="800100"/>
                      </a:xfrm>
                      <a:prstGeom prst="line">
                        <a:avLst/>
                      </a:prstGeom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 xmlns:a14="http://schemas.microsoft.com/office/drawing/2010/main" xmlns:pic="http://schemas.openxmlformats.org/drawingml/2006/picture" xmlns:a="http://schemas.openxmlformats.org/drawingml/2006/main">
          <w:pict w14:anchorId="4E7834CF">
            <v:line id="Gerade Verbindung 5" style="position:absolute;flip:x;z-index:251688960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7f7f7f [1612]" strokeweight=".5pt" from="149pt,-6.95pt" to="149pt,56.05pt" w14:anchorId="3CB1F7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">
              <o:lock v:ext="edit" shapetype="f"/>
            </v:line>
          </w:pict>
        </mc:Fallback>
      </mc:AlternateContent>
    </w:r>
    <w:r w:rsidR="00BC4225">
      <w:rPr>
        <w:noProof/>
        <w:color w:val="0095D5" w:themeColor="accent1"/>
        <w:lang w:val="en-US"/>
      </w:rPr>
      <mc:AlternateContent>
        <mc:Choice Requires="wps">
          <w:drawing>
            <wp:anchor distT="0" distB="0" distL="114298" distR="114298" simplePos="0" relativeHeight="251684864" behindDoc="0" locked="0" layoutInCell="1" allowOverlap="1" wp14:anchorId="456EDF9A" wp14:editId="26749A48">
              <wp:simplePos x="0" y="0"/>
              <wp:positionH relativeFrom="column">
                <wp:posOffset>869950</wp:posOffset>
              </wp:positionH>
              <wp:positionV relativeFrom="paragraph">
                <wp:posOffset>-88265</wp:posOffset>
              </wp:positionV>
              <wp:extent cx="0" cy="800100"/>
              <wp:effectExtent l="0" t="0" r="0" b="0"/>
              <wp:wrapNone/>
              <wp:docPr id="5" name="Gerade Verbindung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H="1">
                        <a:off x="0" y="0"/>
                        <a:ext cx="0" cy="800100"/>
                      </a:xfrm>
                      <a:prstGeom prst="line">
                        <a:avLst/>
                      </a:prstGeom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 xmlns:a14="http://schemas.microsoft.com/office/drawing/2010/main" xmlns:pic="http://schemas.openxmlformats.org/drawingml/2006/picture" xmlns:a="http://schemas.openxmlformats.org/drawingml/2006/main">
          <w:pict w14:anchorId="4AE3055F">
            <v:line id="Gerade Verbindung 5" style="position:absolute;flip:x;z-index:251684864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7f7f7f [1612]" strokeweight=".5pt" from="68.5pt,-6.95pt" to="68.5pt,56.05pt" w14:anchorId="17F81F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">
              <o:lock v:ext="edit" shapetype="f"/>
            </v:line>
          </w:pict>
        </mc:Fallback>
      </mc:AlternateContent>
    </w:r>
    <w:r w:rsidR="00324808" w:rsidRPr="008E5D5C">
      <w:rPr>
        <w:noProof/>
        <w:color w:val="0095D5" w:themeColor="accent1"/>
        <w:lang w:val="en-US"/>
      </w:rPr>
      <w:drawing>
        <wp:anchor distT="0" distB="0" distL="114300" distR="114300" simplePos="0" relativeHeight="251660288" behindDoc="0" locked="1" layoutInCell="1" allowOverlap="1" wp14:anchorId="199590AF" wp14:editId="19DC399B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3" name="Grafik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62F9B">
      <w:rPr>
        <w:color w:val="0095D5" w:themeColor="accent1"/>
      </w:rPr>
      <w:t>COMMUNIQUÉ DE PRESSE</w:t>
    </w:r>
  </w:p>
  <w:p w14:paraId="4C6F07FC" w14:textId="6539B748" w:rsidR="00324808" w:rsidRPr="008E5D5C" w:rsidRDefault="00324808" w:rsidP="008E5D5C">
    <w:pPr>
      <w:pStyle w:val="En-tte"/>
    </w:pP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2</w:t>
    </w:r>
    <w:r>
      <w:fldChar w:fldCharType="end"/>
    </w:r>
    <w:r>
      <w:t>/</w:t>
    </w:r>
    <w:r w:rsidR="00000000">
      <w:fldChar w:fldCharType="begin"/>
    </w:r>
    <w:r w:rsidR="00000000">
      <w:instrText xml:space="preserve"> NUMPAGES  \* Arabic  \* MERGEFORMAT </w:instrText>
    </w:r>
    <w:r w:rsidR="00000000">
      <w:fldChar w:fldCharType="separate"/>
    </w:r>
    <w:r>
      <w:rPr>
        <w:noProof/>
      </w:rPr>
      <w:t>5</w:t>
    </w:r>
    <w:r w:rsidR="00000000"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88F69F" w14:textId="311542B7" w:rsidR="00324808" w:rsidRPr="008E5D5C" w:rsidRDefault="0045769F" w:rsidP="008E5D5C">
    <w:pPr>
      <w:pStyle w:val="En-tte"/>
      <w:rPr>
        <w:color w:val="0095D5" w:themeColor="accent1"/>
      </w:rPr>
    </w:pPr>
    <w:r>
      <w:rPr>
        <w:noProof/>
      </w:rPr>
      <w:drawing>
        <wp:anchor distT="0" distB="0" distL="114300" distR="114300" simplePos="0" relativeHeight="251681792" behindDoc="0" locked="0" layoutInCell="1" allowOverlap="1" wp14:anchorId="64E68C09" wp14:editId="03CB5EE1">
          <wp:simplePos x="0" y="0"/>
          <wp:positionH relativeFrom="column">
            <wp:posOffset>3004820</wp:posOffset>
          </wp:positionH>
          <wp:positionV relativeFrom="paragraph">
            <wp:posOffset>18679</wp:posOffset>
          </wp:positionV>
          <wp:extent cx="591820" cy="501650"/>
          <wp:effectExtent l="0" t="0" r="0" b="0"/>
          <wp:wrapNone/>
          <wp:docPr id="2" name="Picture 2" descr="A picture containing shap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A picture containing shape&#10;&#10;Description automatically generated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1820" cy="5016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color w:val="0095D5" w:themeColor="accent1"/>
        <w:lang w:val="en-US"/>
      </w:rPr>
      <mc:AlternateContent>
        <mc:Choice Requires="wps">
          <w:drawing>
            <wp:anchor distT="0" distB="0" distL="114298" distR="114298" simplePos="0" relativeHeight="251680768" behindDoc="0" locked="0" layoutInCell="1" allowOverlap="1" wp14:anchorId="3B1DBD3E" wp14:editId="4E3ECB4B">
              <wp:simplePos x="0" y="0"/>
              <wp:positionH relativeFrom="column">
                <wp:posOffset>2831465</wp:posOffset>
              </wp:positionH>
              <wp:positionV relativeFrom="paragraph">
                <wp:posOffset>-91440</wp:posOffset>
              </wp:positionV>
              <wp:extent cx="0" cy="800100"/>
              <wp:effectExtent l="0" t="0" r="38100" b="19050"/>
              <wp:wrapNone/>
              <wp:docPr id="1" name="Gerade Verbindung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H="1">
                        <a:off x="0" y="0"/>
                        <a:ext cx="0" cy="800100"/>
                      </a:xfrm>
                      <a:prstGeom prst="line">
                        <a:avLst/>
                      </a:prstGeom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 xmlns:a14="http://schemas.microsoft.com/office/drawing/2010/main" xmlns:pic="http://schemas.openxmlformats.org/drawingml/2006/picture" xmlns:a="http://schemas.openxmlformats.org/drawingml/2006/main">
          <w:pict w14:anchorId="56288706">
            <v:line id="Gerade Verbindung 5" style="position:absolute;flip:x;z-index:251680768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7f7f7f [1612]" strokeweight=".5pt" from="222.95pt,-7.2pt" to="222.95pt,55.8pt" w14:anchorId="49629AB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">
              <o:lock v:ext="edit" shapetype="f"/>
            </v:line>
          </w:pict>
        </mc:Fallback>
      </mc:AlternateContent>
    </w:r>
    <w:r>
      <w:rPr>
        <w:noProof/>
      </w:rPr>
      <w:drawing>
        <wp:anchor distT="0" distB="0" distL="114300" distR="114300" simplePos="0" relativeHeight="251682816" behindDoc="0" locked="0" layoutInCell="1" allowOverlap="1" wp14:anchorId="7D10B67F" wp14:editId="5EC39F35">
          <wp:simplePos x="0" y="0"/>
          <wp:positionH relativeFrom="column">
            <wp:posOffset>2026920</wp:posOffset>
          </wp:positionH>
          <wp:positionV relativeFrom="paragraph">
            <wp:posOffset>-113665</wp:posOffset>
          </wp:positionV>
          <wp:extent cx="671195" cy="819150"/>
          <wp:effectExtent l="0" t="0" r="0" b="0"/>
          <wp:wrapNone/>
          <wp:docPr id="4" name="Picture 4" descr="Shape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Shape&#10;&#10;Description automatically generated with medium confidence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71195" cy="8191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color w:val="0095D5" w:themeColor="accent1"/>
        <w:lang w:val="en-US"/>
      </w:rPr>
      <mc:AlternateContent>
        <mc:Choice Requires="wps">
          <w:drawing>
            <wp:anchor distT="0" distB="0" distL="114298" distR="114298" simplePos="0" relativeHeight="251678720" behindDoc="0" locked="0" layoutInCell="1" allowOverlap="1" wp14:anchorId="4F2FCB51" wp14:editId="22BE99B0">
              <wp:simplePos x="0" y="0"/>
              <wp:positionH relativeFrom="column">
                <wp:posOffset>1882775</wp:posOffset>
              </wp:positionH>
              <wp:positionV relativeFrom="paragraph">
                <wp:posOffset>-86995</wp:posOffset>
              </wp:positionV>
              <wp:extent cx="0" cy="800100"/>
              <wp:effectExtent l="0" t="0" r="38100" b="19050"/>
              <wp:wrapNone/>
              <wp:docPr id="3" name="Gerade Verbindung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H="1">
                        <a:off x="0" y="0"/>
                        <a:ext cx="0" cy="800100"/>
                      </a:xfrm>
                      <a:prstGeom prst="line">
                        <a:avLst/>
                      </a:prstGeom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 xmlns:a14="http://schemas.microsoft.com/office/drawing/2010/main" xmlns:pic="http://schemas.openxmlformats.org/drawingml/2006/picture" xmlns:a="http://schemas.openxmlformats.org/drawingml/2006/main">
          <w:pict w14:anchorId="6127A24E">
            <v:line id="Gerade Verbindung 5" style="position:absolute;flip:x;z-index:251678720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7f7f7f [1612]" strokeweight=".5pt" from="148.25pt,-6.85pt" to="148.25pt,56.15pt" w14:anchorId="598883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">
              <o:lock v:ext="edit" shapetype="f"/>
            </v:line>
          </w:pict>
        </mc:Fallback>
      </mc:AlternateContent>
    </w:r>
    <w:r w:rsidR="00BC4225">
      <w:rPr>
        <w:noProof/>
        <w:lang w:eastAsia="en-GB"/>
      </w:rPr>
      <w:drawing>
        <wp:anchor distT="0" distB="0" distL="114300" distR="114300" simplePos="0" relativeHeight="251697152" behindDoc="0" locked="0" layoutInCell="1" allowOverlap="1" wp14:anchorId="27786C0F" wp14:editId="273DE338">
          <wp:simplePos x="0" y="0"/>
          <wp:positionH relativeFrom="column">
            <wp:posOffset>1023620</wp:posOffset>
          </wp:positionH>
          <wp:positionV relativeFrom="paragraph">
            <wp:posOffset>-43815</wp:posOffset>
          </wp:positionV>
          <wp:extent cx="660400" cy="629285"/>
          <wp:effectExtent l="0" t="0" r="6350" b="0"/>
          <wp:wrapNone/>
          <wp:docPr id="13" name="Grafik 1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Grafik 11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660400" cy="629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F79CB">
      <w:rPr>
        <w:noProof/>
        <w:color w:val="0095D5" w:themeColor="accent1"/>
        <w:lang w:val="en-US"/>
      </w:rPr>
      <mc:AlternateContent>
        <mc:Choice Requires="wps">
          <w:drawing>
            <wp:anchor distT="0" distB="0" distL="114298" distR="114298" simplePos="0" relativeHeight="251676672" behindDoc="0" locked="0" layoutInCell="1" allowOverlap="1" wp14:anchorId="6F8DEB8D" wp14:editId="58D2EED3">
              <wp:simplePos x="0" y="0"/>
              <wp:positionH relativeFrom="column">
                <wp:posOffset>842818</wp:posOffset>
              </wp:positionH>
              <wp:positionV relativeFrom="paragraph">
                <wp:posOffset>-90690</wp:posOffset>
              </wp:positionV>
              <wp:extent cx="0" cy="800100"/>
              <wp:effectExtent l="0" t="0" r="0" b="0"/>
              <wp:wrapNone/>
              <wp:docPr id="9" name="Gerade Verbindung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H="1">
                        <a:off x="0" y="0"/>
                        <a:ext cx="0" cy="800100"/>
                      </a:xfrm>
                      <a:prstGeom prst="line">
                        <a:avLst/>
                      </a:prstGeom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 xmlns:a14="http://schemas.microsoft.com/office/drawing/2010/main" xmlns:pic="http://schemas.openxmlformats.org/drawingml/2006/picture" xmlns:a="http://schemas.openxmlformats.org/drawingml/2006/main">
          <w:pict w14:anchorId="01A4A2BA">
            <v:line id="Gerade Verbindung 5" style="position:absolute;flip:x;z-index:251676672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7f7f7f [1612]" strokeweight=".5pt" from="66.35pt,-7.15pt" to="66.35pt,55.85pt" w14:anchorId="505012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">
              <o:lock v:ext="edit" shapetype="f"/>
            </v:line>
          </w:pict>
        </mc:Fallback>
      </mc:AlternateContent>
    </w:r>
    <w:r w:rsidR="00324808" w:rsidRPr="008E5D5C">
      <w:rPr>
        <w:noProof/>
        <w:color w:val="0095D5" w:themeColor="accent1"/>
        <w:lang w:val="en-US"/>
      </w:rPr>
      <w:drawing>
        <wp:anchor distT="0" distB="0" distL="114300" distR="114300" simplePos="0" relativeHeight="251656192" behindDoc="0" locked="1" layoutInCell="1" allowOverlap="1" wp14:anchorId="309AB358" wp14:editId="39DF0E1C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4" name="Grafik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62F9B">
      <w:rPr>
        <w:color w:val="0095D5" w:themeColor="accent1"/>
      </w:rPr>
      <w:t>COMMUNIQUÉ DE PRESSE</w:t>
    </w:r>
  </w:p>
  <w:p w14:paraId="286A0383" w14:textId="791E874C" w:rsidR="00324808" w:rsidRPr="008E5D5C" w:rsidRDefault="00324808" w:rsidP="008E5D5C">
    <w:pPr>
      <w:pStyle w:val="En-tte"/>
    </w:pP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1</w:t>
    </w:r>
    <w:r>
      <w:fldChar w:fldCharType="end"/>
    </w:r>
    <w:r>
      <w:t>/</w:t>
    </w:r>
    <w:r w:rsidR="00000000">
      <w:fldChar w:fldCharType="begin"/>
    </w:r>
    <w:r w:rsidR="00000000">
      <w:instrText xml:space="preserve"> NUMPAGES  \* Arabic  \* MERGEFORMAT </w:instrText>
    </w:r>
    <w:r w:rsidR="00000000">
      <w:fldChar w:fldCharType="separate"/>
    </w:r>
    <w:r>
      <w:rPr>
        <w:noProof/>
      </w:rPr>
      <w:t>5</w:t>
    </w:r>
    <w:r w:rsidR="00000000">
      <w:rPr>
        <w:noProof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6916A4"/>
    <w:multiLevelType w:val="hybridMultilevel"/>
    <w:tmpl w:val="A36859C6"/>
    <w:lvl w:ilvl="0" w:tplc="C2B4303A">
      <w:numFmt w:val="bullet"/>
      <w:lvlText w:val="-"/>
      <w:lvlJc w:val="left"/>
      <w:pPr>
        <w:ind w:left="108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8BF3F0F"/>
    <w:multiLevelType w:val="multilevel"/>
    <w:tmpl w:val="B87AA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C222208"/>
    <w:multiLevelType w:val="hybridMultilevel"/>
    <w:tmpl w:val="E8E2D5F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D3B3A63"/>
    <w:multiLevelType w:val="hybridMultilevel"/>
    <w:tmpl w:val="5840E91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115A0C"/>
    <w:multiLevelType w:val="multilevel"/>
    <w:tmpl w:val="6A329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ECE1D50"/>
    <w:multiLevelType w:val="hybridMultilevel"/>
    <w:tmpl w:val="94702408"/>
    <w:lvl w:ilvl="0" w:tplc="88A24F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3A4C7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7C83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94623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01AFB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BDAFA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AD017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55CC8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A104B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231E6785"/>
    <w:multiLevelType w:val="multilevel"/>
    <w:tmpl w:val="5D2A8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BB8608B"/>
    <w:multiLevelType w:val="multilevel"/>
    <w:tmpl w:val="248C8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36556B2"/>
    <w:multiLevelType w:val="hybridMultilevel"/>
    <w:tmpl w:val="FFFFFFFF"/>
    <w:lvl w:ilvl="0" w:tplc="6BE254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E42FDD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270F7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F3A4F7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409B9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4F1654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1245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886346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939647E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59E2E5C"/>
    <w:multiLevelType w:val="hybridMultilevel"/>
    <w:tmpl w:val="26445EB4"/>
    <w:lvl w:ilvl="0" w:tplc="A4106C0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8D465B9"/>
    <w:multiLevelType w:val="hybridMultilevel"/>
    <w:tmpl w:val="8BDC176E"/>
    <w:lvl w:ilvl="0" w:tplc="882C634A">
      <w:numFmt w:val="bullet"/>
      <w:lvlText w:val="-"/>
      <w:lvlJc w:val="left"/>
      <w:pPr>
        <w:ind w:left="360" w:hanging="360"/>
      </w:pPr>
      <w:rPr>
        <w:rFonts w:ascii="Sennheiser Office" w:eastAsiaTheme="minorHAnsi" w:hAnsi="Sennheiser Office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9CE5BDE"/>
    <w:multiLevelType w:val="hybridMultilevel"/>
    <w:tmpl w:val="75A254EE"/>
    <w:lvl w:ilvl="0" w:tplc="BBEE48C0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B295B84"/>
    <w:multiLevelType w:val="hybridMultilevel"/>
    <w:tmpl w:val="3ECA384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1DD0580"/>
    <w:multiLevelType w:val="hybridMultilevel"/>
    <w:tmpl w:val="6FCC7182"/>
    <w:lvl w:ilvl="0" w:tplc="293EBB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0A0859D0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137A71B6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CD420D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EAA8ECC4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CE10FC24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A0BA7660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B0565FFA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58B0AB78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14" w15:restartNumberingAfterBreak="0">
    <w:nsid w:val="451868D9"/>
    <w:multiLevelType w:val="hybridMultilevel"/>
    <w:tmpl w:val="80F006A6"/>
    <w:lvl w:ilvl="0" w:tplc="8A52E4A6">
      <w:start w:val="1"/>
      <w:numFmt w:val="bullet"/>
      <w:lvlText w:val="►"/>
      <w:lvlJc w:val="left"/>
      <w:pPr>
        <w:ind w:left="720" w:hanging="360"/>
      </w:pPr>
      <w:rPr>
        <w:rFonts w:ascii="Sennheiser Office" w:hAnsi="Sennheiser Office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9D1122C"/>
    <w:multiLevelType w:val="multilevel"/>
    <w:tmpl w:val="BA9EC2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4C4F2C12"/>
    <w:multiLevelType w:val="hybridMultilevel"/>
    <w:tmpl w:val="DBA84CCA"/>
    <w:lvl w:ilvl="0" w:tplc="655840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CEA1C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E081D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8E2E0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CDE3E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4422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A2618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A9C48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F6A08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526E0F02"/>
    <w:multiLevelType w:val="hybridMultilevel"/>
    <w:tmpl w:val="1A266434"/>
    <w:lvl w:ilvl="0" w:tplc="FD02FE86">
      <w:start w:val="1"/>
      <w:numFmt w:val="decimal"/>
      <w:lvlText w:val="(%1)"/>
      <w:lvlJc w:val="left"/>
      <w:pPr>
        <w:ind w:left="36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541B61B1"/>
    <w:multiLevelType w:val="hybridMultilevel"/>
    <w:tmpl w:val="01DC9F0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9D16A84"/>
    <w:multiLevelType w:val="hybridMultilevel"/>
    <w:tmpl w:val="FFFFFFFF"/>
    <w:lvl w:ilvl="0" w:tplc="25FEEA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610FD9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1043D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48082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59C3C2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868C094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82D9E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49631B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B5D09FA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A2D3DBC"/>
    <w:multiLevelType w:val="hybridMultilevel"/>
    <w:tmpl w:val="2AF8D364"/>
    <w:lvl w:ilvl="0" w:tplc="4A1806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26469B28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E250BB1A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8B3ADA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CA2EF890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319EEF0A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F73C3E44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1144B2FC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FF086ABC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21" w15:restartNumberingAfterBreak="0">
    <w:nsid w:val="5BF471B5"/>
    <w:multiLevelType w:val="multilevel"/>
    <w:tmpl w:val="EBF84E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5C9B024D"/>
    <w:multiLevelType w:val="hybridMultilevel"/>
    <w:tmpl w:val="D3D8A202"/>
    <w:lvl w:ilvl="0" w:tplc="D1D69FD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5425DC0"/>
    <w:multiLevelType w:val="hybridMultilevel"/>
    <w:tmpl w:val="BCF0D4CE"/>
    <w:lvl w:ilvl="0" w:tplc="1706C4D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656175CA"/>
    <w:multiLevelType w:val="multilevel"/>
    <w:tmpl w:val="17741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6F612AD2"/>
    <w:multiLevelType w:val="multilevel"/>
    <w:tmpl w:val="FE408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724C23CA"/>
    <w:multiLevelType w:val="hybridMultilevel"/>
    <w:tmpl w:val="8444BE9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6EC2098"/>
    <w:multiLevelType w:val="multilevel"/>
    <w:tmpl w:val="2822F3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 w15:restartNumberingAfterBreak="0">
    <w:nsid w:val="777102CF"/>
    <w:multiLevelType w:val="hybridMultilevel"/>
    <w:tmpl w:val="52DAE94A"/>
    <w:lvl w:ilvl="0" w:tplc="232CD502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200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B1C3107"/>
    <w:multiLevelType w:val="multilevel"/>
    <w:tmpl w:val="355C7B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7DC828BF"/>
    <w:multiLevelType w:val="hybridMultilevel"/>
    <w:tmpl w:val="BE74FA0A"/>
    <w:lvl w:ilvl="0" w:tplc="E4BC7F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3E472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F049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BC80E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C2625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E962A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FE6FD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77472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CEEEC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1" w15:restartNumberingAfterBreak="0">
    <w:nsid w:val="7E0D1A00"/>
    <w:multiLevelType w:val="multilevel"/>
    <w:tmpl w:val="3E386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559125588">
    <w:abstractNumId w:val="7"/>
  </w:num>
  <w:num w:numId="2" w16cid:durableId="1163005001">
    <w:abstractNumId w:val="4"/>
  </w:num>
  <w:num w:numId="3" w16cid:durableId="1436055385">
    <w:abstractNumId w:val="31"/>
  </w:num>
  <w:num w:numId="4" w16cid:durableId="1854755881">
    <w:abstractNumId w:val="6"/>
  </w:num>
  <w:num w:numId="5" w16cid:durableId="1600749496">
    <w:abstractNumId w:val="24"/>
  </w:num>
  <w:num w:numId="6" w16cid:durableId="1600408783">
    <w:abstractNumId w:val="10"/>
  </w:num>
  <w:num w:numId="7" w16cid:durableId="88318100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500316442">
    <w:abstractNumId w:val="3"/>
  </w:num>
  <w:num w:numId="9" w16cid:durableId="519899244">
    <w:abstractNumId w:val="18"/>
  </w:num>
  <w:num w:numId="10" w16cid:durableId="1182284721">
    <w:abstractNumId w:val="2"/>
  </w:num>
  <w:num w:numId="11" w16cid:durableId="1913393870">
    <w:abstractNumId w:val="8"/>
  </w:num>
  <w:num w:numId="12" w16cid:durableId="722758710">
    <w:abstractNumId w:val="19"/>
  </w:num>
  <w:num w:numId="13" w16cid:durableId="341049434">
    <w:abstractNumId w:val="30"/>
  </w:num>
  <w:num w:numId="14" w16cid:durableId="1448622555">
    <w:abstractNumId w:val="5"/>
  </w:num>
  <w:num w:numId="15" w16cid:durableId="674577119">
    <w:abstractNumId w:val="20"/>
  </w:num>
  <w:num w:numId="16" w16cid:durableId="667904180">
    <w:abstractNumId w:val="13"/>
  </w:num>
  <w:num w:numId="17" w16cid:durableId="1887175600">
    <w:abstractNumId w:val="11"/>
  </w:num>
  <w:num w:numId="18" w16cid:durableId="1930965624">
    <w:abstractNumId w:val="9"/>
  </w:num>
  <w:num w:numId="19" w16cid:durableId="969431907">
    <w:abstractNumId w:val="16"/>
  </w:num>
  <w:num w:numId="20" w16cid:durableId="1354069743">
    <w:abstractNumId w:val="17"/>
  </w:num>
  <w:num w:numId="21" w16cid:durableId="1554854988">
    <w:abstractNumId w:val="21"/>
  </w:num>
  <w:num w:numId="22" w16cid:durableId="839586298">
    <w:abstractNumId w:val="29"/>
  </w:num>
  <w:num w:numId="23" w16cid:durableId="1779643874">
    <w:abstractNumId w:val="25"/>
  </w:num>
  <w:num w:numId="24" w16cid:durableId="1664551872">
    <w:abstractNumId w:val="27"/>
  </w:num>
  <w:num w:numId="25" w16cid:durableId="2106225954">
    <w:abstractNumId w:val="1"/>
  </w:num>
  <w:num w:numId="26" w16cid:durableId="1999071260">
    <w:abstractNumId w:val="15"/>
  </w:num>
  <w:num w:numId="27" w16cid:durableId="901720638">
    <w:abstractNumId w:val="22"/>
  </w:num>
  <w:num w:numId="28" w16cid:durableId="128520679">
    <w:abstractNumId w:val="0"/>
  </w:num>
  <w:num w:numId="29" w16cid:durableId="2124616934">
    <w:abstractNumId w:val="28"/>
  </w:num>
  <w:num w:numId="30" w16cid:durableId="333805949">
    <w:abstractNumId w:val="23"/>
  </w:num>
  <w:num w:numId="31" w16cid:durableId="997076195">
    <w:abstractNumId w:val="12"/>
  </w:num>
  <w:num w:numId="32" w16cid:durableId="1249579734">
    <w:abstractNumId w:val="26"/>
  </w:num>
  <w:num w:numId="33" w16cid:durableId="1460878429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1EB9"/>
    <w:rsid w:val="000003EA"/>
    <w:rsid w:val="0000093C"/>
    <w:rsid w:val="00001645"/>
    <w:rsid w:val="00002CD1"/>
    <w:rsid w:val="00003716"/>
    <w:rsid w:val="00005282"/>
    <w:rsid w:val="00007D36"/>
    <w:rsid w:val="000134D7"/>
    <w:rsid w:val="0001367D"/>
    <w:rsid w:val="00013C28"/>
    <w:rsid w:val="00014BCA"/>
    <w:rsid w:val="0001540B"/>
    <w:rsid w:val="0001632B"/>
    <w:rsid w:val="0001676E"/>
    <w:rsid w:val="00021722"/>
    <w:rsid w:val="00024D82"/>
    <w:rsid w:val="000253D4"/>
    <w:rsid w:val="00033E19"/>
    <w:rsid w:val="00034027"/>
    <w:rsid w:val="00034424"/>
    <w:rsid w:val="00035A74"/>
    <w:rsid w:val="00037CAA"/>
    <w:rsid w:val="000404E7"/>
    <w:rsid w:val="000451AC"/>
    <w:rsid w:val="00046898"/>
    <w:rsid w:val="00047D6A"/>
    <w:rsid w:val="000515F9"/>
    <w:rsid w:val="00052598"/>
    <w:rsid w:val="000534CD"/>
    <w:rsid w:val="000546D3"/>
    <w:rsid w:val="000569C8"/>
    <w:rsid w:val="00060BEE"/>
    <w:rsid w:val="0006221A"/>
    <w:rsid w:val="00062A68"/>
    <w:rsid w:val="00064C93"/>
    <w:rsid w:val="000650C7"/>
    <w:rsid w:val="000662FB"/>
    <w:rsid w:val="00066F09"/>
    <w:rsid w:val="00067931"/>
    <w:rsid w:val="00071D44"/>
    <w:rsid w:val="000823F8"/>
    <w:rsid w:val="00082526"/>
    <w:rsid w:val="000845EB"/>
    <w:rsid w:val="000850F9"/>
    <w:rsid w:val="00086977"/>
    <w:rsid w:val="00086BC7"/>
    <w:rsid w:val="00090449"/>
    <w:rsid w:val="00090721"/>
    <w:rsid w:val="00092FD9"/>
    <w:rsid w:val="00093230"/>
    <w:rsid w:val="0009384F"/>
    <w:rsid w:val="000A054A"/>
    <w:rsid w:val="000A3ECE"/>
    <w:rsid w:val="000B16C2"/>
    <w:rsid w:val="000C07FC"/>
    <w:rsid w:val="000C1C9D"/>
    <w:rsid w:val="000C3C6E"/>
    <w:rsid w:val="000D07C3"/>
    <w:rsid w:val="000D6B69"/>
    <w:rsid w:val="000E461C"/>
    <w:rsid w:val="000E558A"/>
    <w:rsid w:val="000E735B"/>
    <w:rsid w:val="000E7A92"/>
    <w:rsid w:val="000F1105"/>
    <w:rsid w:val="000F1B7D"/>
    <w:rsid w:val="000F2BAA"/>
    <w:rsid w:val="000F712D"/>
    <w:rsid w:val="000F7E49"/>
    <w:rsid w:val="001023F9"/>
    <w:rsid w:val="001030EE"/>
    <w:rsid w:val="0010692D"/>
    <w:rsid w:val="001103C9"/>
    <w:rsid w:val="00110939"/>
    <w:rsid w:val="00111950"/>
    <w:rsid w:val="00113F07"/>
    <w:rsid w:val="00115425"/>
    <w:rsid w:val="00115EC7"/>
    <w:rsid w:val="00117457"/>
    <w:rsid w:val="00121501"/>
    <w:rsid w:val="0012211A"/>
    <w:rsid w:val="00124508"/>
    <w:rsid w:val="001274C0"/>
    <w:rsid w:val="0013050D"/>
    <w:rsid w:val="00133565"/>
    <w:rsid w:val="00133894"/>
    <w:rsid w:val="001345C1"/>
    <w:rsid w:val="0013610C"/>
    <w:rsid w:val="00136277"/>
    <w:rsid w:val="0014006E"/>
    <w:rsid w:val="0014010A"/>
    <w:rsid w:val="00140778"/>
    <w:rsid w:val="00151A46"/>
    <w:rsid w:val="00151B2B"/>
    <w:rsid w:val="00152FA9"/>
    <w:rsid w:val="00161E89"/>
    <w:rsid w:val="001624CA"/>
    <w:rsid w:val="001625E5"/>
    <w:rsid w:val="00162832"/>
    <w:rsid w:val="00163E4D"/>
    <w:rsid w:val="0016666F"/>
    <w:rsid w:val="0016778C"/>
    <w:rsid w:val="00172077"/>
    <w:rsid w:val="001736A2"/>
    <w:rsid w:val="001747E2"/>
    <w:rsid w:val="0017710D"/>
    <w:rsid w:val="001772AE"/>
    <w:rsid w:val="00177338"/>
    <w:rsid w:val="001779A2"/>
    <w:rsid w:val="00177F45"/>
    <w:rsid w:val="001808F4"/>
    <w:rsid w:val="00182BE1"/>
    <w:rsid w:val="00183528"/>
    <w:rsid w:val="00186350"/>
    <w:rsid w:val="00190D64"/>
    <w:rsid w:val="00192CBA"/>
    <w:rsid w:val="00196190"/>
    <w:rsid w:val="00196886"/>
    <w:rsid w:val="00197815"/>
    <w:rsid w:val="00197FB1"/>
    <w:rsid w:val="001A00B7"/>
    <w:rsid w:val="001A1DA6"/>
    <w:rsid w:val="001A3B16"/>
    <w:rsid w:val="001A5A7D"/>
    <w:rsid w:val="001A6D46"/>
    <w:rsid w:val="001A6DF3"/>
    <w:rsid w:val="001B0B49"/>
    <w:rsid w:val="001B1163"/>
    <w:rsid w:val="001B46A8"/>
    <w:rsid w:val="001B49D9"/>
    <w:rsid w:val="001B4B52"/>
    <w:rsid w:val="001B5A15"/>
    <w:rsid w:val="001B6A18"/>
    <w:rsid w:val="001C00CF"/>
    <w:rsid w:val="001C0AC8"/>
    <w:rsid w:val="001C63D8"/>
    <w:rsid w:val="001D4136"/>
    <w:rsid w:val="001D4E25"/>
    <w:rsid w:val="001E0C8F"/>
    <w:rsid w:val="001E188A"/>
    <w:rsid w:val="001E2C73"/>
    <w:rsid w:val="001E4B8E"/>
    <w:rsid w:val="001F2EA0"/>
    <w:rsid w:val="001F2EDD"/>
    <w:rsid w:val="001F3001"/>
    <w:rsid w:val="001F587E"/>
    <w:rsid w:val="001F5968"/>
    <w:rsid w:val="001F7825"/>
    <w:rsid w:val="002008AB"/>
    <w:rsid w:val="00200C2A"/>
    <w:rsid w:val="00203C58"/>
    <w:rsid w:val="002057CE"/>
    <w:rsid w:val="00205AD4"/>
    <w:rsid w:val="002075EF"/>
    <w:rsid w:val="00207D64"/>
    <w:rsid w:val="00213B6E"/>
    <w:rsid w:val="00214801"/>
    <w:rsid w:val="00214F2A"/>
    <w:rsid w:val="002206C4"/>
    <w:rsid w:val="00222BC2"/>
    <w:rsid w:val="00225A83"/>
    <w:rsid w:val="0023030F"/>
    <w:rsid w:val="0023078D"/>
    <w:rsid w:val="002332F1"/>
    <w:rsid w:val="00235506"/>
    <w:rsid w:val="002356E0"/>
    <w:rsid w:val="00235C08"/>
    <w:rsid w:val="002379DD"/>
    <w:rsid w:val="00240019"/>
    <w:rsid w:val="002409B4"/>
    <w:rsid w:val="00245322"/>
    <w:rsid w:val="002461ED"/>
    <w:rsid w:val="002465AA"/>
    <w:rsid w:val="00246A95"/>
    <w:rsid w:val="00247165"/>
    <w:rsid w:val="002502A3"/>
    <w:rsid w:val="00250A63"/>
    <w:rsid w:val="00256CA7"/>
    <w:rsid w:val="00257E72"/>
    <w:rsid w:val="00261257"/>
    <w:rsid w:val="00262172"/>
    <w:rsid w:val="002670A9"/>
    <w:rsid w:val="00280603"/>
    <w:rsid w:val="00282096"/>
    <w:rsid w:val="00282A73"/>
    <w:rsid w:val="00282A8D"/>
    <w:rsid w:val="002834AA"/>
    <w:rsid w:val="00284363"/>
    <w:rsid w:val="002845F4"/>
    <w:rsid w:val="002849F1"/>
    <w:rsid w:val="002856C8"/>
    <w:rsid w:val="00286F89"/>
    <w:rsid w:val="002917A2"/>
    <w:rsid w:val="002A0160"/>
    <w:rsid w:val="002A24D0"/>
    <w:rsid w:val="002A54F5"/>
    <w:rsid w:val="002A69A1"/>
    <w:rsid w:val="002A6AFB"/>
    <w:rsid w:val="002A7566"/>
    <w:rsid w:val="002B0A15"/>
    <w:rsid w:val="002B0B82"/>
    <w:rsid w:val="002B228B"/>
    <w:rsid w:val="002B24AE"/>
    <w:rsid w:val="002B36A4"/>
    <w:rsid w:val="002B4D35"/>
    <w:rsid w:val="002B56E7"/>
    <w:rsid w:val="002B6788"/>
    <w:rsid w:val="002B7498"/>
    <w:rsid w:val="002C0654"/>
    <w:rsid w:val="002C10B6"/>
    <w:rsid w:val="002C12F2"/>
    <w:rsid w:val="002C4738"/>
    <w:rsid w:val="002C57AF"/>
    <w:rsid w:val="002C6F4D"/>
    <w:rsid w:val="002C7064"/>
    <w:rsid w:val="002D11A8"/>
    <w:rsid w:val="002D296B"/>
    <w:rsid w:val="002D6BD2"/>
    <w:rsid w:val="002E0F21"/>
    <w:rsid w:val="002E1879"/>
    <w:rsid w:val="002E1F7C"/>
    <w:rsid w:val="002E2C79"/>
    <w:rsid w:val="002E3E3C"/>
    <w:rsid w:val="002E5827"/>
    <w:rsid w:val="002E6AC4"/>
    <w:rsid w:val="002E6B5A"/>
    <w:rsid w:val="002F35FE"/>
    <w:rsid w:val="002F3A24"/>
    <w:rsid w:val="002F6C5E"/>
    <w:rsid w:val="0030235B"/>
    <w:rsid w:val="00303C75"/>
    <w:rsid w:val="00303FB0"/>
    <w:rsid w:val="00305B63"/>
    <w:rsid w:val="00310330"/>
    <w:rsid w:val="00311C6F"/>
    <w:rsid w:val="00314D5D"/>
    <w:rsid w:val="00320EA4"/>
    <w:rsid w:val="00322202"/>
    <w:rsid w:val="003222F5"/>
    <w:rsid w:val="00323587"/>
    <w:rsid w:val="00324808"/>
    <w:rsid w:val="00324859"/>
    <w:rsid w:val="003255A8"/>
    <w:rsid w:val="00326FB8"/>
    <w:rsid w:val="003275FC"/>
    <w:rsid w:val="00330111"/>
    <w:rsid w:val="003330DE"/>
    <w:rsid w:val="00334CD0"/>
    <w:rsid w:val="0033684E"/>
    <w:rsid w:val="00337412"/>
    <w:rsid w:val="00341363"/>
    <w:rsid w:val="00346D4C"/>
    <w:rsid w:val="003477FA"/>
    <w:rsid w:val="00350556"/>
    <w:rsid w:val="00351B40"/>
    <w:rsid w:val="003524A7"/>
    <w:rsid w:val="00354AF9"/>
    <w:rsid w:val="00364620"/>
    <w:rsid w:val="0036480A"/>
    <w:rsid w:val="00364D9F"/>
    <w:rsid w:val="003673FF"/>
    <w:rsid w:val="003708EA"/>
    <w:rsid w:val="00372321"/>
    <w:rsid w:val="00373F92"/>
    <w:rsid w:val="00375ACD"/>
    <w:rsid w:val="0038473C"/>
    <w:rsid w:val="0038583A"/>
    <w:rsid w:val="00387600"/>
    <w:rsid w:val="00387744"/>
    <w:rsid w:val="00392136"/>
    <w:rsid w:val="003959A3"/>
    <w:rsid w:val="0039693C"/>
    <w:rsid w:val="003A26C2"/>
    <w:rsid w:val="003A4922"/>
    <w:rsid w:val="003A649F"/>
    <w:rsid w:val="003B1672"/>
    <w:rsid w:val="003B6F65"/>
    <w:rsid w:val="003B720C"/>
    <w:rsid w:val="003C0B53"/>
    <w:rsid w:val="003C4BE3"/>
    <w:rsid w:val="003C59A5"/>
    <w:rsid w:val="003C5BCC"/>
    <w:rsid w:val="003D06A1"/>
    <w:rsid w:val="003D20E7"/>
    <w:rsid w:val="003D2DCD"/>
    <w:rsid w:val="003D435A"/>
    <w:rsid w:val="003D4D81"/>
    <w:rsid w:val="003D572C"/>
    <w:rsid w:val="003E0005"/>
    <w:rsid w:val="003E095C"/>
    <w:rsid w:val="003E38A9"/>
    <w:rsid w:val="003E39E1"/>
    <w:rsid w:val="003E4B10"/>
    <w:rsid w:val="003E4BEF"/>
    <w:rsid w:val="003E4D6E"/>
    <w:rsid w:val="003F02CB"/>
    <w:rsid w:val="003F4719"/>
    <w:rsid w:val="003F6B63"/>
    <w:rsid w:val="0040012C"/>
    <w:rsid w:val="00400B3D"/>
    <w:rsid w:val="00402292"/>
    <w:rsid w:val="00403B61"/>
    <w:rsid w:val="00404BF7"/>
    <w:rsid w:val="00407AFB"/>
    <w:rsid w:val="004122C3"/>
    <w:rsid w:val="00412597"/>
    <w:rsid w:val="0041298E"/>
    <w:rsid w:val="00412BE8"/>
    <w:rsid w:val="00412D91"/>
    <w:rsid w:val="004148AD"/>
    <w:rsid w:val="004222D6"/>
    <w:rsid w:val="00423FC1"/>
    <w:rsid w:val="0042541A"/>
    <w:rsid w:val="004258A9"/>
    <w:rsid w:val="004267F2"/>
    <w:rsid w:val="00431785"/>
    <w:rsid w:val="004332C4"/>
    <w:rsid w:val="0043430D"/>
    <w:rsid w:val="004344C6"/>
    <w:rsid w:val="00435857"/>
    <w:rsid w:val="00440861"/>
    <w:rsid w:val="004409EF"/>
    <w:rsid w:val="00442551"/>
    <w:rsid w:val="004426FB"/>
    <w:rsid w:val="0044346C"/>
    <w:rsid w:val="004449ED"/>
    <w:rsid w:val="00446786"/>
    <w:rsid w:val="00447413"/>
    <w:rsid w:val="00447A65"/>
    <w:rsid w:val="0045090B"/>
    <w:rsid w:val="00450FE3"/>
    <w:rsid w:val="004510F7"/>
    <w:rsid w:val="00451F9E"/>
    <w:rsid w:val="00453B3E"/>
    <w:rsid w:val="00454A5A"/>
    <w:rsid w:val="00455202"/>
    <w:rsid w:val="004555C1"/>
    <w:rsid w:val="00456CAC"/>
    <w:rsid w:val="0045769F"/>
    <w:rsid w:val="00462AE9"/>
    <w:rsid w:val="00470159"/>
    <w:rsid w:val="00472EC9"/>
    <w:rsid w:val="004744A9"/>
    <w:rsid w:val="00474E4B"/>
    <w:rsid w:val="00483AF6"/>
    <w:rsid w:val="004850F3"/>
    <w:rsid w:val="00490C42"/>
    <w:rsid w:val="00497A02"/>
    <w:rsid w:val="004A28AD"/>
    <w:rsid w:val="004A40F5"/>
    <w:rsid w:val="004A598F"/>
    <w:rsid w:val="004C3017"/>
    <w:rsid w:val="004D1199"/>
    <w:rsid w:val="004E0A54"/>
    <w:rsid w:val="004E19A6"/>
    <w:rsid w:val="004E2405"/>
    <w:rsid w:val="004E3E81"/>
    <w:rsid w:val="004E470F"/>
    <w:rsid w:val="004E7F9A"/>
    <w:rsid w:val="004F31F9"/>
    <w:rsid w:val="004F355A"/>
    <w:rsid w:val="004F79CB"/>
    <w:rsid w:val="00500E07"/>
    <w:rsid w:val="00503BE9"/>
    <w:rsid w:val="00504A34"/>
    <w:rsid w:val="00505597"/>
    <w:rsid w:val="00507935"/>
    <w:rsid w:val="00507C02"/>
    <w:rsid w:val="005124E6"/>
    <w:rsid w:val="00512E73"/>
    <w:rsid w:val="00517B65"/>
    <w:rsid w:val="005232D7"/>
    <w:rsid w:val="00523995"/>
    <w:rsid w:val="0052510B"/>
    <w:rsid w:val="00527761"/>
    <w:rsid w:val="00531385"/>
    <w:rsid w:val="00531C18"/>
    <w:rsid w:val="005327DB"/>
    <w:rsid w:val="00532E74"/>
    <w:rsid w:val="00535E0F"/>
    <w:rsid w:val="00536203"/>
    <w:rsid w:val="00540827"/>
    <w:rsid w:val="00541F4C"/>
    <w:rsid w:val="005438AB"/>
    <w:rsid w:val="00545A12"/>
    <w:rsid w:val="005522DB"/>
    <w:rsid w:val="005549D7"/>
    <w:rsid w:val="00560412"/>
    <w:rsid w:val="00560B3D"/>
    <w:rsid w:val="00560CD9"/>
    <w:rsid w:val="00560FAB"/>
    <w:rsid w:val="00561A8C"/>
    <w:rsid w:val="00564E2A"/>
    <w:rsid w:val="00566BC1"/>
    <w:rsid w:val="00572758"/>
    <w:rsid w:val="005735C2"/>
    <w:rsid w:val="00574BF2"/>
    <w:rsid w:val="00576746"/>
    <w:rsid w:val="005771F8"/>
    <w:rsid w:val="005775E9"/>
    <w:rsid w:val="00580709"/>
    <w:rsid w:val="00580A90"/>
    <w:rsid w:val="00581015"/>
    <w:rsid w:val="00583AAC"/>
    <w:rsid w:val="00584432"/>
    <w:rsid w:val="00584E31"/>
    <w:rsid w:val="005853C0"/>
    <w:rsid w:val="005858A6"/>
    <w:rsid w:val="00585911"/>
    <w:rsid w:val="005861F7"/>
    <w:rsid w:val="005869DB"/>
    <w:rsid w:val="00586B05"/>
    <w:rsid w:val="00594AEA"/>
    <w:rsid w:val="00596C4A"/>
    <w:rsid w:val="00597265"/>
    <w:rsid w:val="005A09B1"/>
    <w:rsid w:val="005A0B2C"/>
    <w:rsid w:val="005A0F46"/>
    <w:rsid w:val="005A1341"/>
    <w:rsid w:val="005A3459"/>
    <w:rsid w:val="005A6973"/>
    <w:rsid w:val="005B18BE"/>
    <w:rsid w:val="005B232F"/>
    <w:rsid w:val="005B3A73"/>
    <w:rsid w:val="005B66E4"/>
    <w:rsid w:val="005B7D7C"/>
    <w:rsid w:val="005C1F67"/>
    <w:rsid w:val="005C224E"/>
    <w:rsid w:val="005C346B"/>
    <w:rsid w:val="005C5F30"/>
    <w:rsid w:val="005C698C"/>
    <w:rsid w:val="005C6E3D"/>
    <w:rsid w:val="005C702A"/>
    <w:rsid w:val="005C7ECC"/>
    <w:rsid w:val="005D1A3C"/>
    <w:rsid w:val="005D571F"/>
    <w:rsid w:val="005E34A2"/>
    <w:rsid w:val="005E4083"/>
    <w:rsid w:val="005E54F1"/>
    <w:rsid w:val="005F2A2F"/>
    <w:rsid w:val="005F375F"/>
    <w:rsid w:val="005F74D3"/>
    <w:rsid w:val="005F78B8"/>
    <w:rsid w:val="00600ED3"/>
    <w:rsid w:val="0060142B"/>
    <w:rsid w:val="006033A5"/>
    <w:rsid w:val="00604E1D"/>
    <w:rsid w:val="006051BB"/>
    <w:rsid w:val="00605FFF"/>
    <w:rsid w:val="006108B6"/>
    <w:rsid w:val="006156F0"/>
    <w:rsid w:val="006160F4"/>
    <w:rsid w:val="0062079F"/>
    <w:rsid w:val="0062293A"/>
    <w:rsid w:val="006235FE"/>
    <w:rsid w:val="00627B1F"/>
    <w:rsid w:val="00631B22"/>
    <w:rsid w:val="00633157"/>
    <w:rsid w:val="00633754"/>
    <w:rsid w:val="00634495"/>
    <w:rsid w:val="0063731D"/>
    <w:rsid w:val="0064307F"/>
    <w:rsid w:val="00645368"/>
    <w:rsid w:val="00645F87"/>
    <w:rsid w:val="006478D9"/>
    <w:rsid w:val="006502F1"/>
    <w:rsid w:val="006626CC"/>
    <w:rsid w:val="00662BB7"/>
    <w:rsid w:val="0066330C"/>
    <w:rsid w:val="0066469A"/>
    <w:rsid w:val="00665D96"/>
    <w:rsid w:val="00667104"/>
    <w:rsid w:val="0066793E"/>
    <w:rsid w:val="00672B5D"/>
    <w:rsid w:val="00673845"/>
    <w:rsid w:val="00673995"/>
    <w:rsid w:val="0067466B"/>
    <w:rsid w:val="006758C2"/>
    <w:rsid w:val="00675D6D"/>
    <w:rsid w:val="00675DA0"/>
    <w:rsid w:val="00675EC3"/>
    <w:rsid w:val="0067694A"/>
    <w:rsid w:val="00680116"/>
    <w:rsid w:val="0068243D"/>
    <w:rsid w:val="00684335"/>
    <w:rsid w:val="00686D52"/>
    <w:rsid w:val="0069053D"/>
    <w:rsid w:val="006909C7"/>
    <w:rsid w:val="00690B64"/>
    <w:rsid w:val="00692D50"/>
    <w:rsid w:val="0069346D"/>
    <w:rsid w:val="0069441D"/>
    <w:rsid w:val="00695CAA"/>
    <w:rsid w:val="006967BE"/>
    <w:rsid w:val="00697D4B"/>
    <w:rsid w:val="006A2CC5"/>
    <w:rsid w:val="006A5F2C"/>
    <w:rsid w:val="006A6F05"/>
    <w:rsid w:val="006B12AB"/>
    <w:rsid w:val="006B1B50"/>
    <w:rsid w:val="006B3748"/>
    <w:rsid w:val="006B5046"/>
    <w:rsid w:val="006B6C35"/>
    <w:rsid w:val="006B7361"/>
    <w:rsid w:val="006B79B3"/>
    <w:rsid w:val="006B7ADA"/>
    <w:rsid w:val="006B7BAC"/>
    <w:rsid w:val="006C0585"/>
    <w:rsid w:val="006C1079"/>
    <w:rsid w:val="006C1F39"/>
    <w:rsid w:val="006C239A"/>
    <w:rsid w:val="006C29E1"/>
    <w:rsid w:val="006C2B12"/>
    <w:rsid w:val="006C53E0"/>
    <w:rsid w:val="006C7F79"/>
    <w:rsid w:val="006D154A"/>
    <w:rsid w:val="006D2A34"/>
    <w:rsid w:val="006D4BD0"/>
    <w:rsid w:val="006D55B1"/>
    <w:rsid w:val="006D642E"/>
    <w:rsid w:val="006D7D25"/>
    <w:rsid w:val="006E08FD"/>
    <w:rsid w:val="006E233E"/>
    <w:rsid w:val="006E34D7"/>
    <w:rsid w:val="006E58DB"/>
    <w:rsid w:val="006E7B06"/>
    <w:rsid w:val="006F027C"/>
    <w:rsid w:val="006F058F"/>
    <w:rsid w:val="006F06EB"/>
    <w:rsid w:val="006F134F"/>
    <w:rsid w:val="006F1F15"/>
    <w:rsid w:val="006F21EC"/>
    <w:rsid w:val="006F269B"/>
    <w:rsid w:val="006F5634"/>
    <w:rsid w:val="006F79CB"/>
    <w:rsid w:val="00701A09"/>
    <w:rsid w:val="007032F5"/>
    <w:rsid w:val="007038BF"/>
    <w:rsid w:val="0070518B"/>
    <w:rsid w:val="007104C1"/>
    <w:rsid w:val="00712E78"/>
    <w:rsid w:val="00713495"/>
    <w:rsid w:val="0071422C"/>
    <w:rsid w:val="007155FA"/>
    <w:rsid w:val="007207D6"/>
    <w:rsid w:val="00720F2D"/>
    <w:rsid w:val="007237E9"/>
    <w:rsid w:val="00724747"/>
    <w:rsid w:val="00724E7B"/>
    <w:rsid w:val="00725E5D"/>
    <w:rsid w:val="00730716"/>
    <w:rsid w:val="007321DA"/>
    <w:rsid w:val="00732897"/>
    <w:rsid w:val="00733FA9"/>
    <w:rsid w:val="0073498E"/>
    <w:rsid w:val="0073722D"/>
    <w:rsid w:val="00737B01"/>
    <w:rsid w:val="00740D3A"/>
    <w:rsid w:val="00740F42"/>
    <w:rsid w:val="0075529A"/>
    <w:rsid w:val="00760995"/>
    <w:rsid w:val="007639C9"/>
    <w:rsid w:val="00764EAD"/>
    <w:rsid w:val="007659E8"/>
    <w:rsid w:val="00766E21"/>
    <w:rsid w:val="007671C9"/>
    <w:rsid w:val="0076782F"/>
    <w:rsid w:val="00771102"/>
    <w:rsid w:val="00771818"/>
    <w:rsid w:val="00772686"/>
    <w:rsid w:val="00773D4D"/>
    <w:rsid w:val="007765E9"/>
    <w:rsid w:val="007777ED"/>
    <w:rsid w:val="00777B24"/>
    <w:rsid w:val="0078066D"/>
    <w:rsid w:val="00782317"/>
    <w:rsid w:val="007834E1"/>
    <w:rsid w:val="00783765"/>
    <w:rsid w:val="00785695"/>
    <w:rsid w:val="00786EA4"/>
    <w:rsid w:val="0079263F"/>
    <w:rsid w:val="00795089"/>
    <w:rsid w:val="00796EF7"/>
    <w:rsid w:val="007A0C84"/>
    <w:rsid w:val="007A2D75"/>
    <w:rsid w:val="007A4886"/>
    <w:rsid w:val="007A53BD"/>
    <w:rsid w:val="007A5DEA"/>
    <w:rsid w:val="007A5F92"/>
    <w:rsid w:val="007B0147"/>
    <w:rsid w:val="007B4116"/>
    <w:rsid w:val="007B4F93"/>
    <w:rsid w:val="007C0E88"/>
    <w:rsid w:val="007C194F"/>
    <w:rsid w:val="007C2184"/>
    <w:rsid w:val="007C3608"/>
    <w:rsid w:val="007C4698"/>
    <w:rsid w:val="007C4F79"/>
    <w:rsid w:val="007C5F04"/>
    <w:rsid w:val="007C6B1C"/>
    <w:rsid w:val="007C6C67"/>
    <w:rsid w:val="007C7C9B"/>
    <w:rsid w:val="007D0FC1"/>
    <w:rsid w:val="007D1325"/>
    <w:rsid w:val="007D1CCE"/>
    <w:rsid w:val="007D21FC"/>
    <w:rsid w:val="007D2968"/>
    <w:rsid w:val="007D3001"/>
    <w:rsid w:val="007D3E22"/>
    <w:rsid w:val="007D41EF"/>
    <w:rsid w:val="007D50B6"/>
    <w:rsid w:val="007D6683"/>
    <w:rsid w:val="007E3807"/>
    <w:rsid w:val="007E45D0"/>
    <w:rsid w:val="007E6066"/>
    <w:rsid w:val="007E6EAA"/>
    <w:rsid w:val="007F109A"/>
    <w:rsid w:val="007F2068"/>
    <w:rsid w:val="007F27FF"/>
    <w:rsid w:val="007F2B18"/>
    <w:rsid w:val="007F4AB8"/>
    <w:rsid w:val="007F53DD"/>
    <w:rsid w:val="007F7512"/>
    <w:rsid w:val="007F7A41"/>
    <w:rsid w:val="00800E20"/>
    <w:rsid w:val="008018F1"/>
    <w:rsid w:val="00803189"/>
    <w:rsid w:val="008042D1"/>
    <w:rsid w:val="00806C0C"/>
    <w:rsid w:val="00810BAE"/>
    <w:rsid w:val="00812113"/>
    <w:rsid w:val="008142A8"/>
    <w:rsid w:val="0081434A"/>
    <w:rsid w:val="008153F8"/>
    <w:rsid w:val="00820D87"/>
    <w:rsid w:val="00821569"/>
    <w:rsid w:val="00823216"/>
    <w:rsid w:val="00826B6A"/>
    <w:rsid w:val="00826BC7"/>
    <w:rsid w:val="008302C6"/>
    <w:rsid w:val="00835C42"/>
    <w:rsid w:val="00835C5B"/>
    <w:rsid w:val="00841BC3"/>
    <w:rsid w:val="00842874"/>
    <w:rsid w:val="00842A37"/>
    <w:rsid w:val="00842A7D"/>
    <w:rsid w:val="0084423C"/>
    <w:rsid w:val="00845543"/>
    <w:rsid w:val="008456D2"/>
    <w:rsid w:val="008514C4"/>
    <w:rsid w:val="0085476F"/>
    <w:rsid w:val="0085561B"/>
    <w:rsid w:val="00856149"/>
    <w:rsid w:val="0085705E"/>
    <w:rsid w:val="0085722B"/>
    <w:rsid w:val="00857EC7"/>
    <w:rsid w:val="00861357"/>
    <w:rsid w:val="0086153C"/>
    <w:rsid w:val="0086160E"/>
    <w:rsid w:val="00861D34"/>
    <w:rsid w:val="00862AF2"/>
    <w:rsid w:val="0086497A"/>
    <w:rsid w:val="00864FA6"/>
    <w:rsid w:val="00867A15"/>
    <w:rsid w:val="00871870"/>
    <w:rsid w:val="00873628"/>
    <w:rsid w:val="0087566E"/>
    <w:rsid w:val="00875DA2"/>
    <w:rsid w:val="00880B94"/>
    <w:rsid w:val="00880BFE"/>
    <w:rsid w:val="0088387D"/>
    <w:rsid w:val="00884249"/>
    <w:rsid w:val="00886E20"/>
    <w:rsid w:val="008902D5"/>
    <w:rsid w:val="0089212F"/>
    <w:rsid w:val="00892E5F"/>
    <w:rsid w:val="008936EE"/>
    <w:rsid w:val="008944BE"/>
    <w:rsid w:val="008A1D65"/>
    <w:rsid w:val="008A2E98"/>
    <w:rsid w:val="008A3BF3"/>
    <w:rsid w:val="008A4D97"/>
    <w:rsid w:val="008B0D91"/>
    <w:rsid w:val="008B2B90"/>
    <w:rsid w:val="008B3DD9"/>
    <w:rsid w:val="008B54DB"/>
    <w:rsid w:val="008B57A7"/>
    <w:rsid w:val="008C496D"/>
    <w:rsid w:val="008C5B5F"/>
    <w:rsid w:val="008D372F"/>
    <w:rsid w:val="008D5B56"/>
    <w:rsid w:val="008D6CAB"/>
    <w:rsid w:val="008D7459"/>
    <w:rsid w:val="008E1E57"/>
    <w:rsid w:val="008E477E"/>
    <w:rsid w:val="008E4C72"/>
    <w:rsid w:val="008E571F"/>
    <w:rsid w:val="008E5D5C"/>
    <w:rsid w:val="008E6BFD"/>
    <w:rsid w:val="008E7699"/>
    <w:rsid w:val="008F0C1A"/>
    <w:rsid w:val="008F3CED"/>
    <w:rsid w:val="008F49B4"/>
    <w:rsid w:val="008F4A73"/>
    <w:rsid w:val="008F559F"/>
    <w:rsid w:val="009002B6"/>
    <w:rsid w:val="0090042A"/>
    <w:rsid w:val="00901209"/>
    <w:rsid w:val="00902F4D"/>
    <w:rsid w:val="00902FA2"/>
    <w:rsid w:val="009031C7"/>
    <w:rsid w:val="00911658"/>
    <w:rsid w:val="009118C9"/>
    <w:rsid w:val="00912C15"/>
    <w:rsid w:val="0091343F"/>
    <w:rsid w:val="00917FDF"/>
    <w:rsid w:val="00922ACD"/>
    <w:rsid w:val="009302B0"/>
    <w:rsid w:val="009319D3"/>
    <w:rsid w:val="00931A0C"/>
    <w:rsid w:val="00931C8D"/>
    <w:rsid w:val="009320A9"/>
    <w:rsid w:val="009334F8"/>
    <w:rsid w:val="00937175"/>
    <w:rsid w:val="00937D0B"/>
    <w:rsid w:val="00944D29"/>
    <w:rsid w:val="00945E93"/>
    <w:rsid w:val="0094629D"/>
    <w:rsid w:val="009467C0"/>
    <w:rsid w:val="00946B67"/>
    <w:rsid w:val="00952155"/>
    <w:rsid w:val="00955A01"/>
    <w:rsid w:val="00956166"/>
    <w:rsid w:val="00956BEA"/>
    <w:rsid w:val="00957B9D"/>
    <w:rsid w:val="009608D0"/>
    <w:rsid w:val="00962054"/>
    <w:rsid w:val="00963927"/>
    <w:rsid w:val="0096404E"/>
    <w:rsid w:val="00964682"/>
    <w:rsid w:val="0097052A"/>
    <w:rsid w:val="0097112C"/>
    <w:rsid w:val="009740C0"/>
    <w:rsid w:val="0097538C"/>
    <w:rsid w:val="00975757"/>
    <w:rsid w:val="00977493"/>
    <w:rsid w:val="00984DD8"/>
    <w:rsid w:val="00991BEB"/>
    <w:rsid w:val="00991E15"/>
    <w:rsid w:val="00992975"/>
    <w:rsid w:val="00992A12"/>
    <w:rsid w:val="00994054"/>
    <w:rsid w:val="00996E53"/>
    <w:rsid w:val="009973DF"/>
    <w:rsid w:val="00997A82"/>
    <w:rsid w:val="009A05AF"/>
    <w:rsid w:val="009A0974"/>
    <w:rsid w:val="009A3462"/>
    <w:rsid w:val="009A7B53"/>
    <w:rsid w:val="009B1CFF"/>
    <w:rsid w:val="009B34C7"/>
    <w:rsid w:val="009B3EDB"/>
    <w:rsid w:val="009B6BB2"/>
    <w:rsid w:val="009B7FBE"/>
    <w:rsid w:val="009C0A1E"/>
    <w:rsid w:val="009C1012"/>
    <w:rsid w:val="009C323E"/>
    <w:rsid w:val="009C45A2"/>
    <w:rsid w:val="009C638A"/>
    <w:rsid w:val="009C6DFF"/>
    <w:rsid w:val="009D0077"/>
    <w:rsid w:val="009D1CB7"/>
    <w:rsid w:val="009D4FA2"/>
    <w:rsid w:val="009D5915"/>
    <w:rsid w:val="009D6AD5"/>
    <w:rsid w:val="009E29D1"/>
    <w:rsid w:val="009E3461"/>
    <w:rsid w:val="009E3E90"/>
    <w:rsid w:val="009E4A17"/>
    <w:rsid w:val="009E4A1B"/>
    <w:rsid w:val="009E7A10"/>
    <w:rsid w:val="009F037F"/>
    <w:rsid w:val="009F136E"/>
    <w:rsid w:val="009F1F9E"/>
    <w:rsid w:val="009F7EAC"/>
    <w:rsid w:val="00A02C88"/>
    <w:rsid w:val="00A0351A"/>
    <w:rsid w:val="00A06005"/>
    <w:rsid w:val="00A06726"/>
    <w:rsid w:val="00A079C0"/>
    <w:rsid w:val="00A07A2E"/>
    <w:rsid w:val="00A10336"/>
    <w:rsid w:val="00A10D64"/>
    <w:rsid w:val="00A11584"/>
    <w:rsid w:val="00A138E6"/>
    <w:rsid w:val="00A14526"/>
    <w:rsid w:val="00A16D67"/>
    <w:rsid w:val="00A1701D"/>
    <w:rsid w:val="00A20083"/>
    <w:rsid w:val="00A22CED"/>
    <w:rsid w:val="00A2591F"/>
    <w:rsid w:val="00A26180"/>
    <w:rsid w:val="00A275FD"/>
    <w:rsid w:val="00A30E34"/>
    <w:rsid w:val="00A325C4"/>
    <w:rsid w:val="00A34DE3"/>
    <w:rsid w:val="00A36938"/>
    <w:rsid w:val="00A36BE5"/>
    <w:rsid w:val="00A36C6A"/>
    <w:rsid w:val="00A40098"/>
    <w:rsid w:val="00A4309A"/>
    <w:rsid w:val="00A43E3B"/>
    <w:rsid w:val="00A4626C"/>
    <w:rsid w:val="00A545C7"/>
    <w:rsid w:val="00A55E69"/>
    <w:rsid w:val="00A56DA5"/>
    <w:rsid w:val="00A607EA"/>
    <w:rsid w:val="00A61908"/>
    <w:rsid w:val="00A61936"/>
    <w:rsid w:val="00A65088"/>
    <w:rsid w:val="00A656B8"/>
    <w:rsid w:val="00A660C5"/>
    <w:rsid w:val="00A67877"/>
    <w:rsid w:val="00A67D35"/>
    <w:rsid w:val="00A710ED"/>
    <w:rsid w:val="00A71D58"/>
    <w:rsid w:val="00A75E8A"/>
    <w:rsid w:val="00A813ED"/>
    <w:rsid w:val="00A82AC2"/>
    <w:rsid w:val="00A84B2B"/>
    <w:rsid w:val="00A8551F"/>
    <w:rsid w:val="00A85C0E"/>
    <w:rsid w:val="00A8633B"/>
    <w:rsid w:val="00A86D84"/>
    <w:rsid w:val="00A86DAD"/>
    <w:rsid w:val="00A87EA4"/>
    <w:rsid w:val="00A9130D"/>
    <w:rsid w:val="00A9144B"/>
    <w:rsid w:val="00A92F4F"/>
    <w:rsid w:val="00A92F9B"/>
    <w:rsid w:val="00A95584"/>
    <w:rsid w:val="00A9625E"/>
    <w:rsid w:val="00A9749F"/>
    <w:rsid w:val="00AA0D3F"/>
    <w:rsid w:val="00AA1DB9"/>
    <w:rsid w:val="00AA4F06"/>
    <w:rsid w:val="00AA6074"/>
    <w:rsid w:val="00AB0C5A"/>
    <w:rsid w:val="00AB3D45"/>
    <w:rsid w:val="00AB48ED"/>
    <w:rsid w:val="00AB56F9"/>
    <w:rsid w:val="00AB5767"/>
    <w:rsid w:val="00AB6529"/>
    <w:rsid w:val="00AB6A70"/>
    <w:rsid w:val="00AC1171"/>
    <w:rsid w:val="00AC401E"/>
    <w:rsid w:val="00AC4501"/>
    <w:rsid w:val="00AC4E77"/>
    <w:rsid w:val="00AC7101"/>
    <w:rsid w:val="00AC7CFA"/>
    <w:rsid w:val="00AD52A6"/>
    <w:rsid w:val="00AD65C5"/>
    <w:rsid w:val="00AD75E0"/>
    <w:rsid w:val="00AD7B4E"/>
    <w:rsid w:val="00AE0EF3"/>
    <w:rsid w:val="00AE0EF8"/>
    <w:rsid w:val="00AE2057"/>
    <w:rsid w:val="00AE2326"/>
    <w:rsid w:val="00AE355C"/>
    <w:rsid w:val="00AE4FA2"/>
    <w:rsid w:val="00AE6FD1"/>
    <w:rsid w:val="00AF09A5"/>
    <w:rsid w:val="00AF12AB"/>
    <w:rsid w:val="00B0348A"/>
    <w:rsid w:val="00B0525D"/>
    <w:rsid w:val="00B05B29"/>
    <w:rsid w:val="00B069D9"/>
    <w:rsid w:val="00B06B26"/>
    <w:rsid w:val="00B06EAE"/>
    <w:rsid w:val="00B078BB"/>
    <w:rsid w:val="00B10133"/>
    <w:rsid w:val="00B1075F"/>
    <w:rsid w:val="00B13D27"/>
    <w:rsid w:val="00B17689"/>
    <w:rsid w:val="00B20E88"/>
    <w:rsid w:val="00B21D9D"/>
    <w:rsid w:val="00B2342E"/>
    <w:rsid w:val="00B24C89"/>
    <w:rsid w:val="00B2607F"/>
    <w:rsid w:val="00B30AE0"/>
    <w:rsid w:val="00B34942"/>
    <w:rsid w:val="00B34EAF"/>
    <w:rsid w:val="00B3544D"/>
    <w:rsid w:val="00B41590"/>
    <w:rsid w:val="00B469CF"/>
    <w:rsid w:val="00B476AD"/>
    <w:rsid w:val="00B5217E"/>
    <w:rsid w:val="00B53F41"/>
    <w:rsid w:val="00B5593D"/>
    <w:rsid w:val="00B563B7"/>
    <w:rsid w:val="00B56D8B"/>
    <w:rsid w:val="00B6133A"/>
    <w:rsid w:val="00B62F9B"/>
    <w:rsid w:val="00B63CC6"/>
    <w:rsid w:val="00B64A0B"/>
    <w:rsid w:val="00B64B75"/>
    <w:rsid w:val="00B658A8"/>
    <w:rsid w:val="00B701F7"/>
    <w:rsid w:val="00B72C0E"/>
    <w:rsid w:val="00B74CE0"/>
    <w:rsid w:val="00B76701"/>
    <w:rsid w:val="00B76B99"/>
    <w:rsid w:val="00B77E8D"/>
    <w:rsid w:val="00B80171"/>
    <w:rsid w:val="00B804BF"/>
    <w:rsid w:val="00B80DA0"/>
    <w:rsid w:val="00B81717"/>
    <w:rsid w:val="00B843CD"/>
    <w:rsid w:val="00B843F1"/>
    <w:rsid w:val="00B85593"/>
    <w:rsid w:val="00B85EF4"/>
    <w:rsid w:val="00B8668C"/>
    <w:rsid w:val="00B87726"/>
    <w:rsid w:val="00B917F6"/>
    <w:rsid w:val="00B94486"/>
    <w:rsid w:val="00B956FB"/>
    <w:rsid w:val="00B96AD3"/>
    <w:rsid w:val="00B97D0D"/>
    <w:rsid w:val="00B97F45"/>
    <w:rsid w:val="00BA1449"/>
    <w:rsid w:val="00BA2C99"/>
    <w:rsid w:val="00BA36D4"/>
    <w:rsid w:val="00BA6470"/>
    <w:rsid w:val="00BA68D9"/>
    <w:rsid w:val="00BA6A0B"/>
    <w:rsid w:val="00BA720D"/>
    <w:rsid w:val="00BA743A"/>
    <w:rsid w:val="00BB077C"/>
    <w:rsid w:val="00BB1462"/>
    <w:rsid w:val="00BB16BE"/>
    <w:rsid w:val="00BB1A42"/>
    <w:rsid w:val="00BB6C23"/>
    <w:rsid w:val="00BC4225"/>
    <w:rsid w:val="00BC4C8D"/>
    <w:rsid w:val="00BC690B"/>
    <w:rsid w:val="00BD1602"/>
    <w:rsid w:val="00BD2220"/>
    <w:rsid w:val="00BD5E46"/>
    <w:rsid w:val="00BD6AA5"/>
    <w:rsid w:val="00BE0D8C"/>
    <w:rsid w:val="00BE1FBC"/>
    <w:rsid w:val="00BE4B9D"/>
    <w:rsid w:val="00BE56F7"/>
    <w:rsid w:val="00BE7046"/>
    <w:rsid w:val="00BE7969"/>
    <w:rsid w:val="00BF520E"/>
    <w:rsid w:val="00BF7D6F"/>
    <w:rsid w:val="00C02462"/>
    <w:rsid w:val="00C02BEF"/>
    <w:rsid w:val="00C02C6E"/>
    <w:rsid w:val="00C0425D"/>
    <w:rsid w:val="00C04E86"/>
    <w:rsid w:val="00C10489"/>
    <w:rsid w:val="00C12F68"/>
    <w:rsid w:val="00C14160"/>
    <w:rsid w:val="00C14F7D"/>
    <w:rsid w:val="00C16707"/>
    <w:rsid w:val="00C20AE4"/>
    <w:rsid w:val="00C2303A"/>
    <w:rsid w:val="00C2353A"/>
    <w:rsid w:val="00C24DAB"/>
    <w:rsid w:val="00C264BE"/>
    <w:rsid w:val="00C30400"/>
    <w:rsid w:val="00C30C91"/>
    <w:rsid w:val="00C3597D"/>
    <w:rsid w:val="00C363B8"/>
    <w:rsid w:val="00C40047"/>
    <w:rsid w:val="00C413D7"/>
    <w:rsid w:val="00C41533"/>
    <w:rsid w:val="00C42C03"/>
    <w:rsid w:val="00C44BBA"/>
    <w:rsid w:val="00C44D9D"/>
    <w:rsid w:val="00C46337"/>
    <w:rsid w:val="00C472D4"/>
    <w:rsid w:val="00C5286F"/>
    <w:rsid w:val="00C54A26"/>
    <w:rsid w:val="00C604BE"/>
    <w:rsid w:val="00C615B3"/>
    <w:rsid w:val="00C63167"/>
    <w:rsid w:val="00C64EFC"/>
    <w:rsid w:val="00C65C73"/>
    <w:rsid w:val="00C67AE4"/>
    <w:rsid w:val="00C67B6D"/>
    <w:rsid w:val="00C709CF"/>
    <w:rsid w:val="00C74713"/>
    <w:rsid w:val="00C75488"/>
    <w:rsid w:val="00C756D8"/>
    <w:rsid w:val="00C77D48"/>
    <w:rsid w:val="00C8099E"/>
    <w:rsid w:val="00C819B5"/>
    <w:rsid w:val="00C85083"/>
    <w:rsid w:val="00C86F54"/>
    <w:rsid w:val="00C914CF"/>
    <w:rsid w:val="00C91ACD"/>
    <w:rsid w:val="00C931A2"/>
    <w:rsid w:val="00C94578"/>
    <w:rsid w:val="00C95682"/>
    <w:rsid w:val="00C9663E"/>
    <w:rsid w:val="00CA1EB9"/>
    <w:rsid w:val="00CA2BB7"/>
    <w:rsid w:val="00CA3E15"/>
    <w:rsid w:val="00CA528B"/>
    <w:rsid w:val="00CA535D"/>
    <w:rsid w:val="00CA7A6F"/>
    <w:rsid w:val="00CB321D"/>
    <w:rsid w:val="00CB6C9A"/>
    <w:rsid w:val="00CB73FD"/>
    <w:rsid w:val="00CC06C6"/>
    <w:rsid w:val="00CC1493"/>
    <w:rsid w:val="00CC14E7"/>
    <w:rsid w:val="00CC1D85"/>
    <w:rsid w:val="00CC211F"/>
    <w:rsid w:val="00CC26BD"/>
    <w:rsid w:val="00CC48A7"/>
    <w:rsid w:val="00CC4F3B"/>
    <w:rsid w:val="00CC702E"/>
    <w:rsid w:val="00CD11F1"/>
    <w:rsid w:val="00CD2BC9"/>
    <w:rsid w:val="00CD5497"/>
    <w:rsid w:val="00CD5F7D"/>
    <w:rsid w:val="00CD7514"/>
    <w:rsid w:val="00CE05F0"/>
    <w:rsid w:val="00CE24C7"/>
    <w:rsid w:val="00CE31F8"/>
    <w:rsid w:val="00CE4E9C"/>
    <w:rsid w:val="00CE5729"/>
    <w:rsid w:val="00CE77EB"/>
    <w:rsid w:val="00CF0A2E"/>
    <w:rsid w:val="00CF1694"/>
    <w:rsid w:val="00CF2319"/>
    <w:rsid w:val="00CF2865"/>
    <w:rsid w:val="00CF35D0"/>
    <w:rsid w:val="00CF4827"/>
    <w:rsid w:val="00CF4940"/>
    <w:rsid w:val="00CF501F"/>
    <w:rsid w:val="00CF5210"/>
    <w:rsid w:val="00CF55F6"/>
    <w:rsid w:val="00CF5AF7"/>
    <w:rsid w:val="00D00F17"/>
    <w:rsid w:val="00D01307"/>
    <w:rsid w:val="00D014B4"/>
    <w:rsid w:val="00D01572"/>
    <w:rsid w:val="00D02ACA"/>
    <w:rsid w:val="00D02F84"/>
    <w:rsid w:val="00D0344F"/>
    <w:rsid w:val="00D040DC"/>
    <w:rsid w:val="00D05627"/>
    <w:rsid w:val="00D0776E"/>
    <w:rsid w:val="00D12A38"/>
    <w:rsid w:val="00D13AB2"/>
    <w:rsid w:val="00D14479"/>
    <w:rsid w:val="00D1483E"/>
    <w:rsid w:val="00D1718B"/>
    <w:rsid w:val="00D22EA6"/>
    <w:rsid w:val="00D232C5"/>
    <w:rsid w:val="00D245A7"/>
    <w:rsid w:val="00D255DF"/>
    <w:rsid w:val="00D25F97"/>
    <w:rsid w:val="00D278D1"/>
    <w:rsid w:val="00D27D88"/>
    <w:rsid w:val="00D30FFE"/>
    <w:rsid w:val="00D35DEF"/>
    <w:rsid w:val="00D36299"/>
    <w:rsid w:val="00D371A8"/>
    <w:rsid w:val="00D37A55"/>
    <w:rsid w:val="00D424F5"/>
    <w:rsid w:val="00D436CB"/>
    <w:rsid w:val="00D446D4"/>
    <w:rsid w:val="00D44A1A"/>
    <w:rsid w:val="00D465F2"/>
    <w:rsid w:val="00D4710A"/>
    <w:rsid w:val="00D5457A"/>
    <w:rsid w:val="00D55B80"/>
    <w:rsid w:val="00D56D9B"/>
    <w:rsid w:val="00D57D59"/>
    <w:rsid w:val="00D61667"/>
    <w:rsid w:val="00D62E03"/>
    <w:rsid w:val="00D644ED"/>
    <w:rsid w:val="00D64CB7"/>
    <w:rsid w:val="00D66D44"/>
    <w:rsid w:val="00D71D0B"/>
    <w:rsid w:val="00D71F10"/>
    <w:rsid w:val="00D72D96"/>
    <w:rsid w:val="00D74094"/>
    <w:rsid w:val="00D768EA"/>
    <w:rsid w:val="00D80A6A"/>
    <w:rsid w:val="00D80B51"/>
    <w:rsid w:val="00D843A0"/>
    <w:rsid w:val="00D85E0E"/>
    <w:rsid w:val="00D866B6"/>
    <w:rsid w:val="00D873C5"/>
    <w:rsid w:val="00D94BAB"/>
    <w:rsid w:val="00D95391"/>
    <w:rsid w:val="00D97B9A"/>
    <w:rsid w:val="00DA233F"/>
    <w:rsid w:val="00DA2DF1"/>
    <w:rsid w:val="00DA5CB2"/>
    <w:rsid w:val="00DA6C29"/>
    <w:rsid w:val="00DA7718"/>
    <w:rsid w:val="00DA7CA1"/>
    <w:rsid w:val="00DB0D24"/>
    <w:rsid w:val="00DB10A4"/>
    <w:rsid w:val="00DB21A6"/>
    <w:rsid w:val="00DB6BFB"/>
    <w:rsid w:val="00DC17E0"/>
    <w:rsid w:val="00DC69CF"/>
    <w:rsid w:val="00DC6E90"/>
    <w:rsid w:val="00DC7969"/>
    <w:rsid w:val="00DD2D4B"/>
    <w:rsid w:val="00DD3029"/>
    <w:rsid w:val="00DD67BB"/>
    <w:rsid w:val="00DD70E0"/>
    <w:rsid w:val="00DD7E59"/>
    <w:rsid w:val="00DE04A1"/>
    <w:rsid w:val="00DE06A9"/>
    <w:rsid w:val="00DE2549"/>
    <w:rsid w:val="00DE36E4"/>
    <w:rsid w:val="00DF4D29"/>
    <w:rsid w:val="00DF5534"/>
    <w:rsid w:val="00DF6947"/>
    <w:rsid w:val="00DF7B7B"/>
    <w:rsid w:val="00E00064"/>
    <w:rsid w:val="00E0006B"/>
    <w:rsid w:val="00E00084"/>
    <w:rsid w:val="00E00140"/>
    <w:rsid w:val="00E01862"/>
    <w:rsid w:val="00E01A8A"/>
    <w:rsid w:val="00E01F66"/>
    <w:rsid w:val="00E04293"/>
    <w:rsid w:val="00E059B3"/>
    <w:rsid w:val="00E111F2"/>
    <w:rsid w:val="00E11873"/>
    <w:rsid w:val="00E13D2B"/>
    <w:rsid w:val="00E155DE"/>
    <w:rsid w:val="00E20B63"/>
    <w:rsid w:val="00E233E0"/>
    <w:rsid w:val="00E255D6"/>
    <w:rsid w:val="00E32C4E"/>
    <w:rsid w:val="00E32CED"/>
    <w:rsid w:val="00E34335"/>
    <w:rsid w:val="00E36E64"/>
    <w:rsid w:val="00E37449"/>
    <w:rsid w:val="00E374F9"/>
    <w:rsid w:val="00E37808"/>
    <w:rsid w:val="00E3787E"/>
    <w:rsid w:val="00E409A0"/>
    <w:rsid w:val="00E42C92"/>
    <w:rsid w:val="00E42F0F"/>
    <w:rsid w:val="00E44880"/>
    <w:rsid w:val="00E45F59"/>
    <w:rsid w:val="00E46305"/>
    <w:rsid w:val="00E469E7"/>
    <w:rsid w:val="00E46D1F"/>
    <w:rsid w:val="00E5025E"/>
    <w:rsid w:val="00E50766"/>
    <w:rsid w:val="00E50D31"/>
    <w:rsid w:val="00E51D43"/>
    <w:rsid w:val="00E535A8"/>
    <w:rsid w:val="00E539C2"/>
    <w:rsid w:val="00E553C2"/>
    <w:rsid w:val="00E62ADE"/>
    <w:rsid w:val="00E6301A"/>
    <w:rsid w:val="00E631B7"/>
    <w:rsid w:val="00E63719"/>
    <w:rsid w:val="00E64067"/>
    <w:rsid w:val="00E65A3D"/>
    <w:rsid w:val="00E70ABD"/>
    <w:rsid w:val="00E7221E"/>
    <w:rsid w:val="00E751C1"/>
    <w:rsid w:val="00E7774F"/>
    <w:rsid w:val="00E77847"/>
    <w:rsid w:val="00E80EB2"/>
    <w:rsid w:val="00E83A06"/>
    <w:rsid w:val="00E85C19"/>
    <w:rsid w:val="00E86685"/>
    <w:rsid w:val="00E871B7"/>
    <w:rsid w:val="00E95B59"/>
    <w:rsid w:val="00E9621B"/>
    <w:rsid w:val="00EA072B"/>
    <w:rsid w:val="00EA212C"/>
    <w:rsid w:val="00EA33F7"/>
    <w:rsid w:val="00EA38A6"/>
    <w:rsid w:val="00EA42E5"/>
    <w:rsid w:val="00EA56B6"/>
    <w:rsid w:val="00EA5D4E"/>
    <w:rsid w:val="00EA6075"/>
    <w:rsid w:val="00EB288A"/>
    <w:rsid w:val="00EB49F1"/>
    <w:rsid w:val="00EB6084"/>
    <w:rsid w:val="00EB67AD"/>
    <w:rsid w:val="00EB7712"/>
    <w:rsid w:val="00EB7F3B"/>
    <w:rsid w:val="00EC07F7"/>
    <w:rsid w:val="00EC1C18"/>
    <w:rsid w:val="00EC2018"/>
    <w:rsid w:val="00EC4738"/>
    <w:rsid w:val="00EC576E"/>
    <w:rsid w:val="00ED0012"/>
    <w:rsid w:val="00ED0659"/>
    <w:rsid w:val="00ED1DFC"/>
    <w:rsid w:val="00ED3605"/>
    <w:rsid w:val="00ED5510"/>
    <w:rsid w:val="00ED5654"/>
    <w:rsid w:val="00ED7E61"/>
    <w:rsid w:val="00EE4945"/>
    <w:rsid w:val="00EE6A45"/>
    <w:rsid w:val="00EE6C13"/>
    <w:rsid w:val="00EF1194"/>
    <w:rsid w:val="00EF2A43"/>
    <w:rsid w:val="00EF33B6"/>
    <w:rsid w:val="00EF3481"/>
    <w:rsid w:val="00EF3DD7"/>
    <w:rsid w:val="00EF4D97"/>
    <w:rsid w:val="00EF6D22"/>
    <w:rsid w:val="00EF7E86"/>
    <w:rsid w:val="00F00682"/>
    <w:rsid w:val="00F006CC"/>
    <w:rsid w:val="00F021BC"/>
    <w:rsid w:val="00F0280C"/>
    <w:rsid w:val="00F02C70"/>
    <w:rsid w:val="00F04130"/>
    <w:rsid w:val="00F07328"/>
    <w:rsid w:val="00F135E0"/>
    <w:rsid w:val="00F13B95"/>
    <w:rsid w:val="00F17069"/>
    <w:rsid w:val="00F1798E"/>
    <w:rsid w:val="00F21E95"/>
    <w:rsid w:val="00F23A6D"/>
    <w:rsid w:val="00F2427F"/>
    <w:rsid w:val="00F25D24"/>
    <w:rsid w:val="00F25FE9"/>
    <w:rsid w:val="00F26683"/>
    <w:rsid w:val="00F31887"/>
    <w:rsid w:val="00F32CFB"/>
    <w:rsid w:val="00F33DD9"/>
    <w:rsid w:val="00F34AF9"/>
    <w:rsid w:val="00F34BF5"/>
    <w:rsid w:val="00F4039B"/>
    <w:rsid w:val="00F40489"/>
    <w:rsid w:val="00F40B5E"/>
    <w:rsid w:val="00F41998"/>
    <w:rsid w:val="00F43E67"/>
    <w:rsid w:val="00F443E5"/>
    <w:rsid w:val="00F45AA6"/>
    <w:rsid w:val="00F45F5C"/>
    <w:rsid w:val="00F47AA5"/>
    <w:rsid w:val="00F537D9"/>
    <w:rsid w:val="00F54F29"/>
    <w:rsid w:val="00F563C4"/>
    <w:rsid w:val="00F615F5"/>
    <w:rsid w:val="00F64BE4"/>
    <w:rsid w:val="00F708DF"/>
    <w:rsid w:val="00F73E30"/>
    <w:rsid w:val="00F7405C"/>
    <w:rsid w:val="00F75316"/>
    <w:rsid w:val="00F80229"/>
    <w:rsid w:val="00F81E3E"/>
    <w:rsid w:val="00F83D75"/>
    <w:rsid w:val="00F864A8"/>
    <w:rsid w:val="00F86E94"/>
    <w:rsid w:val="00F90199"/>
    <w:rsid w:val="00F92BA1"/>
    <w:rsid w:val="00F92E39"/>
    <w:rsid w:val="00F92E7F"/>
    <w:rsid w:val="00F94A2D"/>
    <w:rsid w:val="00F96136"/>
    <w:rsid w:val="00F968B7"/>
    <w:rsid w:val="00F97344"/>
    <w:rsid w:val="00F973D7"/>
    <w:rsid w:val="00F97E2B"/>
    <w:rsid w:val="00FA0620"/>
    <w:rsid w:val="00FA1779"/>
    <w:rsid w:val="00FA67F4"/>
    <w:rsid w:val="00FA7F1A"/>
    <w:rsid w:val="00FB055E"/>
    <w:rsid w:val="00FB097D"/>
    <w:rsid w:val="00FB1E24"/>
    <w:rsid w:val="00FB2753"/>
    <w:rsid w:val="00FB284A"/>
    <w:rsid w:val="00FB30C0"/>
    <w:rsid w:val="00FB3505"/>
    <w:rsid w:val="00FB764F"/>
    <w:rsid w:val="00FC33E4"/>
    <w:rsid w:val="00FC5257"/>
    <w:rsid w:val="00FC67FA"/>
    <w:rsid w:val="00FC6AC1"/>
    <w:rsid w:val="00FC7F33"/>
    <w:rsid w:val="00FD085F"/>
    <w:rsid w:val="00FD1923"/>
    <w:rsid w:val="00FD21F9"/>
    <w:rsid w:val="00FD3B74"/>
    <w:rsid w:val="00FD69BF"/>
    <w:rsid w:val="00FD6D26"/>
    <w:rsid w:val="00FD707E"/>
    <w:rsid w:val="00FE1588"/>
    <w:rsid w:val="00FE187F"/>
    <w:rsid w:val="00FE19B9"/>
    <w:rsid w:val="00FE2217"/>
    <w:rsid w:val="00FE2302"/>
    <w:rsid w:val="00FE2E1E"/>
    <w:rsid w:val="00FE562B"/>
    <w:rsid w:val="00FE5FA5"/>
    <w:rsid w:val="00FF1E5F"/>
    <w:rsid w:val="00FF2FA1"/>
    <w:rsid w:val="00FF4236"/>
    <w:rsid w:val="00FF724E"/>
    <w:rsid w:val="00FF7DC9"/>
    <w:rsid w:val="1855A8D8"/>
    <w:rsid w:val="1AB645EA"/>
    <w:rsid w:val="3670A5A1"/>
    <w:rsid w:val="7C25C1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70E3D6E6"/>
  <w15:docId w15:val="{60039FCB-D897-4914-B763-CE90430B01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45A2"/>
    <w:pPr>
      <w:spacing w:after="0" w:line="360" w:lineRule="auto"/>
    </w:pPr>
    <w:rPr>
      <w:sz w:val="18"/>
      <w:lang w:val="en-GB"/>
    </w:rPr>
  </w:style>
  <w:style w:type="paragraph" w:styleId="Titre1">
    <w:name w:val="heading 1"/>
    <w:basedOn w:val="Normal"/>
    <w:next w:val="Normal"/>
    <w:link w:val="Titre1Car"/>
    <w:uiPriority w:val="9"/>
    <w:qFormat/>
    <w:rsid w:val="00945E93"/>
    <w:pPr>
      <w:outlineLvl w:val="0"/>
    </w:pPr>
    <w:rPr>
      <w:b/>
      <w:color w:val="0095D5" w:themeColor="accent1"/>
    </w:rPr>
  </w:style>
  <w:style w:type="paragraph" w:styleId="Titre2">
    <w:name w:val="heading 2"/>
    <w:basedOn w:val="Normal"/>
    <w:next w:val="Normal"/>
    <w:link w:val="Titre2Car"/>
    <w:uiPriority w:val="9"/>
    <w:unhideWhenUsed/>
    <w:rsid w:val="009C45A2"/>
    <w:pPr>
      <w:outlineLvl w:val="1"/>
    </w:pPr>
    <w:rPr>
      <w:b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17733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006F9F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75529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06F9F" w:themeColor="accent1" w:themeShade="B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En-tteCar">
    <w:name w:val="En-tête Car"/>
    <w:basedOn w:val="Policepardfaut"/>
    <w:link w:val="En-tte"/>
    <w:uiPriority w:val="99"/>
    <w:rsid w:val="008E5D5C"/>
    <w:rPr>
      <w:caps/>
      <w:spacing w:val="12"/>
      <w:sz w:val="15"/>
      <w:lang w:val="en-GB"/>
    </w:rPr>
  </w:style>
  <w:style w:type="paragraph" w:styleId="Pieddepage">
    <w:name w:val="footer"/>
    <w:basedOn w:val="Normal"/>
    <w:link w:val="PieddepageC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PieddepageCar">
    <w:name w:val="Pied de page Car"/>
    <w:basedOn w:val="Policepardfaut"/>
    <w:link w:val="Pieddepage"/>
    <w:uiPriority w:val="99"/>
    <w:rsid w:val="00AB5767"/>
    <w:rPr>
      <w:sz w:val="12"/>
      <w:lang w:val="en-GB"/>
    </w:rPr>
  </w:style>
  <w:style w:type="table" w:styleId="Grilledutableau">
    <w:name w:val="Table Grid"/>
    <w:basedOn w:val="TableauNormal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paragraph" w:styleId="Titre">
    <w:name w:val="Title"/>
    <w:basedOn w:val="Normal"/>
    <w:next w:val="Normal"/>
    <w:link w:val="TitreCar"/>
    <w:uiPriority w:val="10"/>
    <w:qFormat/>
    <w:rsid w:val="00AC4E77"/>
    <w:pPr>
      <w:spacing w:before="440" w:after="200"/>
      <w:contextualSpacing/>
    </w:pPr>
    <w:rPr>
      <w:sz w:val="24"/>
    </w:rPr>
  </w:style>
  <w:style w:type="character" w:customStyle="1" w:styleId="TitreCar">
    <w:name w:val="Titre Car"/>
    <w:basedOn w:val="Policepardfaut"/>
    <w:link w:val="Titre"/>
    <w:uiPriority w:val="10"/>
    <w:rsid w:val="00AC4E77"/>
    <w:rPr>
      <w:sz w:val="24"/>
      <w:lang w:val="en-GB"/>
    </w:rPr>
  </w:style>
  <w:style w:type="character" w:customStyle="1" w:styleId="Titre1Car">
    <w:name w:val="Titre 1 Car"/>
    <w:basedOn w:val="Policepardfaut"/>
    <w:link w:val="Titre1"/>
    <w:uiPriority w:val="9"/>
    <w:rsid w:val="00945E93"/>
    <w:rPr>
      <w:b/>
      <w:color w:val="0095D5" w:themeColor="accent1"/>
      <w:sz w:val="18"/>
      <w:lang w:val="en-GB"/>
    </w:rPr>
  </w:style>
  <w:style w:type="paragraph" w:customStyle="1" w:styleId="Marginalnote">
    <w:name w:val="Marginal note"/>
    <w:basedOn w:val="Normal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Titre2Car">
    <w:name w:val="Titre 2 Car"/>
    <w:basedOn w:val="Policepardfaut"/>
    <w:link w:val="Titre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Normal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Lienhypertexte">
    <w:name w:val="Hyperlink"/>
    <w:basedOn w:val="Policepardfaut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Normal"/>
    <w:qFormat/>
    <w:rsid w:val="009C45A2"/>
    <w:pPr>
      <w:spacing w:after="240"/>
    </w:pPr>
    <w:rPr>
      <w:b/>
      <w:color w:val="FF0A14"/>
    </w:rPr>
  </w:style>
  <w:style w:type="paragraph" w:styleId="Lgende">
    <w:name w:val="caption"/>
    <w:basedOn w:val="Normal"/>
    <w:next w:val="Normal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Normal"/>
    <w:qFormat/>
    <w:rsid w:val="00B476AD"/>
    <w:pPr>
      <w:spacing w:line="240" w:lineRule="auto"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9031C7"/>
    <w:pPr>
      <w:spacing w:line="240" w:lineRule="auto"/>
    </w:pPr>
    <w:rPr>
      <w:rFonts w:ascii="Segoe UI" w:hAnsi="Segoe UI" w:cs="Segoe UI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031C7"/>
    <w:rPr>
      <w:rFonts w:ascii="Segoe UI" w:hAnsi="Segoe UI" w:cs="Segoe UI"/>
      <w:sz w:val="18"/>
      <w:szCs w:val="18"/>
      <w:lang w:val="en-GB"/>
    </w:rPr>
  </w:style>
  <w:style w:type="paragraph" w:customStyle="1" w:styleId="senn-regular">
    <w:name w:val="senn-regular"/>
    <w:basedOn w:val="Normal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lev">
    <w:name w:val="Strong"/>
    <w:basedOn w:val="Policepardfaut"/>
    <w:uiPriority w:val="22"/>
    <w:qFormat/>
    <w:rsid w:val="00D5457A"/>
    <w:rPr>
      <w:b/>
      <w:bCs/>
    </w:rPr>
  </w:style>
  <w:style w:type="character" w:customStyle="1" w:styleId="pricecurrency-sign">
    <w:name w:val="price__currency-sign"/>
    <w:basedOn w:val="Policepardfaut"/>
    <w:rsid w:val="00D5457A"/>
  </w:style>
  <w:style w:type="character" w:customStyle="1" w:styleId="priceamount">
    <w:name w:val="price__amount"/>
    <w:basedOn w:val="Policepardfaut"/>
    <w:rsid w:val="00D5457A"/>
  </w:style>
  <w:style w:type="paragraph" w:customStyle="1" w:styleId="product-teaserpricedetails">
    <w:name w:val="product-teaser__price__details"/>
    <w:basedOn w:val="Normal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Lienhypertextesuivivisit">
    <w:name w:val="FollowedHyperlink"/>
    <w:basedOn w:val="Policepardfaut"/>
    <w:uiPriority w:val="99"/>
    <w:semiHidden/>
    <w:unhideWhenUsed/>
    <w:rsid w:val="0075529A"/>
    <w:rPr>
      <w:color w:val="00000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552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Titre5Car">
    <w:name w:val="Titre 5 Car"/>
    <w:basedOn w:val="Policepardfaut"/>
    <w:link w:val="Titre5"/>
    <w:uiPriority w:val="9"/>
    <w:semiHidden/>
    <w:rsid w:val="0075529A"/>
    <w:rPr>
      <w:rFonts w:asciiTheme="majorHAnsi" w:eastAsiaTheme="majorEastAsia" w:hAnsiTheme="majorHAnsi" w:cstheme="majorBidi"/>
      <w:color w:val="006F9F" w:themeColor="accent1" w:themeShade="BF"/>
      <w:sz w:val="18"/>
      <w:lang w:val="en-GB"/>
    </w:rPr>
  </w:style>
  <w:style w:type="paragraph" w:customStyle="1" w:styleId="msonormal0">
    <w:name w:val="msonormal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0">
    <w:name w:val="xl20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563C1"/>
      <w:sz w:val="24"/>
      <w:szCs w:val="24"/>
      <w:u w:val="single"/>
      <w:lang w:val="de-DE" w:eastAsia="de-DE"/>
    </w:rPr>
  </w:style>
  <w:style w:type="paragraph" w:customStyle="1" w:styleId="xl21">
    <w:name w:val="xl21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3">
    <w:name w:val="xl23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6">
    <w:name w:val="xl26"/>
    <w:basedOn w:val="Normal"/>
    <w:rsid w:val="000525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2"/>
      <w:lang w:val="de-DE" w:eastAsia="de-DE"/>
    </w:rPr>
  </w:style>
  <w:style w:type="character" w:customStyle="1" w:styleId="NichtaufgelsteErwhnung1">
    <w:name w:val="Nicht aufgelöste Erwähnung1"/>
    <w:basedOn w:val="Policepardfaut"/>
    <w:uiPriority w:val="99"/>
    <w:semiHidden/>
    <w:unhideWhenUsed/>
    <w:rsid w:val="00117457"/>
    <w:rPr>
      <w:color w:val="605E5C"/>
      <w:shd w:val="clear" w:color="auto" w:fill="E1DFDD"/>
    </w:rPr>
  </w:style>
  <w:style w:type="paragraph" w:styleId="Paragraphedeliste">
    <w:name w:val="List Paragraph"/>
    <w:basedOn w:val="Normal"/>
    <w:uiPriority w:val="34"/>
    <w:qFormat/>
    <w:rsid w:val="00FD6D26"/>
    <w:pPr>
      <w:ind w:left="720"/>
      <w:contextualSpacing/>
    </w:pPr>
  </w:style>
  <w:style w:type="character" w:customStyle="1" w:styleId="Titre4Car">
    <w:name w:val="Titre 4 Car"/>
    <w:basedOn w:val="Policepardfaut"/>
    <w:link w:val="Titre4"/>
    <w:uiPriority w:val="9"/>
    <w:semiHidden/>
    <w:rsid w:val="00177338"/>
    <w:rPr>
      <w:rFonts w:asciiTheme="majorHAnsi" w:eastAsiaTheme="majorEastAsia" w:hAnsiTheme="majorHAnsi" w:cstheme="majorBidi"/>
      <w:i/>
      <w:iCs/>
      <w:color w:val="006F9F" w:themeColor="accent1" w:themeShade="BF"/>
      <w:sz w:val="18"/>
      <w:lang w:val="en-GB"/>
    </w:rPr>
  </w:style>
  <w:style w:type="character" w:styleId="Accentuation">
    <w:name w:val="Emphasis"/>
    <w:basedOn w:val="Policepardfaut"/>
    <w:uiPriority w:val="20"/>
    <w:qFormat/>
    <w:rsid w:val="00EA33F7"/>
    <w:rPr>
      <w:i/>
      <w:iCs/>
    </w:rPr>
  </w:style>
  <w:style w:type="paragraph" w:customStyle="1" w:styleId="paragraph">
    <w:name w:val="paragraph"/>
    <w:basedOn w:val="Normal"/>
    <w:rsid w:val="007C6B1C"/>
    <w:pPr>
      <w:spacing w:before="100" w:beforeAutospacing="1" w:after="100" w:afterAutospacing="1" w:line="240" w:lineRule="auto"/>
    </w:pPr>
    <w:rPr>
      <w:rFonts w:ascii="Calibri" w:hAnsi="Calibri" w:cs="Calibri"/>
      <w:sz w:val="22"/>
      <w:lang w:val="de-DE" w:eastAsia="de-DE"/>
    </w:rPr>
  </w:style>
  <w:style w:type="character" w:customStyle="1" w:styleId="normaltextrun">
    <w:name w:val="normaltextrun"/>
    <w:basedOn w:val="Policepardfaut"/>
    <w:rsid w:val="007C6B1C"/>
  </w:style>
  <w:style w:type="character" w:customStyle="1" w:styleId="eop">
    <w:name w:val="eop"/>
    <w:basedOn w:val="Policepardfaut"/>
    <w:rsid w:val="007C6B1C"/>
  </w:style>
  <w:style w:type="character" w:customStyle="1" w:styleId="NichtaufgelsteErwhnung2">
    <w:name w:val="Nicht aufgelöste Erwähnung2"/>
    <w:basedOn w:val="Policepardfaut"/>
    <w:uiPriority w:val="99"/>
    <w:semiHidden/>
    <w:unhideWhenUsed/>
    <w:rsid w:val="00F1798E"/>
    <w:rPr>
      <w:color w:val="605E5C"/>
      <w:shd w:val="clear" w:color="auto" w:fill="E1DFDD"/>
    </w:rPr>
  </w:style>
  <w:style w:type="character" w:customStyle="1" w:styleId="scxw52813454">
    <w:name w:val="scxw52813454"/>
    <w:basedOn w:val="Policepardfaut"/>
    <w:rsid w:val="001A5A7D"/>
  </w:style>
  <w:style w:type="character" w:customStyle="1" w:styleId="ms-h3">
    <w:name w:val="ms-h3"/>
    <w:basedOn w:val="Policepardfaut"/>
    <w:rsid w:val="0006221A"/>
  </w:style>
  <w:style w:type="character" w:customStyle="1" w:styleId="scxw130742757">
    <w:name w:val="scxw130742757"/>
    <w:basedOn w:val="Policepardfaut"/>
    <w:rsid w:val="003E4BEF"/>
  </w:style>
  <w:style w:type="character" w:customStyle="1" w:styleId="ydpb5a3d5bfs1">
    <w:name w:val="ydpb5a3d5bfs1"/>
    <w:basedOn w:val="Policepardfaut"/>
    <w:rsid w:val="008E477E"/>
  </w:style>
  <w:style w:type="character" w:styleId="Mentionnonrsolue">
    <w:name w:val="Unresolved Mention"/>
    <w:basedOn w:val="Policepardfaut"/>
    <w:uiPriority w:val="99"/>
    <w:semiHidden/>
    <w:unhideWhenUsed/>
    <w:rsid w:val="00373F92"/>
    <w:rPr>
      <w:color w:val="605E5C"/>
      <w:shd w:val="clear" w:color="auto" w:fill="E1DFDD"/>
    </w:rPr>
  </w:style>
  <w:style w:type="character" w:customStyle="1" w:styleId="scxw170946324">
    <w:name w:val="scxw170946324"/>
    <w:basedOn w:val="Policepardfaut"/>
    <w:rsid w:val="00576746"/>
  </w:style>
  <w:style w:type="character" w:customStyle="1" w:styleId="bcx9">
    <w:name w:val="bcx9"/>
    <w:basedOn w:val="Policepardfaut"/>
    <w:rsid w:val="00C40047"/>
  </w:style>
  <w:style w:type="character" w:styleId="Marquedecommentaire">
    <w:name w:val="annotation reference"/>
    <w:basedOn w:val="Policepardfaut"/>
    <w:uiPriority w:val="99"/>
    <w:semiHidden/>
    <w:unhideWhenUsed/>
    <w:rsid w:val="00ED0012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ED0012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ED0012"/>
    <w:rPr>
      <w:sz w:val="20"/>
      <w:szCs w:val="20"/>
      <w:lang w:val="en-GB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ED0012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ED0012"/>
    <w:rPr>
      <w:b/>
      <w:bCs/>
      <w:sz w:val="20"/>
      <w:szCs w:val="20"/>
      <w:lang w:val="en-GB"/>
    </w:rPr>
  </w:style>
  <w:style w:type="paragraph" w:styleId="Rvision">
    <w:name w:val="Revision"/>
    <w:hidden/>
    <w:uiPriority w:val="99"/>
    <w:semiHidden/>
    <w:rsid w:val="00ED0012"/>
    <w:pPr>
      <w:spacing w:after="0" w:line="240" w:lineRule="auto"/>
    </w:pPr>
    <w:rPr>
      <w:sz w:val="18"/>
      <w:lang w:val="en-GB"/>
    </w:rPr>
  </w:style>
  <w:style w:type="paragraph" w:customStyle="1" w:styleId="release-content-contactdetails-list-item">
    <w:name w:val="release-content-contact__details-list-item"/>
    <w:basedOn w:val="Normal"/>
    <w:rsid w:val="00E45F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Textedelespacerserv">
    <w:name w:val="Placeholder Text"/>
    <w:basedOn w:val="Policepardfaut"/>
    <w:uiPriority w:val="99"/>
    <w:semiHidden/>
    <w:rsid w:val="00FE2E1E"/>
    <w:rPr>
      <w:color w:val="808080"/>
    </w:rPr>
  </w:style>
  <w:style w:type="character" w:customStyle="1" w:styleId="ui-provider">
    <w:name w:val="ui-provider"/>
    <w:basedOn w:val="Policepardfaut"/>
    <w:rsid w:val="00861357"/>
  </w:style>
  <w:style w:type="paragraph" w:styleId="Sansinterligne">
    <w:name w:val="No Spacing"/>
    <w:basedOn w:val="Normal"/>
    <w:uiPriority w:val="1"/>
    <w:qFormat/>
    <w:rsid w:val="00F0280C"/>
    <w:pPr>
      <w:spacing w:line="240" w:lineRule="auto"/>
    </w:pPr>
    <w:rPr>
      <w:rFonts w:ascii="Calibri" w:hAnsi="Calibri" w:cs="Calibri"/>
      <w:sz w:val="22"/>
      <w:lang w:eastAsia="en-GB"/>
    </w:rPr>
  </w:style>
  <w:style w:type="character" w:customStyle="1" w:styleId="xapple-converted-space">
    <w:name w:val="x_apple-converted-space"/>
    <w:basedOn w:val="Policepardfaut"/>
    <w:rsid w:val="00531385"/>
  </w:style>
  <w:style w:type="character" w:customStyle="1" w:styleId="wacimagecontainer">
    <w:name w:val="wacimagecontainer"/>
    <w:basedOn w:val="Policepardfaut"/>
    <w:rsid w:val="006D2A3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74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0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2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1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6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139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024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52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2426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3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2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9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62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10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691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24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9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43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17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90369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48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45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73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83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1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45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22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552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4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85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78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1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16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160391">
          <w:marLeft w:val="36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666357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73863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0980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88318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06655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13437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4118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39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2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23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57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31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03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217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50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22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212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02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10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6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89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4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393146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8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4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649270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90676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000448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90628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02800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678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85464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0216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459583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8958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993277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4693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65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7486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70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8479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7167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98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11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4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39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52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00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67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95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84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78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93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9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8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3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13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4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71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177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5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6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286375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073083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4701133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74440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62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0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2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52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298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52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687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3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77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10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4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3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8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1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78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5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8225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76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9545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050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18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9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7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14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64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10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6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857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1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83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7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13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27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46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1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29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5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0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1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6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90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53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78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6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2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0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0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8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91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3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86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86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1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60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94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8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9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72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65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7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978420">
          <w:marLeft w:val="0"/>
          <w:marRight w:val="0"/>
          <w:marTop w:val="0"/>
          <w:marBottom w:val="52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3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823795">
          <w:marLeft w:val="0"/>
          <w:marRight w:val="0"/>
          <w:marTop w:val="0"/>
          <w:marBottom w:val="4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27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867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72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9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5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77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9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88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82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57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69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05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4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15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9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8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4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1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3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81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189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7.jpg"/><Relationship Id="rId26" Type="http://schemas.openxmlformats.org/officeDocument/2006/relationships/hyperlink" Target="https://www.sennheiser.com/en-de/catalog/products/microphones/mke-400/mke-400-mobile-kit-509257" TargetMode="External"/><Relationship Id="rId39" Type="http://schemas.openxmlformats.org/officeDocument/2006/relationships/header" Target="header1.xml"/><Relationship Id="rId21" Type="http://schemas.openxmlformats.org/officeDocument/2006/relationships/image" Target="media/image10.jpg"/><Relationship Id="rId34" Type="http://schemas.openxmlformats.org/officeDocument/2006/relationships/hyperlink" Target="https://protect-eu.mimecast.com/s/lUszCgxgJHAZzmKWSo3cGI?domain=sennheiser.com" TargetMode="External"/><Relationship Id="rId42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5.jpg"/><Relationship Id="rId20" Type="http://schemas.openxmlformats.org/officeDocument/2006/relationships/image" Target="media/image9.png"/><Relationship Id="rId29" Type="http://schemas.openxmlformats.org/officeDocument/2006/relationships/hyperlink" Target="https://www.sennheiser.com/en-de/catalog/products/wireless-systems/ew-dp-me-4-set/ew-dp-me4-set-q1-6-700020" TargetMode="External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openxmlformats.org/officeDocument/2006/relationships/image" Target="media/image13.jpg"/><Relationship Id="rId32" Type="http://schemas.openxmlformats.org/officeDocument/2006/relationships/image" Target="media/image15.jpeg"/><Relationship Id="rId37" Type="http://schemas.openxmlformats.org/officeDocument/2006/relationships/hyperlink" Target="mailto:julien.v@marie-antoinette.fr" TargetMode="External"/><Relationship Id="rId40" Type="http://schemas.openxmlformats.org/officeDocument/2006/relationships/header" Target="header2.xml"/><Relationship Id="rId5" Type="http://schemas.openxmlformats.org/officeDocument/2006/relationships/numbering" Target="numbering.xml"/><Relationship Id="rId15" Type="http://schemas.openxmlformats.org/officeDocument/2006/relationships/hyperlink" Target="https://newsroom.sennheiser.com/sennheiser-presente-en-avant-premiere-le-mkh-8030-un-microphone-a-condensateur-rf-avec-une-directivite-en-forme-de-8" TargetMode="External"/><Relationship Id="rId23" Type="http://schemas.openxmlformats.org/officeDocument/2006/relationships/image" Target="media/image12.jpg"/><Relationship Id="rId28" Type="http://schemas.openxmlformats.org/officeDocument/2006/relationships/hyperlink" Target="https://www.sennheiser.com/en-de/catalog/products/wireless-systems/ew-dp-me-2-set/ew-dp-me2-set-q1-6-700010" TargetMode="External"/><Relationship Id="rId36" Type="http://schemas.openxmlformats.org/officeDocument/2006/relationships/hyperlink" Target="https://www.merging.com/" TargetMode="External"/><Relationship Id="rId10" Type="http://schemas.openxmlformats.org/officeDocument/2006/relationships/endnotes" Target="endnotes.xml"/><Relationship Id="rId19" Type="http://schemas.openxmlformats.org/officeDocument/2006/relationships/image" Target="media/image8.jpg"/><Relationship Id="rId31" Type="http://schemas.openxmlformats.org/officeDocument/2006/relationships/image" Target="media/image14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g"/><Relationship Id="rId22" Type="http://schemas.openxmlformats.org/officeDocument/2006/relationships/image" Target="media/image11.jpg"/><Relationship Id="rId27" Type="http://schemas.openxmlformats.org/officeDocument/2006/relationships/hyperlink" Target="https://www.sennheiser.com/en-de/catalog/products/wireless-systems/ew-dp-eng-set/ew-dp-eng-set-q1-6-700040" TargetMode="External"/><Relationship Id="rId30" Type="http://schemas.openxmlformats.org/officeDocument/2006/relationships/hyperlink" Target="https://www.sennheiser.com/en-de/catalog/products/wireless-systems/ew-dp-835-set/ew-dp-835-set-q1-6-700030" TargetMode="External"/><Relationship Id="rId35" Type="http://schemas.openxmlformats.org/officeDocument/2006/relationships/hyperlink" Target="https://protect-eu.mimecast.com/s/hW3dCm2oZUjNQA8YSDwLrJ?domain=neumann.com" TargetMode="External"/><Relationship Id="rId43" Type="http://schemas.openxmlformats.org/officeDocument/2006/relationships/theme" Target="theme/theme1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jpg"/><Relationship Id="rId17" Type="http://schemas.openxmlformats.org/officeDocument/2006/relationships/image" Target="media/image6.jpg"/><Relationship Id="rId25" Type="http://schemas.openxmlformats.org/officeDocument/2006/relationships/hyperlink" Target="https://www.sennheiser.com/en-de/catalog/products/microphones/mke-400/mke-400-508898" TargetMode="External"/><Relationship Id="rId33" Type="http://schemas.openxmlformats.org/officeDocument/2006/relationships/hyperlink" Target="https://sennheiser-brandzone.com/share/fNcRTNBgP3TDLQM2yyvK" TargetMode="External"/><Relationship Id="rId38" Type="http://schemas.openxmlformats.org/officeDocument/2006/relationships/hyperlink" Target="mailto:valentine.vialis@sennheiser.com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em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8.png"/><Relationship Id="rId2" Type="http://schemas.openxmlformats.org/officeDocument/2006/relationships/image" Target="media/image17.jpeg"/><Relationship Id="rId1" Type="http://schemas.openxmlformats.org/officeDocument/2006/relationships/image" Target="media/image16.png"/><Relationship Id="rId4" Type="http://schemas.openxmlformats.org/officeDocument/2006/relationships/image" Target="media/image19.emf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17.jpeg"/><Relationship Id="rId2" Type="http://schemas.openxmlformats.org/officeDocument/2006/relationships/image" Target="media/image18.png"/><Relationship Id="rId1" Type="http://schemas.openxmlformats.org/officeDocument/2006/relationships/image" Target="media/image16.png"/><Relationship Id="rId4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69DA5EC7B15754AAD8851B10D7C941C" ma:contentTypeVersion="15" ma:contentTypeDescription="Create a new document." ma:contentTypeScope="" ma:versionID="263072faa1016a3185d0791ef4896e0f">
  <xsd:schema xmlns:xsd="http://www.w3.org/2001/XMLSchema" xmlns:xs="http://www.w3.org/2001/XMLSchema" xmlns:p="http://schemas.microsoft.com/office/2006/metadata/properties" xmlns:ns2="4f0e5b64-9eed-4a48-b14c-1c28240562d1" xmlns:ns3="ef733840-a030-407a-81fd-8542cf71766b" targetNamespace="http://schemas.microsoft.com/office/2006/metadata/properties" ma:root="true" ma:fieldsID="ba6a3872b0f517a7d5e796d496429696" ns2:_="" ns3:_="">
    <xsd:import namespace="4f0e5b64-9eed-4a48-b14c-1c28240562d1"/>
    <xsd:import namespace="ef733840-a030-407a-81fd-8542cf71766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0e5b64-9eed-4a48-b14c-1c28240562d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8d87a1d6-dce8-4239-8b3f-08a8d18b58c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f733840-a030-407a-81fd-8542cf71766b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e194b3e6-8b79-43f8-8c65-6d17fb4bb362}" ma:internalName="TaxCatchAll" ma:showField="CatchAllData" ma:web="ef733840-a030-407a-81fd-8542cf71766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f733840-a030-407a-81fd-8542cf71766b" xsi:nil="true"/>
    <lcf76f155ced4ddcb4097134ff3c332f xmlns="4f0e5b64-9eed-4a48-b14c-1c28240562d1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451E94-9D64-4E6A-8F8F-5E9FB7E859A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f0e5b64-9eed-4a48-b14c-1c28240562d1"/>
    <ds:schemaRef ds:uri="ef733840-a030-407a-81fd-8542cf71766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CE922EB-771F-4B81-ABC3-D909BB148612}">
  <ds:schemaRefs>
    <ds:schemaRef ds:uri="http://schemas.microsoft.com/office/2006/metadata/properties"/>
    <ds:schemaRef ds:uri="http://schemas.microsoft.com/office/infopath/2007/PartnerControls"/>
    <ds:schemaRef ds:uri="ef733840-a030-407a-81fd-8542cf71766b"/>
    <ds:schemaRef ds:uri="4f0e5b64-9eed-4a48-b14c-1c28240562d1"/>
  </ds:schemaRefs>
</ds:datastoreItem>
</file>

<file path=customXml/itemProps3.xml><?xml version="1.0" encoding="utf-8"?>
<ds:datastoreItem xmlns:ds="http://schemas.openxmlformats.org/officeDocument/2006/customXml" ds:itemID="{CB80B1FE-AAF5-409E-A3E4-C9E73DE3FC17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0696914-5026-4F1A-8A62-0A648C5FB1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9</Pages>
  <Words>2276</Words>
  <Characters>12519</Characters>
  <Application>Microsoft Office Word</Application>
  <DocSecurity>0</DocSecurity>
  <Lines>104</Lines>
  <Paragraphs>29</Paragraphs>
  <ScaleCrop>false</ScaleCrop>
  <Company>Sennheiser electronic GmbH &amp; Co. KG</Company>
  <LinksUpToDate>false</LinksUpToDate>
  <CharactersWithSpaces>14766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</dc:title>
  <dc:subject/>
  <dc:creator>Sennheiser electronic GmbH &amp; Co. KG</dc:creator>
  <cp:keywords/>
  <dc:description/>
  <cp:lastModifiedBy>Julien Vermessen</cp:lastModifiedBy>
  <cp:revision>6</cp:revision>
  <cp:lastPrinted>2024-04-03T09:16:00Z</cp:lastPrinted>
  <dcterms:created xsi:type="dcterms:W3CDTF">2024-04-08T08:55:00Z</dcterms:created>
  <dcterms:modified xsi:type="dcterms:W3CDTF">2024-04-09T12:52:00Z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0x010100A69DA5EC7B15754AAD8851B10D7C941C</vt:lpwstr>
  </property>
  <property fmtid="{D5CDD505-2E9C-101B-9397-08002B2CF9AE}" pid="3" name="MediaServiceImageTags">
    <vt:lpwstr/>
  </property>
</Properties>
</file>