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A" w:rsidRPr="00226EF8" w:rsidRDefault="006E380A" w:rsidP="006E380A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  <w:u w:val="single"/>
        </w:rPr>
      </w:pPr>
      <w:r w:rsidRPr="00226EF8">
        <w:rPr>
          <w:rFonts w:ascii="ヒラギノ角ゴ Pro W3" w:eastAsia="ヒラギノ角ゴ Pro W3" w:hAnsi="ヒラギノ角ゴ Pro W3" w:cs="Arial"/>
          <w:b/>
          <w:bCs/>
          <w:color w:val="333333"/>
          <w:szCs w:val="30"/>
          <w:u w:val="single"/>
        </w:rPr>
        <w:t>Deliveroo cele</w:t>
      </w:r>
      <w:r w:rsidR="00226EF8">
        <w:rPr>
          <w:rFonts w:ascii="ヒラギノ角ゴ Pro W3" w:eastAsia="ヒラギノ角ゴ Pro W3" w:hAnsi="ヒラギノ角ゴ Pro W3" w:cs="Arial"/>
          <w:b/>
          <w:bCs/>
          <w:color w:val="333333"/>
          <w:szCs w:val="30"/>
          <w:u w:val="single"/>
        </w:rPr>
        <w:t>bra il suo primo anno a Firenze</w:t>
      </w:r>
    </w:p>
    <w:p w:rsidR="006E380A" w:rsidRDefault="00226EF8" w:rsidP="006E380A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L</w:t>
      </w:r>
      <w:r w:rsidR="006E380A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e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</w:t>
      </w:r>
      <w:r w:rsidR="006E380A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abitudini dei fiorentini a tavola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raccontate da Deliveroo.</w:t>
      </w:r>
    </w:p>
    <w:p w:rsidR="0027633F" w:rsidRPr="00285931" w:rsidRDefault="0027633F" w:rsidP="00F20F7E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i/>
          <w:color w:val="333333"/>
          <w:szCs w:val="30"/>
        </w:rPr>
      </w:pPr>
    </w:p>
    <w:p w:rsidR="008E0E3F" w:rsidRDefault="006E380A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285931">
        <w:rPr>
          <w:rFonts w:ascii="ヒラギノ角ゴ ProN W3" w:eastAsia="ヒラギノ角ゴ ProN W3" w:hAnsi="ヒラギノ角ゴ ProN W3"/>
          <w:i/>
          <w:sz w:val="20"/>
          <w:lang w:val="it-IT"/>
        </w:rPr>
        <w:t>Firenze novembre 2017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– </w:t>
      </w:r>
      <w:r w:rsidRPr="00226EF8">
        <w:rPr>
          <w:rFonts w:ascii="ヒラギノ角ゴ ProN W3" w:eastAsia="ヒラギノ角ゴ ProN W3" w:hAnsi="ヒラギノ角ゴ ProN W3"/>
          <w:b/>
          <w:sz w:val="20"/>
          <w:lang w:val="it-IT"/>
        </w:rPr>
        <w:t>Deliveroo</w:t>
      </w:r>
      <w:r>
        <w:rPr>
          <w:rFonts w:ascii="ヒラギノ角ゴ ProN W3" w:eastAsia="ヒラギノ角ゴ ProN W3" w:hAnsi="ヒラギノ角ゴ ProN W3"/>
          <w:sz w:val="20"/>
          <w:lang w:val="it-IT"/>
        </w:rPr>
        <w:t>, il servizio di food delivery che consente di gustare a domicilio i piatti di migliori ristoranti della città, celebra il suo primo anniversario a Firenze</w:t>
      </w:r>
      <w:r w:rsidR="00F813E7">
        <w:rPr>
          <w:rFonts w:ascii="ヒラギノ角ゴ ProN W3" w:eastAsia="ヒラギノ角ゴ ProN W3" w:hAnsi="ヒラギノ角ゴ ProN W3"/>
          <w:sz w:val="20"/>
          <w:lang w:val="it-IT"/>
        </w:rPr>
        <w:t>: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oltre 200 ristoranti in piattaforma dai qua</w:t>
      </w:r>
      <w:r w:rsidR="00226EF8">
        <w:rPr>
          <w:rFonts w:ascii="ヒラギノ角ゴ ProN W3" w:eastAsia="ヒラギノ角ゴ ProN W3" w:hAnsi="ヒラギノ角ゴ ProN W3"/>
          <w:sz w:val="20"/>
          <w:lang w:val="it-IT"/>
        </w:rPr>
        <w:t>li i fiorentini possono gustare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comodamente da casa pranzi e cene da re</w:t>
      </w:r>
      <w:r w:rsidR="00F813E7">
        <w:rPr>
          <w:rFonts w:ascii="ヒラギノ角ゴ ProN W3" w:eastAsia="ヒラギノ角ゴ ProN W3" w:hAnsi="ヒラギノ角ゴ ProN W3"/>
          <w:sz w:val="20"/>
          <w:lang w:val="it-IT"/>
        </w:rPr>
        <w:t xml:space="preserve"> e un numero sempre crescente di ordin</w:t>
      </w:r>
      <w:r w:rsidR="00DD660E">
        <w:rPr>
          <w:rFonts w:ascii="ヒラギノ角ゴ ProN W3" w:eastAsia="ヒラギノ角ゴ ProN W3" w:hAnsi="ヒラギノ角ゴ ProN W3"/>
          <w:sz w:val="20"/>
          <w:lang w:val="it-IT"/>
        </w:rPr>
        <w:t>i</w:t>
      </w:r>
      <w:r w:rsidR="000112C9">
        <w:rPr>
          <w:rFonts w:ascii="ヒラギノ角ゴ ProN W3" w:eastAsia="ヒラギノ角ゴ ProN W3" w:hAnsi="ヒラギノ角ゴ ProN W3"/>
          <w:sz w:val="20"/>
          <w:lang w:val="it-IT"/>
        </w:rPr>
        <w:t xml:space="preserve"> (+ 20% medio mensile) tale da rendere il ricorso </w:t>
      </w:r>
      <w:r w:rsidR="00DD660E">
        <w:rPr>
          <w:rFonts w:ascii="ヒラギノ角ゴ ProN W3" w:eastAsia="ヒラギノ角ゴ ProN W3" w:hAnsi="ヒラギノ角ゴ ProN W3"/>
          <w:sz w:val="20"/>
          <w:lang w:val="it-IT"/>
        </w:rPr>
        <w:t>al food delivery</w:t>
      </w:r>
      <w:r w:rsidR="000112C9">
        <w:rPr>
          <w:rFonts w:ascii="ヒラギノ角ゴ ProN W3" w:eastAsia="ヒラギノ角ゴ ProN W3" w:hAnsi="ヒラギノ角ゴ ProN W3"/>
          <w:sz w:val="20"/>
          <w:lang w:val="it-IT"/>
        </w:rPr>
        <w:t xml:space="preserve"> </w:t>
      </w:r>
      <w:r w:rsidR="00DD660E">
        <w:rPr>
          <w:rFonts w:ascii="ヒラギノ角ゴ ProN W3" w:eastAsia="ヒラギノ角ゴ ProN W3" w:hAnsi="ヒラギノ角ゴ ProN W3"/>
          <w:sz w:val="20"/>
          <w:lang w:val="it-IT"/>
        </w:rPr>
        <w:t>un’abitudine ormai consolidata.</w:t>
      </w:r>
    </w:p>
    <w:p w:rsidR="006E380A" w:rsidRDefault="006E380A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In occasione di questa importante ricorrenza, Deliveroo rivela alcune delle principali evidenze sui trend e sulle </w:t>
      </w:r>
      <w:r w:rsidR="00564FE5">
        <w:rPr>
          <w:rFonts w:ascii="ヒラギノ角ゴ ProN W3" w:eastAsia="ヒラギノ角ゴ ProN W3" w:hAnsi="ヒラギノ角ゴ ProN W3"/>
          <w:sz w:val="20"/>
          <w:lang w:val="it-IT"/>
        </w:rPr>
        <w:t>preferenze a tavola</w:t>
      </w:r>
      <w:r w:rsidR="008E0E3F">
        <w:rPr>
          <w:rFonts w:ascii="ヒラギノ角ゴ ProN W3" w:eastAsia="ヒラギノ角ゴ ProN W3" w:hAnsi="ヒラギノ角ゴ ProN W3"/>
          <w:sz w:val="20"/>
          <w:lang w:val="it-IT"/>
        </w:rPr>
        <w:t xml:space="preserve"> dei fiore</w:t>
      </w:r>
      <w:r w:rsidR="00564FE5">
        <w:rPr>
          <w:rFonts w:ascii="ヒラギノ角ゴ ProN W3" w:eastAsia="ヒラギノ角ゴ ProN W3" w:hAnsi="ヒラギノ角ゴ ProN W3"/>
          <w:sz w:val="20"/>
          <w:lang w:val="it-IT"/>
        </w:rPr>
        <w:t>ntini.</w:t>
      </w:r>
    </w:p>
    <w:p w:rsidR="006E380A" w:rsidRPr="00564FE5" w:rsidRDefault="006E380A" w:rsidP="00562B10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6E380A" w:rsidRPr="00226EF8" w:rsidRDefault="00DD660E" w:rsidP="00C9453C">
      <w:pPr>
        <w:pStyle w:val="NormaleWeb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ascii="ヒラギノ角ゴ Pro W3" w:eastAsia="ヒラギノ角ゴ Pro W3" w:hAnsi="ヒラギノ角ゴ Pro W3"/>
          <w:b/>
          <w:sz w:val="20"/>
          <w:lang w:val="it-IT"/>
        </w:rPr>
      </w:pPr>
      <w:r w:rsidRPr="00564FE5">
        <w:rPr>
          <w:rFonts w:ascii="ヒラギノ角ゴ Pro W3" w:eastAsia="ヒラギノ角ゴ Pro W3" w:hAnsi="ヒラギノ角ゴ Pro W3" w:hint="eastAsia"/>
          <w:sz w:val="20"/>
          <w:lang w:val="it-IT"/>
        </w:rPr>
        <w:t>I</w:t>
      </w:r>
      <w:r w:rsidR="006E380A" w:rsidRPr="00564FE5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l </w:t>
      </w:r>
      <w:r w:rsidR="006E380A" w:rsidRPr="00564FE5">
        <w:rPr>
          <w:rFonts w:ascii="ヒラギノ角ゴ Pro W3" w:eastAsia="ヒラギノ角ゴ Pro W3" w:hAnsi="ヒラギノ角ゴ Pro W3" w:hint="eastAsia"/>
          <w:b/>
          <w:sz w:val="20"/>
          <w:lang w:val="it-IT"/>
        </w:rPr>
        <w:t xml:space="preserve">75% degli ordini </w:t>
      </w:r>
      <w:r w:rsidR="006E380A" w:rsidRPr="00564FE5">
        <w:rPr>
          <w:rFonts w:ascii="ヒラギノ角ゴ Pro W3" w:eastAsia="ヒラギノ角ゴ Pro W3" w:hAnsi="ヒラギノ角ゴ Pro W3" w:hint="eastAsia"/>
          <w:sz w:val="20"/>
          <w:lang w:val="it-IT"/>
        </w:rPr>
        <w:t>ricevuti da Deliveroo a Firenze riguardano piatti provenienti da cucine internazionali</w:t>
      </w:r>
      <w:r w:rsidR="006E380A"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.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6E380A" w:rsidRPr="00C9453C" w:rsidRDefault="006E380A" w:rsidP="00C9453C">
      <w:pPr>
        <w:pStyle w:val="NormaleWeb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>Il resta</w:t>
      </w:r>
      <w:r w:rsidR="00564FE5">
        <w:rPr>
          <w:rFonts w:ascii="ヒラギノ角ゴ Pro W3" w:eastAsia="ヒラギノ角ゴ Pro W3" w:hAnsi="ヒラギノ角ゴ Pro W3"/>
          <w:sz w:val="20"/>
          <w:lang w:val="it-IT"/>
        </w:rPr>
        <w:t>n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te 25% degli ordini è relativo a </w:t>
      </w:r>
      <w:r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piatti italiani.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6E380A" w:rsidRPr="00C9453C" w:rsidRDefault="006E380A" w:rsidP="00C9453C">
      <w:pPr>
        <w:pStyle w:val="NormaleWeb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Il </w:t>
      </w:r>
      <w:r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30%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>degli ordini di piatti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i</w:t>
      </w:r>
      <w:r w:rsidR="00226EF8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taliani, è costituito da </w:t>
      </w:r>
      <w:r w:rsidR="00226EF8"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pizza</w:t>
      </w:r>
      <w:r w:rsidR="00226EF8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. </w:t>
      </w:r>
      <w:r w:rsidR="00564FE5">
        <w:rPr>
          <w:rFonts w:ascii="ヒラギノ角ゴ Pro W3" w:eastAsia="ヒラギノ角ゴ Pro W3" w:hAnsi="ヒラギノ角ゴ Pro W3"/>
          <w:sz w:val="20"/>
          <w:lang w:val="it-IT"/>
        </w:rPr>
        <w:t>A tal riguardo, le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3 pizze 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 xml:space="preserve">preferite </w:t>
      </w:r>
      <w:r w:rsidR="00564FE5">
        <w:rPr>
          <w:rFonts w:ascii="ヒラギノ角ゴ Pro W3" w:eastAsia="ヒラギノ角ゴ Pro W3" w:hAnsi="ヒラギノ角ゴ Pro W3" w:hint="eastAsia"/>
          <w:sz w:val="20"/>
          <w:lang w:val="it-IT"/>
        </w:rPr>
        <w:t>in città sono;</w:t>
      </w:r>
    </w:p>
    <w:p w:rsidR="006E380A" w:rsidRPr="00226EF8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- Margherita di </w:t>
      </w:r>
      <w:r w:rsidRPr="004F3A5A">
        <w:rPr>
          <w:rFonts w:ascii="ヒラギノ角ゴ Pro W3" w:eastAsia="ヒラギノ角ゴ Pro W3" w:hAnsi="ヒラギノ角ゴ Pro W3" w:cs="Proxima Nova" w:hint="eastAsia"/>
          <w:sz w:val="20"/>
          <w:highlight w:val="white"/>
          <w:lang w:val="it-IT"/>
        </w:rPr>
        <w:t>Briscola Pizza Society</w:t>
      </w:r>
      <w:r w:rsidR="00226EF8">
        <w:rPr>
          <w:rFonts w:ascii="ヒラギノ角ゴ Pro W3" w:eastAsia="ヒラギノ角ゴ Pro W3" w:hAnsi="ヒラギノ角ゴ Pro W3" w:cs="Proxima Nova"/>
          <w:sz w:val="20"/>
          <w:lang w:val="it-IT"/>
        </w:rPr>
        <w:t>;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>- Quattro Formaggi di Lorenzo de</w:t>
      </w:r>
      <w:r w:rsidR="00567F8D">
        <w:rPr>
          <w:rFonts w:ascii="ヒラギノ角ゴ Pro W3" w:eastAsia="ヒラギノ角ゴ Pro W3" w:hAnsi="ヒラギノ角ゴ Pro W3"/>
          <w:sz w:val="20"/>
          <w:lang w:val="it-IT"/>
        </w:rPr>
        <w:t>’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Medici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>;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>- Salamino Piccante di Lorenzo de</w:t>
      </w:r>
      <w:r w:rsidR="00567F8D">
        <w:rPr>
          <w:rFonts w:ascii="ヒラギノ角ゴ Pro W3" w:eastAsia="ヒラギノ角ゴ Pro W3" w:hAnsi="ヒラギノ角ゴ Pro W3"/>
          <w:sz w:val="20"/>
          <w:lang w:val="it-IT"/>
        </w:rPr>
        <w:t>’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 Medici.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</w:p>
    <w:p w:rsidR="006E380A" w:rsidRPr="00C9453C" w:rsidRDefault="006E380A" w:rsidP="00C9453C">
      <w:pPr>
        <w:pStyle w:val="NormaleWeb"/>
        <w:numPr>
          <w:ilvl w:val="0"/>
          <w:numId w:val="3"/>
        </w:numPr>
        <w:spacing w:before="0" w:beforeAutospacing="0" w:after="60" w:afterAutospacing="0"/>
        <w:ind w:left="0" w:firstLine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>Il des</w:t>
      </w:r>
      <w:r w:rsidR="00B920A3"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sert italiano preferito è il </w:t>
      </w:r>
      <w:r w:rsidR="00B920A3"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gela</w:t>
      </w:r>
      <w:r w:rsidRPr="00226EF8">
        <w:rPr>
          <w:rFonts w:ascii="ヒラギノ角ゴ Pro W3" w:eastAsia="ヒラギノ角ゴ Pro W3" w:hAnsi="ヒラギノ角ゴ Pro W3" w:hint="eastAsia"/>
          <w:b/>
          <w:sz w:val="20"/>
          <w:lang w:val="it-IT"/>
        </w:rPr>
        <w:t>to</w:t>
      </w: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>. I gusti più apprezzati sono: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uz-Cyrl-UZ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t xml:space="preserve">- Nocciola di </w:t>
      </w: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Cantina del Gelato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uz-Cyrl-UZ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- Pistacchio di Cantina del Gelato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uz-Cyrl-UZ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- Nutella di Gelateria Dalmazia.</w:t>
      </w: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uz-Cyrl-UZ"/>
        </w:rPr>
      </w:pPr>
    </w:p>
    <w:p w:rsidR="006E380A" w:rsidRPr="00C9453C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uz-Cyrl-UZ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 xml:space="preserve">5) I ristoranti italiani </w:t>
      </w:r>
      <w:r w:rsidR="00564FE5"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 xml:space="preserve">su Deliveroo </w:t>
      </w: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preferiti dai fiorentini sono:</w:t>
      </w:r>
    </w:p>
    <w:p w:rsidR="006E380A" w:rsidRPr="00226EF8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- Aviazione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>;</w:t>
      </w:r>
    </w:p>
    <w:p w:rsidR="006E380A" w:rsidRPr="00226EF8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- Osteria del Gatto e la Volpe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>;</w:t>
      </w:r>
    </w:p>
    <w:p w:rsidR="00226EF8" w:rsidRPr="00226EF8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uz-Cyrl-UZ"/>
        </w:rPr>
        <w:t>- Il Giardino di Barbano</w:t>
      </w:r>
      <w:r w:rsidR="00226EF8">
        <w:rPr>
          <w:rFonts w:ascii="ヒラギノ角ゴ Pro W3" w:eastAsia="ヒラギノ角ゴ Pro W3" w:hAnsi="ヒラギノ角ゴ Pro W3"/>
          <w:sz w:val="20"/>
          <w:lang w:val="it-IT"/>
        </w:rPr>
        <w:t>.</w:t>
      </w:r>
    </w:p>
    <w:p w:rsidR="008C68DF" w:rsidRPr="008C68DF" w:rsidRDefault="00B920A3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C9453C">
        <w:rPr>
          <w:rFonts w:ascii="ヒラギノ角ゴ Pro W3" w:eastAsia="ヒラギノ角ゴ Pro W3" w:hAnsi="ヒラギノ角ゴ Pro W3" w:hint="eastAsia"/>
          <w:sz w:val="20"/>
          <w:lang w:val="it-IT"/>
        </w:rPr>
        <w:br/>
        <w:t xml:space="preserve">6) </w:t>
      </w:r>
      <w:r w:rsidR="008C68DF"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Deliveroo ha registrato negli ultimi 6 mesi un </w:t>
      </w:r>
      <w:r w:rsidR="008C68DF"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aumento del 30% negli ordini di specialità gourmet ed artigianali</w:t>
      </w:r>
      <w:r w:rsidR="008C68DF"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. A favorire l’interesse anche a domicilio di questa tipologia di piatti ha contribuito indubbiamente l’accordo siglato ad inizio ottobre da Deliveroo </w:t>
      </w:r>
      <w:r w:rsidR="008C68DF">
        <w:rPr>
          <w:rFonts w:ascii="ヒラギノ角ゴ Pro W3" w:eastAsia="ヒラギノ角ゴ Pro W3" w:hAnsi="ヒラギノ角ゴ Pro W3"/>
          <w:sz w:val="20"/>
          <w:lang w:val="it-IT"/>
        </w:rPr>
        <w:t xml:space="preserve">con </w:t>
      </w:r>
      <w:r w:rsidR="008C68DF"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Il Mercato Centrale Firenze</w:t>
      </w:r>
      <w:r w:rsidR="008C68DF" w:rsidRPr="008C68DF">
        <w:rPr>
          <w:rFonts w:ascii="ヒラギノ角ゴ Pro W3" w:eastAsia="ヒラギノ角ゴ Pro W3" w:hAnsi="ヒラギノ角ゴ Pro W3"/>
          <w:sz w:val="20"/>
          <w:lang w:val="it-IT"/>
        </w:rPr>
        <w:t>, il primo piano del più grande mercato coperto della città che con le sue botteghe artigiane rappresenta luogo dell’eccellenza in ambito food di Firenze: in pochissimo tempo Il Mercato Centrale è diventato subito uno dei favoriti dai fiorentini anche su Deliveroo. Tra i piatti preferiti ci sono:</w:t>
      </w:r>
    </w:p>
    <w:p w:rsidR="008C68DF" w:rsidRPr="008C68DF" w:rsidRDefault="008C68DF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- </w:t>
      </w:r>
      <w:r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La Piz</w:t>
      </w:r>
      <w:bookmarkStart w:id="0" w:name="_GoBack"/>
      <w:bookmarkEnd w:id="0"/>
      <w:r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zeria Sud</w:t>
      </w: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 di Stefano Callegari;</w:t>
      </w:r>
    </w:p>
    <w:p w:rsidR="008C68DF" w:rsidRPr="008C68DF" w:rsidRDefault="008C68DF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- </w:t>
      </w:r>
      <w:r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Il Sushi</w:t>
      </w: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 di Donato Scardi;</w:t>
      </w:r>
    </w:p>
    <w:p w:rsidR="008C68DF" w:rsidRPr="008C68DF" w:rsidRDefault="008C68DF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- </w:t>
      </w:r>
      <w:r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L’Hamburger di Chianina</w:t>
      </w: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 di Enrico Lagorio;</w:t>
      </w:r>
    </w:p>
    <w:p w:rsidR="008C68DF" w:rsidRPr="008C68DF" w:rsidRDefault="008C68DF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- </w:t>
      </w:r>
      <w:r w:rsidRPr="008C68DF">
        <w:rPr>
          <w:rFonts w:ascii="ヒラギノ角ゴ Pro W3" w:eastAsia="ヒラギノ角ゴ Pro W3" w:hAnsi="ヒラギノ角ゴ Pro W3"/>
          <w:b/>
          <w:sz w:val="20"/>
          <w:lang w:val="it-IT"/>
        </w:rPr>
        <w:t>I Ravioli Cinesi</w:t>
      </w:r>
      <w:r w:rsidRPr="008C68DF">
        <w:rPr>
          <w:rFonts w:ascii="ヒラギノ角ゴ Pro W3" w:eastAsia="ヒラギノ角ゴ Pro W3" w:hAnsi="ヒラギノ角ゴ Pro W3"/>
          <w:sz w:val="20"/>
          <w:lang w:val="it-IT"/>
        </w:rPr>
        <w:t xml:space="preserve"> di Agie Zhou;</w:t>
      </w:r>
    </w:p>
    <w:p w:rsidR="008C68DF" w:rsidRPr="008C68DF" w:rsidRDefault="008C68DF" w:rsidP="008C68DF">
      <w:pPr>
        <w:pStyle w:val="NormaleWeb"/>
        <w:spacing w:after="60"/>
        <w:jc w:val="both"/>
        <w:rPr>
          <w:rFonts w:ascii="ヒラギノ角ゴ Pro W3" w:eastAsia="ヒラギノ角ゴ Pro W3" w:hAnsi="ヒラギノ角ゴ Pro W3"/>
          <w:sz w:val="20"/>
          <w:lang w:val="it-IT"/>
        </w:rPr>
      </w:pPr>
      <w:r w:rsidRPr="008C68DF">
        <w:rPr>
          <w:rFonts w:ascii="ヒラギノ角ゴ Pro W3" w:eastAsia="ヒラギノ角ゴ Pro W3" w:hAnsi="ヒラギノ角ゴ Pro W3"/>
          <w:sz w:val="20"/>
          <w:lang w:val="it-IT"/>
        </w:rPr>
        <w:t>-</w:t>
      </w:r>
      <w:r w:rsidRPr="00795858">
        <w:rPr>
          <w:rFonts w:ascii="ヒラギノ角ゴ Pro W3" w:eastAsia="ヒラギノ角ゴ Pro W3" w:hAnsi="ヒラギノ角ゴ Pro W3"/>
          <w:b/>
          <w:sz w:val="20"/>
          <w:lang w:val="it-IT"/>
        </w:rPr>
        <w:t xml:space="preserve"> Il</w:t>
      </w:r>
      <w:r w:rsidR="00795858" w:rsidRPr="00795858">
        <w:rPr>
          <w:rFonts w:ascii="ヒラギノ角ゴ Pro W3" w:eastAsia="ヒラギノ角ゴ Pro W3" w:hAnsi="ヒラギノ角ゴ Pro W3"/>
          <w:b/>
          <w:sz w:val="20"/>
          <w:lang w:val="it-IT"/>
        </w:rPr>
        <w:t xml:space="preserve"> Lampredotto </w:t>
      </w:r>
      <w:r w:rsidR="00795858">
        <w:rPr>
          <w:rFonts w:ascii="ヒラギノ角ゴ Pro W3" w:eastAsia="ヒラギノ角ゴ Pro W3" w:hAnsi="ヒラギノ角ゴ Pro W3"/>
          <w:sz w:val="20"/>
          <w:lang w:val="it-IT"/>
        </w:rPr>
        <w:t>di Lorenzo Nigro</w:t>
      </w:r>
      <w:r w:rsidRPr="008C68DF">
        <w:rPr>
          <w:rFonts w:ascii="ヒラギノ角ゴ Pro W3" w:eastAsia="ヒラギノ角ゴ Pro W3" w:hAnsi="ヒラギノ角ゴ Pro W3"/>
          <w:sz w:val="20"/>
          <w:lang w:val="it-IT"/>
        </w:rPr>
        <w:t>.</w:t>
      </w:r>
    </w:p>
    <w:p w:rsidR="00226EF8" w:rsidRDefault="00226EF8" w:rsidP="00C9453C">
      <w:pPr>
        <w:pStyle w:val="NormaleWeb"/>
        <w:spacing w:after="60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7) </w:t>
      </w:r>
      <w:r>
        <w:rPr>
          <w:rFonts w:ascii="ヒラギノ角ゴ ProN W3" w:eastAsia="ヒラギノ角ゴ ProN W3" w:hAnsi="ヒラギノ角ゴ ProN W3"/>
          <w:sz w:val="20"/>
          <w:lang w:val="it-IT"/>
        </w:rPr>
        <w:tab/>
        <w:t xml:space="preserve">Le cucine internazionali preferite sono quelle </w:t>
      </w:r>
      <w:r w:rsidRPr="00226EF8">
        <w:rPr>
          <w:rFonts w:ascii="ヒラギノ角ゴ ProN W3" w:eastAsia="ヒラギノ角ゴ ProN W3" w:hAnsi="ヒラギノ角ゴ ProN W3"/>
          <w:b/>
          <w:sz w:val="20"/>
          <w:lang w:val="it-IT"/>
        </w:rPr>
        <w:t>Americana, Indiana, Messicana e Greca</w:t>
      </w:r>
      <w:r>
        <w:rPr>
          <w:rFonts w:ascii="ヒラギノ角ゴ ProN W3" w:eastAsia="ヒラギノ角ゴ ProN W3" w:hAnsi="ヒラギノ角ゴ ProN W3"/>
          <w:b/>
          <w:sz w:val="20"/>
          <w:lang w:val="it-IT"/>
        </w:rPr>
        <w:t>.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8) </w:t>
      </w:r>
      <w:r>
        <w:rPr>
          <w:rFonts w:ascii="ヒラギノ角ゴ ProN W3" w:eastAsia="ヒラギノ角ゴ ProN W3" w:hAnsi="ヒラギノ角ゴ ProN W3"/>
          <w:sz w:val="20"/>
          <w:lang w:val="it-IT"/>
        </w:rPr>
        <w:tab/>
        <w:t>I</w:t>
      </w:r>
      <w:r w:rsidRPr="00226EF8">
        <w:rPr>
          <w:rFonts w:ascii="ヒラギノ角ゴ ProN W3" w:eastAsia="ヒラギノ角ゴ ProN W3" w:hAnsi="ヒラギノ角ゴ ProN W3"/>
          <w:sz w:val="20"/>
          <w:lang w:val="it-IT"/>
        </w:rPr>
        <w:t xml:space="preserve"> ristoranti int</w:t>
      </w:r>
      <w:r w:rsidR="00567F8D">
        <w:rPr>
          <w:rFonts w:ascii="ヒラギノ角ゴ ProN W3" w:eastAsia="ヒラギノ角ゴ ProN W3" w:hAnsi="ヒラギノ角ゴ ProN W3"/>
          <w:sz w:val="20"/>
          <w:lang w:val="it-IT"/>
        </w:rPr>
        <w:t>ernazionali preferiti sono: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226EF8">
        <w:rPr>
          <w:rFonts w:ascii="ヒラギノ角ゴ ProN W3" w:eastAsia="ヒラギノ角ゴ ProN W3" w:hAnsi="ヒラギノ角ゴ ProN W3"/>
          <w:sz w:val="20"/>
          <w:lang w:val="it-IT"/>
        </w:rPr>
        <w:t>- Miss Song</w:t>
      </w:r>
      <w:r w:rsidR="004F3A5A">
        <w:rPr>
          <w:rFonts w:ascii="ヒラギノ角ゴ ProN W3" w:eastAsia="ヒラギノ角ゴ ProN W3" w:hAnsi="ヒラギノ角ゴ ProN W3"/>
          <w:sz w:val="20"/>
          <w:lang w:val="it-IT"/>
        </w:rPr>
        <w:t>;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226EF8">
        <w:rPr>
          <w:rFonts w:ascii="ヒラギノ角ゴ ProN W3" w:eastAsia="ヒラギノ角ゴ ProN W3" w:hAnsi="ヒラギノ角ゴ ProN W3"/>
          <w:sz w:val="20"/>
          <w:lang w:val="it-IT"/>
        </w:rPr>
        <w:t>- Icchetai – Lungarno</w:t>
      </w:r>
      <w:r w:rsidR="004F3A5A">
        <w:rPr>
          <w:rFonts w:ascii="ヒラギノ角ゴ ProN W3" w:eastAsia="ヒラギノ角ゴ ProN W3" w:hAnsi="ヒラギノ角ゴ ProN W3"/>
          <w:sz w:val="20"/>
          <w:lang w:val="it-IT"/>
        </w:rPr>
        <w:t>;</w:t>
      </w:r>
    </w:p>
    <w:p w:rsid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226EF8">
        <w:rPr>
          <w:rFonts w:ascii="ヒラギノ角ゴ ProN W3" w:eastAsia="ヒラギノ角ゴ ProN W3" w:hAnsi="ヒラギノ角ゴ ProN W3"/>
          <w:sz w:val="20"/>
          <w:lang w:val="it-IT"/>
        </w:rPr>
        <w:t>- Los Chicos</w:t>
      </w:r>
      <w:r>
        <w:rPr>
          <w:rFonts w:ascii="ヒラギノ角ゴ ProN W3" w:eastAsia="ヒラギノ角ゴ ProN W3" w:hAnsi="ヒラギノ角ゴ ProN W3"/>
          <w:sz w:val="20"/>
          <w:lang w:val="it-IT"/>
        </w:rPr>
        <w:t>.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226EF8" w:rsidRDefault="00226EF8" w:rsidP="00226EF8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9) </w:t>
      </w:r>
      <w:r>
        <w:rPr>
          <w:rFonts w:ascii="ヒラギノ角ゴ ProN W3" w:eastAsia="ヒラギノ角ゴ ProN W3" w:hAnsi="ヒラギノ角ゴ ProN W3"/>
          <w:sz w:val="20"/>
          <w:lang w:val="it-IT"/>
        </w:rPr>
        <w:tab/>
        <w:t>I piatti preferiti in assoluto da</w:t>
      </w:r>
      <w:r w:rsidR="00567F8D">
        <w:rPr>
          <w:rFonts w:ascii="ヒラギノ角ゴ ProN W3" w:eastAsia="ヒラギノ角ゴ ProN W3" w:hAnsi="ヒラギノ角ゴ ProN W3"/>
          <w:sz w:val="20"/>
          <w:lang w:val="it-IT"/>
        </w:rPr>
        <w:t>i fiorentini da</w:t>
      </w:r>
      <w:r>
        <w:rPr>
          <w:rFonts w:ascii="ヒラギノ角ゴ ProN W3" w:eastAsia="ヒラギノ角ゴ ProN W3" w:hAnsi="ヒラギノ角ゴ ProN W3"/>
          <w:sz w:val="20"/>
          <w:lang w:val="it-IT"/>
        </w:rPr>
        <w:t xml:space="preserve"> gustare a domicilio sono: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  <w:r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- </w:t>
      </w:r>
      <w:r w:rsidRPr="00226EF8"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Pad Thai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 xml:space="preserve">di 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Icchethai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–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Lungarno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: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  <w:r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- </w:t>
      </w:r>
      <w:r w:rsidRPr="00226EF8">
        <w:rPr>
          <w:rFonts w:ascii="ヒラギノ角ゴ ProN W3" w:eastAsia="ヒラギノ角ゴ ProN W3" w:hAnsi="ヒラギノ角ゴ ProN W3"/>
          <w:b/>
          <w:sz w:val="20"/>
          <w:lang w:val="uz-Cyrl-UZ"/>
        </w:rPr>
        <w:t>Chicken Burrito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 xml:space="preserve">di 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Los Chicos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;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  <w:r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- </w:t>
      </w:r>
      <w:r w:rsidRPr="00226EF8">
        <w:rPr>
          <w:rFonts w:ascii="ヒラギノ角ゴ ProN W3" w:eastAsia="ヒラギノ角ゴ ProN W3" w:hAnsi="ヒラギノ角ゴ ProN W3"/>
          <w:b/>
          <w:sz w:val="20"/>
          <w:lang w:val="uz-Cyrl-UZ"/>
        </w:rPr>
        <w:t>Hamburger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 xml:space="preserve">di 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>Aviazione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;</w:t>
      </w:r>
    </w:p>
    <w:p w:rsidR="00226EF8" w:rsidRP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  <w:r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- </w:t>
      </w:r>
      <w:r w:rsidRPr="00226EF8"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Ravioli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 xml:space="preserve">di 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Dim Sum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;</w:t>
      </w:r>
    </w:p>
    <w:p w:rsid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  <w:r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- </w:t>
      </w:r>
      <w:r w:rsidRPr="00226EF8">
        <w:rPr>
          <w:rFonts w:ascii="ヒラギノ角ゴ ProN W3" w:eastAsia="ヒラギノ角ゴ ProN W3" w:hAnsi="ヒラギノ角ゴ ProN W3"/>
          <w:b/>
          <w:sz w:val="20"/>
          <w:lang w:val="uz-Cyrl-UZ"/>
        </w:rPr>
        <w:t xml:space="preserve">Margherita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di</w:t>
      </w:r>
      <w:r w:rsidRPr="00226EF8">
        <w:rPr>
          <w:rFonts w:ascii="ヒラギノ角ゴ ProN W3" w:eastAsia="ヒラギノ角ゴ ProN W3" w:hAnsi="ヒラギノ角ゴ ProN W3"/>
          <w:sz w:val="20"/>
          <w:lang w:val="uz-Cyrl-UZ"/>
        </w:rPr>
        <w:t xml:space="preserve"> Pizzaiuolo </w:t>
      </w:r>
      <w:r>
        <w:rPr>
          <w:rFonts w:ascii="ヒラギノ角ゴ ProN W3" w:eastAsia="ヒラギノ角ゴ ProN W3" w:hAnsi="ヒラギノ角ゴ ProN W3"/>
          <w:sz w:val="20"/>
          <w:lang w:val="uz-Cyrl-UZ"/>
        </w:rPr>
        <w:t>.</w:t>
      </w:r>
    </w:p>
    <w:p w:rsidR="00226EF8" w:rsidRDefault="00226EF8" w:rsidP="00226EF8">
      <w:pPr>
        <w:pStyle w:val="NormaleWeb"/>
        <w:spacing w:before="0" w:beforeAutospacing="0" w:after="60" w:afterAutospacing="0"/>
        <w:rPr>
          <w:rFonts w:ascii="ヒラギノ角ゴ ProN W3" w:eastAsia="ヒラギノ角ゴ ProN W3" w:hAnsi="ヒラギノ角ゴ ProN W3"/>
          <w:sz w:val="20"/>
          <w:lang w:val="uz-Cyrl-UZ"/>
        </w:rPr>
      </w:pPr>
    </w:p>
    <w:p w:rsidR="00E12DEF" w:rsidRPr="00E12DEF" w:rsidRDefault="00226EF8" w:rsidP="00226EF8">
      <w:pPr>
        <w:pStyle w:val="Normale1"/>
        <w:numPr>
          <w:ilvl w:val="0"/>
          <w:numId w:val="8"/>
        </w:numPr>
        <w:spacing w:after="60" w:line="240" w:lineRule="auto"/>
        <w:ind w:left="0" w:firstLine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>
        <w:rPr>
          <w:rFonts w:ascii="ヒラギノ角ゴ ProN W3" w:eastAsia="ヒラギノ角ゴ ProN W3" w:hAnsi="ヒラギノ角ゴ ProN W3" w:cs="Times New Roman"/>
          <w:color w:val="auto"/>
          <w:sz w:val="20"/>
          <w:szCs w:val="24"/>
          <w:lang w:eastAsia="en-GB"/>
        </w:rPr>
        <w:t xml:space="preserve"> </w:t>
      </w:r>
      <w:r w:rsidRPr="00226EF8">
        <w:rPr>
          <w:rFonts w:ascii="ヒラギノ角ゴ Pro W3" w:eastAsia="ヒラギノ角ゴ Pro W3" w:hAnsi="ヒラギノ角ゴ Pro W3" w:cs="Proxima Nova"/>
          <w:sz w:val="20"/>
          <w:lang w:val="it-IT"/>
        </w:rPr>
        <w:t xml:space="preserve">La </w:t>
      </w:r>
      <w:r w:rsidRPr="00226EF8">
        <w:rPr>
          <w:rFonts w:ascii="ヒラギノ角ゴ Pro W3" w:eastAsia="ヒラギノ角ゴ Pro W3" w:hAnsi="ヒラギノ角ゴ Pro W3" w:cs="Proxima Nova"/>
          <w:b/>
          <w:sz w:val="20"/>
          <w:lang w:val="it-IT"/>
        </w:rPr>
        <w:t>Domenica alle</w:t>
      </w:r>
      <w:r w:rsidRPr="00226EF8">
        <w:rPr>
          <w:rFonts w:ascii="ヒラギノ角ゴ Pro W3" w:eastAsia="ヒラギノ角ゴ Pro W3" w:hAnsi="ヒラギノ角ゴ Pro W3" w:cs="Proxima Nova" w:hint="eastAsia"/>
          <w:b/>
          <w:sz w:val="20"/>
        </w:rPr>
        <w:t xml:space="preserve"> </w:t>
      </w:r>
      <w:r>
        <w:rPr>
          <w:rFonts w:ascii="ヒラギノ角ゴ Pro W3" w:eastAsia="ヒラギノ角ゴ Pro W3" w:hAnsi="ヒラギノ角ゴ Pro W3" w:cs="Proxima Nova"/>
          <w:b/>
          <w:sz w:val="20"/>
          <w:lang w:val="it-IT"/>
        </w:rPr>
        <w:t>20.00</w:t>
      </w:r>
      <w:r>
        <w:rPr>
          <w:rFonts w:ascii="ヒラギノ角ゴ Pro W3" w:eastAsia="ヒラギノ角ゴ Pro W3" w:hAnsi="ヒラギノ角ゴ Pro W3" w:cs="Proxima Nova" w:hint="eastAsia"/>
          <w:sz w:val="20"/>
        </w:rPr>
        <w:t xml:space="preserve"> </w:t>
      </w:r>
      <w:r w:rsidRPr="00226EF8">
        <w:rPr>
          <w:rFonts w:ascii="ヒラギノ角ゴ Pro W3" w:eastAsia="ヒラギノ角ゴ Pro W3" w:hAnsi="ヒラギノ角ゴ Pro W3" w:cs="Proxima Nova"/>
          <w:sz w:val="20"/>
          <w:lang w:val="it-IT"/>
        </w:rPr>
        <w:t xml:space="preserve">è il momento proferito </w:t>
      </w:r>
      <w:r>
        <w:rPr>
          <w:rFonts w:ascii="ヒラギノ角ゴ Pro W3" w:eastAsia="ヒラギノ角ゴ Pro W3" w:hAnsi="ヒラギノ角ゴ Pro W3" w:cs="Proxima Nova"/>
          <w:sz w:val="20"/>
          <w:lang w:val="it-IT"/>
        </w:rPr>
        <w:t xml:space="preserve">dai fiorentini </w:t>
      </w:r>
      <w:r w:rsidRPr="00226EF8">
        <w:rPr>
          <w:rFonts w:ascii="ヒラギノ角ゴ Pro W3" w:eastAsia="ヒラギノ角ゴ Pro W3" w:hAnsi="ヒラギノ角ゴ Pro W3" w:cs="Proxima Nova"/>
          <w:sz w:val="20"/>
          <w:lang w:val="it-IT"/>
        </w:rPr>
        <w:t xml:space="preserve">per ordinare i propri piatti a domicilio facendosi coccolare da Deliveroo. </w:t>
      </w:r>
    </w:p>
    <w:p w:rsidR="006E380A" w:rsidRPr="00567F8D" w:rsidRDefault="006E380A" w:rsidP="00C9453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0"/>
          <w:lang w:val="it-IT"/>
        </w:rPr>
      </w:pPr>
    </w:p>
    <w:p w:rsidR="00567F8D" w:rsidRDefault="00154E40" w:rsidP="00562B10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 w:cs="Proxima Nova"/>
          <w:i/>
          <w:sz w:val="20"/>
          <w:lang w:val="it-IT"/>
        </w:rPr>
      </w:pPr>
      <w:r w:rsidRPr="00F813E7">
        <w:rPr>
          <w:rFonts w:ascii="ヒラギノ角ゴ Pro W3" w:eastAsia="ヒラギノ角ゴ Pro W3" w:hAnsi="ヒラギノ角ゴ Pro W3" w:cs="Proxima Nova" w:hint="eastAsia"/>
          <w:b/>
          <w:sz w:val="20"/>
          <w:lang w:val="uz-Cyrl-UZ"/>
        </w:rPr>
        <w:t>Matteo Sarzana, General Manager of Deliveroo Italy commenta</w:t>
      </w:r>
      <w:r w:rsidR="00F813E7" w:rsidRPr="00F813E7">
        <w:rPr>
          <w:rFonts w:ascii="ヒラギノ角ゴ Pro W3" w:eastAsia="ヒラギノ角ゴ Pro W3" w:hAnsi="ヒラギノ角ゴ Pro W3" w:cs="Proxima Nova" w:hint="eastAsia"/>
          <w:b/>
          <w:sz w:val="20"/>
          <w:lang w:val="uz-Cyrl-UZ"/>
        </w:rPr>
        <w:t xml:space="preserve"> </w:t>
      </w:r>
      <w:r w:rsidR="00F813E7" w:rsidRPr="00F813E7">
        <w:rPr>
          <w:rFonts w:ascii="ヒラギノ角ゴ Pro W3" w:eastAsia="ヒラギノ角ゴ Pro W3" w:hAnsi="ヒラギノ角ゴ Pro W3" w:cs="Proxima Nova"/>
          <w:i/>
          <w:sz w:val="20"/>
          <w:lang w:val="uz-Cyrl-UZ"/>
        </w:rPr>
        <w:t>“</w:t>
      </w:r>
      <w:r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Questa città </w:t>
      </w:r>
      <w:r w:rsidR="00567F8D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vanta</w:t>
      </w:r>
      <w:r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</w:t>
      </w:r>
      <w:r w:rsidR="00564FE5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un panorama</w:t>
      </w:r>
      <w:r w:rsidR="00F813E7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gastronomico</w:t>
      </w:r>
      <w:r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</w:t>
      </w:r>
      <w:r w:rsidR="00F813E7" w:rsidRP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 xml:space="preserve">davvero </w:t>
      </w:r>
      <w:r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>incredibile</w:t>
      </w:r>
      <w:r w:rsidR="00564FE5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. Mentre </w:t>
      </w:r>
      <w:r w:rsidR="00E12DEF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constatiamo che i Fiorentini sono tra i più avventurosi amanti della buon cibo nel modo, </w:t>
      </w:r>
      <w:r w:rsidR="00F813E7" w:rsidRP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emerge</w:t>
      </w:r>
      <w:r w:rsidR="00564FE5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 xml:space="preserve"> al contempo</w:t>
      </w:r>
      <w:r w:rsidR="00E12DEF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</w:t>
      </w:r>
      <w:r w:rsidR="00F813E7" w:rsidRP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un</w:t>
      </w:r>
      <w:r w:rsid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 xml:space="preserve"> loro</w:t>
      </w:r>
      <w:r w:rsidR="00F813E7" w:rsidRP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 xml:space="preserve"> forte </w:t>
      </w:r>
      <w:r w:rsidR="00F813E7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attaccamento </w:t>
      </w:r>
      <w:r w:rsid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all’italianità, testimoniato ad esempio dall’elevato numero di</w:t>
      </w:r>
      <w:r w:rsid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ordini </w:t>
      </w:r>
      <w:r w:rsid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 xml:space="preserve">della </w:t>
      </w:r>
      <w:r w:rsid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>tanto amata pizza o del</w:t>
      </w:r>
      <w:r w:rsidR="00E12DEF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calssico gelato italiano</w:t>
      </w:r>
      <w:r w:rsidR="00F813E7">
        <w:rPr>
          <w:rFonts w:ascii="ヒラギノ角ゴ Pro W3" w:eastAsia="ヒラギノ角ゴ Pro W3" w:hAnsi="ヒラギノ角ゴ Pro W3" w:cs="Proxima Nova"/>
          <w:i/>
          <w:sz w:val="20"/>
          <w:lang w:val="it-IT"/>
        </w:rPr>
        <w:t>, da molti considerato come ideale conclusione della propria cena</w:t>
      </w:r>
      <w:r w:rsidR="00F813E7"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>”</w:t>
      </w:r>
      <w:r w:rsidRPr="00F813E7">
        <w:rPr>
          <w:rFonts w:ascii="ヒラギノ角ゴ Pro W3" w:eastAsia="ヒラギノ角ゴ Pro W3" w:hAnsi="ヒラギノ角ゴ Pro W3" w:cs="Proxima Nova" w:hint="eastAsia"/>
          <w:i/>
          <w:sz w:val="20"/>
          <w:lang w:val="uz-Cyrl-UZ"/>
        </w:rPr>
        <w:t xml:space="preserve"> </w:t>
      </w:r>
    </w:p>
    <w:p w:rsidR="00F813E7" w:rsidRPr="00567F8D" w:rsidRDefault="00F813E7" w:rsidP="00562B10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 w:cs="Proxima Nova"/>
          <w:i/>
          <w:sz w:val="20"/>
          <w:lang w:val="it-IT"/>
        </w:rPr>
      </w:pPr>
    </w:p>
    <w:p w:rsidR="00024B93" w:rsidRPr="000F374B" w:rsidRDefault="00024B93" w:rsidP="00562B10">
      <w:pPr>
        <w:pStyle w:val="NormaleWeb"/>
        <w:spacing w:before="0" w:beforeAutospacing="0" w:after="60" w:afterAutospacing="0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93046A">
        <w:rPr>
          <w:rFonts w:ascii="ヒラギノ角ゴ ProN W3" w:eastAsia="ヒラギノ角ゴ ProN W3" w:hAnsi="ヒラギノ角ゴ ProN W3" w:hint="eastAsia"/>
          <w:sz w:val="20"/>
          <w:lang w:val="it-IT"/>
        </w:rPr>
        <w:t xml:space="preserve">Per ulteriori informazioni su Deliveroo visitate il sito </w:t>
      </w:r>
      <w:hyperlink r:id="rId7" w:history="1">
        <w:r w:rsidR="00D258A2" w:rsidRPr="0093046A">
          <w:rPr>
            <w:rStyle w:val="Collegamentoipertestuale"/>
            <w:rFonts w:ascii="ヒラギノ角ゴ ProN W3" w:eastAsia="ヒラギノ角ゴ ProN W3" w:hAnsi="ヒラギノ角ゴ ProN W3"/>
            <w:sz w:val="20"/>
            <w:lang w:val="it-IT"/>
          </w:rPr>
          <w:t>https://deliveroo.it/it/</w:t>
        </w:r>
      </w:hyperlink>
      <w:r w:rsidR="00D258A2" w:rsidRPr="0093046A">
        <w:rPr>
          <w:lang w:val="it-IT"/>
        </w:rPr>
        <w:t>.</w:t>
      </w: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104915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i. Deliveroo lavora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food delivery nel mondo. Deliveroo ha sede a Londra e conta più di </w:t>
      </w:r>
      <w:r w:rsidR="00FC38E7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6C6435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Padova</w:t>
      </w:r>
      <w:r w:rsidR="00F76BBB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Bergamo</w:t>
      </w:r>
      <w:r w:rsidR="0006605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80" w:rsidRDefault="00395080">
      <w:r>
        <w:separator/>
      </w:r>
    </w:p>
  </w:endnote>
  <w:endnote w:type="continuationSeparator" w:id="0">
    <w:p w:rsidR="00395080" w:rsidRDefault="003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80" w:rsidRDefault="00395080">
      <w:r>
        <w:separator/>
      </w:r>
    </w:p>
  </w:footnote>
  <w:footnote w:type="continuationSeparator" w:id="0">
    <w:p w:rsidR="00395080" w:rsidRDefault="003950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0E" w:rsidRDefault="00DD660E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660E" w:rsidRDefault="00DD660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60E" w:rsidRDefault="00DD660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12C9"/>
    <w:rsid w:val="000148FA"/>
    <w:rsid w:val="00017988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23B3"/>
    <w:rsid w:val="003D39D3"/>
    <w:rsid w:val="003D4306"/>
    <w:rsid w:val="003D55EF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C5558"/>
    <w:rsid w:val="004C75B1"/>
    <w:rsid w:val="004D2025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1FFC"/>
    <w:rsid w:val="0060236F"/>
    <w:rsid w:val="0061751D"/>
    <w:rsid w:val="00621768"/>
    <w:rsid w:val="0062713A"/>
    <w:rsid w:val="006348A9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380A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104B"/>
    <w:rsid w:val="00833C1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22A96"/>
    <w:rsid w:val="00924953"/>
    <w:rsid w:val="00926AAC"/>
    <w:rsid w:val="009274D7"/>
    <w:rsid w:val="0093046A"/>
    <w:rsid w:val="00937D09"/>
    <w:rsid w:val="009429A0"/>
    <w:rsid w:val="00946E2C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42D8D"/>
    <w:rsid w:val="00A44E6D"/>
    <w:rsid w:val="00A57B02"/>
    <w:rsid w:val="00A60B1A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FBC"/>
    <w:rsid w:val="00C055E5"/>
    <w:rsid w:val="00C10119"/>
    <w:rsid w:val="00C1103B"/>
    <w:rsid w:val="00C1511E"/>
    <w:rsid w:val="00C15B9A"/>
    <w:rsid w:val="00C21FF6"/>
    <w:rsid w:val="00C31475"/>
    <w:rsid w:val="00C42681"/>
    <w:rsid w:val="00C4459D"/>
    <w:rsid w:val="00C44FF0"/>
    <w:rsid w:val="00C46FF8"/>
    <w:rsid w:val="00C52FC5"/>
    <w:rsid w:val="00C54123"/>
    <w:rsid w:val="00C60E96"/>
    <w:rsid w:val="00C70167"/>
    <w:rsid w:val="00C775B1"/>
    <w:rsid w:val="00C82F80"/>
    <w:rsid w:val="00C85A94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5BEF"/>
    <w:rsid w:val="00CF6157"/>
    <w:rsid w:val="00D00F26"/>
    <w:rsid w:val="00D06923"/>
    <w:rsid w:val="00D06DAD"/>
    <w:rsid w:val="00D07E14"/>
    <w:rsid w:val="00D1251E"/>
    <w:rsid w:val="00D131F7"/>
    <w:rsid w:val="00D16ADC"/>
    <w:rsid w:val="00D17BBD"/>
    <w:rsid w:val="00D258A2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59B"/>
    <w:rsid w:val="00E2627B"/>
    <w:rsid w:val="00E33291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65CF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D13E9"/>
    <w:rsid w:val="00FD24EA"/>
    <w:rsid w:val="00FD2B54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2017-01-25T09:02:00Z</cp:lastPrinted>
  <dcterms:created xsi:type="dcterms:W3CDTF">2017-11-06T08:10:00Z</dcterms:created>
  <dcterms:modified xsi:type="dcterms:W3CDTF">2017-11-06T08:10:00Z</dcterms:modified>
</cp:coreProperties>
</file>