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8F244A" w14:textId="77777777" w:rsidR="00D22965" w:rsidRPr="006A4230" w:rsidRDefault="00D22965" w:rsidP="006A4230">
      <w:pPr>
        <w:pStyle w:val="Heading1"/>
        <w:spacing w:before="100" w:beforeAutospacing="1" w:after="120"/>
        <w:ind w:hanging="5400"/>
        <w:jc w:val="both"/>
        <w:rPr>
          <w:rFonts w:ascii="Arial" w:hAnsi="Arial" w:cs="Arial"/>
          <w:sz w:val="22"/>
          <w:szCs w:val="22"/>
          <w:u w:val="none"/>
        </w:rPr>
      </w:pPr>
      <w:r w:rsidRPr="006A4230">
        <w:rPr>
          <w:rFonts w:ascii="Arial" w:hAnsi="Arial" w:cs="Arial"/>
          <w:b/>
          <w:bCs/>
          <w:sz w:val="22"/>
          <w:szCs w:val="22"/>
        </w:rPr>
        <w:t>FOR IMMEDIATE RELEAS</w:t>
      </w:r>
    </w:p>
    <w:p w14:paraId="4D6615FA" w14:textId="77777777" w:rsidR="006A4230" w:rsidRDefault="000B2733" w:rsidP="006A4230">
      <w:pPr>
        <w:pStyle w:val="BodyText"/>
        <w:rPr>
          <w:rFonts w:ascii="Arial" w:hAnsi="Arial" w:cs="Arial"/>
          <w:b/>
          <w:bCs/>
          <w:sz w:val="22"/>
          <w:szCs w:val="22"/>
        </w:rPr>
      </w:pPr>
      <w:r w:rsidRPr="006A4230">
        <w:rPr>
          <w:rFonts w:ascii="Arial" w:hAnsi="Arial" w:cs="Arial"/>
          <w:b/>
          <w:bCs/>
          <w:sz w:val="22"/>
          <w:szCs w:val="22"/>
        </w:rPr>
        <w:t xml:space="preserve">ESTÉE LAUDER SIGNS EVA MENDES </w:t>
      </w:r>
    </w:p>
    <w:p w14:paraId="35A12B04" w14:textId="7557DFE3" w:rsidR="000B2733" w:rsidRPr="006A4230" w:rsidRDefault="006A4230" w:rsidP="006A4230">
      <w:pPr>
        <w:pStyle w:val="BodyText"/>
        <w:rPr>
          <w:rFonts w:ascii="Arial" w:hAnsi="Arial" w:cs="Arial"/>
          <w:sz w:val="22"/>
          <w:szCs w:val="22"/>
        </w:rPr>
      </w:pPr>
      <w:r>
        <w:rPr>
          <w:rFonts w:ascii="Arial" w:hAnsi="Arial" w:cs="Arial"/>
          <w:b/>
          <w:bCs/>
          <w:sz w:val="22"/>
          <w:szCs w:val="22"/>
        </w:rPr>
        <w:t>TO REPRESENT </w:t>
      </w:r>
      <w:r w:rsidR="000B2733" w:rsidRPr="006A4230">
        <w:rPr>
          <w:rFonts w:ascii="Arial" w:hAnsi="Arial" w:cs="Arial"/>
          <w:b/>
          <w:bCs/>
          <w:sz w:val="22"/>
          <w:szCs w:val="22"/>
        </w:rPr>
        <w:t>NEW DIMENSION</w:t>
      </w:r>
    </w:p>
    <w:p w14:paraId="02FBF6DF" w14:textId="77777777" w:rsidR="000B2733" w:rsidRPr="006A4230" w:rsidRDefault="000B2733" w:rsidP="006A4230">
      <w:pPr>
        <w:pStyle w:val="BodyText"/>
        <w:ind w:firstLine="720"/>
        <w:rPr>
          <w:rFonts w:ascii="Arial" w:hAnsi="Arial" w:cs="Arial"/>
          <w:sz w:val="22"/>
          <w:szCs w:val="22"/>
        </w:rPr>
      </w:pPr>
      <w:r w:rsidRPr="006A4230">
        <w:rPr>
          <w:rFonts w:ascii="Arial" w:hAnsi="Arial" w:cs="Arial"/>
          <w:b/>
          <w:bCs/>
          <w:sz w:val="22"/>
          <w:szCs w:val="22"/>
        </w:rPr>
        <w:t>TRANSFORMATIVE SKINCARE COLLECTION DEBUTS IN FALL 15</w:t>
      </w:r>
    </w:p>
    <w:p w14:paraId="173A8841" w14:textId="77777777" w:rsidR="000B2733" w:rsidRPr="006A4230" w:rsidRDefault="000B2733" w:rsidP="006A4230">
      <w:pPr>
        <w:pStyle w:val="BodyText"/>
        <w:spacing w:after="120"/>
        <w:jc w:val="both"/>
        <w:rPr>
          <w:rFonts w:ascii="Arial" w:hAnsi="Arial" w:cs="Arial"/>
          <w:color w:val="000000"/>
          <w:sz w:val="22"/>
          <w:szCs w:val="22"/>
        </w:rPr>
      </w:pPr>
      <w:r w:rsidRPr="006A4230">
        <w:rPr>
          <w:rFonts w:ascii="Arial" w:hAnsi="Arial" w:cs="Arial"/>
          <w:b/>
          <w:bCs/>
          <w:color w:val="000000"/>
          <w:sz w:val="22"/>
          <w:szCs w:val="22"/>
        </w:rPr>
        <w:t> </w:t>
      </w:r>
    </w:p>
    <w:p w14:paraId="3B89E4C8" w14:textId="1C15E565" w:rsidR="000B2733" w:rsidRPr="006A4230" w:rsidRDefault="000B2733" w:rsidP="006A4230">
      <w:pPr>
        <w:spacing w:before="100" w:beforeAutospacing="1" w:after="120"/>
        <w:jc w:val="both"/>
        <w:rPr>
          <w:rFonts w:ascii="Arial" w:hAnsi="Arial" w:cs="Arial"/>
          <w:color w:val="000000"/>
          <w:sz w:val="22"/>
        </w:rPr>
      </w:pPr>
      <w:r w:rsidRPr="006A4230">
        <w:rPr>
          <w:rFonts w:ascii="Arial" w:hAnsi="Arial" w:cs="Arial"/>
          <w:color w:val="000000"/>
          <w:sz w:val="22"/>
        </w:rPr>
        <w:t xml:space="preserve">New York, </w:t>
      </w:r>
      <w:r w:rsidR="0017164D" w:rsidRPr="006A4230">
        <w:rPr>
          <w:rFonts w:ascii="Arial" w:hAnsi="Arial" w:cs="Arial"/>
          <w:color w:val="000000"/>
          <w:sz w:val="22"/>
        </w:rPr>
        <w:t>April 24</w:t>
      </w:r>
      <w:r w:rsidR="00BB7585" w:rsidRPr="006A4230">
        <w:rPr>
          <w:rFonts w:ascii="Arial" w:hAnsi="Arial" w:cs="Arial"/>
          <w:color w:val="000000"/>
          <w:sz w:val="22"/>
        </w:rPr>
        <w:t>, 2015</w:t>
      </w:r>
      <w:r w:rsidRPr="006A4230">
        <w:rPr>
          <w:rFonts w:ascii="Arial" w:hAnsi="Arial" w:cs="Arial"/>
          <w:color w:val="000000"/>
          <w:sz w:val="22"/>
        </w:rPr>
        <w:t xml:space="preserve"> – The </w:t>
      </w:r>
      <w:hyperlink r:id="rId9" w:history="1">
        <w:r w:rsidRPr="006A4230">
          <w:rPr>
            <w:rFonts w:ascii="Arial" w:hAnsi="Arial" w:cs="Arial"/>
            <w:color w:val="000000"/>
            <w:sz w:val="22"/>
          </w:rPr>
          <w:t>Estée Lauder</w:t>
        </w:r>
      </w:hyperlink>
      <w:r w:rsidRPr="006A4230">
        <w:rPr>
          <w:rFonts w:ascii="Arial" w:hAnsi="Arial" w:cs="Arial"/>
          <w:color w:val="000000"/>
          <w:sz w:val="22"/>
        </w:rPr>
        <w:t xml:space="preserve"> brand today announced that it has signed Hollywood actress Eva Men</w:t>
      </w:r>
      <w:r w:rsidR="00010D9E" w:rsidRPr="006A4230">
        <w:rPr>
          <w:rFonts w:ascii="Arial" w:hAnsi="Arial" w:cs="Arial"/>
          <w:color w:val="000000"/>
          <w:sz w:val="22"/>
        </w:rPr>
        <w:t xml:space="preserve">des to represent the </w:t>
      </w:r>
      <w:r w:rsidR="00452651" w:rsidRPr="006A4230">
        <w:rPr>
          <w:rFonts w:ascii="Arial" w:hAnsi="Arial" w:cs="Arial"/>
          <w:color w:val="000000"/>
          <w:sz w:val="22"/>
        </w:rPr>
        <w:t xml:space="preserve">brand’s </w:t>
      </w:r>
      <w:r w:rsidR="00010D9E" w:rsidRPr="006A4230">
        <w:rPr>
          <w:rFonts w:ascii="Arial" w:hAnsi="Arial" w:cs="Arial"/>
          <w:color w:val="000000"/>
          <w:sz w:val="22"/>
        </w:rPr>
        <w:t>New Dimension</w:t>
      </w:r>
      <w:r w:rsidRPr="006A4230">
        <w:rPr>
          <w:rFonts w:ascii="Arial" w:hAnsi="Arial" w:cs="Arial"/>
          <w:color w:val="000000"/>
          <w:sz w:val="22"/>
        </w:rPr>
        <w:t xml:space="preserve"> trans</w:t>
      </w:r>
      <w:r w:rsidR="00452651" w:rsidRPr="006A4230">
        <w:rPr>
          <w:rFonts w:ascii="Arial" w:hAnsi="Arial" w:cs="Arial"/>
          <w:color w:val="000000"/>
          <w:sz w:val="22"/>
        </w:rPr>
        <w:t xml:space="preserve">formative skincare collection. </w:t>
      </w:r>
      <w:r w:rsidRPr="006A4230">
        <w:rPr>
          <w:rFonts w:ascii="Arial" w:hAnsi="Arial" w:cs="Arial"/>
          <w:color w:val="000000"/>
          <w:sz w:val="22"/>
        </w:rPr>
        <w:t xml:space="preserve">Mendes will appear in digital, TV and print advertising campaigns debuting </w:t>
      </w:r>
      <w:r w:rsidR="00452651" w:rsidRPr="006A4230">
        <w:rPr>
          <w:rFonts w:ascii="Arial" w:hAnsi="Arial" w:cs="Arial"/>
          <w:color w:val="000000"/>
          <w:sz w:val="22"/>
        </w:rPr>
        <w:t xml:space="preserve">in </w:t>
      </w:r>
      <w:proofErr w:type="gramStart"/>
      <w:r w:rsidRPr="006A4230">
        <w:rPr>
          <w:rFonts w:ascii="Arial" w:hAnsi="Arial" w:cs="Arial"/>
          <w:color w:val="000000"/>
          <w:sz w:val="22"/>
        </w:rPr>
        <w:t>Fall</w:t>
      </w:r>
      <w:proofErr w:type="gramEnd"/>
      <w:r w:rsidRPr="006A4230">
        <w:rPr>
          <w:rFonts w:ascii="Arial" w:hAnsi="Arial" w:cs="Arial"/>
          <w:color w:val="000000"/>
          <w:sz w:val="22"/>
        </w:rPr>
        <w:t xml:space="preserve"> 2015.</w:t>
      </w:r>
    </w:p>
    <w:p w14:paraId="341A9BDB" w14:textId="6DFBF866" w:rsidR="000B2733" w:rsidRPr="006A4230" w:rsidRDefault="000B2733" w:rsidP="006A4230">
      <w:pPr>
        <w:spacing w:before="100" w:beforeAutospacing="1" w:after="120"/>
        <w:jc w:val="both"/>
        <w:rPr>
          <w:rFonts w:ascii="Arial" w:hAnsi="Arial" w:cs="Arial"/>
          <w:color w:val="000000"/>
          <w:sz w:val="22"/>
        </w:rPr>
      </w:pPr>
      <w:r w:rsidRPr="006A4230">
        <w:rPr>
          <w:rFonts w:ascii="Arial" w:hAnsi="Arial" w:cs="Arial"/>
          <w:color w:val="000000"/>
          <w:sz w:val="22"/>
        </w:rPr>
        <w:t xml:space="preserve">“I’m thrilled to welcome Eva to the Estée Lauder family to represent New Dimension skincare," said Jane </w:t>
      </w:r>
      <w:proofErr w:type="spellStart"/>
      <w:r w:rsidRPr="006A4230">
        <w:rPr>
          <w:rFonts w:ascii="Arial" w:hAnsi="Arial" w:cs="Arial"/>
          <w:color w:val="000000"/>
          <w:sz w:val="22"/>
        </w:rPr>
        <w:t>Hertzmark</w:t>
      </w:r>
      <w:proofErr w:type="spellEnd"/>
      <w:r w:rsidRPr="006A4230">
        <w:rPr>
          <w:rFonts w:ascii="Arial" w:hAnsi="Arial" w:cs="Arial"/>
          <w:color w:val="000000"/>
          <w:sz w:val="22"/>
        </w:rPr>
        <w:t xml:space="preserve"> </w:t>
      </w:r>
      <w:proofErr w:type="spellStart"/>
      <w:r w:rsidRPr="006A4230">
        <w:rPr>
          <w:rFonts w:ascii="Arial" w:hAnsi="Arial" w:cs="Arial"/>
          <w:color w:val="000000"/>
          <w:sz w:val="22"/>
        </w:rPr>
        <w:t>Hudis</w:t>
      </w:r>
      <w:proofErr w:type="spellEnd"/>
      <w:r w:rsidRPr="006A4230">
        <w:rPr>
          <w:rFonts w:ascii="Arial" w:hAnsi="Arial" w:cs="Arial"/>
          <w:color w:val="000000"/>
          <w:sz w:val="22"/>
        </w:rPr>
        <w:t xml:space="preserve">, Global Brand President, </w:t>
      </w:r>
      <w:proofErr w:type="gramStart"/>
      <w:r w:rsidRPr="006A4230">
        <w:rPr>
          <w:rFonts w:ascii="Arial" w:hAnsi="Arial" w:cs="Arial"/>
          <w:color w:val="000000"/>
          <w:sz w:val="22"/>
        </w:rPr>
        <w:t>Estée</w:t>
      </w:r>
      <w:proofErr w:type="gramEnd"/>
      <w:r w:rsidRPr="006A4230">
        <w:rPr>
          <w:rFonts w:ascii="Arial" w:hAnsi="Arial" w:cs="Arial"/>
          <w:color w:val="000000"/>
          <w:sz w:val="22"/>
        </w:rPr>
        <w:t xml:space="preserve"> Lauder. "As an actress, businesswoman and now a mother, Eva understands the power of transformation that is at the heart of our new approach to beauty. Eva’s warmth and approachability will help us share this incredible story with women around the world."</w:t>
      </w:r>
    </w:p>
    <w:p w14:paraId="7BD9FA2B" w14:textId="1B223AE9" w:rsidR="000B2733" w:rsidRPr="006A4230" w:rsidRDefault="000B2733" w:rsidP="006A4230">
      <w:pPr>
        <w:spacing w:before="100" w:beforeAutospacing="1" w:after="120"/>
        <w:jc w:val="both"/>
        <w:rPr>
          <w:rFonts w:ascii="Arial" w:hAnsi="Arial" w:cs="Arial"/>
          <w:color w:val="000000"/>
          <w:sz w:val="22"/>
        </w:rPr>
      </w:pPr>
      <w:r w:rsidRPr="006A4230">
        <w:rPr>
          <w:rFonts w:ascii="Arial" w:hAnsi="Arial" w:cs="Arial"/>
          <w:color w:val="000000"/>
          <w:sz w:val="22"/>
        </w:rPr>
        <w:t>"Since my teenage years, I have always admired Estée Lauder, the woman and the brand,” said Mendes. “I'm excited to represent New Dimension skincare because I can relate pers</w:t>
      </w:r>
      <w:r w:rsidR="00452651" w:rsidRPr="006A4230">
        <w:rPr>
          <w:rFonts w:ascii="Arial" w:hAnsi="Arial" w:cs="Arial"/>
          <w:color w:val="000000"/>
          <w:sz w:val="22"/>
        </w:rPr>
        <w:t xml:space="preserve">onally to what it stands for - </w:t>
      </w:r>
      <w:r w:rsidRPr="006A4230">
        <w:rPr>
          <w:rFonts w:ascii="Arial" w:hAnsi="Arial" w:cs="Arial"/>
          <w:color w:val="000000"/>
          <w:sz w:val="22"/>
        </w:rPr>
        <w:t>the power we have as women to take control and transform our own beauty.”</w:t>
      </w:r>
    </w:p>
    <w:p w14:paraId="745F4D1D" w14:textId="18AA19F7" w:rsidR="000B2733" w:rsidRPr="006A4230" w:rsidRDefault="000B2733" w:rsidP="006A4230">
      <w:pPr>
        <w:spacing w:before="100" w:beforeAutospacing="1" w:after="120"/>
        <w:jc w:val="both"/>
        <w:rPr>
          <w:rFonts w:ascii="Arial" w:hAnsi="Arial" w:cs="Arial"/>
          <w:color w:val="000000"/>
          <w:sz w:val="22"/>
        </w:rPr>
      </w:pPr>
      <w:r w:rsidRPr="006A4230">
        <w:rPr>
          <w:rFonts w:ascii="Arial" w:hAnsi="Arial" w:cs="Arial"/>
          <w:color w:val="000000"/>
          <w:sz w:val="22"/>
        </w:rPr>
        <w:t xml:space="preserve">The skincare collection features </w:t>
      </w:r>
      <w:r w:rsidRPr="006A4230">
        <w:rPr>
          <w:rFonts w:ascii="Arial" w:hAnsi="Arial" w:cs="Arial"/>
          <w:i/>
          <w:iCs/>
          <w:color w:val="000000"/>
          <w:sz w:val="22"/>
        </w:rPr>
        <w:t>New Dimension Shape + Fill Expert Serum</w:t>
      </w:r>
      <w:r w:rsidRPr="006A4230">
        <w:rPr>
          <w:rFonts w:ascii="Arial" w:hAnsi="Arial" w:cs="Arial"/>
          <w:color w:val="000000"/>
          <w:sz w:val="22"/>
        </w:rPr>
        <w:t xml:space="preserve"> and </w:t>
      </w:r>
      <w:r w:rsidR="00452651" w:rsidRPr="006A4230">
        <w:rPr>
          <w:rFonts w:ascii="Arial" w:hAnsi="Arial" w:cs="Arial"/>
          <w:i/>
          <w:iCs/>
          <w:color w:val="000000"/>
          <w:sz w:val="22"/>
        </w:rPr>
        <w:t xml:space="preserve">New Dimension </w:t>
      </w:r>
      <w:r w:rsidRPr="006A4230">
        <w:rPr>
          <w:rFonts w:ascii="Arial" w:hAnsi="Arial" w:cs="Arial"/>
          <w:i/>
          <w:iCs/>
          <w:color w:val="000000"/>
          <w:sz w:val="22"/>
        </w:rPr>
        <w:t xml:space="preserve">Expert Liquid Tape. </w:t>
      </w:r>
      <w:r w:rsidRPr="006A4230">
        <w:rPr>
          <w:rFonts w:ascii="Arial" w:hAnsi="Arial" w:cs="Arial"/>
          <w:color w:val="000000"/>
          <w:sz w:val="22"/>
        </w:rPr>
        <w:t xml:space="preserve">It empowers women to transform their appearance, helping define the look of contours so every angle becomes a woman's best angle.   </w:t>
      </w:r>
    </w:p>
    <w:p w14:paraId="40EB117A" w14:textId="77777777" w:rsidR="006A4230" w:rsidRDefault="006A4230" w:rsidP="006A4230">
      <w:pPr>
        <w:spacing w:before="100" w:beforeAutospacing="1" w:after="120"/>
        <w:rPr>
          <w:rFonts w:ascii="Arial" w:hAnsi="Arial" w:cs="Arial"/>
          <w:b/>
          <w:bCs/>
          <w:color w:val="000000"/>
          <w:sz w:val="22"/>
        </w:rPr>
      </w:pPr>
    </w:p>
    <w:p w14:paraId="78514CD2" w14:textId="77777777" w:rsidR="006A4230" w:rsidRDefault="000B2733" w:rsidP="006A4230">
      <w:pPr>
        <w:spacing w:before="100" w:beforeAutospacing="1" w:after="120"/>
        <w:rPr>
          <w:rFonts w:ascii="Arial" w:hAnsi="Arial" w:cs="Arial"/>
          <w:b/>
          <w:bCs/>
          <w:color w:val="000000"/>
          <w:sz w:val="22"/>
        </w:rPr>
      </w:pPr>
      <w:r w:rsidRPr="006A4230">
        <w:rPr>
          <w:rFonts w:ascii="Arial" w:hAnsi="Arial" w:cs="Arial"/>
          <w:b/>
          <w:bCs/>
          <w:color w:val="000000"/>
          <w:sz w:val="22"/>
        </w:rPr>
        <w:t xml:space="preserve">About </w:t>
      </w:r>
      <w:proofErr w:type="spellStart"/>
      <w:r w:rsidRPr="006A4230">
        <w:rPr>
          <w:rFonts w:ascii="Arial" w:hAnsi="Arial" w:cs="Arial"/>
          <w:b/>
          <w:bCs/>
          <w:color w:val="000000"/>
          <w:sz w:val="22"/>
        </w:rPr>
        <w:t>Estée</w:t>
      </w:r>
      <w:proofErr w:type="spellEnd"/>
      <w:r w:rsidR="00403641" w:rsidRPr="006A4230">
        <w:rPr>
          <w:rFonts w:ascii="Arial" w:hAnsi="Arial" w:cs="Arial"/>
          <w:b/>
          <w:bCs/>
          <w:color w:val="000000"/>
          <w:sz w:val="22"/>
        </w:rPr>
        <w:t xml:space="preserve"> </w:t>
      </w:r>
      <w:r w:rsidR="006A4230">
        <w:rPr>
          <w:rFonts w:ascii="Arial" w:hAnsi="Arial" w:cs="Arial"/>
          <w:b/>
          <w:bCs/>
          <w:color w:val="000000"/>
          <w:sz w:val="22"/>
        </w:rPr>
        <w:t>Lauder</w:t>
      </w:r>
    </w:p>
    <w:p w14:paraId="071E375E" w14:textId="61FD0880" w:rsidR="000B2733" w:rsidRPr="006A4230" w:rsidRDefault="000B2733" w:rsidP="006A4230">
      <w:pPr>
        <w:spacing w:before="100" w:beforeAutospacing="1" w:after="120"/>
        <w:jc w:val="both"/>
        <w:rPr>
          <w:rFonts w:ascii="Arial" w:hAnsi="Arial" w:cs="Arial"/>
          <w:color w:val="000000"/>
          <w:sz w:val="22"/>
        </w:rPr>
      </w:pPr>
      <w:proofErr w:type="spellStart"/>
      <w:r w:rsidRPr="006A4230">
        <w:rPr>
          <w:rFonts w:ascii="Arial" w:hAnsi="Arial" w:cs="Arial"/>
          <w:color w:val="000000"/>
          <w:sz w:val="22"/>
        </w:rPr>
        <w:t>Estée</w:t>
      </w:r>
      <w:proofErr w:type="spellEnd"/>
      <w:r w:rsidRPr="006A4230">
        <w:rPr>
          <w:rFonts w:ascii="Arial" w:hAnsi="Arial" w:cs="Arial"/>
          <w:color w:val="000000"/>
          <w:sz w:val="22"/>
        </w:rPr>
        <w:t xml:space="preserve"> Lauder is the flagship brand of The Estée Lauder Companies Inc. Sold in more than 150 countries and territories, Estée Lauder is known for technologically advanced, high-performance products with a reputation for innovation, sophistication, glamour and superior quality. Estée Lauder produces some of the world’s most iconic skincare, makeup and fragrance products, which are loved by women around the world.</w:t>
      </w:r>
    </w:p>
    <w:p w14:paraId="04CC56B2" w14:textId="77777777" w:rsidR="00D22965" w:rsidRPr="006A4230" w:rsidRDefault="00D22965" w:rsidP="006A4230">
      <w:pPr>
        <w:spacing w:before="100" w:beforeAutospacing="1" w:after="120"/>
        <w:jc w:val="both"/>
        <w:rPr>
          <w:rFonts w:ascii="Arial" w:hAnsi="Arial" w:cs="Arial"/>
          <w:sz w:val="22"/>
        </w:rPr>
      </w:pPr>
      <w:r w:rsidRPr="006A4230">
        <w:rPr>
          <w:rFonts w:ascii="Arial" w:hAnsi="Arial" w:cs="Arial"/>
          <w:sz w:val="22"/>
        </w:rPr>
        <w:t># # #</w:t>
      </w:r>
    </w:p>
    <w:p w14:paraId="192C1B08" w14:textId="767668F3" w:rsidR="004A3688" w:rsidRPr="006A4230" w:rsidRDefault="00D22965" w:rsidP="006A4230">
      <w:pPr>
        <w:spacing w:before="100" w:beforeAutospacing="1" w:after="120"/>
        <w:jc w:val="both"/>
        <w:rPr>
          <w:rFonts w:ascii="Arial" w:hAnsi="Arial" w:cs="Arial"/>
          <w:sz w:val="22"/>
        </w:rPr>
      </w:pPr>
      <w:r w:rsidRPr="006A4230">
        <w:rPr>
          <w:rFonts w:ascii="Arial" w:hAnsi="Arial" w:cs="Arial"/>
          <w:noProof/>
          <w:sz w:val="22"/>
          <w:lang w:val="nl-BE" w:eastAsia="nl-BE"/>
        </w:rPr>
        <w:drawing>
          <wp:inline distT="0" distB="0" distL="0" distR="0" wp14:anchorId="4C15C7C7" wp14:editId="7A9DF285">
            <wp:extent cx="163230" cy="132420"/>
            <wp:effectExtent l="0" t="0" r="0" b="0"/>
            <wp:docPr id="1" name="Picture 1">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known.jpeg"/>
                    <pic:cNvPicPr/>
                  </pic:nvPicPr>
                  <pic:blipFill>
                    <a:blip r:embed="rId11">
                      <a:extLst>
                        <a:ext uri="{28A0092B-C50C-407E-A947-70E740481C1C}">
                          <a14:useLocalDpi xmlns:a14="http://schemas.microsoft.com/office/drawing/2010/main" val="0"/>
                        </a:ext>
                      </a:extLst>
                    </a:blip>
                    <a:stretch>
                      <a:fillRect/>
                    </a:stretch>
                  </pic:blipFill>
                  <pic:spPr>
                    <a:xfrm>
                      <a:off x="0" y="0"/>
                      <a:ext cx="164221" cy="133224"/>
                    </a:xfrm>
                    <a:prstGeom prst="rect">
                      <a:avLst/>
                    </a:prstGeom>
                  </pic:spPr>
                </pic:pic>
              </a:graphicData>
            </a:graphic>
          </wp:inline>
        </w:drawing>
      </w:r>
      <w:r w:rsidRPr="006A4230">
        <w:rPr>
          <w:rFonts w:ascii="Arial" w:hAnsi="Arial" w:cs="Arial"/>
          <w:sz w:val="22"/>
        </w:rPr>
        <w:t xml:space="preserve"> </w:t>
      </w:r>
      <w:r w:rsidR="00452651" w:rsidRPr="006A4230">
        <w:rPr>
          <w:rFonts w:ascii="Arial" w:hAnsi="Arial" w:cs="Arial"/>
          <w:sz w:val="22"/>
        </w:rPr>
        <w:t xml:space="preserve"> </w:t>
      </w:r>
      <w:r w:rsidRPr="006A4230">
        <w:rPr>
          <w:rFonts w:ascii="Arial" w:hAnsi="Arial" w:cs="Arial"/>
          <w:noProof/>
          <w:sz w:val="22"/>
          <w:lang w:val="nl-BE" w:eastAsia="nl-BE"/>
        </w:rPr>
        <w:drawing>
          <wp:inline distT="0" distB="0" distL="0" distR="0" wp14:anchorId="186DDCF1" wp14:editId="49C1D082">
            <wp:extent cx="143850" cy="143850"/>
            <wp:effectExtent l="0" t="0" r="8890" b="8890"/>
            <wp:docPr id="3" name="Picture 3">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stagram.jpg"/>
                    <pic:cNvPicPr/>
                  </pic:nvPicPr>
                  <pic:blipFill>
                    <a:blip r:embed="rId13">
                      <a:extLst>
                        <a:ext uri="{28A0092B-C50C-407E-A947-70E740481C1C}">
                          <a14:useLocalDpi xmlns:a14="http://schemas.microsoft.com/office/drawing/2010/main" val="0"/>
                        </a:ext>
                      </a:extLst>
                    </a:blip>
                    <a:stretch>
                      <a:fillRect/>
                    </a:stretch>
                  </pic:blipFill>
                  <pic:spPr>
                    <a:xfrm>
                      <a:off x="0" y="0"/>
                      <a:ext cx="143851" cy="143851"/>
                    </a:xfrm>
                    <a:prstGeom prst="rect">
                      <a:avLst/>
                    </a:prstGeom>
                  </pic:spPr>
                </pic:pic>
              </a:graphicData>
            </a:graphic>
          </wp:inline>
        </w:drawing>
      </w:r>
      <w:r w:rsidRPr="006A4230">
        <w:rPr>
          <w:rFonts w:ascii="Arial" w:hAnsi="Arial" w:cs="Arial"/>
          <w:sz w:val="22"/>
        </w:rPr>
        <w:t xml:space="preserve"> </w:t>
      </w:r>
      <w:r w:rsidR="00452651" w:rsidRPr="006A4230">
        <w:rPr>
          <w:rFonts w:ascii="Arial" w:hAnsi="Arial" w:cs="Arial"/>
          <w:sz w:val="22"/>
        </w:rPr>
        <w:t xml:space="preserve"> </w:t>
      </w:r>
      <w:proofErr w:type="gramStart"/>
      <w:r w:rsidRPr="006A4230">
        <w:rPr>
          <w:rFonts w:ascii="Arial" w:hAnsi="Arial" w:cs="Arial"/>
          <w:sz w:val="22"/>
        </w:rPr>
        <w:t>@</w:t>
      </w:r>
      <w:proofErr w:type="spellStart"/>
      <w:r w:rsidRPr="006A4230">
        <w:rPr>
          <w:rFonts w:ascii="Arial" w:hAnsi="Arial" w:cs="Arial"/>
          <w:sz w:val="22"/>
        </w:rPr>
        <w:t>esteelauder</w:t>
      </w:r>
      <w:proofErr w:type="spellEnd"/>
      <w:r w:rsidR="00452651" w:rsidRPr="006A4230">
        <w:rPr>
          <w:rFonts w:ascii="Arial" w:hAnsi="Arial" w:cs="Arial"/>
          <w:sz w:val="22"/>
        </w:rPr>
        <w:t xml:space="preserve">  </w:t>
      </w:r>
      <w:r w:rsidR="00452651" w:rsidRPr="006A4230">
        <w:rPr>
          <w:rFonts w:ascii="Arial" w:hAnsi="Arial" w:cs="Arial"/>
          <w:b/>
          <w:sz w:val="22"/>
        </w:rPr>
        <w:t>#</w:t>
      </w:r>
      <w:proofErr w:type="spellStart"/>
      <w:proofErr w:type="gramEnd"/>
      <w:r w:rsidR="00452651" w:rsidRPr="006A4230">
        <w:rPr>
          <w:rFonts w:ascii="Arial" w:hAnsi="Arial" w:cs="Arial"/>
          <w:b/>
          <w:sz w:val="22"/>
        </w:rPr>
        <w:t>BestAngle</w:t>
      </w:r>
      <w:bookmarkStart w:id="0" w:name="_GoBack"/>
      <w:bookmarkEnd w:id="0"/>
      <w:proofErr w:type="spellEnd"/>
    </w:p>
    <w:p w14:paraId="102982EA" w14:textId="77777777" w:rsidR="006A4230" w:rsidRDefault="006A4230">
      <w:pPr>
        <w:spacing w:before="100" w:beforeAutospacing="1" w:after="120"/>
        <w:jc w:val="both"/>
        <w:rPr>
          <w:rFonts w:ascii="Arial" w:hAnsi="Arial" w:cs="Arial"/>
          <w:sz w:val="22"/>
        </w:rPr>
      </w:pPr>
    </w:p>
    <w:p w14:paraId="65B22BD1" w14:textId="3CD1C4F5" w:rsidR="006A4230" w:rsidRPr="006A4230" w:rsidRDefault="006A4230" w:rsidP="006A4230">
      <w:pPr>
        <w:autoSpaceDE w:val="0"/>
        <w:autoSpaceDN w:val="0"/>
        <w:adjustRightInd w:val="0"/>
        <w:rPr>
          <w:rFonts w:ascii="Arial" w:hAnsi="Arial" w:cs="Arial"/>
          <w:b/>
          <w:color w:val="000000" w:themeColor="text1"/>
          <w:sz w:val="22"/>
        </w:rPr>
      </w:pPr>
      <w:r w:rsidRPr="006A4230">
        <w:rPr>
          <w:rFonts w:ascii="Arial" w:hAnsi="Arial" w:cs="Arial"/>
          <w:b/>
          <w:color w:val="000000" w:themeColor="text1"/>
          <w:sz w:val="22"/>
        </w:rPr>
        <w:t xml:space="preserve">For more information, please contact:  </w:t>
      </w:r>
    </w:p>
    <w:p w14:paraId="7F47DE78" w14:textId="77777777" w:rsidR="006A4230" w:rsidRPr="006A4230" w:rsidRDefault="006A4230" w:rsidP="006A4230">
      <w:pPr>
        <w:autoSpaceDE w:val="0"/>
        <w:autoSpaceDN w:val="0"/>
        <w:adjustRightInd w:val="0"/>
        <w:rPr>
          <w:rFonts w:ascii="Arial" w:hAnsi="Arial" w:cs="Arial"/>
          <w:sz w:val="22"/>
          <w:lang w:val="fr-FR"/>
        </w:rPr>
      </w:pPr>
      <w:r w:rsidRPr="006A4230">
        <w:rPr>
          <w:rFonts w:ascii="Arial" w:hAnsi="Arial" w:cs="Arial"/>
          <w:sz w:val="22"/>
          <w:lang w:val="fr-FR"/>
        </w:rPr>
        <w:t>Dominique Nellens</w:t>
      </w:r>
    </w:p>
    <w:p w14:paraId="032E90DE" w14:textId="77777777" w:rsidR="006A4230" w:rsidRPr="006A4230" w:rsidRDefault="006A4230" w:rsidP="006A4230">
      <w:pPr>
        <w:autoSpaceDE w:val="0"/>
        <w:autoSpaceDN w:val="0"/>
        <w:adjustRightInd w:val="0"/>
        <w:rPr>
          <w:rFonts w:ascii="Arial" w:hAnsi="Arial" w:cs="Arial"/>
          <w:sz w:val="22"/>
          <w:lang w:val="fr-FR"/>
        </w:rPr>
      </w:pPr>
      <w:r w:rsidRPr="006A4230">
        <w:rPr>
          <w:rFonts w:ascii="Arial" w:hAnsi="Arial" w:cs="Arial"/>
          <w:sz w:val="22"/>
          <w:lang w:val="fr-FR"/>
        </w:rPr>
        <w:t>PR Manager Estée Lauder Benelux</w:t>
      </w:r>
    </w:p>
    <w:p w14:paraId="2C783E16" w14:textId="77777777" w:rsidR="006A4230" w:rsidRPr="006A4230" w:rsidRDefault="006A4230" w:rsidP="006A4230">
      <w:pPr>
        <w:autoSpaceDE w:val="0"/>
        <w:autoSpaceDN w:val="0"/>
        <w:adjustRightInd w:val="0"/>
        <w:rPr>
          <w:rFonts w:ascii="Arial" w:hAnsi="Arial" w:cs="Arial"/>
          <w:sz w:val="22"/>
        </w:rPr>
      </w:pPr>
      <w:r w:rsidRPr="006A4230">
        <w:rPr>
          <w:rFonts w:ascii="Arial" w:hAnsi="Arial" w:cs="Arial"/>
          <w:sz w:val="22"/>
        </w:rPr>
        <w:t>T +32 2 716 85 76</w:t>
      </w:r>
    </w:p>
    <w:p w14:paraId="1BF296A2" w14:textId="77777777" w:rsidR="006A4230" w:rsidRPr="006A4230" w:rsidRDefault="006A4230" w:rsidP="006A4230">
      <w:pPr>
        <w:autoSpaceDE w:val="0"/>
        <w:autoSpaceDN w:val="0"/>
        <w:adjustRightInd w:val="0"/>
        <w:rPr>
          <w:rFonts w:ascii="Arial" w:hAnsi="Arial" w:cs="Arial"/>
          <w:sz w:val="22"/>
        </w:rPr>
      </w:pPr>
      <w:r w:rsidRPr="006A4230">
        <w:rPr>
          <w:rFonts w:ascii="Arial" w:hAnsi="Arial" w:cs="Arial"/>
          <w:sz w:val="22"/>
        </w:rPr>
        <w:t>M +32 474 55 25 39</w:t>
      </w:r>
    </w:p>
    <w:p w14:paraId="448977A7" w14:textId="77777777" w:rsidR="006A4230" w:rsidRPr="006A4230" w:rsidRDefault="006A4230" w:rsidP="006A4230">
      <w:pPr>
        <w:autoSpaceDE w:val="0"/>
        <w:autoSpaceDN w:val="0"/>
        <w:adjustRightInd w:val="0"/>
        <w:rPr>
          <w:rFonts w:ascii="Arial" w:hAnsi="Arial" w:cs="Arial"/>
          <w:sz w:val="22"/>
        </w:rPr>
      </w:pPr>
    </w:p>
    <w:p w14:paraId="68C02159" w14:textId="77777777" w:rsidR="006A4230" w:rsidRPr="006A4230" w:rsidRDefault="006A4230" w:rsidP="006A4230">
      <w:pPr>
        <w:autoSpaceDE w:val="0"/>
        <w:autoSpaceDN w:val="0"/>
        <w:adjustRightInd w:val="0"/>
        <w:rPr>
          <w:rFonts w:ascii="Arial" w:hAnsi="Arial" w:cs="Arial"/>
          <w:b/>
          <w:sz w:val="22"/>
          <w:highlight w:val="yellow"/>
        </w:rPr>
      </w:pPr>
    </w:p>
    <w:p w14:paraId="2DCC51D0" w14:textId="77777777" w:rsidR="006A4230" w:rsidRPr="006A4230" w:rsidRDefault="006A4230" w:rsidP="006A4230">
      <w:pPr>
        <w:autoSpaceDE w:val="0"/>
        <w:autoSpaceDN w:val="0"/>
        <w:adjustRightInd w:val="0"/>
        <w:jc w:val="center"/>
        <w:rPr>
          <w:rFonts w:ascii="Arial" w:hAnsi="Arial" w:cs="Arial"/>
          <w:b/>
          <w:sz w:val="22"/>
          <w:highlight w:val="cyan"/>
        </w:rPr>
      </w:pPr>
      <w:r w:rsidRPr="006A4230">
        <w:rPr>
          <w:rFonts w:ascii="Arial" w:hAnsi="Arial" w:cs="Arial"/>
          <w:b/>
          <w:sz w:val="22"/>
          <w:highlight w:val="cyan"/>
        </w:rPr>
        <w:t xml:space="preserve">HI RES VISUALS ARE AVAILABLE ON THE ONLINE PRESS ROOM: ESTEELAUDER.PREZLY.COM </w:t>
      </w:r>
    </w:p>
    <w:p w14:paraId="126B636B" w14:textId="77777777" w:rsidR="006A4230" w:rsidRPr="006A4230" w:rsidRDefault="006A4230" w:rsidP="006A4230">
      <w:pPr>
        <w:autoSpaceDE w:val="0"/>
        <w:autoSpaceDN w:val="0"/>
        <w:adjustRightInd w:val="0"/>
        <w:jc w:val="center"/>
        <w:rPr>
          <w:rFonts w:ascii="Arial" w:hAnsi="Arial" w:cs="Arial"/>
          <w:b/>
          <w:sz w:val="22"/>
        </w:rPr>
      </w:pPr>
      <w:r w:rsidRPr="006A4230">
        <w:rPr>
          <w:rFonts w:ascii="Arial" w:hAnsi="Arial" w:cs="Arial"/>
          <w:b/>
          <w:i/>
          <w:sz w:val="22"/>
          <w:highlight w:val="cyan"/>
        </w:rPr>
        <w:t>(</w:t>
      </w:r>
      <w:proofErr w:type="gramStart"/>
      <w:r w:rsidRPr="006A4230">
        <w:rPr>
          <w:rFonts w:ascii="Arial" w:hAnsi="Arial" w:cs="Arial"/>
          <w:b/>
          <w:i/>
          <w:sz w:val="22"/>
          <w:highlight w:val="cyan"/>
        </w:rPr>
        <w:t>no</w:t>
      </w:r>
      <w:proofErr w:type="gramEnd"/>
      <w:r w:rsidRPr="006A4230">
        <w:rPr>
          <w:rFonts w:ascii="Arial" w:hAnsi="Arial" w:cs="Arial"/>
          <w:b/>
          <w:i/>
          <w:sz w:val="22"/>
          <w:highlight w:val="cyan"/>
        </w:rPr>
        <w:t xml:space="preserve"> password required)</w:t>
      </w:r>
      <w:r w:rsidRPr="006A4230">
        <w:rPr>
          <w:rFonts w:ascii="Arial" w:hAnsi="Arial" w:cs="Arial"/>
          <w:b/>
          <w:sz w:val="22"/>
        </w:rPr>
        <w:t xml:space="preserve"> </w:t>
      </w:r>
      <w:r w:rsidRPr="006A4230">
        <w:rPr>
          <w:rFonts w:ascii="Arial" w:hAnsi="Arial" w:cs="Arial"/>
          <w:b/>
          <w:sz w:val="22"/>
          <w:lang w:val="nl-BE"/>
        </w:rPr>
        <w:t></w:t>
      </w:r>
    </w:p>
    <w:p w14:paraId="79235608" w14:textId="77777777" w:rsidR="006A4230" w:rsidRPr="006A4230" w:rsidRDefault="006A4230">
      <w:pPr>
        <w:spacing w:before="100" w:beforeAutospacing="1" w:after="120"/>
        <w:jc w:val="both"/>
        <w:rPr>
          <w:rFonts w:ascii="Arial" w:hAnsi="Arial" w:cs="Arial"/>
          <w:sz w:val="22"/>
        </w:rPr>
      </w:pPr>
    </w:p>
    <w:sectPr w:rsidR="006A4230" w:rsidRPr="006A4230" w:rsidSect="006A4230">
      <w:headerReference w:type="default" r:id="rId14"/>
      <w:pgSz w:w="11907" w:h="16839" w:code="9"/>
      <w:pgMar w:top="1134" w:right="1134" w:bottom="567"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270C29" w14:textId="77777777" w:rsidR="00300443" w:rsidRDefault="00300443" w:rsidP="00FF4BDC">
      <w:r>
        <w:separator/>
      </w:r>
    </w:p>
  </w:endnote>
  <w:endnote w:type="continuationSeparator" w:id="0">
    <w:p w14:paraId="0E9577FE" w14:textId="77777777" w:rsidR="00300443" w:rsidRDefault="00300443" w:rsidP="00FF4B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68E597" w14:textId="77777777" w:rsidR="00300443" w:rsidRDefault="00300443" w:rsidP="00FF4BDC">
      <w:r>
        <w:separator/>
      </w:r>
    </w:p>
  </w:footnote>
  <w:footnote w:type="continuationSeparator" w:id="0">
    <w:p w14:paraId="1CE9D975" w14:textId="77777777" w:rsidR="00300443" w:rsidRDefault="00300443" w:rsidP="00FF4B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702C35" w14:textId="1D3B32AF" w:rsidR="00317252" w:rsidRPr="006A4230" w:rsidRDefault="006A4230" w:rsidP="006A4230">
    <w:pPr>
      <w:pStyle w:val="Header"/>
      <w:jc w:val="center"/>
    </w:pPr>
    <w:r>
      <w:rPr>
        <w:noProof/>
        <w:lang w:val="nl-BE" w:eastAsia="nl-BE"/>
      </w:rPr>
      <w:drawing>
        <wp:inline distT="0" distB="0" distL="0" distR="0" wp14:anchorId="03142F7B" wp14:editId="386E353C">
          <wp:extent cx="2160000" cy="359723"/>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tée Lauder BLU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60000" cy="359723"/>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3E1426E"/>
    <w:multiLevelType w:val="hybridMultilevel"/>
    <w:tmpl w:val="8ED03D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4BDC"/>
    <w:rsid w:val="00010D9E"/>
    <w:rsid w:val="000A482D"/>
    <w:rsid w:val="000B2733"/>
    <w:rsid w:val="000E6218"/>
    <w:rsid w:val="0017164D"/>
    <w:rsid w:val="002976B5"/>
    <w:rsid w:val="002A602F"/>
    <w:rsid w:val="002D3500"/>
    <w:rsid w:val="00300443"/>
    <w:rsid w:val="00316FC5"/>
    <w:rsid w:val="00317252"/>
    <w:rsid w:val="00327EAC"/>
    <w:rsid w:val="00331088"/>
    <w:rsid w:val="00362D0F"/>
    <w:rsid w:val="00366A62"/>
    <w:rsid w:val="00403641"/>
    <w:rsid w:val="00440B77"/>
    <w:rsid w:val="00452651"/>
    <w:rsid w:val="00497B5B"/>
    <w:rsid w:val="004A3688"/>
    <w:rsid w:val="00554412"/>
    <w:rsid w:val="005A4F83"/>
    <w:rsid w:val="005D0984"/>
    <w:rsid w:val="006252FC"/>
    <w:rsid w:val="006A4230"/>
    <w:rsid w:val="006B3409"/>
    <w:rsid w:val="00726BFC"/>
    <w:rsid w:val="00727AD3"/>
    <w:rsid w:val="00766041"/>
    <w:rsid w:val="00785F44"/>
    <w:rsid w:val="007F2FF7"/>
    <w:rsid w:val="00816B90"/>
    <w:rsid w:val="00852BDC"/>
    <w:rsid w:val="008637EC"/>
    <w:rsid w:val="008C738A"/>
    <w:rsid w:val="008F242E"/>
    <w:rsid w:val="008F6181"/>
    <w:rsid w:val="009360B9"/>
    <w:rsid w:val="009A7477"/>
    <w:rsid w:val="00A34238"/>
    <w:rsid w:val="00AC7919"/>
    <w:rsid w:val="00AD1FF9"/>
    <w:rsid w:val="00B734B2"/>
    <w:rsid w:val="00B772F6"/>
    <w:rsid w:val="00B90519"/>
    <w:rsid w:val="00BB7585"/>
    <w:rsid w:val="00BD0506"/>
    <w:rsid w:val="00C3471A"/>
    <w:rsid w:val="00C34A3E"/>
    <w:rsid w:val="00D02F79"/>
    <w:rsid w:val="00D22965"/>
    <w:rsid w:val="00D37454"/>
    <w:rsid w:val="00D710DB"/>
    <w:rsid w:val="00E02CF4"/>
    <w:rsid w:val="00E2275A"/>
    <w:rsid w:val="00EF2705"/>
    <w:rsid w:val="00F50029"/>
    <w:rsid w:val="00FD2533"/>
    <w:rsid w:val="00FF4505"/>
    <w:rsid w:val="00FF4BD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E2B2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4BDC"/>
    <w:pPr>
      <w:spacing w:after="0" w:line="240" w:lineRule="auto"/>
    </w:pPr>
    <w:rPr>
      <w:rFonts w:ascii="Times New Roman" w:eastAsia="Calibri" w:hAnsi="Times New Roman" w:cs="Times New Roman"/>
      <w:sz w:val="24"/>
    </w:rPr>
  </w:style>
  <w:style w:type="paragraph" w:styleId="Heading1">
    <w:name w:val="heading 1"/>
    <w:basedOn w:val="Normal"/>
    <w:next w:val="Normal"/>
    <w:link w:val="Heading1Char"/>
    <w:qFormat/>
    <w:rsid w:val="00D22965"/>
    <w:pPr>
      <w:keepNext/>
      <w:outlineLvl w:val="0"/>
    </w:pPr>
    <w:rPr>
      <w:rFonts w:eastAsia="Times New Roman"/>
      <w:sz w:val="20"/>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F4BDC"/>
    <w:pPr>
      <w:tabs>
        <w:tab w:val="center" w:pos="4680"/>
        <w:tab w:val="right" w:pos="9360"/>
      </w:tabs>
    </w:pPr>
  </w:style>
  <w:style w:type="character" w:customStyle="1" w:styleId="HeaderChar">
    <w:name w:val="Header Char"/>
    <w:basedOn w:val="DefaultParagraphFont"/>
    <w:link w:val="Header"/>
    <w:uiPriority w:val="99"/>
    <w:rsid w:val="00FF4BDC"/>
    <w:rPr>
      <w:rFonts w:ascii="Times New Roman" w:eastAsia="Calibri" w:hAnsi="Times New Roman" w:cs="Times New Roman"/>
      <w:sz w:val="24"/>
    </w:rPr>
  </w:style>
  <w:style w:type="paragraph" w:styleId="Footer">
    <w:name w:val="footer"/>
    <w:basedOn w:val="Normal"/>
    <w:link w:val="FooterChar"/>
    <w:uiPriority w:val="99"/>
    <w:unhideWhenUsed/>
    <w:rsid w:val="00FF4BDC"/>
    <w:pPr>
      <w:tabs>
        <w:tab w:val="center" w:pos="4680"/>
        <w:tab w:val="right" w:pos="9360"/>
      </w:tabs>
    </w:pPr>
  </w:style>
  <w:style w:type="character" w:customStyle="1" w:styleId="FooterChar">
    <w:name w:val="Footer Char"/>
    <w:basedOn w:val="DefaultParagraphFont"/>
    <w:link w:val="Footer"/>
    <w:uiPriority w:val="99"/>
    <w:rsid w:val="00FF4BDC"/>
    <w:rPr>
      <w:rFonts w:ascii="Times New Roman" w:eastAsia="Calibri" w:hAnsi="Times New Roman" w:cs="Times New Roman"/>
      <w:sz w:val="24"/>
    </w:rPr>
  </w:style>
  <w:style w:type="paragraph" w:styleId="BalloonText">
    <w:name w:val="Balloon Text"/>
    <w:basedOn w:val="Normal"/>
    <w:link w:val="BalloonTextChar"/>
    <w:uiPriority w:val="99"/>
    <w:semiHidden/>
    <w:unhideWhenUsed/>
    <w:rsid w:val="00FF4BDC"/>
    <w:rPr>
      <w:rFonts w:ascii="Tahoma" w:hAnsi="Tahoma" w:cs="Tahoma"/>
      <w:sz w:val="16"/>
      <w:szCs w:val="16"/>
    </w:rPr>
  </w:style>
  <w:style w:type="character" w:customStyle="1" w:styleId="BalloonTextChar">
    <w:name w:val="Balloon Text Char"/>
    <w:basedOn w:val="DefaultParagraphFont"/>
    <w:link w:val="BalloonText"/>
    <w:uiPriority w:val="99"/>
    <w:semiHidden/>
    <w:rsid w:val="00FF4BDC"/>
    <w:rPr>
      <w:rFonts w:ascii="Tahoma" w:eastAsia="Calibri" w:hAnsi="Tahoma" w:cs="Tahoma"/>
      <w:sz w:val="16"/>
      <w:szCs w:val="16"/>
    </w:rPr>
  </w:style>
  <w:style w:type="character" w:customStyle="1" w:styleId="Heading1Char">
    <w:name w:val="Heading 1 Char"/>
    <w:basedOn w:val="DefaultParagraphFont"/>
    <w:link w:val="Heading1"/>
    <w:rsid w:val="00D22965"/>
    <w:rPr>
      <w:rFonts w:ascii="Times New Roman" w:eastAsia="Times New Roman" w:hAnsi="Times New Roman" w:cs="Times New Roman"/>
      <w:sz w:val="20"/>
      <w:szCs w:val="20"/>
      <w:u w:val="single"/>
    </w:rPr>
  </w:style>
  <w:style w:type="character" w:styleId="Hyperlink">
    <w:name w:val="Hyperlink"/>
    <w:basedOn w:val="DefaultParagraphFont"/>
    <w:uiPriority w:val="99"/>
    <w:unhideWhenUsed/>
    <w:rsid w:val="00D22965"/>
    <w:rPr>
      <w:color w:val="0000FF"/>
      <w:u w:val="single"/>
    </w:rPr>
  </w:style>
  <w:style w:type="paragraph" w:styleId="BodyText">
    <w:name w:val="Body Text"/>
    <w:basedOn w:val="Normal"/>
    <w:link w:val="BodyTextChar"/>
    <w:rsid w:val="00D22965"/>
    <w:pPr>
      <w:jc w:val="center"/>
    </w:pPr>
    <w:rPr>
      <w:rFonts w:eastAsia="Times New Roman"/>
      <w:sz w:val="20"/>
      <w:szCs w:val="20"/>
    </w:rPr>
  </w:style>
  <w:style w:type="character" w:customStyle="1" w:styleId="BodyTextChar">
    <w:name w:val="Body Text Char"/>
    <w:basedOn w:val="DefaultParagraphFont"/>
    <w:link w:val="BodyText"/>
    <w:rsid w:val="00D22965"/>
    <w:rPr>
      <w:rFonts w:ascii="Times New Roman" w:eastAsia="Times New Roman" w:hAnsi="Times New Roman" w:cs="Times New Roman"/>
      <w:sz w:val="20"/>
      <w:szCs w:val="20"/>
    </w:rPr>
  </w:style>
  <w:style w:type="paragraph" w:styleId="FootnoteText">
    <w:name w:val="footnote text"/>
    <w:basedOn w:val="Normal"/>
    <w:link w:val="FootnoteTextChar"/>
    <w:uiPriority w:val="99"/>
    <w:unhideWhenUsed/>
    <w:rsid w:val="00D22965"/>
    <w:rPr>
      <w:rFonts w:asciiTheme="minorHAnsi" w:eastAsiaTheme="minorEastAsia" w:hAnsiTheme="minorHAnsi" w:cstheme="minorBidi"/>
      <w:szCs w:val="24"/>
    </w:rPr>
  </w:style>
  <w:style w:type="character" w:customStyle="1" w:styleId="FootnoteTextChar">
    <w:name w:val="Footnote Text Char"/>
    <w:basedOn w:val="DefaultParagraphFont"/>
    <w:link w:val="FootnoteText"/>
    <w:uiPriority w:val="99"/>
    <w:rsid w:val="00D22965"/>
    <w:rPr>
      <w:rFonts w:eastAsiaTheme="minorEastAsia"/>
      <w:sz w:val="24"/>
      <w:szCs w:val="24"/>
    </w:rPr>
  </w:style>
  <w:style w:type="character" w:styleId="FootnoteReference">
    <w:name w:val="footnote reference"/>
    <w:basedOn w:val="DefaultParagraphFont"/>
    <w:uiPriority w:val="99"/>
    <w:unhideWhenUsed/>
    <w:rsid w:val="00D22965"/>
    <w:rPr>
      <w:vertAlign w:val="superscript"/>
    </w:rPr>
  </w:style>
  <w:style w:type="paragraph" w:styleId="ListParagraph">
    <w:name w:val="List Paragraph"/>
    <w:basedOn w:val="Normal"/>
    <w:uiPriority w:val="34"/>
    <w:qFormat/>
    <w:rsid w:val="00300443"/>
    <w:pPr>
      <w:ind w:left="720"/>
      <w:contextualSpacing/>
    </w:pPr>
    <w:rPr>
      <w:rFonts w:asciiTheme="minorHAnsi" w:eastAsiaTheme="minorEastAsia" w:hAnsiTheme="minorHAnsi" w:cstheme="minorBidi"/>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4BDC"/>
    <w:pPr>
      <w:spacing w:after="0" w:line="240" w:lineRule="auto"/>
    </w:pPr>
    <w:rPr>
      <w:rFonts w:ascii="Times New Roman" w:eastAsia="Calibri" w:hAnsi="Times New Roman" w:cs="Times New Roman"/>
      <w:sz w:val="24"/>
    </w:rPr>
  </w:style>
  <w:style w:type="paragraph" w:styleId="Heading1">
    <w:name w:val="heading 1"/>
    <w:basedOn w:val="Normal"/>
    <w:next w:val="Normal"/>
    <w:link w:val="Heading1Char"/>
    <w:qFormat/>
    <w:rsid w:val="00D22965"/>
    <w:pPr>
      <w:keepNext/>
      <w:outlineLvl w:val="0"/>
    </w:pPr>
    <w:rPr>
      <w:rFonts w:eastAsia="Times New Roman"/>
      <w:sz w:val="20"/>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F4BDC"/>
    <w:pPr>
      <w:tabs>
        <w:tab w:val="center" w:pos="4680"/>
        <w:tab w:val="right" w:pos="9360"/>
      </w:tabs>
    </w:pPr>
  </w:style>
  <w:style w:type="character" w:customStyle="1" w:styleId="HeaderChar">
    <w:name w:val="Header Char"/>
    <w:basedOn w:val="DefaultParagraphFont"/>
    <w:link w:val="Header"/>
    <w:uiPriority w:val="99"/>
    <w:rsid w:val="00FF4BDC"/>
    <w:rPr>
      <w:rFonts w:ascii="Times New Roman" w:eastAsia="Calibri" w:hAnsi="Times New Roman" w:cs="Times New Roman"/>
      <w:sz w:val="24"/>
    </w:rPr>
  </w:style>
  <w:style w:type="paragraph" w:styleId="Footer">
    <w:name w:val="footer"/>
    <w:basedOn w:val="Normal"/>
    <w:link w:val="FooterChar"/>
    <w:uiPriority w:val="99"/>
    <w:unhideWhenUsed/>
    <w:rsid w:val="00FF4BDC"/>
    <w:pPr>
      <w:tabs>
        <w:tab w:val="center" w:pos="4680"/>
        <w:tab w:val="right" w:pos="9360"/>
      </w:tabs>
    </w:pPr>
  </w:style>
  <w:style w:type="character" w:customStyle="1" w:styleId="FooterChar">
    <w:name w:val="Footer Char"/>
    <w:basedOn w:val="DefaultParagraphFont"/>
    <w:link w:val="Footer"/>
    <w:uiPriority w:val="99"/>
    <w:rsid w:val="00FF4BDC"/>
    <w:rPr>
      <w:rFonts w:ascii="Times New Roman" w:eastAsia="Calibri" w:hAnsi="Times New Roman" w:cs="Times New Roman"/>
      <w:sz w:val="24"/>
    </w:rPr>
  </w:style>
  <w:style w:type="paragraph" w:styleId="BalloonText">
    <w:name w:val="Balloon Text"/>
    <w:basedOn w:val="Normal"/>
    <w:link w:val="BalloonTextChar"/>
    <w:uiPriority w:val="99"/>
    <w:semiHidden/>
    <w:unhideWhenUsed/>
    <w:rsid w:val="00FF4BDC"/>
    <w:rPr>
      <w:rFonts w:ascii="Tahoma" w:hAnsi="Tahoma" w:cs="Tahoma"/>
      <w:sz w:val="16"/>
      <w:szCs w:val="16"/>
    </w:rPr>
  </w:style>
  <w:style w:type="character" w:customStyle="1" w:styleId="BalloonTextChar">
    <w:name w:val="Balloon Text Char"/>
    <w:basedOn w:val="DefaultParagraphFont"/>
    <w:link w:val="BalloonText"/>
    <w:uiPriority w:val="99"/>
    <w:semiHidden/>
    <w:rsid w:val="00FF4BDC"/>
    <w:rPr>
      <w:rFonts w:ascii="Tahoma" w:eastAsia="Calibri" w:hAnsi="Tahoma" w:cs="Tahoma"/>
      <w:sz w:val="16"/>
      <w:szCs w:val="16"/>
    </w:rPr>
  </w:style>
  <w:style w:type="character" w:customStyle="1" w:styleId="Heading1Char">
    <w:name w:val="Heading 1 Char"/>
    <w:basedOn w:val="DefaultParagraphFont"/>
    <w:link w:val="Heading1"/>
    <w:rsid w:val="00D22965"/>
    <w:rPr>
      <w:rFonts w:ascii="Times New Roman" w:eastAsia="Times New Roman" w:hAnsi="Times New Roman" w:cs="Times New Roman"/>
      <w:sz w:val="20"/>
      <w:szCs w:val="20"/>
      <w:u w:val="single"/>
    </w:rPr>
  </w:style>
  <w:style w:type="character" w:styleId="Hyperlink">
    <w:name w:val="Hyperlink"/>
    <w:basedOn w:val="DefaultParagraphFont"/>
    <w:uiPriority w:val="99"/>
    <w:unhideWhenUsed/>
    <w:rsid w:val="00D22965"/>
    <w:rPr>
      <w:color w:val="0000FF"/>
      <w:u w:val="single"/>
    </w:rPr>
  </w:style>
  <w:style w:type="paragraph" w:styleId="BodyText">
    <w:name w:val="Body Text"/>
    <w:basedOn w:val="Normal"/>
    <w:link w:val="BodyTextChar"/>
    <w:rsid w:val="00D22965"/>
    <w:pPr>
      <w:jc w:val="center"/>
    </w:pPr>
    <w:rPr>
      <w:rFonts w:eastAsia="Times New Roman"/>
      <w:sz w:val="20"/>
      <w:szCs w:val="20"/>
    </w:rPr>
  </w:style>
  <w:style w:type="character" w:customStyle="1" w:styleId="BodyTextChar">
    <w:name w:val="Body Text Char"/>
    <w:basedOn w:val="DefaultParagraphFont"/>
    <w:link w:val="BodyText"/>
    <w:rsid w:val="00D22965"/>
    <w:rPr>
      <w:rFonts w:ascii="Times New Roman" w:eastAsia="Times New Roman" w:hAnsi="Times New Roman" w:cs="Times New Roman"/>
      <w:sz w:val="20"/>
      <w:szCs w:val="20"/>
    </w:rPr>
  </w:style>
  <w:style w:type="paragraph" w:styleId="FootnoteText">
    <w:name w:val="footnote text"/>
    <w:basedOn w:val="Normal"/>
    <w:link w:val="FootnoteTextChar"/>
    <w:uiPriority w:val="99"/>
    <w:unhideWhenUsed/>
    <w:rsid w:val="00D22965"/>
    <w:rPr>
      <w:rFonts w:asciiTheme="minorHAnsi" w:eastAsiaTheme="minorEastAsia" w:hAnsiTheme="minorHAnsi" w:cstheme="minorBidi"/>
      <w:szCs w:val="24"/>
    </w:rPr>
  </w:style>
  <w:style w:type="character" w:customStyle="1" w:styleId="FootnoteTextChar">
    <w:name w:val="Footnote Text Char"/>
    <w:basedOn w:val="DefaultParagraphFont"/>
    <w:link w:val="FootnoteText"/>
    <w:uiPriority w:val="99"/>
    <w:rsid w:val="00D22965"/>
    <w:rPr>
      <w:rFonts w:eastAsiaTheme="minorEastAsia"/>
      <w:sz w:val="24"/>
      <w:szCs w:val="24"/>
    </w:rPr>
  </w:style>
  <w:style w:type="character" w:styleId="FootnoteReference">
    <w:name w:val="footnote reference"/>
    <w:basedOn w:val="DefaultParagraphFont"/>
    <w:uiPriority w:val="99"/>
    <w:unhideWhenUsed/>
    <w:rsid w:val="00D22965"/>
    <w:rPr>
      <w:vertAlign w:val="superscript"/>
    </w:rPr>
  </w:style>
  <w:style w:type="paragraph" w:styleId="ListParagraph">
    <w:name w:val="List Paragraph"/>
    <w:basedOn w:val="Normal"/>
    <w:uiPriority w:val="34"/>
    <w:qFormat/>
    <w:rsid w:val="00300443"/>
    <w:pPr>
      <w:ind w:left="720"/>
      <w:contextualSpacing/>
    </w:pPr>
    <w:rPr>
      <w:rFonts w:asciiTheme="minorHAnsi" w:eastAsiaTheme="minorEastAsia" w:hAnsiTheme="minorHAnsi" w:cstheme="minorBid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6319115">
      <w:bodyDiv w:val="1"/>
      <w:marLeft w:val="0"/>
      <w:marRight w:val="0"/>
      <w:marTop w:val="0"/>
      <w:marBottom w:val="0"/>
      <w:divBdr>
        <w:top w:val="none" w:sz="0" w:space="0" w:color="auto"/>
        <w:left w:val="none" w:sz="0" w:space="0" w:color="auto"/>
        <w:bottom w:val="none" w:sz="0" w:space="0" w:color="auto"/>
        <w:right w:val="none" w:sz="0" w:space="0" w:color="auto"/>
      </w:divBdr>
    </w:div>
    <w:div w:id="814612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jp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instagram.com/esteelaude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twitter.com/esteelauder" TargetMode="External"/><Relationship Id="rId4" Type="http://schemas.microsoft.com/office/2007/relationships/stylesWithEffects" Target="stylesWithEffects.xml"/><Relationship Id="rId9" Type="http://schemas.openxmlformats.org/officeDocument/2006/relationships/hyperlink" Target="http://www.esteelauder.com/"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9EF501-70C0-4DCD-80BC-647BE6F25B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322</Words>
  <Characters>1772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Scott Newman</dc:creator>
  <cp:lastModifiedBy>Nellens, Dominique</cp:lastModifiedBy>
  <cp:revision>2</cp:revision>
  <cp:lastPrinted>2015-04-01T19:04:00Z</cp:lastPrinted>
  <dcterms:created xsi:type="dcterms:W3CDTF">2015-04-24T14:09:00Z</dcterms:created>
  <dcterms:modified xsi:type="dcterms:W3CDTF">2015-04-24T14:09:00Z</dcterms:modified>
</cp:coreProperties>
</file>