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A2520" w14:textId="3E3E9356" w:rsidR="003A229F" w:rsidRPr="00CD0A75" w:rsidRDefault="003A229F" w:rsidP="00CD0A75">
      <w:pPr>
        <w:pStyle w:val="Header"/>
        <w:spacing w:line="271" w:lineRule="auto"/>
        <w:rPr>
          <w:rFonts w:ascii="Microsoft YaHei" w:eastAsia="MS Mincho" w:hAnsi="Microsoft YaHei"/>
          <w:b/>
          <w:bCs/>
          <w:color w:val="C3001E"/>
          <w:sz w:val="32"/>
          <w:szCs w:val="32"/>
          <w:lang w:val="en-GB" w:eastAsia="ja-JP"/>
        </w:rPr>
      </w:pPr>
      <w:r w:rsidRPr="00C9422D">
        <w:rPr>
          <w:rFonts w:ascii="Microsoft YaHei" w:eastAsia="Microsoft YaHei" w:hAnsi="Microsoft YaHei" w:hint="eastAsia"/>
          <w:b/>
          <w:bCs/>
          <w:color w:val="C3001E"/>
          <w:sz w:val="32"/>
          <w:szCs w:val="32"/>
          <w:lang w:eastAsia="ja-JP"/>
        </w:rPr>
        <w:t>プレスリリース</w:t>
      </w:r>
    </w:p>
    <w:p w14:paraId="278EEBD5" w14:textId="77777777" w:rsidR="003A229F" w:rsidRPr="00186036" w:rsidRDefault="003A229F" w:rsidP="003A229F">
      <w:pPr>
        <w:spacing w:line="271" w:lineRule="auto"/>
        <w:rPr>
          <w:rFonts w:ascii="Microsoft YaHei" w:eastAsia="Microsoft YaHei" w:hAnsi="Microsoft YaHei" w:cs="Arial"/>
          <w:b/>
          <w:bCs/>
          <w:sz w:val="20"/>
          <w:szCs w:val="20"/>
          <w:lang w:eastAsia="ja-JP"/>
        </w:rPr>
      </w:pPr>
    </w:p>
    <w:p w14:paraId="7F756FBB" w14:textId="15E7BA9B" w:rsidR="00CD0A75" w:rsidRPr="00CD0A75" w:rsidRDefault="00CD0A75" w:rsidP="00CD0A75">
      <w:pPr>
        <w:rPr>
          <w:rFonts w:eastAsia="MS Mincho" w:cs="Arial"/>
          <w:b/>
          <w:bCs/>
          <w:sz w:val="20"/>
          <w:szCs w:val="20"/>
          <w:lang w:val="fr-CH" w:eastAsia="ja-JP"/>
        </w:rPr>
      </w:pPr>
      <w:r w:rsidRPr="00CD0A75">
        <w:rPr>
          <w:rFonts w:eastAsia="MS Mincho" w:cs="Angsana New" w:hint="eastAsia"/>
          <w:b/>
          <w:bCs/>
          <w:sz w:val="20"/>
          <w:szCs w:val="20"/>
          <w:lang w:val="fr-CH" w:eastAsia="ja-JP"/>
        </w:rPr>
        <w:t>Mex</w:t>
      </w:r>
      <w:r w:rsidRPr="00CD0A75">
        <w:rPr>
          <w:rFonts w:eastAsia="MS Mincho" w:cs="Angsana New" w:hint="eastAsia"/>
          <w:b/>
          <w:bCs/>
          <w:sz w:val="20"/>
          <w:szCs w:val="20"/>
          <w:lang w:val="fr-CH" w:eastAsia="ja-JP"/>
        </w:rPr>
        <w:t>（スイス）、</w:t>
      </w:r>
      <w:r w:rsidR="00F908EA" w:rsidRPr="00F908EA">
        <w:rPr>
          <w:rFonts w:eastAsia="MS Mincho" w:cs="Angsana New" w:hint="eastAsia"/>
          <w:b/>
          <w:bCs/>
          <w:sz w:val="20"/>
          <w:szCs w:val="20"/>
          <w:lang w:val="fr-CH" w:eastAsia="ja-JP"/>
        </w:rPr>
        <w:t>2022</w:t>
      </w:r>
      <w:r w:rsidR="00F908EA" w:rsidRPr="00F908EA">
        <w:rPr>
          <w:rFonts w:eastAsia="MS Mincho" w:cs="Angsana New" w:hint="eastAsia"/>
          <w:b/>
          <w:bCs/>
          <w:sz w:val="20"/>
          <w:szCs w:val="20"/>
          <w:lang w:val="fr-CH" w:eastAsia="ja-JP"/>
        </w:rPr>
        <w:t>年</w:t>
      </w:r>
      <w:r w:rsidR="00F908EA" w:rsidRPr="00F908EA">
        <w:rPr>
          <w:rFonts w:eastAsia="MS Mincho" w:cs="Angsana New" w:hint="eastAsia"/>
          <w:b/>
          <w:bCs/>
          <w:sz w:val="20"/>
          <w:szCs w:val="20"/>
          <w:lang w:val="fr-CH" w:eastAsia="ja-JP"/>
        </w:rPr>
        <w:t>12</w:t>
      </w:r>
      <w:r w:rsidR="00F908EA" w:rsidRPr="00F908EA">
        <w:rPr>
          <w:rFonts w:eastAsia="MS Mincho" w:cs="Angsana New" w:hint="eastAsia"/>
          <w:b/>
          <w:bCs/>
          <w:sz w:val="20"/>
          <w:szCs w:val="20"/>
          <w:lang w:val="fr-CH" w:eastAsia="ja-JP"/>
        </w:rPr>
        <w:t>月</w:t>
      </w:r>
      <w:r w:rsidR="00F908EA">
        <w:rPr>
          <w:rFonts w:eastAsia="MS Mincho" w:cs="Angsana New"/>
          <w:b/>
          <w:bCs/>
          <w:sz w:val="20"/>
          <w:szCs w:val="20"/>
          <w:lang w:val="fr-CH" w:eastAsia="ja-JP"/>
        </w:rPr>
        <w:t>1</w:t>
      </w:r>
      <w:r w:rsidR="00F908EA" w:rsidRPr="00F908EA">
        <w:rPr>
          <w:rFonts w:eastAsia="MS Mincho" w:cs="Angsana New" w:hint="eastAsia"/>
          <w:b/>
          <w:bCs/>
          <w:sz w:val="20"/>
          <w:szCs w:val="20"/>
          <w:lang w:val="fr-CH" w:eastAsia="ja-JP"/>
        </w:rPr>
        <w:t>日</w:t>
      </w:r>
    </w:p>
    <w:p w14:paraId="574C43DB" w14:textId="77777777" w:rsidR="00CD0A75" w:rsidRPr="00CD0A75" w:rsidRDefault="00CD0A75" w:rsidP="00CD0A75">
      <w:pPr>
        <w:spacing w:line="276" w:lineRule="auto"/>
        <w:rPr>
          <w:rFonts w:eastAsia="MS Mincho" w:cs="Arial"/>
          <w:b/>
          <w:bCs/>
          <w:color w:val="000000"/>
          <w:sz w:val="20"/>
          <w:szCs w:val="20"/>
          <w:lang w:val="en-US" w:eastAsia="ja-JP"/>
        </w:rPr>
      </w:pPr>
    </w:p>
    <w:p w14:paraId="23D40A31" w14:textId="77777777" w:rsidR="00CD0A75" w:rsidRPr="00CD0A75" w:rsidRDefault="00CD0A75" w:rsidP="00CD0A75">
      <w:pPr>
        <w:spacing w:line="276" w:lineRule="auto"/>
        <w:rPr>
          <w:rFonts w:eastAsia="MS Mincho" w:cs="Arial"/>
          <w:b/>
          <w:bCs/>
          <w:color w:val="000000"/>
          <w:sz w:val="20"/>
          <w:szCs w:val="20"/>
          <w:lang w:val="en-US" w:eastAsia="ja-JP"/>
        </w:rPr>
      </w:pPr>
    </w:p>
    <w:p w14:paraId="62FAB72A" w14:textId="77777777" w:rsidR="00F908EA" w:rsidRPr="00F908EA" w:rsidRDefault="00F908EA" w:rsidP="00F908EA">
      <w:pPr>
        <w:rPr>
          <w:rFonts w:eastAsia="Times New Roman" w:cs="Arial"/>
          <w:b/>
          <w:sz w:val="20"/>
          <w:szCs w:val="20"/>
        </w:rPr>
      </w:pPr>
      <w:bookmarkStart w:id="0" w:name="_Hlk87953229"/>
      <w:r w:rsidRPr="00F908EA">
        <w:rPr>
          <w:rFonts w:ascii="MS Gothic" w:eastAsia="MS Gothic" w:hAnsi="MS Gothic" w:cs="MS Gothic" w:hint="eastAsia"/>
          <w:b/>
          <w:sz w:val="20"/>
          <w:szCs w:val="20"/>
          <w:lang w:val="ja-JP" w:eastAsia="ja-JP" w:bidi="ja-JP"/>
        </w:rPr>
        <w:t>ニーズとノウハウの融合：革新的なソリューションを軸とする長年にわたるパートナーシップ</w:t>
      </w:r>
    </w:p>
    <w:p w14:paraId="4751AA5D" w14:textId="77777777" w:rsidR="00F908EA" w:rsidRPr="00F908EA" w:rsidRDefault="00F908EA" w:rsidP="00F908EA">
      <w:pPr>
        <w:rPr>
          <w:rFonts w:eastAsia="Times New Roman" w:cs="Arial"/>
          <w:b/>
          <w:sz w:val="22"/>
          <w:szCs w:val="22"/>
        </w:rPr>
      </w:pPr>
    </w:p>
    <w:p w14:paraId="23017F0A" w14:textId="77777777" w:rsidR="00F908EA" w:rsidRPr="00F908EA" w:rsidRDefault="00F908EA" w:rsidP="00F908EA">
      <w:pPr>
        <w:rPr>
          <w:rFonts w:eastAsia="Times New Roman" w:cs="Arial"/>
          <w:b/>
          <w:sz w:val="20"/>
          <w:szCs w:val="20"/>
        </w:rPr>
      </w:pPr>
      <w:r w:rsidRPr="00F908EA">
        <w:rPr>
          <w:rFonts w:eastAsia="Times New Roman" w:cs="Arial"/>
          <w:b/>
          <w:sz w:val="20"/>
          <w:szCs w:val="20"/>
          <w:lang w:val="ja-JP" w:eastAsia="ja-JP" w:bidi="ja-JP"/>
        </w:rPr>
        <w:t>e</w:t>
      </w:r>
      <w:r w:rsidRPr="00F908EA">
        <w:rPr>
          <w:rFonts w:ascii="MS Gothic" w:eastAsia="MS Gothic" w:hAnsi="MS Gothic" w:cs="MS Gothic" w:hint="eastAsia"/>
          <w:b/>
          <w:sz w:val="20"/>
          <w:szCs w:val="20"/>
          <w:lang w:val="ja-JP" w:eastAsia="ja-JP" w:bidi="ja-JP"/>
        </w:rPr>
        <w:t>コマース用の中小サイズパッケージを効率的に製造したいという要望に応え、</w:t>
      </w:r>
      <w:r w:rsidRPr="00F908EA">
        <w:rPr>
          <w:rFonts w:eastAsia="Times New Roman" w:cs="Arial"/>
          <w:b/>
          <w:sz w:val="20"/>
          <w:szCs w:val="20"/>
          <w:lang w:val="ja-JP" w:eastAsia="ja-JP" w:bidi="ja-JP"/>
        </w:rPr>
        <w:t>BOBST</w:t>
      </w:r>
      <w:r w:rsidRPr="00F908EA">
        <w:rPr>
          <w:rFonts w:ascii="MS Gothic" w:eastAsia="MS Gothic" w:hAnsi="MS Gothic" w:cs="MS Gothic" w:hint="eastAsia"/>
          <w:b/>
          <w:sz w:val="20"/>
          <w:szCs w:val="20"/>
          <w:lang w:val="ja-JP" w:eastAsia="ja-JP" w:bidi="ja-JP"/>
        </w:rPr>
        <w:t>は</w:t>
      </w:r>
      <w:r w:rsidRPr="00F908EA">
        <w:rPr>
          <w:rFonts w:eastAsia="Times New Roman" w:cs="Arial"/>
          <w:b/>
          <w:sz w:val="20"/>
          <w:szCs w:val="20"/>
          <w:lang w:val="ja-JP" w:eastAsia="ja-JP" w:bidi="ja-JP"/>
        </w:rPr>
        <w:t>BOURQUIN</w:t>
      </w:r>
      <w:r w:rsidRPr="00F908EA">
        <w:rPr>
          <w:rFonts w:ascii="MS Gothic" w:eastAsia="MS Gothic" w:hAnsi="MS Gothic" w:cs="MS Gothic" w:hint="eastAsia"/>
          <w:b/>
          <w:sz w:val="20"/>
          <w:szCs w:val="20"/>
          <w:lang w:val="ja-JP" w:eastAsia="ja-JP" w:bidi="ja-JP"/>
        </w:rPr>
        <w:t>（ブルカイン）社と連携して</w:t>
      </w:r>
      <w:r w:rsidRPr="00F908EA">
        <w:rPr>
          <w:rFonts w:eastAsia="Times New Roman" w:cs="Arial"/>
          <w:b/>
          <w:sz w:val="20"/>
          <w:szCs w:val="20"/>
          <w:lang w:val="ja-JP" w:eastAsia="ja-JP" w:bidi="ja-JP"/>
        </w:rPr>
        <w:t>EXPERTFOLD 165</w:t>
      </w:r>
      <w:r w:rsidRPr="00F908EA">
        <w:rPr>
          <w:rFonts w:ascii="MS Gothic" w:eastAsia="MS Gothic" w:hAnsi="MS Gothic" w:cs="MS Gothic" w:hint="eastAsia"/>
          <w:b/>
          <w:sz w:val="20"/>
          <w:szCs w:val="20"/>
          <w:lang w:val="ja-JP" w:eastAsia="ja-JP" w:bidi="ja-JP"/>
        </w:rPr>
        <w:t>の生産対応力を向上させました。</w:t>
      </w:r>
    </w:p>
    <w:bookmarkEnd w:id="0"/>
    <w:p w14:paraId="0B736087" w14:textId="77777777" w:rsidR="00F908EA" w:rsidRPr="00F908EA" w:rsidRDefault="00F908EA" w:rsidP="00F908EA">
      <w:pPr>
        <w:rPr>
          <w:rFonts w:eastAsia="Times New Roman" w:cs="Arial"/>
          <w:sz w:val="20"/>
          <w:szCs w:val="20"/>
        </w:rPr>
      </w:pPr>
    </w:p>
    <w:p w14:paraId="644ACFDE" w14:textId="77777777" w:rsidR="00F908EA" w:rsidRPr="00F908EA" w:rsidRDefault="00F908EA" w:rsidP="00F908EA">
      <w:pPr>
        <w:rPr>
          <w:rFonts w:eastAsia="Times New Roman" w:cs="Arial"/>
          <w:sz w:val="20"/>
          <w:szCs w:val="20"/>
          <w:lang w:eastAsia="ja-JP"/>
        </w:rPr>
      </w:pPr>
      <w:r w:rsidRPr="00F908EA">
        <w:rPr>
          <w:rFonts w:ascii="MS Gothic" w:eastAsia="MS Gothic" w:hAnsi="MS Gothic" w:cs="MS Gothic" w:hint="eastAsia"/>
          <w:sz w:val="20"/>
          <w:szCs w:val="20"/>
          <w:lang w:val="ja-JP" w:eastAsia="ja-JP" w:bidi="ja-JP"/>
        </w:rPr>
        <w:t>デジタルコマースが増加し、商品のサイズや目的に合ったサステナブルなパッケージングが求められている今、中小サイズの</w:t>
      </w:r>
      <w:r w:rsidRPr="00F908EA">
        <w:rPr>
          <w:rFonts w:eastAsia="Times New Roman" w:cs="Arial"/>
          <w:sz w:val="20"/>
          <w:szCs w:val="20"/>
          <w:lang w:val="ja-JP" w:eastAsia="ja-JP" w:bidi="ja-JP"/>
        </w:rPr>
        <w:t>e</w:t>
      </w:r>
      <w:r w:rsidRPr="00F908EA">
        <w:rPr>
          <w:rFonts w:ascii="MS Gothic" w:eastAsia="MS Gothic" w:hAnsi="MS Gothic" w:cs="MS Gothic" w:hint="eastAsia"/>
          <w:sz w:val="20"/>
          <w:szCs w:val="20"/>
          <w:lang w:val="ja-JP" w:eastAsia="ja-JP" w:bidi="ja-JP"/>
        </w:rPr>
        <w:t>コマース用パッケージの需要が高まっています。市場のニーズに応え、長年のパートナー企業の生産効率向上を実現するために、</w:t>
      </w:r>
      <w:r w:rsidRPr="00F908EA">
        <w:rPr>
          <w:rFonts w:eastAsia="Times New Roman" w:cs="Arial"/>
          <w:sz w:val="20"/>
          <w:szCs w:val="20"/>
          <w:lang w:val="ja-JP" w:eastAsia="ja-JP" w:bidi="ja-JP"/>
        </w:rPr>
        <w:t>BOBST</w:t>
      </w:r>
      <w:r w:rsidRPr="00F908EA">
        <w:rPr>
          <w:rFonts w:ascii="MS Gothic" w:eastAsia="MS Gothic" w:hAnsi="MS Gothic" w:cs="MS Gothic" w:hint="eastAsia"/>
          <w:sz w:val="20"/>
          <w:szCs w:val="20"/>
          <w:lang w:val="ja-JP" w:eastAsia="ja-JP" w:bidi="ja-JP"/>
        </w:rPr>
        <w:t>は製函機</w:t>
      </w:r>
      <w:r w:rsidRPr="00F908EA">
        <w:rPr>
          <w:rFonts w:eastAsia="Times New Roman" w:cs="Arial"/>
          <w:sz w:val="20"/>
          <w:szCs w:val="20"/>
          <w:lang w:val="ja-JP" w:eastAsia="ja-JP" w:bidi="ja-JP"/>
        </w:rPr>
        <w:t>EXPERTFOLD 165</w:t>
      </w:r>
      <w:r w:rsidRPr="00F908EA">
        <w:rPr>
          <w:rFonts w:ascii="MS Gothic" w:eastAsia="MS Gothic" w:hAnsi="MS Gothic" w:cs="MS Gothic" w:hint="eastAsia"/>
          <w:sz w:val="20"/>
          <w:szCs w:val="20"/>
          <w:lang w:val="ja-JP" w:eastAsia="ja-JP" w:bidi="ja-JP"/>
        </w:rPr>
        <w:t>の特別仕様機を製作しました。これにより、すでに多用途対応に優れていた段ボール・合紙用製函機に、さらなる能力が加わりました。</w:t>
      </w:r>
    </w:p>
    <w:p w14:paraId="251553AA" w14:textId="77777777" w:rsidR="00F908EA" w:rsidRPr="00F908EA" w:rsidRDefault="00F908EA" w:rsidP="00F908EA">
      <w:pPr>
        <w:rPr>
          <w:rFonts w:eastAsia="Times New Roman" w:cs="Arial"/>
          <w:sz w:val="20"/>
          <w:szCs w:val="20"/>
          <w:lang w:eastAsia="ja-JP"/>
        </w:rPr>
      </w:pPr>
    </w:p>
    <w:p w14:paraId="3E375655" w14:textId="77777777" w:rsidR="00F908EA" w:rsidRPr="00F908EA" w:rsidRDefault="00F908EA" w:rsidP="00F908EA">
      <w:pPr>
        <w:rPr>
          <w:rFonts w:eastAsia="Times New Roman" w:cs="Arial"/>
          <w:sz w:val="20"/>
          <w:szCs w:val="20"/>
          <w:lang w:val="en-US" w:eastAsia="ja-JP"/>
        </w:rPr>
      </w:pPr>
      <w:r w:rsidRPr="00F908EA">
        <w:rPr>
          <w:rFonts w:ascii="MS Gothic" w:eastAsia="MS Gothic" w:hAnsi="MS Gothic" w:cs="MS Gothic" w:hint="eastAsia"/>
          <w:sz w:val="20"/>
          <w:szCs w:val="20"/>
          <w:lang w:val="ja-JP" w:eastAsia="ja-JP" w:bidi="ja-JP"/>
        </w:rPr>
        <w:t>スイスの</w:t>
      </w:r>
      <w:r w:rsidRPr="00F908EA">
        <w:rPr>
          <w:rFonts w:eastAsia="Times New Roman" w:cs="Arial"/>
          <w:sz w:val="20"/>
          <w:szCs w:val="20"/>
          <w:lang w:val="ja-JP" w:eastAsia="ja-JP" w:bidi="ja-JP"/>
        </w:rPr>
        <w:t>Couvet</w:t>
      </w:r>
      <w:r w:rsidRPr="00F908EA">
        <w:rPr>
          <w:rFonts w:ascii="MS Gothic" w:eastAsia="MS Gothic" w:hAnsi="MS Gothic" w:cs="MS Gothic" w:hint="eastAsia"/>
          <w:sz w:val="20"/>
          <w:szCs w:val="20"/>
          <w:lang w:val="ja-JP" w:eastAsia="ja-JP" w:bidi="ja-JP"/>
        </w:rPr>
        <w:t>（クヴェ）に拠点を置く有力なパッケージング業者</w:t>
      </w:r>
      <w:r w:rsidRPr="00F908EA">
        <w:rPr>
          <w:rFonts w:eastAsia="Times New Roman" w:cs="Arial"/>
          <w:sz w:val="20"/>
          <w:szCs w:val="20"/>
          <w:lang w:val="ja-JP" w:eastAsia="ja-JP" w:bidi="ja-JP"/>
        </w:rPr>
        <w:t>BOURQUIN SA</w:t>
      </w:r>
      <w:r w:rsidRPr="00F908EA">
        <w:rPr>
          <w:rFonts w:ascii="MS Gothic" w:eastAsia="MS Gothic" w:hAnsi="MS Gothic" w:cs="MS Gothic" w:hint="eastAsia"/>
          <w:sz w:val="20"/>
          <w:szCs w:val="20"/>
          <w:lang w:val="ja-JP" w:eastAsia="ja-JP" w:bidi="ja-JP"/>
        </w:rPr>
        <w:t>社は、</w:t>
      </w:r>
      <w:r w:rsidRPr="00F908EA">
        <w:rPr>
          <w:rFonts w:eastAsia="Times New Roman" w:cs="Arial"/>
          <w:sz w:val="20"/>
          <w:szCs w:val="20"/>
          <w:lang w:val="ja-JP" w:eastAsia="ja-JP" w:bidi="ja-JP"/>
        </w:rPr>
        <w:t>e</w:t>
      </w:r>
      <w:r w:rsidRPr="00F908EA">
        <w:rPr>
          <w:rFonts w:ascii="MS Gothic" w:eastAsia="MS Gothic" w:hAnsi="MS Gothic" w:cs="MS Gothic" w:hint="eastAsia"/>
          <w:sz w:val="20"/>
          <w:szCs w:val="20"/>
          <w:lang w:val="ja-JP" w:eastAsia="ja-JP" w:bidi="ja-JP"/>
        </w:rPr>
        <w:t>コマース、医薬品、医療機器、ワイン、醸造、工業、グラフィックなど、幅広い分野にパッケージソリューションを提供しています。同社ではこれ迄、梱包機</w:t>
      </w:r>
      <w:r w:rsidRPr="00F908EA">
        <w:rPr>
          <w:rFonts w:eastAsia="Times New Roman" w:cs="Arial"/>
          <w:sz w:val="20"/>
          <w:szCs w:val="20"/>
          <w:lang w:val="ja-JP" w:eastAsia="ja-JP" w:bidi="ja-JP"/>
        </w:rPr>
        <w:t>SPEEDPACK</w:t>
      </w:r>
      <w:r w:rsidRPr="00F908EA">
        <w:rPr>
          <w:rFonts w:ascii="MS Gothic" w:eastAsia="MS Gothic" w:hAnsi="MS Gothic" w:cs="MS Gothic" w:hint="eastAsia"/>
          <w:sz w:val="20"/>
          <w:szCs w:val="20"/>
          <w:lang w:val="ja-JP" w:eastAsia="ja-JP" w:bidi="ja-JP"/>
        </w:rPr>
        <w:t>を連結した製函機</w:t>
      </w:r>
      <w:r w:rsidRPr="00F908EA">
        <w:rPr>
          <w:rFonts w:eastAsia="Times New Roman" w:cs="Arial"/>
          <w:sz w:val="20"/>
          <w:szCs w:val="20"/>
          <w:lang w:val="ja-JP" w:eastAsia="ja-JP" w:bidi="ja-JP"/>
        </w:rPr>
        <w:t>MASTERFOLD 230</w:t>
      </w:r>
      <w:r w:rsidRPr="00F908EA">
        <w:rPr>
          <w:rFonts w:ascii="MS Gothic" w:eastAsia="MS Gothic" w:hAnsi="MS Gothic" w:cs="MS Gothic" w:hint="eastAsia"/>
          <w:sz w:val="20"/>
          <w:szCs w:val="20"/>
          <w:lang w:val="ja-JP" w:eastAsia="ja-JP" w:bidi="ja-JP"/>
        </w:rPr>
        <w:t>と製函機</w:t>
      </w:r>
      <w:r w:rsidRPr="00F908EA">
        <w:rPr>
          <w:rFonts w:eastAsia="Times New Roman" w:cs="Arial"/>
          <w:sz w:val="20"/>
          <w:szCs w:val="20"/>
          <w:lang w:val="ja-JP" w:eastAsia="ja-JP" w:bidi="ja-JP"/>
        </w:rPr>
        <w:t>ALPINA</w:t>
      </w:r>
      <w:r w:rsidRPr="00F908EA">
        <w:rPr>
          <w:rFonts w:ascii="MS Gothic" w:eastAsia="MS Gothic" w:hAnsi="MS Gothic" w:cs="MS Gothic" w:hint="eastAsia"/>
          <w:sz w:val="20"/>
          <w:szCs w:val="20"/>
          <w:lang w:val="ja-JP" w:eastAsia="ja-JP" w:bidi="ja-JP"/>
        </w:rPr>
        <w:t>を使用して、２回通しで</w:t>
      </w:r>
      <w:r w:rsidRPr="00F908EA">
        <w:rPr>
          <w:rFonts w:eastAsia="Times New Roman" w:cs="Arial"/>
          <w:sz w:val="20"/>
          <w:szCs w:val="20"/>
          <w:lang w:val="ja-JP" w:eastAsia="ja-JP" w:bidi="ja-JP"/>
        </w:rPr>
        <w:t>e</w:t>
      </w:r>
      <w:r w:rsidRPr="00F908EA">
        <w:rPr>
          <w:rFonts w:ascii="MS Gothic" w:eastAsia="MS Gothic" w:hAnsi="MS Gothic" w:cs="MS Gothic" w:hint="eastAsia"/>
          <w:sz w:val="20"/>
          <w:szCs w:val="20"/>
          <w:lang w:val="ja-JP" w:eastAsia="ja-JP" w:bidi="ja-JP"/>
        </w:rPr>
        <w:t>コマース向けの再利用可能ボックスを生産してきました。最初の通しで開封テープと粘着テープを貼付し、２回目の通しでボックスの折り畳みと糊付け作業を行なっていました。</w:t>
      </w:r>
    </w:p>
    <w:p w14:paraId="6BF7CFD8" w14:textId="77777777" w:rsidR="00F908EA" w:rsidRPr="00F908EA" w:rsidRDefault="00F908EA" w:rsidP="00F908EA">
      <w:pPr>
        <w:rPr>
          <w:rFonts w:eastAsia="Times New Roman" w:cs="Arial"/>
          <w:sz w:val="20"/>
          <w:szCs w:val="20"/>
          <w:lang w:eastAsia="ja-JP"/>
        </w:rPr>
      </w:pPr>
    </w:p>
    <w:p w14:paraId="1CED90ED" w14:textId="77777777" w:rsidR="00F908EA" w:rsidRPr="00F908EA" w:rsidRDefault="00F908EA" w:rsidP="00F908EA">
      <w:pPr>
        <w:rPr>
          <w:rFonts w:eastAsia="Times New Roman" w:cs="Arial"/>
          <w:sz w:val="20"/>
          <w:szCs w:val="20"/>
          <w:lang w:eastAsia="ja-JP"/>
        </w:rPr>
      </w:pPr>
      <w:r w:rsidRPr="00F908EA">
        <w:rPr>
          <w:rFonts w:ascii="MS Gothic" w:eastAsia="MS Gothic" w:hAnsi="MS Gothic" w:cs="MS Gothic" w:hint="eastAsia"/>
          <w:sz w:val="20"/>
          <w:szCs w:val="20"/>
          <w:lang w:val="ja-JP" w:eastAsia="ja-JP" w:bidi="ja-JP"/>
        </w:rPr>
        <w:t>しかし、</w:t>
      </w:r>
      <w:r w:rsidRPr="00F908EA">
        <w:rPr>
          <w:rFonts w:eastAsia="Times New Roman" w:cs="Arial"/>
          <w:sz w:val="20"/>
          <w:szCs w:val="20"/>
          <w:lang w:val="ja-JP" w:eastAsia="ja-JP" w:bidi="ja-JP"/>
        </w:rPr>
        <w:t>e</w:t>
      </w:r>
      <w:r w:rsidRPr="00F908EA">
        <w:rPr>
          <w:rFonts w:ascii="MS Gothic" w:eastAsia="MS Gothic" w:hAnsi="MS Gothic" w:cs="MS Gothic" w:hint="eastAsia"/>
          <w:sz w:val="20"/>
          <w:szCs w:val="20"/>
          <w:lang w:val="ja-JP" w:eastAsia="ja-JP" w:bidi="ja-JP"/>
        </w:rPr>
        <w:t>コマース用パッケージの需要増加を受け、</w:t>
      </w:r>
      <w:r w:rsidRPr="00F908EA">
        <w:rPr>
          <w:rFonts w:eastAsia="Times New Roman" w:cs="Arial"/>
          <w:sz w:val="20"/>
          <w:szCs w:val="20"/>
          <w:lang w:val="ja-JP" w:eastAsia="ja-JP" w:bidi="ja-JP"/>
        </w:rPr>
        <w:t>BOURQUIN</w:t>
      </w:r>
      <w:r w:rsidRPr="00F908EA">
        <w:rPr>
          <w:rFonts w:ascii="MS Gothic" w:eastAsia="MS Gothic" w:hAnsi="MS Gothic" w:cs="MS Gothic" w:hint="eastAsia"/>
          <w:sz w:val="20"/>
          <w:szCs w:val="20"/>
          <w:lang w:val="ja-JP" w:eastAsia="ja-JP" w:bidi="ja-JP"/>
        </w:rPr>
        <w:t>社では、中小サイズのパッケージ生産を最適化する方法を模索していました。「当社は生産の課題について</w:t>
      </w:r>
      <w:r w:rsidRPr="00F908EA">
        <w:rPr>
          <w:rFonts w:eastAsia="Times New Roman" w:cs="Arial"/>
          <w:sz w:val="20"/>
          <w:szCs w:val="20"/>
          <w:lang w:val="ja-JP" w:eastAsia="ja-JP" w:bidi="ja-JP"/>
        </w:rPr>
        <w:t>BOBST</w:t>
      </w:r>
      <w:r w:rsidRPr="00F908EA">
        <w:rPr>
          <w:rFonts w:ascii="MS Gothic" w:eastAsia="MS Gothic" w:hAnsi="MS Gothic" w:cs="MS Gothic" w:hint="eastAsia"/>
          <w:sz w:val="20"/>
          <w:szCs w:val="20"/>
          <w:lang w:val="ja-JP" w:eastAsia="ja-JP" w:bidi="ja-JP"/>
        </w:rPr>
        <w:t>とよく話し合いを行っていますが、今回も私達のニーズに合うソリューションを見つけたいと相談したのです」と、</w:t>
      </w:r>
      <w:r w:rsidRPr="00F908EA">
        <w:rPr>
          <w:rFonts w:eastAsia="Times New Roman" w:cs="Arial"/>
          <w:sz w:val="20"/>
          <w:szCs w:val="20"/>
          <w:lang w:val="ja-JP" w:eastAsia="ja-JP" w:bidi="ja-JP"/>
        </w:rPr>
        <w:t>BOURQUIN</w:t>
      </w:r>
      <w:r w:rsidRPr="00F908EA">
        <w:rPr>
          <w:rFonts w:ascii="MS Gothic" w:eastAsia="MS Gothic" w:hAnsi="MS Gothic" w:cs="MS Gothic" w:hint="eastAsia"/>
          <w:sz w:val="20"/>
          <w:szCs w:val="20"/>
          <w:lang w:val="ja-JP" w:eastAsia="ja-JP" w:bidi="ja-JP"/>
        </w:rPr>
        <w:t>社</w:t>
      </w:r>
      <w:r w:rsidRPr="00F908EA">
        <w:rPr>
          <w:rFonts w:eastAsia="Times New Roman" w:cs="Arial"/>
          <w:sz w:val="20"/>
          <w:szCs w:val="20"/>
          <w:lang w:val="ja-JP" w:eastAsia="ja-JP" w:bidi="ja-JP"/>
        </w:rPr>
        <w:t>Couvet</w:t>
      </w:r>
      <w:r w:rsidRPr="00F908EA">
        <w:rPr>
          <w:rFonts w:ascii="MS Gothic" w:eastAsia="MS Gothic" w:hAnsi="MS Gothic" w:cs="MS Gothic" w:hint="eastAsia"/>
          <w:sz w:val="20"/>
          <w:szCs w:val="20"/>
          <w:lang w:val="ja-JP" w:eastAsia="ja-JP" w:bidi="ja-JP"/>
        </w:rPr>
        <w:t>工場の生産マネージャー</w:t>
      </w:r>
      <w:r w:rsidRPr="00F908EA">
        <w:rPr>
          <w:rFonts w:eastAsia="Times New Roman" w:cs="Arial"/>
          <w:sz w:val="20"/>
          <w:szCs w:val="20"/>
          <w:lang w:val="ja-JP" w:eastAsia="ja-JP" w:bidi="ja-JP"/>
        </w:rPr>
        <w:t xml:space="preserve"> Luis Manuel Luis </w:t>
      </w:r>
      <w:r w:rsidRPr="00F908EA">
        <w:rPr>
          <w:rFonts w:ascii="MS Gothic" w:eastAsia="MS Gothic" w:hAnsi="MS Gothic" w:cs="MS Gothic" w:hint="eastAsia"/>
          <w:sz w:val="20"/>
          <w:szCs w:val="20"/>
          <w:lang w:val="ja-JP" w:eastAsia="ja-JP" w:bidi="ja-JP"/>
        </w:rPr>
        <w:t>（ルイ・マニュエル・ルイ）氏が語っています。</w:t>
      </w:r>
    </w:p>
    <w:p w14:paraId="60DD8686" w14:textId="77777777" w:rsidR="00F908EA" w:rsidRPr="00F908EA" w:rsidRDefault="00F908EA" w:rsidP="00F908EA">
      <w:pPr>
        <w:rPr>
          <w:rFonts w:eastAsia="Times New Roman" w:cs="Arial"/>
          <w:sz w:val="20"/>
          <w:szCs w:val="20"/>
          <w:lang w:eastAsia="ja-JP"/>
        </w:rPr>
      </w:pPr>
    </w:p>
    <w:p w14:paraId="2D7EA5E3" w14:textId="77777777" w:rsidR="00F908EA" w:rsidRPr="00F908EA" w:rsidRDefault="00F908EA" w:rsidP="00F908EA">
      <w:pPr>
        <w:rPr>
          <w:rFonts w:eastAsia="Times New Roman" w:cs="Arial"/>
          <w:sz w:val="20"/>
          <w:szCs w:val="20"/>
          <w:lang w:eastAsia="ja-JP"/>
        </w:rPr>
      </w:pPr>
      <w:r w:rsidRPr="00F908EA">
        <w:rPr>
          <w:rFonts w:ascii="MS Gothic" w:eastAsia="MS Gothic" w:hAnsi="MS Gothic" w:cs="MS Gothic" w:hint="eastAsia"/>
          <w:sz w:val="20"/>
          <w:szCs w:val="20"/>
          <w:lang w:val="ja-JP" w:eastAsia="ja-JP" w:bidi="ja-JP"/>
        </w:rPr>
        <w:t>この課題を解決し、新たな市場ニーズに迅速に応えるために、</w:t>
      </w:r>
      <w:r w:rsidRPr="00F908EA">
        <w:rPr>
          <w:rFonts w:eastAsia="Times New Roman" w:cs="Arial"/>
          <w:sz w:val="20"/>
          <w:szCs w:val="20"/>
          <w:lang w:val="ja-JP" w:eastAsia="ja-JP" w:bidi="ja-JP"/>
        </w:rPr>
        <w:t>BOBST</w:t>
      </w:r>
      <w:r w:rsidRPr="00F908EA">
        <w:rPr>
          <w:rFonts w:ascii="MS Gothic" w:eastAsia="MS Gothic" w:hAnsi="MS Gothic" w:cs="MS Gothic" w:hint="eastAsia"/>
          <w:sz w:val="20"/>
          <w:szCs w:val="20"/>
          <w:lang w:val="ja-JP" w:eastAsia="ja-JP" w:bidi="ja-JP"/>
        </w:rPr>
        <w:t>のエンジニアたちは、</w:t>
      </w:r>
      <w:r w:rsidRPr="00F908EA">
        <w:rPr>
          <w:rFonts w:eastAsia="Times New Roman" w:cs="Arial"/>
          <w:sz w:val="20"/>
          <w:szCs w:val="20"/>
          <w:lang w:val="ja-JP" w:eastAsia="ja-JP" w:bidi="ja-JP"/>
        </w:rPr>
        <w:t>POLYVACUUM</w:t>
      </w:r>
      <w:r w:rsidRPr="00F908EA">
        <w:rPr>
          <w:rFonts w:ascii="MS Gothic" w:eastAsia="MS Gothic" w:hAnsi="MS Gothic" w:cs="MS Gothic" w:hint="eastAsia"/>
          <w:sz w:val="20"/>
          <w:szCs w:val="20"/>
          <w:lang w:val="ja-JP" w:eastAsia="ja-JP" w:bidi="ja-JP"/>
        </w:rPr>
        <w:t>（ポリバキューム）と</w:t>
      </w:r>
      <w:r w:rsidRPr="00F908EA">
        <w:rPr>
          <w:rFonts w:eastAsia="Times New Roman" w:cs="Arial"/>
          <w:sz w:val="20"/>
          <w:szCs w:val="20"/>
          <w:lang w:val="ja-JP" w:eastAsia="ja-JP" w:bidi="ja-JP"/>
        </w:rPr>
        <w:t>GYROBOX</w:t>
      </w:r>
      <w:r w:rsidRPr="00F908EA">
        <w:rPr>
          <w:rFonts w:ascii="MS Gothic" w:eastAsia="MS Gothic" w:hAnsi="MS Gothic" w:cs="MS Gothic" w:hint="eastAsia"/>
          <w:sz w:val="20"/>
          <w:szCs w:val="20"/>
          <w:lang w:val="ja-JP" w:eastAsia="ja-JP" w:bidi="ja-JP"/>
        </w:rPr>
        <w:t>（ジャイロボックス）モジュールを、製函機</w:t>
      </w:r>
      <w:r w:rsidRPr="00F908EA">
        <w:rPr>
          <w:rFonts w:eastAsia="Times New Roman" w:cs="Arial"/>
          <w:sz w:val="20"/>
          <w:szCs w:val="20"/>
          <w:lang w:val="ja-JP" w:eastAsia="ja-JP" w:bidi="ja-JP"/>
        </w:rPr>
        <w:t>EXPERTFOLD 165</w:t>
      </w:r>
      <w:r w:rsidRPr="00F908EA">
        <w:rPr>
          <w:rFonts w:ascii="MS Gothic" w:eastAsia="MS Gothic" w:hAnsi="MS Gothic" w:cs="MS Gothic" w:hint="eastAsia"/>
          <w:sz w:val="20"/>
          <w:szCs w:val="20"/>
          <w:lang w:val="ja-JP" w:eastAsia="ja-JP" w:bidi="ja-JP"/>
        </w:rPr>
        <w:t>に統合しました。</w:t>
      </w:r>
      <w:r w:rsidRPr="00F908EA">
        <w:rPr>
          <w:rFonts w:eastAsia="Times New Roman" w:cs="Arial"/>
          <w:sz w:val="20"/>
          <w:szCs w:val="20"/>
          <w:lang w:val="ja-JP" w:eastAsia="ja-JP" w:bidi="ja-JP"/>
        </w:rPr>
        <w:t>Couvet</w:t>
      </w:r>
      <w:r w:rsidRPr="00F908EA">
        <w:rPr>
          <w:rFonts w:ascii="MS Gothic" w:eastAsia="MS Gothic" w:hAnsi="MS Gothic" w:cs="MS Gothic" w:hint="eastAsia"/>
          <w:sz w:val="20"/>
          <w:szCs w:val="20"/>
          <w:lang w:val="ja-JP" w:eastAsia="ja-JP" w:bidi="ja-JP"/>
        </w:rPr>
        <w:t>にある</w:t>
      </w:r>
      <w:r w:rsidRPr="00F908EA">
        <w:rPr>
          <w:rFonts w:eastAsia="Times New Roman" w:cs="Arial"/>
          <w:sz w:val="20"/>
          <w:szCs w:val="20"/>
          <w:lang w:val="ja-JP" w:eastAsia="ja-JP" w:bidi="ja-JP"/>
        </w:rPr>
        <w:t>BOURQUIN</w:t>
      </w:r>
      <w:r w:rsidRPr="00F908EA">
        <w:rPr>
          <w:rFonts w:ascii="MS Gothic" w:eastAsia="MS Gothic" w:hAnsi="MS Gothic" w:cs="MS Gothic" w:hint="eastAsia"/>
          <w:sz w:val="20"/>
          <w:szCs w:val="20"/>
          <w:lang w:val="ja-JP" w:eastAsia="ja-JP" w:bidi="ja-JP"/>
        </w:rPr>
        <w:t>社の生産工場が、この新しい機械構成のテスト拠点となりました。「</w:t>
      </w:r>
      <w:r w:rsidRPr="00F908EA">
        <w:rPr>
          <w:rFonts w:eastAsia="Times New Roman" w:cs="Arial"/>
          <w:sz w:val="20"/>
          <w:szCs w:val="20"/>
          <w:lang w:val="ja-JP" w:eastAsia="ja-JP" w:bidi="ja-JP"/>
        </w:rPr>
        <w:t>2021</w:t>
      </w:r>
      <w:r w:rsidRPr="00F908EA">
        <w:rPr>
          <w:rFonts w:ascii="MS Gothic" w:eastAsia="MS Gothic" w:hAnsi="MS Gothic" w:cs="MS Gothic" w:hint="eastAsia"/>
          <w:sz w:val="20"/>
          <w:szCs w:val="20"/>
          <w:lang w:val="ja-JP" w:eastAsia="ja-JP" w:bidi="ja-JP"/>
        </w:rPr>
        <w:t>年</w:t>
      </w:r>
      <w:r w:rsidRPr="00F908EA">
        <w:rPr>
          <w:rFonts w:eastAsia="Times New Roman" w:cs="Arial"/>
          <w:sz w:val="20"/>
          <w:szCs w:val="20"/>
          <w:lang w:val="ja-JP" w:eastAsia="ja-JP" w:bidi="ja-JP"/>
        </w:rPr>
        <w:t>3</w:t>
      </w:r>
      <w:r w:rsidRPr="00F908EA">
        <w:rPr>
          <w:rFonts w:ascii="MS Gothic" w:eastAsia="MS Gothic" w:hAnsi="MS Gothic" w:cs="MS Gothic" w:hint="eastAsia"/>
          <w:sz w:val="20"/>
          <w:szCs w:val="20"/>
          <w:lang w:val="ja-JP" w:eastAsia="ja-JP" w:bidi="ja-JP"/>
        </w:rPr>
        <w:t>月に</w:t>
      </w:r>
      <w:r w:rsidRPr="00F908EA">
        <w:rPr>
          <w:rFonts w:eastAsia="Times New Roman" w:cs="Arial"/>
          <w:sz w:val="20"/>
          <w:szCs w:val="20"/>
          <w:lang w:val="ja-JP" w:eastAsia="ja-JP" w:bidi="ja-JP"/>
        </w:rPr>
        <w:t>EXPERTFOLD</w:t>
      </w:r>
      <w:r w:rsidRPr="00F908EA">
        <w:rPr>
          <w:rFonts w:ascii="MS Gothic" w:eastAsia="MS Gothic" w:hAnsi="MS Gothic" w:cs="MS Gothic" w:hint="eastAsia"/>
          <w:sz w:val="20"/>
          <w:szCs w:val="20"/>
          <w:lang w:val="ja-JP" w:eastAsia="ja-JP" w:bidi="ja-JP"/>
        </w:rPr>
        <w:t>の契約を交わし、</w:t>
      </w:r>
      <w:r w:rsidRPr="00F908EA">
        <w:rPr>
          <w:rFonts w:eastAsia="Times New Roman" w:cs="Arial"/>
          <w:sz w:val="20"/>
          <w:szCs w:val="20"/>
          <w:lang w:val="ja-JP" w:eastAsia="ja-JP" w:bidi="ja-JP"/>
        </w:rPr>
        <w:t>2021</w:t>
      </w:r>
      <w:r w:rsidRPr="00F908EA">
        <w:rPr>
          <w:rFonts w:ascii="MS Gothic" w:eastAsia="MS Gothic" w:hAnsi="MS Gothic" w:cs="MS Gothic" w:hint="eastAsia"/>
          <w:sz w:val="20"/>
          <w:szCs w:val="20"/>
          <w:lang w:val="ja-JP" w:eastAsia="ja-JP" w:bidi="ja-JP"/>
        </w:rPr>
        <w:t>年末に工場への設置が完了しました」と、</w:t>
      </w:r>
      <w:r w:rsidRPr="00F908EA">
        <w:rPr>
          <w:rFonts w:eastAsia="Times New Roman" w:cs="Arial"/>
          <w:sz w:val="20"/>
          <w:szCs w:val="20"/>
          <w:lang w:val="ja-JP" w:eastAsia="ja-JP" w:bidi="ja-JP"/>
        </w:rPr>
        <w:t>Luis Manuel Luis</w:t>
      </w:r>
      <w:r w:rsidRPr="00F908EA">
        <w:rPr>
          <w:rFonts w:ascii="MS Gothic" w:eastAsia="MS Gothic" w:hAnsi="MS Gothic" w:cs="MS Gothic" w:hint="eastAsia"/>
          <w:sz w:val="20"/>
          <w:szCs w:val="20"/>
          <w:lang w:val="ja-JP" w:eastAsia="ja-JP" w:bidi="ja-JP"/>
        </w:rPr>
        <w:t>氏が述べています。</w:t>
      </w:r>
      <w:r w:rsidRPr="00F908EA">
        <w:rPr>
          <w:rFonts w:eastAsia="Times New Roman" w:cs="Arial"/>
          <w:sz w:val="20"/>
          <w:szCs w:val="20"/>
          <w:lang w:val="ja-JP" w:eastAsia="ja-JP" w:bidi="ja-JP"/>
        </w:rPr>
        <w:t>BOBST</w:t>
      </w:r>
      <w:r w:rsidRPr="00F908EA">
        <w:rPr>
          <w:rFonts w:ascii="MS Gothic" w:eastAsia="MS Gothic" w:hAnsi="MS Gothic" w:cs="MS Gothic" w:hint="eastAsia"/>
          <w:sz w:val="20"/>
          <w:szCs w:val="20"/>
          <w:lang w:val="ja-JP" w:eastAsia="ja-JP" w:bidi="ja-JP"/>
        </w:rPr>
        <w:t>との協力によるテスト期間を経て、新しい製函機ラインは今や、</w:t>
      </w:r>
      <w:r w:rsidRPr="00F908EA">
        <w:rPr>
          <w:rFonts w:eastAsia="Times New Roman" w:cs="Arial"/>
          <w:sz w:val="20"/>
          <w:szCs w:val="20"/>
          <w:lang w:val="ja-JP" w:eastAsia="ja-JP" w:bidi="ja-JP"/>
        </w:rPr>
        <w:t>BOURQUIN</w:t>
      </w:r>
      <w:r w:rsidRPr="00F908EA">
        <w:rPr>
          <w:rFonts w:ascii="MS Gothic" w:eastAsia="MS Gothic" w:hAnsi="MS Gothic" w:cs="MS Gothic" w:hint="eastAsia"/>
          <w:sz w:val="20"/>
          <w:szCs w:val="20"/>
          <w:lang w:val="ja-JP" w:eastAsia="ja-JP" w:bidi="ja-JP"/>
        </w:rPr>
        <w:t>社の重要な設備の一つとして、現在と将来の市場ニーズに応えるために必要な生産性と柔軟性を会社にもたらしています。</w:t>
      </w:r>
      <w:r w:rsidRPr="00F908EA">
        <w:rPr>
          <w:rFonts w:eastAsia="Times New Roman" w:cs="Arial"/>
          <w:sz w:val="20"/>
          <w:szCs w:val="20"/>
          <w:lang w:val="ja-JP" w:eastAsia="ja-JP" w:bidi="ja-JP"/>
        </w:rPr>
        <w:t>Luis</w:t>
      </w:r>
      <w:r w:rsidRPr="00F908EA">
        <w:rPr>
          <w:rFonts w:ascii="MS Gothic" w:eastAsia="MS Gothic" w:hAnsi="MS Gothic" w:cs="MS Gothic" w:hint="eastAsia"/>
          <w:sz w:val="20"/>
          <w:szCs w:val="20"/>
          <w:lang w:val="ja-JP" w:eastAsia="ja-JP" w:bidi="ja-JP"/>
        </w:rPr>
        <w:t>氏は次のように述べています。「この新しい生産ラインでは、生産性が最大</w:t>
      </w:r>
      <w:r w:rsidRPr="00F908EA">
        <w:rPr>
          <w:rFonts w:eastAsia="Times New Roman" w:cs="Arial"/>
          <w:sz w:val="20"/>
          <w:szCs w:val="20"/>
          <w:lang w:val="ja-JP" w:eastAsia="ja-JP" w:bidi="ja-JP"/>
        </w:rPr>
        <w:t>80%</w:t>
      </w:r>
      <w:r w:rsidRPr="00F908EA">
        <w:rPr>
          <w:rFonts w:ascii="MS Gothic" w:eastAsia="MS Gothic" w:hAnsi="MS Gothic" w:cs="MS Gothic" w:hint="eastAsia"/>
          <w:sz w:val="20"/>
          <w:szCs w:val="20"/>
          <w:lang w:val="ja-JP" w:eastAsia="ja-JP" w:bidi="ja-JP"/>
        </w:rPr>
        <w:t>も向上しました。扱い易さ、高効率、最高の箱品質、、当社の望みを見事に叶えてくれました。」</w:t>
      </w:r>
    </w:p>
    <w:p w14:paraId="6EAEBBD2" w14:textId="77777777" w:rsidR="00F908EA" w:rsidRPr="00F908EA" w:rsidRDefault="00F908EA" w:rsidP="00F908EA">
      <w:pPr>
        <w:rPr>
          <w:rFonts w:eastAsia="Times New Roman" w:cs="Arial"/>
          <w:sz w:val="20"/>
          <w:szCs w:val="20"/>
          <w:lang w:eastAsia="ja-JP"/>
        </w:rPr>
      </w:pPr>
    </w:p>
    <w:p w14:paraId="406856A2" w14:textId="77777777" w:rsidR="00F908EA" w:rsidRPr="00F908EA" w:rsidRDefault="00F908EA" w:rsidP="00F908EA">
      <w:pPr>
        <w:rPr>
          <w:rFonts w:eastAsia="Times New Roman" w:cs="Arial"/>
          <w:sz w:val="20"/>
          <w:szCs w:val="20"/>
          <w:lang w:eastAsia="ja-JP"/>
        </w:rPr>
      </w:pPr>
      <w:r w:rsidRPr="00F908EA">
        <w:rPr>
          <w:rFonts w:ascii="MS Gothic" w:eastAsia="MS Gothic" w:hAnsi="MS Gothic" w:cs="MS Gothic" w:hint="eastAsia"/>
          <w:sz w:val="20"/>
          <w:szCs w:val="20"/>
          <w:lang w:val="ja-JP" w:eastAsia="ja-JP" w:bidi="ja-JP"/>
        </w:rPr>
        <w:t>現在、この</w:t>
      </w:r>
      <w:r w:rsidRPr="00F908EA">
        <w:rPr>
          <w:rFonts w:eastAsia="Times New Roman" w:cs="Arial"/>
          <w:sz w:val="20"/>
          <w:szCs w:val="20"/>
          <w:lang w:val="ja-JP" w:eastAsia="ja-JP" w:bidi="ja-JP"/>
        </w:rPr>
        <w:t>EXPERTFOLD 165 e</w:t>
      </w:r>
      <w:r w:rsidRPr="00F908EA">
        <w:rPr>
          <w:rFonts w:ascii="MS Gothic" w:eastAsia="MS Gothic" w:hAnsi="MS Gothic" w:cs="MS Gothic" w:hint="eastAsia"/>
          <w:sz w:val="20"/>
          <w:szCs w:val="20"/>
          <w:lang w:val="ja-JP" w:eastAsia="ja-JP" w:bidi="ja-JP"/>
        </w:rPr>
        <w:t>コマース仕様機は、</w:t>
      </w:r>
      <w:r w:rsidRPr="00F908EA">
        <w:rPr>
          <w:rFonts w:eastAsia="Times New Roman" w:cs="Arial"/>
          <w:sz w:val="20"/>
          <w:szCs w:val="20"/>
          <w:lang w:val="ja-JP" w:eastAsia="ja-JP" w:bidi="ja-JP"/>
        </w:rPr>
        <w:t>BOBST</w:t>
      </w:r>
      <w:r w:rsidRPr="00F908EA">
        <w:rPr>
          <w:rFonts w:ascii="MS Gothic" w:eastAsia="MS Gothic" w:hAnsi="MS Gothic" w:cs="MS Gothic" w:hint="eastAsia"/>
          <w:sz w:val="20"/>
          <w:szCs w:val="20"/>
          <w:lang w:val="ja-JP" w:eastAsia="ja-JP" w:bidi="ja-JP"/>
        </w:rPr>
        <w:t>の製函機ラインナップに正式に加わえられています。「</w:t>
      </w:r>
      <w:r w:rsidRPr="00F908EA">
        <w:rPr>
          <w:rFonts w:eastAsia="Times New Roman" w:cs="Arial"/>
          <w:sz w:val="20"/>
          <w:szCs w:val="20"/>
          <w:lang w:val="ja-JP" w:eastAsia="ja-JP" w:bidi="ja-JP"/>
        </w:rPr>
        <w:t>BOURQUIN</w:t>
      </w:r>
      <w:r w:rsidRPr="00F908EA">
        <w:rPr>
          <w:rFonts w:ascii="MS Gothic" w:eastAsia="MS Gothic" w:hAnsi="MS Gothic" w:cs="MS Gothic" w:hint="eastAsia"/>
          <w:sz w:val="20"/>
          <w:szCs w:val="20"/>
          <w:lang w:val="ja-JP" w:eastAsia="ja-JP" w:bidi="ja-JP"/>
        </w:rPr>
        <w:t>社と</w:t>
      </w:r>
      <w:r w:rsidRPr="00F908EA">
        <w:rPr>
          <w:rFonts w:eastAsia="Times New Roman" w:cs="Arial"/>
          <w:sz w:val="20"/>
          <w:szCs w:val="20"/>
          <w:lang w:val="ja-JP" w:eastAsia="ja-JP" w:bidi="ja-JP"/>
        </w:rPr>
        <w:t>BOBST</w:t>
      </w:r>
      <w:r w:rsidRPr="00F908EA">
        <w:rPr>
          <w:rFonts w:ascii="MS Gothic" w:eastAsia="MS Gothic" w:hAnsi="MS Gothic" w:cs="MS Gothic" w:hint="eastAsia"/>
          <w:sz w:val="20"/>
          <w:szCs w:val="20"/>
          <w:lang w:val="ja-JP" w:eastAsia="ja-JP" w:bidi="ja-JP"/>
        </w:rPr>
        <w:t>は、長年にわたって友好なパートナーシップを築いています」と、</w:t>
      </w:r>
      <w:r w:rsidRPr="00F908EA">
        <w:rPr>
          <w:rFonts w:eastAsia="Times New Roman" w:cs="Arial"/>
          <w:sz w:val="20"/>
          <w:szCs w:val="20"/>
          <w:lang w:val="ja-JP" w:eastAsia="ja-JP" w:bidi="ja-JP"/>
        </w:rPr>
        <w:t>BOBST</w:t>
      </w:r>
      <w:r w:rsidRPr="00F908EA">
        <w:rPr>
          <w:rFonts w:ascii="MS Gothic" w:eastAsia="MS Gothic" w:hAnsi="MS Gothic" w:cs="MS Gothic" w:hint="eastAsia"/>
          <w:sz w:val="20"/>
          <w:szCs w:val="20"/>
          <w:lang w:val="ja-JP" w:eastAsia="ja-JP" w:bidi="ja-JP"/>
        </w:rPr>
        <w:t>の</w:t>
      </w:r>
      <w:r w:rsidRPr="00F908EA">
        <w:rPr>
          <w:rFonts w:eastAsia="Times New Roman" w:cs="Arial"/>
          <w:sz w:val="20"/>
          <w:szCs w:val="20"/>
          <w:lang w:val="ja-JP" w:eastAsia="ja-JP" w:bidi="ja-JP"/>
        </w:rPr>
        <w:t>RD&amp;E</w:t>
      </w:r>
      <w:r w:rsidRPr="00F908EA">
        <w:rPr>
          <w:rFonts w:ascii="MS Gothic" w:eastAsia="MS Gothic" w:hAnsi="MS Gothic" w:cs="MS Gothic" w:hint="eastAsia"/>
          <w:sz w:val="20"/>
          <w:szCs w:val="20"/>
          <w:lang w:val="ja-JP" w:eastAsia="ja-JP" w:bidi="ja-JP"/>
        </w:rPr>
        <w:t>部門製函機担当ディレクター</w:t>
      </w:r>
      <w:r w:rsidRPr="00F908EA">
        <w:rPr>
          <w:rFonts w:eastAsia="Times New Roman" w:cs="Arial"/>
          <w:sz w:val="20"/>
          <w:szCs w:val="20"/>
          <w:lang w:val="ja-JP" w:eastAsia="ja-JP" w:bidi="ja-JP"/>
        </w:rPr>
        <w:t>Sacha Bourgeois</w:t>
      </w:r>
      <w:r w:rsidRPr="00F908EA">
        <w:rPr>
          <w:rFonts w:ascii="MS Gothic" w:eastAsia="MS Gothic" w:hAnsi="MS Gothic" w:cs="MS Gothic" w:hint="eastAsia"/>
          <w:sz w:val="20"/>
          <w:szCs w:val="20"/>
          <w:lang w:val="ja-JP" w:eastAsia="ja-JP" w:bidi="ja-JP"/>
        </w:rPr>
        <w:t>（サシャ・ブルジョワ）が、話しています。「生産上の課題を抱えるお客様を助けするために、現場で協力しながら仕事ができることは、私たちにとって大変喜ばしいことです。こうしたパートナーとの緊密な協力関係は、ベストな結果を出して真に差別化された革新技術を市場にもたらすために欠かせないものです。」</w:t>
      </w:r>
    </w:p>
    <w:p w14:paraId="1EE774B4" w14:textId="77777777" w:rsidR="00FE10A5" w:rsidRPr="00F908EA" w:rsidRDefault="00FE10A5" w:rsidP="00CD0A75">
      <w:pPr>
        <w:spacing w:line="276" w:lineRule="auto"/>
        <w:rPr>
          <w:rFonts w:eastAsia="MS Mincho" w:cs="Angsana New"/>
          <w:b/>
          <w:bCs/>
          <w:color w:val="000000"/>
          <w:sz w:val="20"/>
          <w:szCs w:val="20"/>
          <w:lang w:eastAsia="ja-JP"/>
        </w:rPr>
      </w:pPr>
    </w:p>
    <w:p w14:paraId="63303B5D" w14:textId="77777777" w:rsidR="0017177B" w:rsidRPr="004A4755" w:rsidRDefault="0017177B" w:rsidP="0017177B">
      <w:pPr>
        <w:spacing w:line="276" w:lineRule="auto"/>
        <w:rPr>
          <w:rFonts w:ascii="Microsoft YaHei" w:eastAsia="Microsoft YaHei" w:hAnsi="Microsoft YaHei" w:cstheme="minorHAnsi"/>
          <w:b/>
          <w:bCs/>
          <w:sz w:val="20"/>
          <w:szCs w:val="20"/>
          <w:lang w:eastAsia="ja-JP"/>
        </w:rPr>
      </w:pPr>
    </w:p>
    <w:p w14:paraId="041D3259" w14:textId="77777777" w:rsidR="00D65E52" w:rsidRPr="00D14F18" w:rsidRDefault="00D65E52" w:rsidP="00D65E52">
      <w:pPr>
        <w:spacing w:line="240" w:lineRule="auto"/>
        <w:jc w:val="both"/>
        <w:rPr>
          <w:rFonts w:ascii="Noto Sans" w:eastAsia="Microsoft YaHei" w:hAnsi="Noto Sans" w:cs="Noto Sans"/>
          <w:b/>
          <w:szCs w:val="19"/>
          <w:lang w:val="en-US" w:eastAsia="ja-JP"/>
        </w:rPr>
      </w:pPr>
      <w:r w:rsidRPr="00D14F18">
        <w:rPr>
          <w:rFonts w:ascii="Noto Sans" w:eastAsia="Microsoft YaHei" w:hAnsi="Noto Sans" w:cs="Noto Sans" w:hint="eastAsia"/>
          <w:b/>
          <w:szCs w:val="19"/>
          <w:lang w:val="en-US" w:eastAsia="ja-JP"/>
        </w:rPr>
        <w:lastRenderedPageBreak/>
        <w:t>BOBST</w:t>
      </w:r>
      <w:r w:rsidRPr="00D14F18">
        <w:rPr>
          <w:rFonts w:ascii="Noto Sans" w:eastAsia="MS Mincho" w:hAnsi="Noto Sans" w:cs="Noto Sans" w:hint="eastAsia"/>
          <w:b/>
          <w:bCs/>
          <w:lang w:eastAsia="ja-JP"/>
        </w:rPr>
        <w:t>について</w:t>
      </w:r>
    </w:p>
    <w:p w14:paraId="6F21433E" w14:textId="77777777" w:rsidR="00D65E52" w:rsidRPr="00F52E4C" w:rsidRDefault="00D65E52" w:rsidP="00D65E52">
      <w:pPr>
        <w:spacing w:line="240" w:lineRule="auto"/>
        <w:rPr>
          <w:rFonts w:ascii="Noto Sans" w:eastAsia="MS Mincho" w:hAnsi="Noto Sans" w:cs="Noto Sans"/>
          <w:lang w:eastAsia="ja-JP"/>
        </w:rPr>
      </w:pPr>
      <w:r w:rsidRPr="00F52E4C">
        <w:rPr>
          <w:rFonts w:ascii="Noto Sans" w:eastAsia="MS Mincho" w:hAnsi="Noto Sans" w:cs="Noto Sans" w:hint="eastAsia"/>
          <w:lang w:eastAsia="ja-JP"/>
        </w:rPr>
        <w:t>当社はラベル、軟包装、紙器、段ボール産業向けに印刷、コンバーティング、加工機械、およびサービスを提供する世界有数のサプライヤーです。</w:t>
      </w:r>
    </w:p>
    <w:p w14:paraId="6A1D833A" w14:textId="77777777" w:rsidR="00D65E52" w:rsidRPr="00F52E4C" w:rsidRDefault="00D65E52" w:rsidP="00D65E52">
      <w:pPr>
        <w:spacing w:line="240" w:lineRule="auto"/>
        <w:rPr>
          <w:rFonts w:ascii="Noto Sans" w:eastAsia="MS Mincho" w:hAnsi="Noto Sans" w:cs="Noto Sans"/>
          <w:lang w:eastAsia="ja-JP"/>
        </w:rPr>
      </w:pPr>
    </w:p>
    <w:p w14:paraId="094042E2" w14:textId="77777777" w:rsidR="00D65E52" w:rsidRPr="00F52E4C" w:rsidRDefault="00D65E52" w:rsidP="00D65E52">
      <w:pPr>
        <w:autoSpaceDE w:val="0"/>
        <w:autoSpaceDN w:val="0"/>
        <w:adjustRightInd w:val="0"/>
        <w:spacing w:line="240" w:lineRule="auto"/>
        <w:rPr>
          <w:rFonts w:ascii="Noto Sans" w:eastAsia="Microsoft YaHei" w:hAnsi="Noto Sans" w:cs="Noto Sans"/>
          <w:b/>
          <w:bCs/>
          <w:szCs w:val="19"/>
          <w:lang w:val="en-US"/>
        </w:rPr>
      </w:pPr>
      <w:r w:rsidRPr="00F52E4C">
        <w:rPr>
          <w:rFonts w:ascii="Noto Sans" w:hAnsi="Noto Sans" w:cs="Noto Sans" w:hint="eastAsia"/>
          <w:lang w:val="ru-RU"/>
        </w:rPr>
        <w:t>Joseph Bobst</w:t>
      </w:r>
      <w:proofErr w:type="spellStart"/>
      <w:r w:rsidRPr="00F52E4C">
        <w:rPr>
          <w:rFonts w:ascii="Noto Sans" w:eastAsia="MS Mincho" w:hAnsi="Noto Sans" w:cs="Noto Sans" w:hint="eastAsia"/>
        </w:rPr>
        <w:t>により</w:t>
      </w:r>
      <w:proofErr w:type="spellEnd"/>
      <w:r w:rsidRPr="00F52E4C">
        <w:rPr>
          <w:rFonts w:ascii="Noto Sans" w:hAnsi="Noto Sans" w:cs="Noto Sans" w:hint="eastAsia"/>
          <w:lang w:val="ru-RU"/>
        </w:rPr>
        <w:t>1890</w:t>
      </w:r>
      <w:proofErr w:type="spellStart"/>
      <w:r w:rsidRPr="00F52E4C">
        <w:rPr>
          <w:rFonts w:ascii="Noto Sans" w:eastAsia="MS Mincho" w:hAnsi="Noto Sans" w:cs="Noto Sans" w:hint="eastAsia"/>
        </w:rPr>
        <w:t>年にスイスのローザンヌに設立された</w:t>
      </w:r>
      <w:proofErr w:type="spellEnd"/>
      <w:r w:rsidRPr="00F52E4C">
        <w:rPr>
          <w:rFonts w:ascii="Noto Sans" w:hAnsi="Noto Sans" w:cs="Noto Sans" w:hint="eastAsia"/>
          <w:lang w:val="ru-RU"/>
        </w:rPr>
        <w:t>BOBST</w:t>
      </w:r>
      <w:proofErr w:type="spellStart"/>
      <w:r w:rsidRPr="00F52E4C">
        <w:rPr>
          <w:rFonts w:ascii="Noto Sans" w:eastAsia="MS Mincho" w:hAnsi="Noto Sans" w:cs="Noto Sans" w:hint="eastAsia"/>
        </w:rPr>
        <w:t>社は</w:t>
      </w:r>
      <w:proofErr w:type="spellEnd"/>
      <w:r w:rsidRPr="00F52E4C">
        <w:rPr>
          <w:rFonts w:ascii="Noto Sans" w:eastAsia="MS Mincho" w:hAnsi="Noto Sans" w:cs="Noto Sans" w:hint="eastAsia"/>
        </w:rPr>
        <w:t>、</w:t>
      </w:r>
      <w:r w:rsidRPr="00F52E4C">
        <w:rPr>
          <w:rFonts w:ascii="Noto Sans" w:hAnsi="Noto Sans" w:cs="Noto Sans" w:hint="eastAsia"/>
          <w:lang w:val="ru-RU"/>
        </w:rPr>
        <w:t>50</w:t>
      </w:r>
      <w:proofErr w:type="spellStart"/>
      <w:r w:rsidRPr="00F52E4C">
        <w:rPr>
          <w:rFonts w:ascii="Noto Sans" w:eastAsia="MS Mincho" w:hAnsi="Noto Sans" w:cs="Noto Sans" w:hint="eastAsia"/>
        </w:rPr>
        <w:t>カ国以上で事業を展開しており</w:t>
      </w:r>
      <w:proofErr w:type="spellEnd"/>
      <w:r w:rsidRPr="00F52E4C">
        <w:rPr>
          <w:rFonts w:ascii="Noto Sans" w:eastAsia="MS Mincho" w:hAnsi="Noto Sans" w:cs="Noto Sans" w:hint="eastAsia"/>
        </w:rPr>
        <w:t>、</w:t>
      </w:r>
      <w:r w:rsidRPr="00F52E4C">
        <w:rPr>
          <w:rFonts w:ascii="Noto Sans" w:eastAsia="MS Mincho" w:hAnsi="Noto Sans" w:cs="Noto Sans" w:hint="eastAsia"/>
        </w:rPr>
        <w:t>1</w:t>
      </w:r>
      <w:r w:rsidRPr="00F52E4C">
        <w:rPr>
          <w:rFonts w:ascii="Noto Sans" w:eastAsia="MS Mincho" w:hAnsi="Noto Sans" w:cs="Noto Sans"/>
        </w:rPr>
        <w:t>1</w:t>
      </w:r>
      <w:proofErr w:type="spellStart"/>
      <w:r w:rsidRPr="00F52E4C">
        <w:rPr>
          <w:rFonts w:ascii="Noto Sans" w:eastAsia="MS Mincho" w:hAnsi="Noto Sans" w:cs="Noto Sans" w:hint="eastAsia"/>
        </w:rPr>
        <w:t>カ国に</w:t>
      </w:r>
      <w:proofErr w:type="spellEnd"/>
      <w:r w:rsidRPr="00F52E4C">
        <w:rPr>
          <w:rFonts w:ascii="Noto Sans" w:hAnsi="Noto Sans" w:cs="Noto Sans" w:hint="eastAsia"/>
          <w:lang w:val="ru-RU"/>
        </w:rPr>
        <w:t>1</w:t>
      </w:r>
      <w:r w:rsidRPr="00F52E4C">
        <w:rPr>
          <w:rFonts w:ascii="Noto Sans" w:hAnsi="Noto Sans" w:cs="Noto Sans"/>
        </w:rPr>
        <w:t>9</w:t>
      </w:r>
      <w:proofErr w:type="spellStart"/>
      <w:r w:rsidRPr="00F52E4C">
        <w:rPr>
          <w:rFonts w:ascii="Noto Sans" w:eastAsia="MS Mincho" w:hAnsi="Noto Sans" w:cs="Noto Sans" w:hint="eastAsia"/>
        </w:rPr>
        <w:t>の生産拠点を持ち従業員数は全世界で</w:t>
      </w:r>
      <w:proofErr w:type="spellEnd"/>
      <w:r w:rsidRPr="00F52E4C">
        <w:rPr>
          <w:rFonts w:ascii="Noto Sans" w:hAnsi="Noto Sans" w:cs="Noto Sans" w:hint="eastAsia"/>
          <w:lang w:val="ru-RU"/>
        </w:rPr>
        <w:t>5,</w:t>
      </w:r>
      <w:r w:rsidRPr="00573EF3">
        <w:rPr>
          <w:rFonts w:ascii="Noto Sans" w:hAnsi="Noto Sans" w:cs="Noto Sans"/>
        </w:rPr>
        <w:t>8</w:t>
      </w:r>
      <w:r w:rsidRPr="00F52E4C">
        <w:rPr>
          <w:rFonts w:ascii="Noto Sans" w:hAnsi="Noto Sans" w:cs="Noto Sans" w:hint="eastAsia"/>
          <w:lang w:val="ru-RU"/>
        </w:rPr>
        <w:t>00</w:t>
      </w:r>
      <w:proofErr w:type="spellStart"/>
      <w:r w:rsidRPr="00F52E4C">
        <w:rPr>
          <w:rFonts w:ascii="Noto Sans" w:eastAsia="MS Mincho" w:hAnsi="Noto Sans" w:cs="Noto Sans" w:hint="eastAsia"/>
        </w:rPr>
        <w:t>名に及びます</w:t>
      </w:r>
      <w:proofErr w:type="spellEnd"/>
      <w:r w:rsidRPr="00F52E4C">
        <w:rPr>
          <w:rFonts w:ascii="Noto Sans" w:eastAsia="MS Mincho" w:hAnsi="Noto Sans" w:cs="Noto Sans" w:hint="eastAsia"/>
        </w:rPr>
        <w:t>。</w:t>
      </w:r>
      <w:r w:rsidRPr="00F52E4C">
        <w:rPr>
          <w:rFonts w:ascii="Noto Sans" w:eastAsia="MS Mincho" w:hAnsi="Noto Sans" w:cs="Noto Sans" w:hint="eastAsia"/>
        </w:rPr>
        <w:t xml:space="preserve"> </w:t>
      </w:r>
      <w:r w:rsidRPr="00F52E4C">
        <w:rPr>
          <w:rFonts w:ascii="Noto Sans" w:hAnsi="Noto Sans" w:cs="Noto Sans" w:hint="eastAsia"/>
          <w:lang w:val="ru-RU"/>
        </w:rPr>
        <w:t>20</w:t>
      </w:r>
      <w:r w:rsidRPr="00F52E4C">
        <w:rPr>
          <w:rFonts w:ascii="Noto Sans" w:hAnsi="Noto Sans" w:cs="Noto Sans"/>
        </w:rPr>
        <w:t>2</w:t>
      </w:r>
      <w:r>
        <w:rPr>
          <w:rFonts w:ascii="Noto Sans" w:hAnsi="Noto Sans" w:cs="Noto Sans"/>
        </w:rPr>
        <w:t>1</w:t>
      </w:r>
      <w:r w:rsidRPr="00F52E4C">
        <w:rPr>
          <w:rFonts w:ascii="Noto Sans" w:eastAsia="MS Mincho" w:hAnsi="Noto Sans" w:cs="Noto Sans" w:hint="eastAsia"/>
        </w:rPr>
        <w:t>年</w:t>
      </w:r>
      <w:r w:rsidRPr="00F52E4C">
        <w:rPr>
          <w:rFonts w:ascii="Noto Sans" w:hAnsi="Noto Sans" w:cs="Noto Sans" w:hint="eastAsia"/>
          <w:lang w:val="ru-RU"/>
        </w:rPr>
        <w:t>12</w:t>
      </w:r>
      <w:proofErr w:type="spellStart"/>
      <w:r w:rsidRPr="00F52E4C">
        <w:rPr>
          <w:rFonts w:ascii="Noto Sans" w:eastAsia="MS Mincho" w:hAnsi="Noto Sans" w:cs="Noto Sans" w:hint="eastAsia"/>
        </w:rPr>
        <w:t>月期の連結売上高は</w:t>
      </w:r>
      <w:proofErr w:type="spellEnd"/>
      <w:r w:rsidRPr="00F52E4C">
        <w:rPr>
          <w:rFonts w:ascii="Noto Sans" w:eastAsia="MS Mincho" w:hAnsi="Noto Sans" w:cs="Noto Sans" w:hint="eastAsia"/>
        </w:rPr>
        <w:t>、</w:t>
      </w:r>
      <w:r w:rsidRPr="00F52E4C">
        <w:rPr>
          <w:rFonts w:ascii="Noto Sans" w:hAnsi="Noto Sans" w:cs="Noto Sans" w:hint="eastAsia"/>
          <w:lang w:val="ru-RU"/>
        </w:rPr>
        <w:t>1</w:t>
      </w:r>
      <w:r w:rsidRPr="00573EF3">
        <w:rPr>
          <w:rFonts w:ascii="Noto Sans" w:hAnsi="Noto Sans" w:cs="Noto Sans"/>
        </w:rPr>
        <w:t>5</w:t>
      </w:r>
      <w:r w:rsidRPr="00F52E4C">
        <w:rPr>
          <w:rFonts w:ascii="Noto Sans" w:eastAsia="MS Mincho" w:hAnsi="Noto Sans" w:cs="Noto Sans" w:hint="eastAsia"/>
        </w:rPr>
        <w:t>億</w:t>
      </w:r>
      <w:r>
        <w:rPr>
          <w:rFonts w:ascii="Noto Sans" w:eastAsia="MS Mincho" w:hAnsi="Noto Sans" w:cs="Noto Sans" w:hint="eastAsia"/>
        </w:rPr>
        <w:t>6</w:t>
      </w:r>
      <w:r>
        <w:rPr>
          <w:rFonts w:ascii="Noto Sans" w:eastAsia="MS Mincho" w:hAnsi="Noto Sans" w:cs="Noto Sans"/>
        </w:rPr>
        <w:t>3</w:t>
      </w:r>
      <w:r w:rsidRPr="00F52E4C">
        <w:rPr>
          <w:rFonts w:asciiTheme="minorHAnsi" w:eastAsia="MS Mincho" w:hAnsiTheme="minorHAnsi" w:cstheme="minorHAnsi"/>
          <w:lang w:val="ru-RU"/>
        </w:rPr>
        <w:t>00</w:t>
      </w:r>
      <w:proofErr w:type="spellStart"/>
      <w:r w:rsidRPr="00F52E4C">
        <w:rPr>
          <w:rFonts w:ascii="Noto Sans" w:eastAsia="MS Mincho" w:hAnsi="Noto Sans" w:cs="Noto Sans" w:hint="eastAsia"/>
        </w:rPr>
        <w:t>万スイスフランでした</w:t>
      </w:r>
      <w:proofErr w:type="spellEnd"/>
      <w:r w:rsidRPr="00F52E4C">
        <w:rPr>
          <w:rFonts w:ascii="Noto Sans" w:eastAsia="MS Mincho" w:hAnsi="Noto Sans" w:cs="Noto Sans" w:hint="eastAsia"/>
        </w:rPr>
        <w:t>。</w:t>
      </w:r>
    </w:p>
    <w:p w14:paraId="551531B5" w14:textId="77777777" w:rsidR="00D65E52" w:rsidRPr="00F52E4C" w:rsidRDefault="00D65E52" w:rsidP="00D65E52">
      <w:pPr>
        <w:autoSpaceDE w:val="0"/>
        <w:autoSpaceDN w:val="0"/>
        <w:adjustRightInd w:val="0"/>
        <w:spacing w:line="240" w:lineRule="auto"/>
        <w:rPr>
          <w:rFonts w:ascii="Noto Sans" w:eastAsia="MS Mincho" w:hAnsi="Noto Sans" w:cs="Noto Sans"/>
        </w:rPr>
      </w:pPr>
    </w:p>
    <w:p w14:paraId="2920C65F" w14:textId="77777777" w:rsidR="00D65E52" w:rsidRPr="00F52E4C" w:rsidRDefault="00D65E52" w:rsidP="00D65E52">
      <w:pPr>
        <w:autoSpaceDE w:val="0"/>
        <w:autoSpaceDN w:val="0"/>
        <w:adjustRightInd w:val="0"/>
        <w:spacing w:line="240" w:lineRule="auto"/>
        <w:rPr>
          <w:rFonts w:ascii="Noto Sans" w:eastAsia="MS Mincho" w:hAnsi="Noto Sans" w:cs="Noto Sans"/>
        </w:rPr>
      </w:pPr>
    </w:p>
    <w:p w14:paraId="6966F2BE" w14:textId="77777777" w:rsidR="00D65E52" w:rsidRPr="00D65E52" w:rsidRDefault="00D65E52" w:rsidP="00D65E52">
      <w:pPr>
        <w:spacing w:line="240" w:lineRule="auto"/>
        <w:rPr>
          <w:rFonts w:ascii="Noto Sans" w:eastAsia="MS Mincho" w:hAnsi="Noto Sans" w:cs="Noto Sans"/>
          <w:b/>
          <w:bCs/>
          <w:lang w:val="fr-CH"/>
        </w:rPr>
      </w:pPr>
      <w:proofErr w:type="spellStart"/>
      <w:r w:rsidRPr="00F52E4C">
        <w:rPr>
          <w:rFonts w:ascii="Noto Sans" w:eastAsia="MS Mincho" w:hAnsi="Noto Sans" w:cs="Noto Sans" w:hint="eastAsia"/>
          <w:b/>
          <w:bCs/>
        </w:rPr>
        <w:t>プレスコンタクト</w:t>
      </w:r>
      <w:proofErr w:type="spellEnd"/>
    </w:p>
    <w:p w14:paraId="7EA7173E" w14:textId="77777777" w:rsidR="00664A6D" w:rsidRPr="00B30528" w:rsidRDefault="00664A6D" w:rsidP="003A229F">
      <w:pPr>
        <w:spacing w:line="266" w:lineRule="auto"/>
        <w:rPr>
          <w:rFonts w:ascii="Microsoft YaHei" w:eastAsia="Microsoft YaHei" w:hAnsi="Microsoft YaHei" w:cs="Arial"/>
          <w:szCs w:val="19"/>
          <w:lang w:val="fr-BE" w:eastAsia="zh-CN"/>
        </w:rPr>
      </w:pPr>
      <w:r w:rsidRPr="00B30528">
        <w:rPr>
          <w:rFonts w:ascii="Microsoft YaHei" w:eastAsia="Microsoft YaHei" w:hAnsi="Microsoft YaHei" w:cs="Arial"/>
          <w:szCs w:val="19"/>
          <w:lang w:val="fr-BE" w:eastAsia="zh-CN"/>
        </w:rPr>
        <w:t>Gudrun Alex</w:t>
      </w:r>
      <w:r w:rsidRPr="00B30528">
        <w:rPr>
          <w:rFonts w:ascii="Microsoft YaHei" w:eastAsia="Microsoft YaHei" w:hAnsi="Microsoft YaHei" w:cs="Arial"/>
          <w:szCs w:val="19"/>
          <w:lang w:val="fr-BE" w:eastAsia="zh-CN"/>
        </w:rPr>
        <w:br/>
        <w:t xml:space="preserve">BOBST PR </w:t>
      </w:r>
      <w:proofErr w:type="spellStart"/>
      <w:r w:rsidRPr="00B30528">
        <w:rPr>
          <w:rFonts w:ascii="Microsoft YaHei" w:eastAsia="Microsoft YaHei" w:hAnsi="Microsoft YaHei" w:cs="Arial"/>
          <w:szCs w:val="19"/>
          <w:lang w:val="fr-BE" w:eastAsia="zh-CN"/>
        </w:rPr>
        <w:t>Representative</w:t>
      </w:r>
      <w:proofErr w:type="spellEnd"/>
    </w:p>
    <w:p w14:paraId="29054DBE" w14:textId="77777777" w:rsidR="00CD0A75" w:rsidRDefault="00664A6D"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Tel</w:t>
      </w:r>
      <w:proofErr w:type="gramStart"/>
      <w:r w:rsidRPr="00B30528">
        <w:rPr>
          <w:rFonts w:ascii="Microsoft YaHei" w:eastAsia="Microsoft YaHei" w:hAnsi="Microsoft YaHei" w:cs="Arial"/>
          <w:szCs w:val="19"/>
          <w:lang w:val="fr-BE" w:eastAsia="de-DE"/>
        </w:rPr>
        <w:t>.:</w:t>
      </w:r>
      <w:proofErr w:type="gramEnd"/>
      <w:r w:rsidRPr="00B30528">
        <w:rPr>
          <w:rFonts w:ascii="Microsoft YaHei" w:eastAsia="Microsoft YaHei" w:hAnsi="Microsoft YaHei" w:cs="Arial"/>
          <w:szCs w:val="19"/>
          <w:lang w:val="fr-BE" w:eastAsia="de-DE"/>
        </w:rPr>
        <w:t xml:space="preserve"> +49 211 58 58 66 66 </w:t>
      </w:r>
    </w:p>
    <w:p w14:paraId="35923787" w14:textId="1DF3B221" w:rsidR="00664A6D" w:rsidRPr="00B30528" w:rsidRDefault="00664A6D" w:rsidP="003A229F">
      <w:pPr>
        <w:rPr>
          <w:rFonts w:ascii="Microsoft YaHei" w:eastAsia="Microsoft YaHei" w:hAnsi="Microsoft YaHei" w:cs="Arial"/>
          <w:szCs w:val="19"/>
          <w:lang w:val="fr-BE" w:eastAsia="de-DE"/>
        </w:rPr>
      </w:pPr>
      <w:proofErr w:type="gramStart"/>
      <w:r w:rsidRPr="00B30528">
        <w:rPr>
          <w:rFonts w:ascii="Microsoft YaHei" w:eastAsia="Microsoft YaHei" w:hAnsi="Microsoft YaHei" w:cs="Arial"/>
          <w:szCs w:val="19"/>
          <w:lang w:val="fr-BE" w:eastAsia="de-DE"/>
        </w:rPr>
        <w:t>Mobile:</w:t>
      </w:r>
      <w:proofErr w:type="gramEnd"/>
      <w:r w:rsidRPr="00B30528">
        <w:rPr>
          <w:rFonts w:ascii="Microsoft YaHei" w:eastAsia="Microsoft YaHei" w:hAnsi="Microsoft YaHei" w:cs="Arial"/>
          <w:szCs w:val="19"/>
          <w:lang w:val="fr-BE" w:eastAsia="de-DE"/>
        </w:rPr>
        <w:t xml:space="preserve"> +49 160 48 41 439</w:t>
      </w:r>
    </w:p>
    <w:p w14:paraId="456907CA" w14:textId="77777777" w:rsidR="003A229F" w:rsidRPr="00B30528" w:rsidRDefault="003A229F" w:rsidP="003A229F">
      <w:pPr>
        <w:rPr>
          <w:rFonts w:ascii="Microsoft YaHei" w:eastAsia="Microsoft YaHei" w:hAnsi="Microsoft YaHei" w:cs="Arial"/>
          <w:szCs w:val="19"/>
          <w:lang w:val="fr-BE" w:eastAsia="de-DE"/>
        </w:rPr>
      </w:pPr>
      <w:proofErr w:type="gramStart"/>
      <w:r w:rsidRPr="00B30528">
        <w:rPr>
          <w:rFonts w:ascii="Microsoft YaHei" w:eastAsia="Microsoft YaHei" w:hAnsi="Microsoft YaHei" w:cs="Arial"/>
          <w:szCs w:val="19"/>
          <w:lang w:val="fr-BE" w:eastAsia="de-DE"/>
        </w:rPr>
        <w:t>Email:</w:t>
      </w:r>
      <w:proofErr w:type="gramEnd"/>
      <w:r w:rsidRPr="00B30528">
        <w:rPr>
          <w:rFonts w:ascii="Microsoft YaHei" w:eastAsia="Microsoft YaHei" w:hAnsi="Microsoft YaHei" w:cs="Arial"/>
          <w:szCs w:val="19"/>
          <w:lang w:val="fr-BE" w:eastAsia="de-DE"/>
        </w:rPr>
        <w:t xml:space="preserve"> </w:t>
      </w:r>
      <w:hyperlink r:id="rId7" w:history="1">
        <w:r w:rsidRPr="00B30528">
          <w:rPr>
            <w:rFonts w:ascii="Microsoft YaHei" w:eastAsia="Microsoft YaHei" w:hAnsi="Microsoft YaHei" w:cstheme="majorHAnsi"/>
            <w:color w:val="0000FF"/>
            <w:szCs w:val="19"/>
            <w:u w:val="single"/>
            <w:lang w:val="fr-BE" w:eastAsia="de-DE"/>
          </w:rPr>
          <w:t>gudrun.alex@bobst.com</w:t>
        </w:r>
      </w:hyperlink>
    </w:p>
    <w:p w14:paraId="695CB0BD" w14:textId="77777777" w:rsidR="00664A6D" w:rsidRDefault="00664A6D" w:rsidP="003A229F">
      <w:pPr>
        <w:rPr>
          <w:rFonts w:ascii="Microsoft YaHei" w:eastAsia="Microsoft YaHei" w:hAnsi="Microsoft YaHei" w:cs="Arial"/>
          <w:szCs w:val="19"/>
          <w:lang w:val="fr-BE" w:eastAsia="de-DE"/>
        </w:rPr>
      </w:pPr>
    </w:p>
    <w:p w14:paraId="23F53321" w14:textId="77777777" w:rsidR="00F277CB" w:rsidRPr="00B30528" w:rsidRDefault="00F277CB" w:rsidP="003A229F">
      <w:pPr>
        <w:rPr>
          <w:rFonts w:ascii="Microsoft YaHei" w:eastAsia="Microsoft YaHei" w:hAnsi="Microsoft YaHei" w:cs="Arial"/>
          <w:szCs w:val="19"/>
          <w:lang w:val="fr-BE" w:eastAsia="de-DE"/>
        </w:rPr>
      </w:pPr>
    </w:p>
    <w:p w14:paraId="10B7451E" w14:textId="77777777" w:rsidR="003A229F" w:rsidRDefault="003A229F" w:rsidP="003A229F">
      <w:pPr>
        <w:spacing w:line="240" w:lineRule="auto"/>
        <w:rPr>
          <w:rFonts w:ascii="Microsoft YaHei" w:eastAsia="Microsoft YaHei" w:hAnsi="Microsoft YaHei" w:cs="Arial"/>
          <w:b/>
          <w:bCs/>
          <w:szCs w:val="19"/>
          <w:lang w:val="en-US" w:eastAsia="zh-CN" w:bidi="th-TH"/>
        </w:rPr>
      </w:pPr>
      <w:r w:rsidRPr="00B30528">
        <w:rPr>
          <w:rFonts w:ascii="Microsoft YaHei" w:eastAsia="Microsoft YaHei" w:hAnsi="Microsoft YaHei" w:cs="Arial"/>
          <w:b/>
          <w:bCs/>
          <w:szCs w:val="19"/>
          <w:lang w:val="en-US" w:eastAsia="zh-CN" w:bidi="th-TH"/>
        </w:rPr>
        <w:t>Follow us:</w:t>
      </w:r>
    </w:p>
    <w:p w14:paraId="61E3585A" w14:textId="77777777" w:rsidR="00F277CB" w:rsidRPr="00B30528" w:rsidRDefault="00F277CB" w:rsidP="003A229F">
      <w:pPr>
        <w:spacing w:line="240" w:lineRule="auto"/>
        <w:rPr>
          <w:rFonts w:ascii="Microsoft YaHei" w:eastAsia="Microsoft YaHei" w:hAnsi="Microsoft YaHei"/>
          <w:b/>
          <w:bCs/>
          <w:szCs w:val="19"/>
          <w:lang w:val="en-US" w:eastAsia="zh-CN" w:bidi="th-TH"/>
        </w:rPr>
      </w:pPr>
    </w:p>
    <w:p w14:paraId="69C16755" w14:textId="77777777" w:rsidR="00F03D8B" w:rsidRPr="00B30528" w:rsidRDefault="003A229F" w:rsidP="00B30528">
      <w:pPr>
        <w:spacing w:line="240" w:lineRule="auto"/>
        <w:rPr>
          <w:rFonts w:ascii="Microsoft YaHei" w:eastAsia="Microsoft YaHei" w:hAnsi="Microsoft YaHei" w:cstheme="majorHAnsi"/>
          <w:color w:val="265896"/>
          <w:szCs w:val="19"/>
          <w:u w:val="single"/>
          <w:lang w:eastAsia="zh-CN" w:bidi="th-TH"/>
        </w:rPr>
      </w:pPr>
      <w:r w:rsidRPr="00B30528">
        <w:rPr>
          <w:rFonts w:ascii="Microsoft YaHei" w:eastAsia="Microsoft YaHei" w:hAnsi="Microsoft YaHei" w:cstheme="majorHAnsi"/>
          <w:szCs w:val="19"/>
          <w:lang w:val="en-US" w:eastAsia="zh-CN" w:bidi="th-TH"/>
        </w:rPr>
        <w:t xml:space="preserve">Facebook: </w:t>
      </w:r>
      <w:hyperlink r:id="rId8" w:history="1">
        <w:r w:rsidRPr="00B30528">
          <w:rPr>
            <w:rFonts w:ascii="Microsoft YaHei" w:eastAsia="Microsoft YaHei" w:hAnsi="Microsoft YaHei" w:cstheme="majorHAnsi"/>
            <w:color w:val="0000FF"/>
            <w:szCs w:val="19"/>
            <w:u w:val="single"/>
            <w:lang w:eastAsia="de-DE"/>
          </w:rPr>
          <w:t>www.bobst.com/facebook</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LinkedIn: </w:t>
      </w:r>
      <w:hyperlink r:id="rId9" w:history="1">
        <w:r w:rsidRPr="00B30528">
          <w:rPr>
            <w:rFonts w:ascii="Microsoft YaHei" w:eastAsia="Microsoft YaHei" w:hAnsi="Microsoft YaHei" w:cstheme="majorHAnsi"/>
            <w:color w:val="0000FF"/>
            <w:szCs w:val="19"/>
            <w:u w:val="single"/>
            <w:lang w:eastAsia="de-DE"/>
          </w:rPr>
          <w:t>www.bobst.com/linkedin</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Twitter: @BOBSTglobal </w:t>
      </w:r>
      <w:hyperlink r:id="rId10" w:history="1">
        <w:r w:rsidRPr="00B30528">
          <w:rPr>
            <w:rFonts w:ascii="Microsoft YaHei" w:eastAsia="Microsoft YaHei" w:hAnsi="Microsoft YaHei" w:cstheme="majorHAnsi"/>
            <w:color w:val="0000FF"/>
            <w:szCs w:val="19"/>
            <w:u w:val="single"/>
            <w:lang w:eastAsia="de-DE"/>
          </w:rPr>
          <w:t>www.bobst.com/twitter</w:t>
        </w:r>
      </w:hyperlink>
      <w:r w:rsidRPr="00B30528">
        <w:rPr>
          <w:rFonts w:ascii="Microsoft YaHei" w:eastAsia="Microsoft YaHei" w:hAnsi="Microsoft YaHei" w:cstheme="majorHAnsi"/>
          <w:color w:val="0000FF"/>
          <w:szCs w:val="19"/>
          <w:u w:val="single"/>
          <w:lang w:eastAsia="de-DE"/>
        </w:rPr>
        <w:t xml:space="preserve"> </w:t>
      </w:r>
      <w:r w:rsidRPr="00B30528">
        <w:rPr>
          <w:rFonts w:ascii="Microsoft YaHei" w:eastAsia="Microsoft YaHei" w:hAnsi="Microsoft YaHei" w:cstheme="majorHAnsi"/>
          <w:szCs w:val="19"/>
          <w:lang w:val="en-US" w:eastAsia="zh-CN" w:bidi="th-TH"/>
        </w:rPr>
        <w:br/>
        <w:t xml:space="preserve">YouTube: </w:t>
      </w:r>
      <w:hyperlink r:id="rId11" w:history="1">
        <w:r w:rsidRPr="00B30528">
          <w:rPr>
            <w:rFonts w:ascii="Microsoft YaHei" w:eastAsia="Microsoft YaHei" w:hAnsi="Microsoft YaHei" w:cstheme="majorHAnsi"/>
            <w:color w:val="0000FF"/>
            <w:szCs w:val="19"/>
            <w:u w:val="single"/>
            <w:lang w:eastAsia="de-DE"/>
          </w:rPr>
          <w:t>www.bobst.com/youtube</w:t>
        </w:r>
      </w:hyperlink>
    </w:p>
    <w:sectPr w:rsidR="00F03D8B" w:rsidRPr="00B30528" w:rsidSect="00452538">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694C5" w14:textId="77777777" w:rsidR="000B67F9" w:rsidRDefault="000B67F9" w:rsidP="00BB5BE9">
      <w:pPr>
        <w:spacing w:line="240" w:lineRule="auto"/>
      </w:pPr>
      <w:r>
        <w:separator/>
      </w:r>
    </w:p>
  </w:endnote>
  <w:endnote w:type="continuationSeparator" w:id="0">
    <w:p w14:paraId="20D210D6" w14:textId="77777777" w:rsidR="000B67F9" w:rsidRDefault="000B67F9"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Noto Sans">
    <w:panose1 w:val="020B0502040504020204"/>
    <w:charset w:val="00"/>
    <w:family w:val="swiss"/>
    <w:pitch w:val="variable"/>
    <w:sig w:usb0="E00002FF" w:usb1="4000201F" w:usb2="08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EEEB" w14:textId="7D9D0A13" w:rsidR="00546823" w:rsidRPr="00452538" w:rsidRDefault="00452538" w:rsidP="00F36CF1">
    <w:pPr>
      <w:pStyle w:val="Footer"/>
      <w:rPr>
        <w:noProof/>
        <w:lang w:val="en-GB"/>
      </w:rPr>
    </w:pPr>
    <w:r w:rsidRPr="00452538">
      <w:rPr>
        <w:rFonts w:hint="eastAsia"/>
        <w:noProof/>
      </w:rPr>
      <w:t>プレスリリース</w:t>
    </w:r>
    <w:r w:rsidRPr="00452538">
      <w:rPr>
        <w:rFonts w:hint="eastAsia"/>
        <w:noProof/>
        <w:lang w:val="en-GB"/>
      </w:rPr>
      <w:t xml:space="preserve"> </w:t>
    </w:r>
    <w:r w:rsidR="00546823" w:rsidRPr="00452538">
      <w:rPr>
        <w:lang w:val="en-GB"/>
      </w:rPr>
      <w:t xml:space="preserve">| </w:t>
    </w:r>
    <w:sdt>
      <w:sdtPr>
        <w:tag w:val="T_Page"/>
        <w:id w:val="138242416"/>
      </w:sdtPr>
      <w:sdtEndPr/>
      <w:sdtContent>
        <w:r w:rsidR="005D389A" w:rsidRPr="00452538">
          <w:rPr>
            <w:lang w:val="en-GB"/>
          </w:rPr>
          <w:t>Page</w:t>
        </w:r>
      </w:sdtContent>
    </w:sdt>
    <w:r w:rsidR="00546823" w:rsidRPr="00452538">
      <w:rPr>
        <w:lang w:val="en-GB"/>
      </w:rPr>
      <w:t xml:space="preserve"> </w:t>
    </w:r>
    <w:r w:rsidR="00546823" w:rsidRPr="005D389A">
      <w:fldChar w:fldCharType="begin"/>
    </w:r>
    <w:r w:rsidR="00546823" w:rsidRPr="00452538">
      <w:rPr>
        <w:lang w:val="en-GB"/>
      </w:rPr>
      <w:instrText xml:space="preserve"> PAGE   \* MERGEFORMAT </w:instrText>
    </w:r>
    <w:r w:rsidR="00546823" w:rsidRPr="005D389A">
      <w:fldChar w:fldCharType="separate"/>
    </w:r>
    <w:r w:rsidR="006D6C08">
      <w:rPr>
        <w:noProof/>
        <w:lang w:val="en-GB"/>
      </w:rPr>
      <w:t>2</w:t>
    </w:r>
    <w:r w:rsidR="00546823" w:rsidRPr="005D389A">
      <w:fldChar w:fldCharType="end"/>
    </w:r>
    <w:r w:rsidR="00546823" w:rsidRPr="00452538">
      <w:rPr>
        <w:lang w:val="en-GB"/>
      </w:rPr>
      <w:t xml:space="preserve"> </w:t>
    </w:r>
    <w:sdt>
      <w:sdtPr>
        <w:tag w:val="T_PageOf"/>
        <w:id w:val="-2122363321"/>
      </w:sdtPr>
      <w:sdtEndPr/>
      <w:sdtContent>
        <w:r w:rsidR="005D389A" w:rsidRPr="00452538">
          <w:rPr>
            <w:lang w:val="en-GB"/>
          </w:rPr>
          <w:t>of</w:t>
        </w:r>
      </w:sdtContent>
    </w:sdt>
    <w:r w:rsidR="00546823" w:rsidRPr="00452538">
      <w:rPr>
        <w:lang w:val="en-GB"/>
      </w:rPr>
      <w:t xml:space="preserve"> </w:t>
    </w:r>
    <w:r w:rsidR="0071340B">
      <w:rPr>
        <w:noProof/>
      </w:rPr>
      <w:fldChar w:fldCharType="begin"/>
    </w:r>
    <w:r w:rsidR="0071340B" w:rsidRPr="00452538">
      <w:rPr>
        <w:noProof/>
        <w:lang w:val="en-GB"/>
      </w:rPr>
      <w:instrText xml:space="preserve"> NUMPAGES   \* MERGEFORMAT </w:instrText>
    </w:r>
    <w:r w:rsidR="0071340B">
      <w:rPr>
        <w:noProof/>
      </w:rPr>
      <w:fldChar w:fldCharType="separate"/>
    </w:r>
    <w:r w:rsidR="006D6C08">
      <w:rPr>
        <w:noProof/>
        <w:lang w:val="en-GB"/>
      </w:rPr>
      <w:t>2</w:t>
    </w:r>
    <w:r w:rsidR="0071340B">
      <w:rPr>
        <w:noProof/>
      </w:rPr>
      <w:fldChar w:fldCharType="end"/>
    </w:r>
  </w:p>
  <w:p w14:paraId="62C7ABEC" w14:textId="77777777" w:rsidR="005E53AA" w:rsidRPr="00452538" w:rsidRDefault="005E53AA" w:rsidP="00F36CF1">
    <w:pPr>
      <w:pStyle w:val="Footer"/>
      <w:rPr>
        <w:noProof/>
        <w:lang w:val="en-GB"/>
      </w:rPr>
    </w:pPr>
  </w:p>
  <w:p w14:paraId="211B74FF" w14:textId="77777777" w:rsidR="005E53AA" w:rsidRPr="00452538" w:rsidRDefault="005E53AA" w:rsidP="00F36CF1">
    <w:pPr>
      <w:pStyle w:val="Footer"/>
      <w:rPr>
        <w:noProof/>
        <w:lang w:val="en-GB"/>
      </w:rPr>
    </w:pPr>
  </w:p>
  <w:sdt>
    <w:sdtPr>
      <w:rPr>
        <w:rFonts w:cs="Tahoma"/>
        <w:b/>
        <w:sz w:val="15"/>
        <w:szCs w:val="22"/>
        <w:lang w:val="fr-CH" w:eastAsia="zh-CN"/>
      </w:rPr>
      <w:tag w:val="E_Company"/>
      <w:id w:val="1614861360"/>
    </w:sdtPr>
    <w:sdtEndPr/>
    <w:sdtContent>
      <w:p w14:paraId="35642292" w14:textId="75E32601" w:rsidR="005E53AA" w:rsidRPr="00991557" w:rsidRDefault="005E53AA" w:rsidP="005E53AA">
        <w:pPr>
          <w:spacing w:line="200" w:lineRule="atLeast"/>
          <w:rPr>
            <w:rFonts w:cs="Tahoma"/>
            <w:b/>
            <w:sz w:val="15"/>
            <w:szCs w:val="22"/>
            <w:lang w:eastAsia="zh-CN"/>
          </w:rPr>
        </w:pPr>
        <w:r w:rsidRPr="00991557">
          <w:rPr>
            <w:rFonts w:cs="Tahoma"/>
            <w:b/>
            <w:sz w:val="15"/>
            <w:szCs w:val="22"/>
            <w:lang w:eastAsia="zh-CN"/>
          </w:rPr>
          <w:t xml:space="preserve">Bobst </w:t>
        </w:r>
        <w:r w:rsidR="009B6172">
          <w:rPr>
            <w:rFonts w:cs="Tahoma"/>
            <w:b/>
            <w:sz w:val="15"/>
            <w:szCs w:val="22"/>
            <w:lang w:eastAsia="zh-CN"/>
          </w:rPr>
          <w:t>Group</w:t>
        </w:r>
        <w:r w:rsidRPr="00991557">
          <w:rPr>
            <w:rFonts w:cs="Tahoma"/>
            <w:b/>
            <w:sz w:val="15"/>
            <w:szCs w:val="22"/>
            <w:lang w:eastAsia="zh-CN"/>
          </w:rPr>
          <w:t xml:space="preserve"> SA</w:t>
        </w:r>
      </w:p>
    </w:sdtContent>
  </w:sdt>
  <w:sdt>
    <w:sdtPr>
      <w:rPr>
        <w:rFonts w:cs="Tahoma"/>
        <w:sz w:val="14"/>
        <w:szCs w:val="22"/>
        <w:lang w:val="fr-CH" w:eastAsia="zh-CN"/>
      </w:rPr>
      <w:tag w:val="M_LegalFooter"/>
      <w:id w:val="-1510678994"/>
    </w:sdtPr>
    <w:sdtEndPr/>
    <w:sdtContent>
      <w:p w14:paraId="5D8EFCE6" w14:textId="77777777" w:rsidR="005E53AA" w:rsidRPr="00991557" w:rsidRDefault="005E53AA" w:rsidP="005E53AA">
        <w:pPr>
          <w:spacing w:line="200" w:lineRule="atLeast"/>
          <w:rPr>
            <w:rFonts w:cs="Tahoma"/>
            <w:sz w:val="14"/>
            <w:szCs w:val="22"/>
            <w:lang w:eastAsia="zh-CN"/>
          </w:rPr>
        </w:pPr>
        <w:r w:rsidRPr="00991557">
          <w:rPr>
            <w:rFonts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DAB4F" w14:textId="77777777" w:rsidR="00F36CF1" w:rsidRPr="00452538" w:rsidRDefault="00452538" w:rsidP="00F36CF1">
    <w:pPr>
      <w:pStyle w:val="LegalFooter"/>
      <w:rPr>
        <w:lang w:val="en-GB"/>
      </w:rPr>
    </w:pPr>
    <w:r w:rsidRPr="00452538">
      <w:rPr>
        <w:rFonts w:hint="eastAsia"/>
      </w:rPr>
      <w:t>プレスリリース</w:t>
    </w:r>
    <w:r w:rsidRPr="00452538">
      <w:rPr>
        <w:rFonts w:hint="eastAsia"/>
        <w:lang w:val="en-GB"/>
      </w:rPr>
      <w:t xml:space="preserve"> | [Publish Date]</w:t>
    </w:r>
    <w:r w:rsidR="00F36CF1" w:rsidRPr="00452538">
      <w:rPr>
        <w:lang w:val="en-GB"/>
      </w:rPr>
      <w:t xml:space="preserve"> | </w:t>
    </w:r>
    <w:sdt>
      <w:sdtPr>
        <w:tag w:val="T_Page"/>
        <w:id w:val="-988486650"/>
      </w:sdtPr>
      <w:sdtEndPr/>
      <w:sdtContent>
        <w:r w:rsidR="005D389A" w:rsidRPr="00452538">
          <w:rPr>
            <w:lang w:val="en-GB"/>
          </w:rPr>
          <w:t>Page</w:t>
        </w:r>
      </w:sdtContent>
    </w:sdt>
    <w:r w:rsidR="00F36CF1" w:rsidRPr="00452538">
      <w:rPr>
        <w:lang w:val="en-GB"/>
      </w:rPr>
      <w:t xml:space="preserve"> </w:t>
    </w:r>
    <w:r w:rsidR="00F36CF1" w:rsidRPr="005D389A">
      <w:fldChar w:fldCharType="begin"/>
    </w:r>
    <w:r w:rsidR="00F36CF1" w:rsidRPr="00452538">
      <w:rPr>
        <w:lang w:val="en-GB"/>
      </w:rPr>
      <w:instrText xml:space="preserve"> PAGE   \* MERGEFORMAT </w:instrText>
    </w:r>
    <w:r w:rsidR="00F36CF1" w:rsidRPr="005D389A">
      <w:fldChar w:fldCharType="separate"/>
    </w:r>
    <w:r>
      <w:rPr>
        <w:noProof/>
        <w:lang w:val="en-GB"/>
      </w:rPr>
      <w:t>1</w:t>
    </w:r>
    <w:r w:rsidR="00F36CF1" w:rsidRPr="005D389A">
      <w:fldChar w:fldCharType="end"/>
    </w:r>
    <w:r w:rsidR="00F36CF1" w:rsidRPr="00452538">
      <w:rPr>
        <w:lang w:val="en-GB"/>
      </w:rPr>
      <w:t xml:space="preserve"> </w:t>
    </w:r>
    <w:sdt>
      <w:sdtPr>
        <w:tag w:val="T_PageOf"/>
        <w:id w:val="780156388"/>
      </w:sdtPr>
      <w:sdtEndPr/>
      <w:sdtContent>
        <w:r w:rsidR="005D389A" w:rsidRPr="00452538">
          <w:rPr>
            <w:lang w:val="en-GB"/>
          </w:rPr>
          <w:t>of</w:t>
        </w:r>
      </w:sdtContent>
    </w:sdt>
    <w:r w:rsidR="00F36CF1" w:rsidRPr="00452538">
      <w:rPr>
        <w:lang w:val="en-GB"/>
      </w:rPr>
      <w:t xml:space="preserve"> </w:t>
    </w:r>
    <w:r w:rsidR="00172F28">
      <w:fldChar w:fldCharType="begin"/>
    </w:r>
    <w:r w:rsidR="00172F28" w:rsidRPr="00452538">
      <w:rPr>
        <w:lang w:val="en-GB"/>
      </w:rPr>
      <w:instrText xml:space="preserve"> NUMPAGES   \* MERGEFORMAT </w:instrText>
    </w:r>
    <w:r w:rsidR="00172F28">
      <w:fldChar w:fldCharType="separate"/>
    </w:r>
    <w:r>
      <w:rPr>
        <w:noProof/>
        <w:lang w:val="en-GB"/>
      </w:rPr>
      <w:t>2</w:t>
    </w:r>
    <w:r w:rsidR="00172F28">
      <w:rPr>
        <w:noProof/>
      </w:rPr>
      <w:fldChar w:fldCharType="end"/>
    </w:r>
  </w:p>
  <w:sdt>
    <w:sdtPr>
      <w:tag w:val="E_Company"/>
      <w:id w:val="-1668628466"/>
    </w:sdtPr>
    <w:sdtEndPr/>
    <w:sdtContent>
      <w:p w14:paraId="6041E33E" w14:textId="77777777" w:rsidR="00F36CF1" w:rsidRPr="00452538" w:rsidRDefault="005D389A" w:rsidP="00F36CF1">
        <w:pPr>
          <w:pStyle w:val="LegalFooter1"/>
          <w:rPr>
            <w:lang w:val="en-GB"/>
          </w:rPr>
        </w:pPr>
        <w:r w:rsidRPr="00452538">
          <w:rPr>
            <w:lang w:val="en-GB"/>
          </w:rPr>
          <w:t>Bobst Mex SA</w:t>
        </w:r>
      </w:p>
    </w:sdtContent>
  </w:sdt>
  <w:sdt>
    <w:sdtPr>
      <w:tag w:val="M_LegalFooter"/>
      <w:id w:val="1015812626"/>
    </w:sdtPr>
    <w:sdtEndPr/>
    <w:sdtContent>
      <w:p w14:paraId="5AB7B0F1" w14:textId="77777777" w:rsidR="00F36CF1" w:rsidRPr="00452538" w:rsidRDefault="005D389A" w:rsidP="00F36CF1">
        <w:pPr>
          <w:pStyle w:val="LegalFooter2"/>
          <w:rPr>
            <w:lang w:val="en-GB"/>
          </w:rPr>
        </w:pPr>
        <w:r w:rsidRPr="00452538">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23CD5" w14:textId="77777777" w:rsidR="000B67F9" w:rsidRDefault="000B67F9" w:rsidP="00BB5BE9">
      <w:pPr>
        <w:spacing w:line="240" w:lineRule="auto"/>
      </w:pPr>
      <w:r>
        <w:separator/>
      </w:r>
    </w:p>
  </w:footnote>
  <w:footnote w:type="continuationSeparator" w:id="0">
    <w:p w14:paraId="7AAE7E9E" w14:textId="77777777" w:rsidR="000B67F9" w:rsidRDefault="000B67F9"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6E61A" w14:textId="77777777" w:rsidR="00BB5BE9" w:rsidRPr="005D389A" w:rsidRDefault="00F908EA" w:rsidP="00BB5BE9">
    <w:pPr>
      <w:pStyle w:val="Header"/>
    </w:pPr>
    <w:sdt>
      <w:sdtPr>
        <w:tag w:val="X_StaticLogo"/>
        <w:id w:val="-1429885881"/>
      </w:sdtPr>
      <w:sdtEndPr/>
      <w:sdtContent>
        <w:r w:rsidR="00165731" w:rsidRPr="005D389A">
          <w:rPr>
            <w:noProof/>
            <w:lang w:val="nl-BE" w:eastAsia="zh-TW"/>
          </w:rPr>
          <w:drawing>
            <wp:inline distT="0" distB="0" distL="0" distR="0" wp14:anchorId="2CA526D1" wp14:editId="56CEDAE5">
              <wp:extent cx="1476000" cy="2242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0B186" w14:textId="77777777" w:rsidR="00F36CF1" w:rsidRPr="005D389A" w:rsidRDefault="00F908EA" w:rsidP="00DB1DC2">
    <w:pPr>
      <w:pStyle w:val="Header"/>
    </w:pPr>
    <w:sdt>
      <w:sdtPr>
        <w:tag w:val="X_StaticLogo"/>
        <w:id w:val="1410575528"/>
      </w:sdtPr>
      <w:sdtEndPr/>
      <w:sdtContent>
        <w:r w:rsidR="00DB1DC2" w:rsidRPr="005D389A">
          <w:rPr>
            <w:noProof/>
            <w:lang w:val="nl-BE" w:eastAsia="zh-TW"/>
          </w:rPr>
          <w:drawing>
            <wp:inline distT="0" distB="0" distL="0" distR="0" wp14:anchorId="58B05B28" wp14:editId="00A5F0D1">
              <wp:extent cx="1476000" cy="224294"/>
              <wp:effectExtent l="0" t="0" r="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8C"/>
    <w:rsid w:val="00043F57"/>
    <w:rsid w:val="000710E3"/>
    <w:rsid w:val="000B4DE2"/>
    <w:rsid w:val="000B67F9"/>
    <w:rsid w:val="000C4F23"/>
    <w:rsid w:val="00162F04"/>
    <w:rsid w:val="00165731"/>
    <w:rsid w:val="0017177B"/>
    <w:rsid w:val="00172F28"/>
    <w:rsid w:val="001839DF"/>
    <w:rsid w:val="00185617"/>
    <w:rsid w:val="00193DE7"/>
    <w:rsid w:val="0027064C"/>
    <w:rsid w:val="003800D4"/>
    <w:rsid w:val="003A15FB"/>
    <w:rsid w:val="003A229F"/>
    <w:rsid w:val="00452538"/>
    <w:rsid w:val="00472731"/>
    <w:rsid w:val="004C2489"/>
    <w:rsid w:val="004F3549"/>
    <w:rsid w:val="00546823"/>
    <w:rsid w:val="005A48B2"/>
    <w:rsid w:val="005B2F61"/>
    <w:rsid w:val="005B5D90"/>
    <w:rsid w:val="005D389A"/>
    <w:rsid w:val="005E53AA"/>
    <w:rsid w:val="00664A6D"/>
    <w:rsid w:val="006A45F6"/>
    <w:rsid w:val="006B375D"/>
    <w:rsid w:val="006D6C08"/>
    <w:rsid w:val="006F2F30"/>
    <w:rsid w:val="0071340B"/>
    <w:rsid w:val="008143CA"/>
    <w:rsid w:val="00891214"/>
    <w:rsid w:val="008B5EF4"/>
    <w:rsid w:val="008D353F"/>
    <w:rsid w:val="00961F87"/>
    <w:rsid w:val="009873BF"/>
    <w:rsid w:val="00991557"/>
    <w:rsid w:val="009A0420"/>
    <w:rsid w:val="009B6172"/>
    <w:rsid w:val="009E2BD1"/>
    <w:rsid w:val="00A131E9"/>
    <w:rsid w:val="00A35FC4"/>
    <w:rsid w:val="00AB644E"/>
    <w:rsid w:val="00B23407"/>
    <w:rsid w:val="00B30528"/>
    <w:rsid w:val="00BB5BE9"/>
    <w:rsid w:val="00BD4A04"/>
    <w:rsid w:val="00BF11F1"/>
    <w:rsid w:val="00C20D00"/>
    <w:rsid w:val="00C54D1D"/>
    <w:rsid w:val="00CC7F9D"/>
    <w:rsid w:val="00CD0A75"/>
    <w:rsid w:val="00D03400"/>
    <w:rsid w:val="00D65E52"/>
    <w:rsid w:val="00D7058C"/>
    <w:rsid w:val="00D87885"/>
    <w:rsid w:val="00D92095"/>
    <w:rsid w:val="00DB1DC2"/>
    <w:rsid w:val="00DE5DD2"/>
    <w:rsid w:val="00E110E9"/>
    <w:rsid w:val="00ED5F8F"/>
    <w:rsid w:val="00EE6DF0"/>
    <w:rsid w:val="00F03D8B"/>
    <w:rsid w:val="00F277CB"/>
    <w:rsid w:val="00F36CF1"/>
    <w:rsid w:val="00F73D4E"/>
    <w:rsid w:val="00F908EA"/>
    <w:rsid w:val="00FA28A3"/>
    <w:rsid w:val="00FE10A5"/>
    <w:rsid w:val="00FF232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7177B1"/>
  <w15:docId w15:val="{912CD5D3-6697-427E-8A8C-A97AF327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613779">
      <w:bodyDiv w:val="1"/>
      <w:marLeft w:val="0"/>
      <w:marRight w:val="0"/>
      <w:marTop w:val="0"/>
      <w:marBottom w:val="0"/>
      <w:divBdr>
        <w:top w:val="none" w:sz="0" w:space="0" w:color="auto"/>
        <w:left w:val="none" w:sz="0" w:space="0" w:color="auto"/>
        <w:bottom w:val="none" w:sz="0" w:space="0" w:color="auto"/>
        <w:right w:val="none" w:sz="0" w:space="0" w:color="auto"/>
      </w:divBdr>
    </w:div>
    <w:div w:id="680350084">
      <w:bodyDiv w:val="1"/>
      <w:marLeft w:val="0"/>
      <w:marRight w:val="0"/>
      <w:marTop w:val="0"/>
      <w:marBottom w:val="0"/>
      <w:divBdr>
        <w:top w:val="none" w:sz="0" w:space="0" w:color="auto"/>
        <w:left w:val="none" w:sz="0" w:space="0" w:color="auto"/>
        <w:bottom w:val="none" w:sz="0" w:space="0" w:color="auto"/>
        <w:right w:val="none" w:sz="0" w:space="0" w:color="auto"/>
      </w:divBdr>
    </w:div>
    <w:div w:id="12259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JP_568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JP_56804.dotx</Template>
  <TotalTime>2</TotalTime>
  <Pages>2</Pages>
  <Words>337</Words>
  <Characters>1926</Characters>
  <Application>Microsoft Office Word</Application>
  <DocSecurity>0</DocSecurity>
  <Lines>16</Lines>
  <Paragraphs>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2015-02-06T09:00:00Z</cp:lastPrinted>
  <dcterms:created xsi:type="dcterms:W3CDTF">2022-11-29T19:18:00Z</dcterms:created>
  <dcterms:modified xsi:type="dcterms:W3CDTF">2022-11-29T19:18:00Z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