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95" w:rsidRPr="00014A0D" w:rsidRDefault="002F0495" w:rsidP="002F0495">
      <w:pPr>
        <w:spacing w:line="256" w:lineRule="auto"/>
        <w:ind w:right="62"/>
        <w:jc w:val="center"/>
        <w:rPr>
          <w:rFonts w:ascii="Arial" w:hAnsi="Arial" w:cs="Arial"/>
          <w:b/>
          <w:sz w:val="28"/>
        </w:rPr>
      </w:pPr>
      <w:r w:rsidRPr="00014A0D">
        <w:rPr>
          <w:rFonts w:ascii="Arial" w:hAnsi="Arial" w:cs="Arial"/>
          <w:b/>
          <w:sz w:val="28"/>
        </w:rPr>
        <w:t>SOS VILLAGGI DEI BAMBINI E CAMEO</w:t>
      </w:r>
    </w:p>
    <w:p w:rsidR="00CD3FF5" w:rsidRPr="00014A0D" w:rsidRDefault="00D8498A" w:rsidP="002F0495">
      <w:pPr>
        <w:spacing w:line="256" w:lineRule="auto"/>
        <w:ind w:right="62"/>
        <w:jc w:val="center"/>
        <w:rPr>
          <w:rFonts w:ascii="Arial" w:hAnsi="Arial" w:cs="Arial"/>
          <w:b/>
          <w:sz w:val="28"/>
        </w:rPr>
      </w:pPr>
      <w:r w:rsidRPr="00014A0D">
        <w:rPr>
          <w:rFonts w:ascii="Arial" w:hAnsi="Arial" w:cs="Arial"/>
          <w:b/>
          <w:sz w:val="28"/>
        </w:rPr>
        <w:t>PARTE</w:t>
      </w:r>
      <w:r w:rsidR="00114581" w:rsidRPr="00014A0D">
        <w:rPr>
          <w:rFonts w:ascii="Arial" w:hAnsi="Arial" w:cs="Arial"/>
          <w:b/>
          <w:sz w:val="28"/>
        </w:rPr>
        <w:t xml:space="preserve"> IL PROGETTO </w:t>
      </w:r>
      <w:r w:rsidR="003D7023" w:rsidRPr="00014A0D">
        <w:rPr>
          <w:rFonts w:ascii="Arial" w:hAnsi="Arial" w:cs="Arial"/>
          <w:b/>
          <w:sz w:val="28"/>
        </w:rPr>
        <w:t>“</w:t>
      </w:r>
      <w:r w:rsidR="002F0495" w:rsidRPr="00014A0D">
        <w:rPr>
          <w:rFonts w:ascii="Arial" w:hAnsi="Arial" w:cs="Arial"/>
          <w:b/>
          <w:sz w:val="28"/>
        </w:rPr>
        <w:t>GIOVANI VERSO L’</w:t>
      </w:r>
      <w:r w:rsidR="003D7023" w:rsidRPr="00014A0D">
        <w:rPr>
          <w:rFonts w:ascii="Arial" w:hAnsi="Arial" w:cs="Arial"/>
          <w:b/>
          <w:sz w:val="28"/>
        </w:rPr>
        <w:t>AUTONOMIA”</w:t>
      </w:r>
      <w:r w:rsidR="00CD3FF5" w:rsidRPr="00014A0D">
        <w:rPr>
          <w:rFonts w:ascii="Arial" w:hAnsi="Arial" w:cs="Arial"/>
          <w:b/>
          <w:sz w:val="28"/>
        </w:rPr>
        <w:t xml:space="preserve"> </w:t>
      </w:r>
    </w:p>
    <w:p w:rsidR="00114581" w:rsidRPr="00014A0D" w:rsidRDefault="00114581" w:rsidP="002F0495">
      <w:pPr>
        <w:spacing w:line="256" w:lineRule="auto"/>
        <w:ind w:right="62"/>
        <w:jc w:val="center"/>
        <w:rPr>
          <w:rFonts w:ascii="Arial" w:hAnsi="Arial" w:cs="Arial"/>
          <w:b/>
        </w:rPr>
      </w:pPr>
    </w:p>
    <w:p w:rsidR="008B3E21" w:rsidRDefault="00114581" w:rsidP="002F0495">
      <w:pPr>
        <w:spacing w:line="256" w:lineRule="auto"/>
        <w:ind w:right="62"/>
        <w:jc w:val="center"/>
        <w:rPr>
          <w:rFonts w:ascii="Arial" w:hAnsi="Arial" w:cs="Arial"/>
          <w:i/>
        </w:rPr>
      </w:pPr>
      <w:r w:rsidRPr="00014A0D">
        <w:rPr>
          <w:rFonts w:ascii="Arial" w:hAnsi="Arial" w:cs="Arial"/>
          <w:b/>
          <w:i/>
        </w:rPr>
        <w:t xml:space="preserve"> </w:t>
      </w:r>
      <w:r w:rsidR="00673700">
        <w:rPr>
          <w:rFonts w:ascii="Arial" w:hAnsi="Arial" w:cs="Arial"/>
          <w:i/>
        </w:rPr>
        <w:t>L</w:t>
      </w:r>
      <w:r w:rsidR="002F0495" w:rsidRPr="00014A0D">
        <w:rPr>
          <w:rFonts w:ascii="Arial" w:hAnsi="Arial" w:cs="Arial"/>
          <w:i/>
        </w:rPr>
        <w:t>’organizzazione e l’azienda leader nel settore alimentare</w:t>
      </w:r>
      <w:r w:rsidRPr="00014A0D">
        <w:rPr>
          <w:rFonts w:ascii="Arial" w:hAnsi="Arial" w:cs="Arial"/>
          <w:i/>
        </w:rPr>
        <w:t xml:space="preserve"> </w:t>
      </w:r>
      <w:r w:rsidR="00673700">
        <w:rPr>
          <w:rFonts w:ascii="Arial" w:hAnsi="Arial" w:cs="Arial"/>
          <w:i/>
        </w:rPr>
        <w:t xml:space="preserve">insieme </w:t>
      </w:r>
    </w:p>
    <w:p w:rsidR="00114581" w:rsidRPr="00014A0D" w:rsidRDefault="000A7F51" w:rsidP="002F0495">
      <w:pPr>
        <w:spacing w:line="256" w:lineRule="auto"/>
        <w:ind w:right="62"/>
        <w:jc w:val="center"/>
        <w:rPr>
          <w:rFonts w:ascii="Arial" w:hAnsi="Arial" w:cs="Arial"/>
          <w:i/>
        </w:rPr>
      </w:pPr>
      <w:proofErr w:type="gramStart"/>
      <w:r w:rsidRPr="00014A0D">
        <w:rPr>
          <w:rFonts w:ascii="Arial" w:hAnsi="Arial" w:cs="Arial"/>
          <w:i/>
        </w:rPr>
        <w:t>per</w:t>
      </w:r>
      <w:proofErr w:type="gramEnd"/>
      <w:r w:rsidRPr="00014A0D">
        <w:rPr>
          <w:rFonts w:ascii="Arial" w:hAnsi="Arial" w:cs="Arial"/>
          <w:i/>
        </w:rPr>
        <w:t xml:space="preserve"> assicurare un futuro professionale a </w:t>
      </w:r>
      <w:r w:rsidR="007850AE">
        <w:rPr>
          <w:rFonts w:ascii="Arial" w:hAnsi="Arial" w:cs="Arial"/>
          <w:i/>
        </w:rPr>
        <w:t>25</w:t>
      </w:r>
      <w:r w:rsidR="009A1586" w:rsidRPr="00014A0D">
        <w:rPr>
          <w:rFonts w:ascii="Arial" w:hAnsi="Arial" w:cs="Arial"/>
          <w:i/>
        </w:rPr>
        <w:t xml:space="preserve"> </w:t>
      </w:r>
      <w:r w:rsidRPr="00014A0D">
        <w:rPr>
          <w:rFonts w:ascii="Arial" w:hAnsi="Arial" w:cs="Arial"/>
          <w:i/>
        </w:rPr>
        <w:t>ragazzi e rag</w:t>
      </w:r>
      <w:r w:rsidR="002B21B5" w:rsidRPr="00014A0D">
        <w:rPr>
          <w:rFonts w:ascii="Arial" w:hAnsi="Arial" w:cs="Arial"/>
          <w:i/>
        </w:rPr>
        <w:t>a</w:t>
      </w:r>
      <w:r w:rsidRPr="00014A0D">
        <w:rPr>
          <w:rFonts w:ascii="Arial" w:hAnsi="Arial" w:cs="Arial"/>
          <w:i/>
        </w:rPr>
        <w:t>zze che vivono situazioni di disagio sociale o sono in uscita dai percorsi di accoglienza.</w:t>
      </w:r>
    </w:p>
    <w:p w:rsidR="00114581" w:rsidRPr="00014A0D" w:rsidRDefault="00114581" w:rsidP="002F0495">
      <w:pPr>
        <w:spacing w:line="256" w:lineRule="auto"/>
        <w:jc w:val="both"/>
        <w:rPr>
          <w:rFonts w:ascii="Arial" w:hAnsi="Arial" w:cs="Arial"/>
          <w:i/>
          <w:sz w:val="20"/>
        </w:rPr>
      </w:pPr>
    </w:p>
    <w:p w:rsidR="00D86BD2" w:rsidRPr="00014A0D" w:rsidRDefault="00D86BD2" w:rsidP="00E02C69">
      <w:pPr>
        <w:spacing w:line="256" w:lineRule="auto"/>
        <w:jc w:val="both"/>
        <w:rPr>
          <w:rFonts w:ascii="Arial" w:hAnsi="Arial" w:cs="Arial"/>
          <w:b/>
          <w:sz w:val="22"/>
          <w:szCs w:val="22"/>
        </w:rPr>
      </w:pPr>
    </w:p>
    <w:p w:rsidR="00A25355" w:rsidRPr="00014A0D" w:rsidRDefault="00E73B18" w:rsidP="00E02C69">
      <w:pPr>
        <w:spacing w:line="256" w:lineRule="auto"/>
        <w:jc w:val="both"/>
        <w:rPr>
          <w:rFonts w:ascii="Arial" w:hAnsi="Arial" w:cs="Arial"/>
          <w:b/>
          <w:sz w:val="22"/>
          <w:szCs w:val="22"/>
        </w:rPr>
      </w:pPr>
      <w:r w:rsidRPr="00014A0D">
        <w:rPr>
          <w:rFonts w:ascii="Arial" w:hAnsi="Arial" w:cs="Arial"/>
          <w:b/>
          <w:sz w:val="22"/>
          <w:szCs w:val="22"/>
        </w:rPr>
        <w:t xml:space="preserve">SOS Villaggi dei Bambini </w:t>
      </w:r>
      <w:r w:rsidR="00A25355" w:rsidRPr="00014A0D">
        <w:rPr>
          <w:rFonts w:ascii="Arial" w:hAnsi="Arial" w:cs="Arial"/>
          <w:sz w:val="22"/>
          <w:szCs w:val="22"/>
        </w:rPr>
        <w:t>è al fianco dei ragazzi anche nel difficile passaggio dall’adolescenza all’</w:t>
      </w:r>
      <w:r w:rsidR="001943B4" w:rsidRPr="00014A0D">
        <w:rPr>
          <w:rFonts w:ascii="Arial" w:hAnsi="Arial" w:cs="Arial"/>
          <w:sz w:val="22"/>
          <w:szCs w:val="22"/>
        </w:rPr>
        <w:t xml:space="preserve">indipendenza e, grazie al rinnovato </w:t>
      </w:r>
      <w:r w:rsidR="008E1556" w:rsidRPr="00014A0D">
        <w:rPr>
          <w:rFonts w:ascii="Arial" w:hAnsi="Arial" w:cs="Arial"/>
          <w:sz w:val="22"/>
          <w:szCs w:val="22"/>
        </w:rPr>
        <w:t>impegno</w:t>
      </w:r>
      <w:r w:rsidR="001943B4" w:rsidRPr="00014A0D">
        <w:rPr>
          <w:rFonts w:ascii="Arial" w:hAnsi="Arial" w:cs="Arial"/>
          <w:sz w:val="22"/>
          <w:szCs w:val="22"/>
        </w:rPr>
        <w:t xml:space="preserve"> </w:t>
      </w:r>
      <w:r w:rsidR="00A25355" w:rsidRPr="00014A0D">
        <w:rPr>
          <w:rFonts w:ascii="Arial" w:hAnsi="Arial" w:cs="Arial"/>
          <w:sz w:val="22"/>
          <w:szCs w:val="22"/>
        </w:rPr>
        <w:t>di</w:t>
      </w:r>
      <w:r w:rsidR="00A25355" w:rsidRPr="00014A0D">
        <w:rPr>
          <w:rFonts w:ascii="Arial" w:hAnsi="Arial" w:cs="Arial"/>
          <w:b/>
          <w:sz w:val="22"/>
          <w:szCs w:val="22"/>
        </w:rPr>
        <w:t xml:space="preserve"> cameo</w:t>
      </w:r>
      <w:r w:rsidR="00A25355" w:rsidRPr="00014A0D">
        <w:rPr>
          <w:rFonts w:ascii="Arial" w:hAnsi="Arial" w:cs="Arial"/>
          <w:sz w:val="22"/>
          <w:szCs w:val="22"/>
        </w:rPr>
        <w:t xml:space="preserve">, lancia il </w:t>
      </w:r>
      <w:r w:rsidR="00A25355" w:rsidRPr="00014A0D">
        <w:rPr>
          <w:rFonts w:ascii="Arial" w:hAnsi="Arial" w:cs="Arial"/>
          <w:b/>
          <w:sz w:val="22"/>
          <w:szCs w:val="22"/>
        </w:rPr>
        <w:t xml:space="preserve">progetto “Giovani Verso </w:t>
      </w:r>
      <w:proofErr w:type="spellStart"/>
      <w:r w:rsidR="00A25355" w:rsidRPr="00014A0D">
        <w:rPr>
          <w:rFonts w:ascii="Arial" w:hAnsi="Arial" w:cs="Arial"/>
          <w:b/>
          <w:sz w:val="22"/>
          <w:szCs w:val="22"/>
        </w:rPr>
        <w:t>l’AutonoMIA</w:t>
      </w:r>
      <w:proofErr w:type="spellEnd"/>
      <w:r w:rsidR="00A25355" w:rsidRPr="00014A0D">
        <w:rPr>
          <w:rFonts w:ascii="Arial" w:hAnsi="Arial" w:cs="Arial"/>
          <w:b/>
          <w:sz w:val="22"/>
          <w:szCs w:val="22"/>
        </w:rPr>
        <w:t>”</w:t>
      </w:r>
      <w:r w:rsidR="005B7E59">
        <w:rPr>
          <w:rFonts w:ascii="Arial" w:hAnsi="Arial" w:cs="Arial"/>
          <w:sz w:val="22"/>
          <w:szCs w:val="22"/>
        </w:rPr>
        <w:t>,</w:t>
      </w:r>
      <w:r w:rsidR="00A25355" w:rsidRPr="00014A0D">
        <w:rPr>
          <w:rFonts w:ascii="Arial" w:hAnsi="Arial" w:cs="Arial"/>
          <w:sz w:val="22"/>
          <w:szCs w:val="22"/>
        </w:rPr>
        <w:t xml:space="preserve"> per rafforzare </w:t>
      </w:r>
      <w:r w:rsidR="00A25355" w:rsidRPr="00014A0D">
        <w:rPr>
          <w:rFonts w:ascii="Arial" w:hAnsi="Arial" w:cs="Arial"/>
          <w:bCs/>
          <w:sz w:val="22"/>
          <w:szCs w:val="22"/>
        </w:rPr>
        <w:t xml:space="preserve">la capacità dei giovani in uscita dai percorsi di accoglienza di </w:t>
      </w:r>
      <w:r w:rsidR="00A25355" w:rsidRPr="00014A0D">
        <w:rPr>
          <w:rFonts w:ascii="Arial" w:hAnsi="Arial" w:cs="Arial"/>
          <w:b/>
          <w:bCs/>
          <w:sz w:val="22"/>
          <w:szCs w:val="22"/>
        </w:rPr>
        <w:t>costruirsi una vita indipendente</w:t>
      </w:r>
      <w:r w:rsidR="00A25355" w:rsidRPr="00014A0D">
        <w:rPr>
          <w:rFonts w:ascii="Arial" w:hAnsi="Arial" w:cs="Arial"/>
          <w:bCs/>
          <w:sz w:val="22"/>
          <w:szCs w:val="22"/>
        </w:rPr>
        <w:t xml:space="preserve"> e</w:t>
      </w:r>
      <w:r w:rsidR="009A1586" w:rsidRPr="00014A0D">
        <w:rPr>
          <w:rFonts w:ascii="Arial" w:hAnsi="Arial" w:cs="Arial"/>
          <w:bCs/>
          <w:sz w:val="22"/>
          <w:szCs w:val="22"/>
        </w:rPr>
        <w:t xml:space="preserve"> </w:t>
      </w:r>
      <w:r w:rsidR="00A25355" w:rsidRPr="00014A0D">
        <w:rPr>
          <w:rFonts w:ascii="Arial" w:hAnsi="Arial" w:cs="Arial"/>
          <w:b/>
          <w:bCs/>
          <w:sz w:val="22"/>
          <w:szCs w:val="22"/>
        </w:rPr>
        <w:t>assicurare un</w:t>
      </w:r>
      <w:r w:rsidR="00A25355" w:rsidRPr="00014A0D">
        <w:rPr>
          <w:rFonts w:ascii="Arial" w:hAnsi="Arial" w:cs="Arial"/>
          <w:bCs/>
          <w:sz w:val="22"/>
          <w:szCs w:val="22"/>
        </w:rPr>
        <w:t xml:space="preserve"> </w:t>
      </w:r>
      <w:r w:rsidR="00A25355" w:rsidRPr="00014A0D">
        <w:rPr>
          <w:rFonts w:ascii="Arial" w:hAnsi="Arial" w:cs="Arial"/>
          <w:b/>
          <w:sz w:val="22"/>
          <w:szCs w:val="22"/>
        </w:rPr>
        <w:t>futuro professionale</w:t>
      </w:r>
      <w:r w:rsidR="00A25355" w:rsidRPr="00014A0D">
        <w:rPr>
          <w:rFonts w:ascii="Arial" w:hAnsi="Arial" w:cs="Arial"/>
          <w:sz w:val="22"/>
          <w:szCs w:val="22"/>
        </w:rPr>
        <w:t xml:space="preserve"> </w:t>
      </w:r>
      <w:r w:rsidR="00A25355" w:rsidRPr="00014A0D">
        <w:rPr>
          <w:rFonts w:ascii="Arial" w:hAnsi="Arial" w:cs="Arial"/>
          <w:b/>
          <w:sz w:val="22"/>
          <w:szCs w:val="22"/>
        </w:rPr>
        <w:t>a</w:t>
      </w:r>
      <w:r w:rsidR="00A25355" w:rsidRPr="00014A0D">
        <w:rPr>
          <w:rFonts w:ascii="Arial" w:hAnsi="Arial" w:cs="Arial"/>
          <w:sz w:val="22"/>
          <w:szCs w:val="22"/>
        </w:rPr>
        <w:t xml:space="preserve"> </w:t>
      </w:r>
      <w:r w:rsidR="007850AE">
        <w:rPr>
          <w:rFonts w:ascii="Arial" w:hAnsi="Arial" w:cs="Arial"/>
          <w:b/>
          <w:sz w:val="22"/>
          <w:szCs w:val="22"/>
        </w:rPr>
        <w:t>25</w:t>
      </w:r>
      <w:r w:rsidR="00A25355" w:rsidRPr="00673700">
        <w:rPr>
          <w:rFonts w:ascii="Arial" w:hAnsi="Arial" w:cs="Arial"/>
          <w:b/>
          <w:sz w:val="22"/>
          <w:szCs w:val="22"/>
        </w:rPr>
        <w:t xml:space="preserve"> ragazzi e ragazze</w:t>
      </w:r>
      <w:r w:rsidR="00A25355" w:rsidRPr="00673700">
        <w:rPr>
          <w:rFonts w:ascii="Arial" w:hAnsi="Arial" w:cs="Arial"/>
          <w:sz w:val="22"/>
          <w:szCs w:val="22"/>
        </w:rPr>
        <w:t xml:space="preserve"> prossimi alla maggiore età.</w:t>
      </w:r>
    </w:p>
    <w:p w:rsidR="00E02C69" w:rsidRPr="00014A0D" w:rsidRDefault="00E02C69" w:rsidP="00E02C69">
      <w:pPr>
        <w:spacing w:line="256" w:lineRule="auto"/>
        <w:jc w:val="both"/>
        <w:rPr>
          <w:rFonts w:ascii="Arial" w:hAnsi="Arial" w:cs="Arial"/>
          <w:sz w:val="22"/>
          <w:szCs w:val="22"/>
        </w:rPr>
      </w:pPr>
      <w:r w:rsidRPr="00014A0D">
        <w:rPr>
          <w:rFonts w:ascii="Arial" w:hAnsi="Arial" w:cs="Arial"/>
          <w:sz w:val="22"/>
          <w:szCs w:val="22"/>
        </w:rPr>
        <w:t xml:space="preserve">Il progetto si inserisce nell’ambito di </w:t>
      </w:r>
      <w:r w:rsidRPr="00014A0D">
        <w:rPr>
          <w:rFonts w:ascii="Arial" w:hAnsi="Arial" w:cs="Arial"/>
          <w:b/>
          <w:sz w:val="22"/>
          <w:szCs w:val="22"/>
        </w:rPr>
        <w:t>Y</w:t>
      </w:r>
      <w:r w:rsidR="00007A84" w:rsidRPr="00014A0D">
        <w:rPr>
          <w:rFonts w:ascii="Arial" w:hAnsi="Arial" w:cs="Arial"/>
          <w:b/>
          <w:sz w:val="22"/>
          <w:szCs w:val="22"/>
        </w:rPr>
        <w:t>outh</w:t>
      </w:r>
      <w:r w:rsidRPr="00014A0D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014A0D">
        <w:rPr>
          <w:rFonts w:ascii="Arial" w:hAnsi="Arial" w:cs="Arial"/>
          <w:b/>
          <w:sz w:val="22"/>
          <w:szCs w:val="22"/>
        </w:rPr>
        <w:t>C</w:t>
      </w:r>
      <w:r w:rsidR="00007A84" w:rsidRPr="00014A0D">
        <w:rPr>
          <w:rFonts w:ascii="Arial" w:hAnsi="Arial" w:cs="Arial"/>
          <w:b/>
          <w:sz w:val="22"/>
          <w:szCs w:val="22"/>
        </w:rPr>
        <w:t>an</w:t>
      </w:r>
      <w:r w:rsidRPr="00014A0D">
        <w:rPr>
          <w:rFonts w:ascii="Arial" w:hAnsi="Arial" w:cs="Arial"/>
          <w:b/>
          <w:sz w:val="22"/>
          <w:szCs w:val="22"/>
        </w:rPr>
        <w:t>!</w:t>
      </w:r>
      <w:r w:rsidRPr="00014A0D">
        <w:rPr>
          <w:rFonts w:ascii="Arial" w:hAnsi="Arial" w:cs="Arial"/>
          <w:sz w:val="22"/>
          <w:szCs w:val="22"/>
        </w:rPr>
        <w:t>,</w:t>
      </w:r>
      <w:proofErr w:type="gramEnd"/>
      <w:r w:rsidRPr="00014A0D">
        <w:rPr>
          <w:rFonts w:ascii="Arial" w:hAnsi="Arial" w:cs="Arial"/>
          <w:sz w:val="22"/>
          <w:szCs w:val="22"/>
        </w:rPr>
        <w:t xml:space="preserve"> il programma globale di SOS Villaggi dei Bambini a sostegno dei giovani</w:t>
      </w:r>
      <w:r w:rsidR="00D21875" w:rsidRPr="00014A0D">
        <w:rPr>
          <w:rFonts w:ascii="Arial" w:hAnsi="Arial" w:cs="Arial"/>
          <w:sz w:val="22"/>
          <w:szCs w:val="22"/>
        </w:rPr>
        <w:t xml:space="preserve"> in accoglienza nei Villaggi SOS,</w:t>
      </w:r>
      <w:r w:rsidRPr="00014A0D">
        <w:rPr>
          <w:rFonts w:ascii="Arial" w:hAnsi="Arial" w:cs="Arial"/>
          <w:sz w:val="22"/>
          <w:szCs w:val="22"/>
        </w:rPr>
        <w:t xml:space="preserve"> per gestire </w:t>
      </w:r>
      <w:r w:rsidR="00D21875" w:rsidRPr="00014A0D">
        <w:rPr>
          <w:rFonts w:ascii="Arial" w:hAnsi="Arial" w:cs="Arial"/>
          <w:sz w:val="22"/>
          <w:szCs w:val="22"/>
        </w:rPr>
        <w:t>al meglio</w:t>
      </w:r>
      <w:r w:rsidRPr="00014A0D">
        <w:rPr>
          <w:rFonts w:ascii="Arial" w:hAnsi="Arial" w:cs="Arial"/>
          <w:sz w:val="22"/>
          <w:szCs w:val="22"/>
        </w:rPr>
        <w:t xml:space="preserve"> il passaggio dalla scuola alla vita adulta indipendente, in linea con la Strategia 2030 delle Nazioni Unite per lo sviluppo sostenibile</w:t>
      </w:r>
      <w:r w:rsidR="005604FD">
        <w:rPr>
          <w:rFonts w:ascii="Arial" w:hAnsi="Arial" w:cs="Arial"/>
          <w:sz w:val="22"/>
          <w:szCs w:val="22"/>
        </w:rPr>
        <w:t xml:space="preserve"> </w:t>
      </w:r>
      <w:r w:rsidR="005604FD" w:rsidRPr="004B2D0E">
        <w:rPr>
          <w:rFonts w:ascii="Arial" w:hAnsi="Arial" w:cs="Arial"/>
          <w:sz w:val="22"/>
          <w:szCs w:val="22"/>
        </w:rPr>
        <w:t xml:space="preserve">che </w:t>
      </w:r>
      <w:r w:rsidR="004B2D0E" w:rsidRPr="004B2D0E">
        <w:rPr>
          <w:rFonts w:ascii="Arial" w:hAnsi="Arial" w:cs="Arial"/>
          <w:sz w:val="22"/>
          <w:szCs w:val="22"/>
        </w:rPr>
        <w:t>mira a incentivare una crescita economica duratura, inclusiva e sostenibile, un'occupazione piena e produttiva ed un lavoro dignitoso per tutti</w:t>
      </w:r>
      <w:r w:rsidR="004B2D0E">
        <w:rPr>
          <w:rFonts w:ascii="Arial" w:hAnsi="Arial" w:cs="Arial"/>
          <w:sz w:val="22"/>
          <w:szCs w:val="22"/>
        </w:rPr>
        <w:t>.</w:t>
      </w:r>
    </w:p>
    <w:p w:rsidR="00E02C69" w:rsidRPr="00014A0D" w:rsidRDefault="00E02C69" w:rsidP="002F0495">
      <w:pPr>
        <w:spacing w:line="256" w:lineRule="auto"/>
        <w:jc w:val="both"/>
        <w:rPr>
          <w:rFonts w:ascii="Arial" w:hAnsi="Arial" w:cs="Arial"/>
          <w:sz w:val="22"/>
          <w:szCs w:val="22"/>
        </w:rPr>
      </w:pPr>
    </w:p>
    <w:p w:rsidR="00007A84" w:rsidRPr="00014A0D" w:rsidRDefault="00007A84" w:rsidP="00A25355">
      <w:pPr>
        <w:spacing w:line="256" w:lineRule="auto"/>
        <w:jc w:val="both"/>
        <w:rPr>
          <w:rFonts w:ascii="Arial" w:hAnsi="Arial" w:cs="Arial"/>
          <w:b/>
          <w:sz w:val="22"/>
          <w:szCs w:val="22"/>
        </w:rPr>
      </w:pPr>
      <w:r w:rsidRPr="00014A0D">
        <w:rPr>
          <w:rFonts w:ascii="Arial" w:hAnsi="Arial" w:cs="Arial"/>
          <w:sz w:val="22"/>
          <w:szCs w:val="22"/>
        </w:rPr>
        <w:t xml:space="preserve">“Giovani Verso </w:t>
      </w:r>
      <w:proofErr w:type="spellStart"/>
      <w:r w:rsidRPr="00014A0D">
        <w:rPr>
          <w:rFonts w:ascii="Arial" w:hAnsi="Arial" w:cs="Arial"/>
          <w:sz w:val="22"/>
          <w:szCs w:val="22"/>
        </w:rPr>
        <w:t>l’AutonoMIA</w:t>
      </w:r>
      <w:proofErr w:type="spellEnd"/>
      <w:r w:rsidRPr="00014A0D">
        <w:rPr>
          <w:rFonts w:ascii="Arial" w:hAnsi="Arial" w:cs="Arial"/>
          <w:sz w:val="22"/>
          <w:szCs w:val="22"/>
        </w:rPr>
        <w:t xml:space="preserve">” </w:t>
      </w:r>
      <w:r w:rsidR="005B7E59" w:rsidRPr="00014A0D">
        <w:rPr>
          <w:rFonts w:ascii="Arial" w:hAnsi="Arial" w:cs="Arial"/>
          <w:sz w:val="22"/>
          <w:szCs w:val="22"/>
        </w:rPr>
        <w:t>avrà diffusione nazionale</w:t>
      </w:r>
      <w:r w:rsidR="005B7E59">
        <w:rPr>
          <w:rFonts w:ascii="Arial" w:hAnsi="Arial" w:cs="Arial"/>
          <w:sz w:val="22"/>
          <w:szCs w:val="22"/>
        </w:rPr>
        <w:t xml:space="preserve"> e</w:t>
      </w:r>
      <w:r w:rsidR="005B7E59" w:rsidRPr="00014A0D">
        <w:rPr>
          <w:rFonts w:ascii="Arial" w:hAnsi="Arial" w:cs="Arial"/>
          <w:sz w:val="22"/>
          <w:szCs w:val="22"/>
        </w:rPr>
        <w:t xml:space="preserve"> </w:t>
      </w:r>
      <w:r w:rsidRPr="00014A0D">
        <w:rPr>
          <w:rFonts w:ascii="Arial" w:hAnsi="Arial" w:cs="Arial"/>
          <w:sz w:val="22"/>
          <w:szCs w:val="22"/>
        </w:rPr>
        <w:t xml:space="preserve">si rivolge sia a ragazzi tra i </w:t>
      </w:r>
      <w:r w:rsidRPr="00014A0D">
        <w:rPr>
          <w:rFonts w:ascii="Arial" w:hAnsi="Arial" w:cs="Arial"/>
          <w:b/>
          <w:sz w:val="22"/>
          <w:szCs w:val="22"/>
        </w:rPr>
        <w:t>15 e i 18 anni</w:t>
      </w:r>
      <w:r w:rsidRPr="00014A0D">
        <w:rPr>
          <w:rFonts w:ascii="Arial" w:hAnsi="Arial" w:cs="Arial"/>
          <w:sz w:val="22"/>
          <w:szCs w:val="22"/>
        </w:rPr>
        <w:t xml:space="preserve"> che si trovano in condizioni di svantaggio sociale, sia a giovani tra i </w:t>
      </w:r>
      <w:r w:rsidR="005B7E59">
        <w:rPr>
          <w:rFonts w:ascii="Arial" w:hAnsi="Arial" w:cs="Arial"/>
          <w:b/>
          <w:sz w:val="22"/>
          <w:szCs w:val="22"/>
        </w:rPr>
        <w:t xml:space="preserve">18 e i </w:t>
      </w:r>
      <w:r w:rsidRPr="00014A0D">
        <w:rPr>
          <w:rFonts w:ascii="Arial" w:hAnsi="Arial" w:cs="Arial"/>
          <w:b/>
          <w:sz w:val="22"/>
          <w:szCs w:val="22"/>
        </w:rPr>
        <w:t>25 anni</w:t>
      </w:r>
      <w:r w:rsidRPr="00014A0D">
        <w:rPr>
          <w:rFonts w:ascii="Arial" w:hAnsi="Arial" w:cs="Arial"/>
          <w:sz w:val="22"/>
          <w:szCs w:val="22"/>
        </w:rPr>
        <w:t xml:space="preserve"> che riscontrano difficoltà lavorative, sociali e familiari, cercando di garantire loro </w:t>
      </w:r>
      <w:r w:rsidRPr="00014A0D">
        <w:rPr>
          <w:rFonts w:ascii="Arial" w:hAnsi="Arial" w:cs="Arial"/>
          <w:b/>
          <w:bCs/>
          <w:sz w:val="22"/>
          <w:szCs w:val="22"/>
        </w:rPr>
        <w:t>un'educazione di qualità</w:t>
      </w:r>
      <w:r w:rsidRPr="00014A0D">
        <w:rPr>
          <w:rFonts w:ascii="Arial" w:hAnsi="Arial" w:cs="Arial"/>
          <w:sz w:val="22"/>
          <w:szCs w:val="22"/>
        </w:rPr>
        <w:t xml:space="preserve"> e mirando all'</w:t>
      </w:r>
      <w:r w:rsidRPr="00014A0D">
        <w:rPr>
          <w:rFonts w:ascii="Arial" w:hAnsi="Arial" w:cs="Arial"/>
          <w:b/>
          <w:bCs/>
          <w:sz w:val="22"/>
          <w:szCs w:val="22"/>
        </w:rPr>
        <w:t>emancipazione</w:t>
      </w:r>
      <w:r w:rsidRPr="00014A0D">
        <w:rPr>
          <w:rFonts w:ascii="Arial" w:hAnsi="Arial" w:cs="Arial"/>
          <w:sz w:val="22"/>
          <w:szCs w:val="22"/>
        </w:rPr>
        <w:t> e all'acquisizione di </w:t>
      </w:r>
      <w:r w:rsidRPr="00014A0D">
        <w:rPr>
          <w:rFonts w:ascii="Arial" w:hAnsi="Arial" w:cs="Arial"/>
          <w:b/>
          <w:bCs/>
          <w:sz w:val="22"/>
          <w:szCs w:val="22"/>
        </w:rPr>
        <w:t>nuove competenze lavorative</w:t>
      </w:r>
      <w:r w:rsidRPr="00014A0D">
        <w:rPr>
          <w:rFonts w:ascii="Arial" w:hAnsi="Arial" w:cs="Arial"/>
          <w:sz w:val="22"/>
          <w:szCs w:val="22"/>
        </w:rPr>
        <w:t>.</w:t>
      </w:r>
      <w:r w:rsidRPr="00014A0D">
        <w:rPr>
          <w:rFonts w:ascii="Arial" w:hAnsi="Arial" w:cs="Arial"/>
          <w:b/>
          <w:sz w:val="22"/>
          <w:szCs w:val="22"/>
        </w:rPr>
        <w:t xml:space="preserve"> </w:t>
      </w:r>
    </w:p>
    <w:p w:rsidR="00A25355" w:rsidRPr="00014A0D" w:rsidRDefault="008E1556" w:rsidP="00A25355">
      <w:pPr>
        <w:spacing w:line="256" w:lineRule="auto"/>
        <w:jc w:val="both"/>
        <w:rPr>
          <w:rFonts w:ascii="Arial" w:hAnsi="Arial" w:cs="Arial"/>
          <w:sz w:val="22"/>
          <w:szCs w:val="22"/>
        </w:rPr>
      </w:pPr>
      <w:r w:rsidRPr="00014A0D">
        <w:rPr>
          <w:rFonts w:ascii="Arial" w:hAnsi="Arial" w:cs="Arial"/>
          <w:sz w:val="22"/>
          <w:szCs w:val="22"/>
        </w:rPr>
        <w:t>N</w:t>
      </w:r>
      <w:r w:rsidR="00FE4F47">
        <w:rPr>
          <w:rFonts w:ascii="Arial" w:hAnsi="Arial" w:cs="Arial"/>
          <w:sz w:val="22"/>
          <w:szCs w:val="22"/>
        </w:rPr>
        <w:t xml:space="preserve">ello </w:t>
      </w:r>
      <w:r w:rsidR="000C03BB">
        <w:rPr>
          <w:rFonts w:ascii="Arial" w:hAnsi="Arial" w:cs="Arial"/>
          <w:sz w:val="22"/>
          <w:szCs w:val="22"/>
        </w:rPr>
        <w:t>specifico, con il supporto</w:t>
      </w:r>
      <w:r w:rsidR="008B3E21">
        <w:rPr>
          <w:rFonts w:ascii="Arial" w:hAnsi="Arial" w:cs="Arial"/>
          <w:sz w:val="22"/>
          <w:szCs w:val="22"/>
        </w:rPr>
        <w:t xml:space="preserve"> di cameo</w:t>
      </w:r>
      <w:r w:rsidR="000C03BB">
        <w:rPr>
          <w:rFonts w:ascii="Arial" w:hAnsi="Arial" w:cs="Arial"/>
          <w:sz w:val="22"/>
          <w:szCs w:val="22"/>
        </w:rPr>
        <w:t>,</w:t>
      </w:r>
      <w:r w:rsidR="008B3E21">
        <w:rPr>
          <w:rFonts w:ascii="Arial" w:hAnsi="Arial" w:cs="Arial"/>
          <w:sz w:val="22"/>
          <w:szCs w:val="22"/>
        </w:rPr>
        <w:t xml:space="preserve"> </w:t>
      </w:r>
      <w:r w:rsidR="00383A0A" w:rsidRPr="00014A0D">
        <w:rPr>
          <w:rFonts w:ascii="Arial" w:hAnsi="Arial" w:cs="Arial"/>
          <w:sz w:val="22"/>
          <w:szCs w:val="22"/>
        </w:rPr>
        <w:t xml:space="preserve">verranno </w:t>
      </w:r>
      <w:r w:rsidR="000C03BB" w:rsidRPr="00C510B6">
        <w:rPr>
          <w:rFonts w:ascii="Arial" w:hAnsi="Arial" w:cs="Arial"/>
          <w:sz w:val="22"/>
          <w:szCs w:val="22"/>
        </w:rPr>
        <w:t xml:space="preserve">garantite </w:t>
      </w:r>
      <w:r w:rsidR="00383A0A" w:rsidRPr="00C510B6">
        <w:rPr>
          <w:rFonts w:ascii="Arial" w:hAnsi="Arial" w:cs="Arial"/>
          <w:b/>
          <w:sz w:val="22"/>
          <w:szCs w:val="22"/>
        </w:rPr>
        <w:t>25 Borse Lavoro</w:t>
      </w:r>
      <w:r w:rsidR="00383A0A" w:rsidRPr="00014A0D">
        <w:rPr>
          <w:rFonts w:ascii="Arial" w:hAnsi="Arial" w:cs="Arial"/>
          <w:sz w:val="22"/>
          <w:szCs w:val="22"/>
        </w:rPr>
        <w:t xml:space="preserve"> </w:t>
      </w:r>
      <w:r w:rsidR="000C03BB">
        <w:rPr>
          <w:rFonts w:ascii="Arial" w:hAnsi="Arial" w:cs="Arial"/>
          <w:sz w:val="22"/>
          <w:szCs w:val="22"/>
        </w:rPr>
        <w:t xml:space="preserve">grazie </w:t>
      </w:r>
      <w:r w:rsidR="00383A0A" w:rsidRPr="00014A0D">
        <w:rPr>
          <w:rFonts w:ascii="Arial" w:hAnsi="Arial" w:cs="Arial"/>
          <w:sz w:val="22"/>
          <w:szCs w:val="22"/>
        </w:rPr>
        <w:t>anche ad accordi, nazionali e locali, con partner istituzionali e imprenditoriali</w:t>
      </w:r>
      <w:r w:rsidR="00007A84" w:rsidRPr="00014A0D">
        <w:rPr>
          <w:rFonts w:ascii="Arial" w:hAnsi="Arial" w:cs="Arial"/>
          <w:sz w:val="22"/>
          <w:szCs w:val="22"/>
        </w:rPr>
        <w:t>.</w:t>
      </w:r>
    </w:p>
    <w:p w:rsidR="00D7348D" w:rsidRPr="00014A0D" w:rsidRDefault="00D7348D" w:rsidP="00D7348D">
      <w:pPr>
        <w:spacing w:line="256" w:lineRule="auto"/>
        <w:jc w:val="both"/>
        <w:rPr>
          <w:rFonts w:ascii="Arial" w:hAnsi="Arial" w:cs="Arial"/>
          <w:b/>
          <w:sz w:val="22"/>
          <w:szCs w:val="22"/>
        </w:rPr>
      </w:pPr>
    </w:p>
    <w:p w:rsidR="00785B65" w:rsidRDefault="007850AE" w:rsidP="00D7348D">
      <w:pPr>
        <w:spacing w:line="256" w:lineRule="auto"/>
        <w:jc w:val="both"/>
        <w:rPr>
          <w:rFonts w:ascii="Arial" w:hAnsi="Arial" w:cs="Arial"/>
          <w:sz w:val="21"/>
          <w:szCs w:val="21"/>
        </w:rPr>
      </w:pPr>
      <w:r w:rsidRPr="007850AE">
        <w:rPr>
          <w:rFonts w:ascii="Arial" w:hAnsi="Arial" w:cs="Arial"/>
          <w:sz w:val="21"/>
          <w:szCs w:val="21"/>
        </w:rPr>
        <w:t>“</w:t>
      </w:r>
      <w:r w:rsidR="004630DC" w:rsidRPr="004630DC">
        <w:rPr>
          <w:rFonts w:ascii="Arial" w:hAnsi="Arial" w:cs="Arial"/>
          <w:i/>
          <w:sz w:val="21"/>
          <w:szCs w:val="21"/>
        </w:rPr>
        <w:t xml:space="preserve">In un momento storico in cui </w:t>
      </w:r>
      <w:r w:rsidR="00785B65">
        <w:rPr>
          <w:rFonts w:ascii="Arial" w:hAnsi="Arial" w:cs="Arial"/>
          <w:i/>
          <w:sz w:val="21"/>
          <w:szCs w:val="21"/>
        </w:rPr>
        <w:t>ragazzi e ragazze</w:t>
      </w:r>
      <w:r w:rsidR="004630DC" w:rsidRPr="004630DC">
        <w:rPr>
          <w:rFonts w:ascii="Arial" w:hAnsi="Arial" w:cs="Arial"/>
          <w:i/>
          <w:sz w:val="21"/>
          <w:szCs w:val="21"/>
        </w:rPr>
        <w:t xml:space="preserve"> in Italia faticano a trovare la loro strada</w:t>
      </w:r>
      <w:r w:rsidR="00785B65">
        <w:rPr>
          <w:rFonts w:ascii="Arial" w:hAnsi="Arial" w:cs="Arial"/>
          <w:i/>
          <w:sz w:val="21"/>
          <w:szCs w:val="21"/>
        </w:rPr>
        <w:t xml:space="preserve">, la partnership pluriennale </w:t>
      </w:r>
      <w:r w:rsidR="004630DC">
        <w:rPr>
          <w:rFonts w:ascii="Arial" w:hAnsi="Arial" w:cs="Arial"/>
          <w:i/>
          <w:sz w:val="21"/>
          <w:szCs w:val="21"/>
        </w:rPr>
        <w:t xml:space="preserve">con </w:t>
      </w:r>
      <w:r w:rsidRPr="007850AE">
        <w:rPr>
          <w:rFonts w:ascii="Arial" w:hAnsi="Arial" w:cs="Arial"/>
          <w:i/>
          <w:sz w:val="21"/>
          <w:szCs w:val="21"/>
        </w:rPr>
        <w:t>cameo</w:t>
      </w:r>
      <w:r>
        <w:rPr>
          <w:rFonts w:ascii="Arial" w:hAnsi="Arial" w:cs="Arial"/>
          <w:sz w:val="21"/>
          <w:szCs w:val="21"/>
        </w:rPr>
        <w:t xml:space="preserve"> </w:t>
      </w:r>
      <w:r w:rsidR="00785B65" w:rsidRPr="00785B65">
        <w:rPr>
          <w:rFonts w:ascii="Arial" w:hAnsi="Arial" w:cs="Arial"/>
          <w:i/>
          <w:sz w:val="21"/>
          <w:szCs w:val="21"/>
        </w:rPr>
        <w:t>ci riempie di orgoglio e</w:t>
      </w:r>
      <w:r w:rsidR="00785B65">
        <w:rPr>
          <w:rFonts w:ascii="Arial" w:hAnsi="Arial" w:cs="Arial"/>
          <w:i/>
          <w:sz w:val="21"/>
          <w:szCs w:val="21"/>
        </w:rPr>
        <w:t>d</w:t>
      </w:r>
      <w:r w:rsidR="00785B65" w:rsidRPr="00785B65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>è u</w:t>
      </w:r>
      <w:r w:rsidRPr="007850AE">
        <w:rPr>
          <w:rFonts w:ascii="Arial" w:hAnsi="Arial" w:cs="Arial"/>
          <w:i/>
          <w:sz w:val="21"/>
          <w:szCs w:val="21"/>
        </w:rPr>
        <w:t>n</w:t>
      </w:r>
      <w:r w:rsidR="00785B65">
        <w:rPr>
          <w:rFonts w:ascii="Arial" w:hAnsi="Arial" w:cs="Arial"/>
          <w:i/>
          <w:sz w:val="21"/>
          <w:szCs w:val="21"/>
        </w:rPr>
        <w:t>a spinta fortissima a fare sempre di più e a farlo sempre meglio affinché ogni giovane abbia la sua opportunità per diventare un adulto indipendente e autonomo.</w:t>
      </w:r>
      <w:r w:rsidR="00EB0289">
        <w:rPr>
          <w:rFonts w:ascii="Arial" w:hAnsi="Arial" w:cs="Arial"/>
          <w:i/>
          <w:sz w:val="21"/>
          <w:szCs w:val="21"/>
        </w:rPr>
        <w:t xml:space="preserve"> SOS </w:t>
      </w:r>
      <w:r w:rsidR="004B2D0E">
        <w:rPr>
          <w:rFonts w:ascii="Arial" w:hAnsi="Arial" w:cs="Arial"/>
          <w:i/>
          <w:sz w:val="21"/>
          <w:szCs w:val="21"/>
        </w:rPr>
        <w:t>Villaggi dei Bambini</w:t>
      </w:r>
      <w:r w:rsidR="00EB0289">
        <w:rPr>
          <w:rFonts w:ascii="Arial" w:hAnsi="Arial" w:cs="Arial"/>
          <w:i/>
          <w:sz w:val="21"/>
          <w:szCs w:val="21"/>
        </w:rPr>
        <w:t xml:space="preserve"> crede fortemente nelle capacità dei giovani e si impegna ogni giorno per sostenere e sviluppare le loro potenzialità e i talenti individuali.</w:t>
      </w:r>
      <w:r w:rsidR="00785B65">
        <w:rPr>
          <w:rFonts w:ascii="Arial" w:hAnsi="Arial" w:cs="Arial"/>
          <w:sz w:val="21"/>
          <w:szCs w:val="21"/>
        </w:rPr>
        <w:t>”</w:t>
      </w:r>
      <w:r w:rsidR="00785B65">
        <w:rPr>
          <w:rFonts w:ascii="Arial" w:hAnsi="Arial" w:cs="Arial"/>
          <w:i/>
          <w:sz w:val="21"/>
          <w:szCs w:val="21"/>
        </w:rPr>
        <w:t xml:space="preserve"> </w:t>
      </w:r>
      <w:r w:rsidR="00785B65" w:rsidRPr="00785B65">
        <w:rPr>
          <w:rFonts w:ascii="Arial" w:hAnsi="Arial" w:cs="Arial"/>
          <w:sz w:val="21"/>
          <w:szCs w:val="21"/>
        </w:rPr>
        <w:t xml:space="preserve">afferma </w:t>
      </w:r>
      <w:r w:rsidR="00F0607E" w:rsidRPr="00F0607E">
        <w:rPr>
          <w:rFonts w:ascii="Arial" w:hAnsi="Arial" w:cs="Arial"/>
          <w:b/>
          <w:sz w:val="21"/>
          <w:szCs w:val="21"/>
        </w:rPr>
        <w:t xml:space="preserve">Maria Grazia </w:t>
      </w:r>
      <w:proofErr w:type="spellStart"/>
      <w:r w:rsidR="00F0607E" w:rsidRPr="00F0607E">
        <w:rPr>
          <w:rFonts w:ascii="Arial" w:hAnsi="Arial" w:cs="Arial"/>
          <w:b/>
          <w:sz w:val="21"/>
          <w:szCs w:val="21"/>
        </w:rPr>
        <w:t>Lanzani</w:t>
      </w:r>
      <w:proofErr w:type="spellEnd"/>
      <w:r w:rsidR="00F0607E" w:rsidRPr="00F0607E">
        <w:rPr>
          <w:rFonts w:ascii="Arial" w:hAnsi="Arial" w:cs="Arial"/>
          <w:b/>
          <w:sz w:val="21"/>
          <w:szCs w:val="21"/>
        </w:rPr>
        <w:t xml:space="preserve"> Rodríguez Y Baena</w:t>
      </w:r>
      <w:r w:rsidR="00F0607E" w:rsidRPr="00F0607E">
        <w:rPr>
          <w:rFonts w:ascii="Arial" w:hAnsi="Arial" w:cs="Arial"/>
          <w:sz w:val="21"/>
          <w:szCs w:val="21"/>
        </w:rPr>
        <w:t>,</w:t>
      </w:r>
      <w:r w:rsidR="00F0607E">
        <w:rPr>
          <w:rFonts w:ascii="Arial" w:hAnsi="Arial" w:cs="Arial"/>
          <w:sz w:val="21"/>
          <w:szCs w:val="21"/>
        </w:rPr>
        <w:t xml:space="preserve"> </w:t>
      </w:r>
      <w:r w:rsidR="00F0607E" w:rsidRPr="00F0607E">
        <w:rPr>
          <w:rFonts w:ascii="Arial" w:hAnsi="Arial" w:cs="Arial"/>
          <w:sz w:val="21"/>
          <w:szCs w:val="21"/>
        </w:rPr>
        <w:t xml:space="preserve">Presidente </w:t>
      </w:r>
      <w:r w:rsidR="00F0607E">
        <w:rPr>
          <w:rFonts w:ascii="Arial" w:hAnsi="Arial" w:cs="Arial"/>
          <w:sz w:val="21"/>
          <w:szCs w:val="21"/>
        </w:rPr>
        <w:t>SOS Villaggi dei Bambini Italia.</w:t>
      </w:r>
    </w:p>
    <w:p w:rsidR="00F0607E" w:rsidRDefault="00F0607E" w:rsidP="00D7348D">
      <w:pPr>
        <w:spacing w:line="256" w:lineRule="auto"/>
        <w:jc w:val="both"/>
        <w:rPr>
          <w:rFonts w:ascii="Arial" w:hAnsi="Arial" w:cs="Arial"/>
          <w:b/>
          <w:sz w:val="22"/>
          <w:szCs w:val="22"/>
          <w:highlight w:val="yellow"/>
        </w:rPr>
      </w:pPr>
      <w:bookmarkStart w:id="0" w:name="_GoBack"/>
      <w:bookmarkEnd w:id="0"/>
    </w:p>
    <w:p w:rsidR="00133FEB" w:rsidRDefault="00133FEB" w:rsidP="00133FEB">
      <w:pPr>
        <w:spacing w:line="256" w:lineRule="auto"/>
        <w:jc w:val="both"/>
        <w:rPr>
          <w:rFonts w:ascii="Arial" w:hAnsi="Arial" w:cs="Arial"/>
          <w:sz w:val="22"/>
          <w:szCs w:val="22"/>
        </w:rPr>
      </w:pPr>
      <w:r w:rsidRPr="001C6D76">
        <w:rPr>
          <w:rFonts w:ascii="Arial" w:hAnsi="Arial" w:cs="Arial"/>
          <w:i/>
          <w:sz w:val="21"/>
          <w:szCs w:val="21"/>
        </w:rPr>
        <w:t xml:space="preserve">“Il valore della Famiglia è il fulcro su cui poggia la collaborazione tra cameo e SOS Villaggi dei Bambini: è la Famiglia, infatti, il primo beneficiario dei programmi sviluppati dall’Associazione e vero e proprio punto di riferimento per noi – </w:t>
      </w:r>
      <w:r w:rsidRPr="001C6D76">
        <w:rPr>
          <w:rFonts w:ascii="Arial" w:hAnsi="Arial" w:cs="Arial"/>
          <w:b/>
          <w:sz w:val="21"/>
          <w:szCs w:val="21"/>
        </w:rPr>
        <w:t xml:space="preserve">ha dichiarato Alberto de </w:t>
      </w:r>
      <w:proofErr w:type="spellStart"/>
      <w:r w:rsidRPr="001C6D76">
        <w:rPr>
          <w:rFonts w:ascii="Arial" w:hAnsi="Arial" w:cs="Arial"/>
          <w:b/>
          <w:sz w:val="21"/>
          <w:szCs w:val="21"/>
        </w:rPr>
        <w:t>Stasio</w:t>
      </w:r>
      <w:proofErr w:type="spellEnd"/>
      <w:r w:rsidRPr="001C6D76">
        <w:rPr>
          <w:rFonts w:ascii="Arial" w:hAnsi="Arial" w:cs="Arial"/>
          <w:b/>
          <w:sz w:val="21"/>
          <w:szCs w:val="21"/>
        </w:rPr>
        <w:t>, Direttore Generale di cameo</w:t>
      </w:r>
      <w:r w:rsidRPr="001C6D76">
        <w:rPr>
          <w:rFonts w:ascii="Arial" w:hAnsi="Arial" w:cs="Arial"/>
          <w:i/>
          <w:sz w:val="21"/>
          <w:szCs w:val="21"/>
        </w:rPr>
        <w:t xml:space="preserve"> – Allo stesso modo crediamo fortemente nel valore del lavoro e dell’emancipazione dei giovani ragazzi dei Villaggi SOS: il nostro aiuto vuole accompagnarli nell’età adulta, dando loro gli strumenti per realizzarsi e riscattarsi. Da qui il nostro impegno, anche quest’anno, per il Progetto </w:t>
      </w:r>
      <w:r w:rsidR="00532A14" w:rsidRPr="00171AE9">
        <w:rPr>
          <w:rFonts w:ascii="Arial" w:hAnsi="Arial" w:cs="Arial"/>
          <w:i/>
          <w:sz w:val="21"/>
          <w:szCs w:val="21"/>
        </w:rPr>
        <w:t xml:space="preserve">Giovani verso </w:t>
      </w:r>
      <w:proofErr w:type="spellStart"/>
      <w:r w:rsidR="00171AE9" w:rsidRPr="00171AE9">
        <w:rPr>
          <w:rFonts w:ascii="Arial" w:hAnsi="Arial" w:cs="Arial"/>
          <w:i/>
          <w:sz w:val="21"/>
          <w:szCs w:val="21"/>
        </w:rPr>
        <w:t>l’</w:t>
      </w:r>
      <w:r w:rsidRPr="00171AE9">
        <w:rPr>
          <w:rFonts w:ascii="Arial" w:hAnsi="Arial" w:cs="Arial"/>
          <w:i/>
          <w:sz w:val="21"/>
          <w:szCs w:val="21"/>
        </w:rPr>
        <w:t>AutonoMia</w:t>
      </w:r>
      <w:proofErr w:type="spellEnd"/>
      <w:r w:rsidRPr="001C6D76">
        <w:rPr>
          <w:rFonts w:ascii="Arial" w:hAnsi="Arial" w:cs="Arial"/>
          <w:i/>
          <w:sz w:val="21"/>
          <w:szCs w:val="21"/>
        </w:rPr>
        <w:t>”.</w:t>
      </w:r>
    </w:p>
    <w:p w:rsidR="009913B0" w:rsidRPr="005472E4" w:rsidRDefault="009913B0" w:rsidP="00D7348D">
      <w:pPr>
        <w:spacing w:line="25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B3E21" w:rsidRDefault="00EB0289" w:rsidP="008B3E21">
      <w:pPr>
        <w:spacing w:line="256" w:lineRule="auto"/>
        <w:jc w:val="both"/>
        <w:rPr>
          <w:rFonts w:ascii="Arial" w:hAnsi="Arial" w:cs="Arial"/>
          <w:sz w:val="22"/>
          <w:szCs w:val="22"/>
        </w:rPr>
      </w:pPr>
      <w:r w:rsidRPr="00014A0D">
        <w:rPr>
          <w:rFonts w:ascii="Arial" w:hAnsi="Arial" w:cs="Arial"/>
          <w:bCs/>
          <w:sz w:val="22"/>
          <w:szCs w:val="22"/>
        </w:rPr>
        <w:t>SOS Villaggi dei Bambini</w:t>
      </w:r>
      <w:r w:rsidRPr="00014A0D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4A0D">
        <w:rPr>
          <w:rFonts w:ascii="Arial" w:hAnsi="Arial" w:cs="Arial"/>
          <w:bCs/>
          <w:sz w:val="22"/>
          <w:szCs w:val="22"/>
        </w:rPr>
        <w:t>Italia</w:t>
      </w:r>
      <w:r w:rsidRPr="00014A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 tra i suoi obiettivi prioritari </w:t>
      </w:r>
      <w:r w:rsidR="009132DD" w:rsidRPr="00014A0D">
        <w:rPr>
          <w:rFonts w:ascii="Arial" w:hAnsi="Arial" w:cs="Arial"/>
          <w:sz w:val="22"/>
          <w:szCs w:val="22"/>
        </w:rPr>
        <w:t xml:space="preserve">della </w:t>
      </w:r>
      <w:r w:rsidR="00B550B9" w:rsidRPr="00014A0D">
        <w:rPr>
          <w:rFonts w:ascii="Arial" w:hAnsi="Arial" w:cs="Arial"/>
          <w:sz w:val="22"/>
          <w:szCs w:val="22"/>
        </w:rPr>
        <w:t>strategia 2017-2020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550B9" w:rsidRPr="00014A0D">
        <w:rPr>
          <w:rFonts w:ascii="Arial" w:hAnsi="Arial" w:cs="Arial"/>
          <w:sz w:val="22"/>
          <w:szCs w:val="22"/>
        </w:rPr>
        <w:t xml:space="preserve">quello di </w:t>
      </w:r>
      <w:r w:rsidR="00B550B9" w:rsidRPr="00014A0D">
        <w:rPr>
          <w:rFonts w:ascii="Arial" w:hAnsi="Arial" w:cs="Arial"/>
          <w:b/>
          <w:sz w:val="22"/>
          <w:szCs w:val="22"/>
        </w:rPr>
        <w:t>r</w:t>
      </w:r>
      <w:r w:rsidR="009132DD" w:rsidRPr="00014A0D">
        <w:rPr>
          <w:rFonts w:ascii="Arial" w:hAnsi="Arial" w:cs="Arial"/>
          <w:b/>
          <w:bCs/>
          <w:sz w:val="22"/>
          <w:szCs w:val="22"/>
        </w:rPr>
        <w:t>afforzare la capacità dei giovani in uscita dai percorsi di accoglienza di c</w:t>
      </w:r>
      <w:r w:rsidR="00B550B9" w:rsidRPr="00014A0D">
        <w:rPr>
          <w:rFonts w:ascii="Arial" w:hAnsi="Arial" w:cs="Arial"/>
          <w:b/>
          <w:bCs/>
          <w:sz w:val="22"/>
          <w:szCs w:val="22"/>
        </w:rPr>
        <w:t>ostruirsi una vita indipendente</w:t>
      </w:r>
      <w:r w:rsidR="009132DD" w:rsidRPr="00014A0D">
        <w:rPr>
          <w:rFonts w:ascii="Arial" w:hAnsi="Arial" w:cs="Arial"/>
          <w:b/>
          <w:bCs/>
          <w:sz w:val="22"/>
          <w:szCs w:val="22"/>
        </w:rPr>
        <w:t>.</w:t>
      </w:r>
      <w:r w:rsidR="00B550B9" w:rsidRPr="00014A0D">
        <w:rPr>
          <w:rFonts w:ascii="Arial" w:hAnsi="Arial" w:cs="Arial"/>
          <w:b/>
          <w:bCs/>
          <w:sz w:val="22"/>
          <w:szCs w:val="22"/>
        </w:rPr>
        <w:t xml:space="preserve"> </w:t>
      </w:r>
      <w:r w:rsidR="008B3E21">
        <w:rPr>
          <w:rFonts w:ascii="Arial" w:hAnsi="Arial" w:cs="Arial"/>
          <w:sz w:val="22"/>
          <w:szCs w:val="22"/>
        </w:rPr>
        <w:t>L’impegno d</w:t>
      </w:r>
      <w:r w:rsidR="00EE3CB5">
        <w:rPr>
          <w:rFonts w:ascii="Arial" w:hAnsi="Arial" w:cs="Arial"/>
          <w:sz w:val="22"/>
          <w:szCs w:val="22"/>
        </w:rPr>
        <w:t xml:space="preserve">ell’organizzazione </w:t>
      </w:r>
      <w:r w:rsidR="008B3E21">
        <w:rPr>
          <w:rFonts w:ascii="Arial" w:hAnsi="Arial" w:cs="Arial"/>
          <w:sz w:val="22"/>
          <w:szCs w:val="22"/>
        </w:rPr>
        <w:t>punta a garantire</w:t>
      </w:r>
      <w:r w:rsidR="000C03BB">
        <w:rPr>
          <w:rFonts w:ascii="Arial" w:hAnsi="Arial" w:cs="Arial"/>
          <w:sz w:val="22"/>
          <w:szCs w:val="22"/>
        </w:rPr>
        <w:t xml:space="preserve"> entro la fine del 2019</w:t>
      </w:r>
      <w:r w:rsidR="008B3E21" w:rsidRPr="00014A0D">
        <w:rPr>
          <w:rFonts w:ascii="Arial" w:hAnsi="Arial" w:cs="Arial"/>
          <w:sz w:val="22"/>
          <w:szCs w:val="22"/>
        </w:rPr>
        <w:t xml:space="preserve">, </w:t>
      </w:r>
      <w:r w:rsidR="008B3E21">
        <w:rPr>
          <w:rFonts w:ascii="Arial" w:hAnsi="Arial" w:cs="Arial"/>
          <w:b/>
          <w:sz w:val="22"/>
          <w:szCs w:val="22"/>
        </w:rPr>
        <w:t xml:space="preserve">formazione </w:t>
      </w:r>
      <w:r w:rsidR="008B3E21" w:rsidRPr="00014A0D">
        <w:rPr>
          <w:rFonts w:ascii="Arial" w:hAnsi="Arial" w:cs="Arial"/>
          <w:b/>
          <w:sz w:val="22"/>
          <w:szCs w:val="22"/>
        </w:rPr>
        <w:t>e accompagna</w:t>
      </w:r>
      <w:r w:rsidR="008B3E21">
        <w:rPr>
          <w:rFonts w:ascii="Arial" w:hAnsi="Arial" w:cs="Arial"/>
          <w:b/>
          <w:sz w:val="22"/>
          <w:szCs w:val="22"/>
        </w:rPr>
        <w:t>mento</w:t>
      </w:r>
      <w:r w:rsidR="008B3E21" w:rsidRPr="00014A0D">
        <w:rPr>
          <w:rFonts w:ascii="Arial" w:hAnsi="Arial" w:cs="Arial"/>
          <w:b/>
          <w:sz w:val="22"/>
          <w:szCs w:val="22"/>
        </w:rPr>
        <w:t xml:space="preserve"> nella fase di inserimento lavorativo</w:t>
      </w:r>
      <w:r w:rsidR="008B3E21" w:rsidRPr="005B7E59">
        <w:rPr>
          <w:rFonts w:ascii="Arial" w:hAnsi="Arial" w:cs="Arial"/>
          <w:sz w:val="22"/>
          <w:szCs w:val="22"/>
        </w:rPr>
        <w:t xml:space="preserve"> </w:t>
      </w:r>
      <w:r w:rsidR="008B3E21">
        <w:rPr>
          <w:rFonts w:ascii="Arial" w:hAnsi="Arial" w:cs="Arial"/>
          <w:sz w:val="22"/>
          <w:szCs w:val="22"/>
        </w:rPr>
        <w:t xml:space="preserve">a un totale di </w:t>
      </w:r>
      <w:r w:rsidR="008B3E21" w:rsidRPr="00171AE9">
        <w:rPr>
          <w:rFonts w:ascii="Arial" w:hAnsi="Arial" w:cs="Arial"/>
          <w:b/>
          <w:sz w:val="22"/>
          <w:szCs w:val="22"/>
        </w:rPr>
        <w:t>150 ragazzi</w:t>
      </w:r>
      <w:r w:rsidR="000C03BB" w:rsidRPr="00171AE9">
        <w:rPr>
          <w:rFonts w:ascii="Arial" w:hAnsi="Arial" w:cs="Arial"/>
          <w:b/>
          <w:sz w:val="22"/>
          <w:szCs w:val="22"/>
        </w:rPr>
        <w:t xml:space="preserve"> e ragazze</w:t>
      </w:r>
      <w:r w:rsidR="008B3E21" w:rsidRPr="00014A0D">
        <w:rPr>
          <w:rFonts w:ascii="Arial" w:hAnsi="Arial" w:cs="Arial"/>
          <w:sz w:val="22"/>
          <w:szCs w:val="22"/>
        </w:rPr>
        <w:t xml:space="preserve">. </w:t>
      </w:r>
    </w:p>
    <w:p w:rsidR="00014A0D" w:rsidRPr="00014A0D" w:rsidRDefault="00014A0D" w:rsidP="009132DD">
      <w:pPr>
        <w:spacing w:line="25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550B9" w:rsidRPr="00014A0D" w:rsidRDefault="00B550B9" w:rsidP="009132DD">
      <w:pPr>
        <w:spacing w:line="25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14A0D">
        <w:rPr>
          <w:rFonts w:ascii="Arial" w:hAnsi="Arial" w:cs="Arial"/>
          <w:bCs/>
          <w:sz w:val="22"/>
          <w:szCs w:val="22"/>
        </w:rPr>
        <w:t>Secondo la ricerca “</w:t>
      </w:r>
      <w:r w:rsidRPr="00014A0D">
        <w:rPr>
          <w:rFonts w:ascii="Arial" w:hAnsi="Arial" w:cs="Arial"/>
          <w:b/>
          <w:bCs/>
          <w:sz w:val="22"/>
          <w:szCs w:val="22"/>
        </w:rPr>
        <w:t xml:space="preserve">Una risposta ai care </w:t>
      </w:r>
      <w:proofErr w:type="spellStart"/>
      <w:r w:rsidRPr="00014A0D">
        <w:rPr>
          <w:rFonts w:ascii="Arial" w:hAnsi="Arial" w:cs="Arial"/>
          <w:b/>
          <w:bCs/>
          <w:sz w:val="22"/>
          <w:szCs w:val="22"/>
        </w:rPr>
        <w:t>leavers</w:t>
      </w:r>
      <w:proofErr w:type="spellEnd"/>
      <w:r w:rsidRPr="00014A0D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014A0D">
        <w:rPr>
          <w:rFonts w:ascii="Arial" w:hAnsi="Arial" w:cs="Arial"/>
          <w:b/>
          <w:bCs/>
          <w:sz w:val="22"/>
          <w:szCs w:val="22"/>
        </w:rPr>
        <w:t>occupabilità</w:t>
      </w:r>
      <w:proofErr w:type="spellEnd"/>
      <w:r w:rsidRPr="00014A0D">
        <w:rPr>
          <w:rFonts w:ascii="Arial" w:hAnsi="Arial" w:cs="Arial"/>
          <w:b/>
          <w:bCs/>
          <w:sz w:val="22"/>
          <w:szCs w:val="22"/>
        </w:rPr>
        <w:t xml:space="preserve"> e accesso ad un lavoro dignitoso</w:t>
      </w:r>
      <w:r w:rsidRPr="00014A0D">
        <w:rPr>
          <w:rFonts w:ascii="Arial" w:hAnsi="Arial" w:cs="Arial"/>
          <w:bCs/>
          <w:sz w:val="22"/>
          <w:szCs w:val="22"/>
        </w:rPr>
        <w:t xml:space="preserve">”, </w:t>
      </w:r>
      <w:r w:rsidR="00EF4DBE">
        <w:rPr>
          <w:rFonts w:ascii="Arial" w:hAnsi="Arial" w:cs="Arial"/>
          <w:bCs/>
          <w:sz w:val="22"/>
          <w:szCs w:val="22"/>
        </w:rPr>
        <w:t>presentata a maggio</w:t>
      </w:r>
      <w:r w:rsidRPr="00014A0D">
        <w:rPr>
          <w:rFonts w:ascii="Arial" w:hAnsi="Arial" w:cs="Arial"/>
          <w:bCs/>
          <w:sz w:val="22"/>
          <w:szCs w:val="22"/>
        </w:rPr>
        <w:t xml:space="preserve"> da SOS Villaggi dei Bambini, infatti, ogni anno </w:t>
      </w:r>
      <w:r w:rsidR="00383A0A" w:rsidRPr="00014A0D">
        <w:rPr>
          <w:rFonts w:ascii="Arial" w:hAnsi="Arial" w:cs="Arial"/>
          <w:bCs/>
          <w:sz w:val="22"/>
          <w:szCs w:val="22"/>
        </w:rPr>
        <w:t xml:space="preserve">nel nostro Paese </w:t>
      </w:r>
      <w:r w:rsidRPr="00014A0D">
        <w:rPr>
          <w:rFonts w:ascii="Arial" w:hAnsi="Arial" w:cs="Arial"/>
          <w:bCs/>
          <w:sz w:val="22"/>
          <w:szCs w:val="22"/>
        </w:rPr>
        <w:t xml:space="preserve">sono circa </w:t>
      </w:r>
      <w:r w:rsidRPr="00014A0D">
        <w:rPr>
          <w:rFonts w:ascii="Arial" w:hAnsi="Arial" w:cs="Arial"/>
          <w:b/>
          <w:bCs/>
          <w:sz w:val="22"/>
          <w:szCs w:val="22"/>
        </w:rPr>
        <w:t xml:space="preserve">3.000 i care </w:t>
      </w:r>
      <w:proofErr w:type="spellStart"/>
      <w:r w:rsidRPr="00014A0D">
        <w:rPr>
          <w:rFonts w:ascii="Arial" w:hAnsi="Arial" w:cs="Arial"/>
          <w:b/>
          <w:bCs/>
          <w:sz w:val="22"/>
          <w:szCs w:val="22"/>
        </w:rPr>
        <w:t>leavers</w:t>
      </w:r>
      <w:proofErr w:type="spellEnd"/>
      <w:r w:rsidRPr="00014A0D">
        <w:rPr>
          <w:rFonts w:ascii="Arial" w:hAnsi="Arial" w:cs="Arial"/>
          <w:bCs/>
          <w:sz w:val="22"/>
          <w:szCs w:val="22"/>
        </w:rPr>
        <w:t xml:space="preserve"> – ovvero i giovani che in base alla nostra legislazione, raggiunta la maggiore età non possono più beneficiare della cura, della protezione e della tutela garantite dalla </w:t>
      </w:r>
      <w:r w:rsidRPr="00014A0D">
        <w:rPr>
          <w:rFonts w:ascii="Arial" w:hAnsi="Arial" w:cs="Arial"/>
          <w:bCs/>
          <w:sz w:val="22"/>
          <w:szCs w:val="22"/>
        </w:rPr>
        <w:lastRenderedPageBreak/>
        <w:t>realtà di accoglienza residenziale – costretti, senza avere le necessarie tutele, ad avviarsi verso un percorso di autonomia economica e lavorativa.</w:t>
      </w:r>
      <w:r w:rsidR="00CE5E78" w:rsidRPr="00014A0D">
        <w:rPr>
          <w:rFonts w:ascii="Arial" w:hAnsi="Arial" w:cs="Arial"/>
          <w:bCs/>
          <w:sz w:val="22"/>
          <w:szCs w:val="22"/>
        </w:rPr>
        <w:t xml:space="preserve"> Proprio per questo l’Organizzazione si impegna costantemente nell’accompagnare i giovani in uscita da percorsi di accoglienza nei Villaggi SOS, attraverso progetti socio-educativo personalizzati, finalizzati all’inserimento sociale e lavorativo.</w:t>
      </w:r>
    </w:p>
    <w:p w:rsidR="00B550B9" w:rsidRPr="00014A0D" w:rsidRDefault="00B550B9" w:rsidP="009132DD">
      <w:pPr>
        <w:spacing w:line="256" w:lineRule="auto"/>
        <w:jc w:val="both"/>
        <w:rPr>
          <w:rFonts w:ascii="Arial" w:hAnsi="Arial" w:cs="Arial"/>
          <w:bCs/>
          <w:sz w:val="22"/>
          <w:szCs w:val="22"/>
        </w:rPr>
      </w:pPr>
    </w:p>
    <w:p w:rsidR="00E5090A" w:rsidRDefault="00B550B9" w:rsidP="001943B4">
      <w:pPr>
        <w:spacing w:line="256" w:lineRule="auto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E5090A">
        <w:rPr>
          <w:rFonts w:ascii="Arial" w:hAnsi="Arial" w:cs="Arial"/>
          <w:sz w:val="22"/>
          <w:szCs w:val="22"/>
        </w:rPr>
        <w:t>Con il</w:t>
      </w:r>
      <w:r w:rsidR="001943B4" w:rsidRPr="00E5090A">
        <w:rPr>
          <w:rFonts w:ascii="Arial" w:hAnsi="Arial" w:cs="Arial"/>
          <w:sz w:val="22"/>
          <w:szCs w:val="22"/>
        </w:rPr>
        <w:t xml:space="preserve"> progetto</w:t>
      </w:r>
      <w:r w:rsidRPr="00E5090A">
        <w:rPr>
          <w:rFonts w:ascii="Arial" w:hAnsi="Arial" w:cs="Arial"/>
          <w:sz w:val="22"/>
          <w:szCs w:val="22"/>
        </w:rPr>
        <w:t xml:space="preserve"> “</w:t>
      </w:r>
      <w:r w:rsidRPr="00E5090A">
        <w:rPr>
          <w:rFonts w:ascii="Arial" w:hAnsi="Arial" w:cs="Arial"/>
          <w:b/>
          <w:sz w:val="22"/>
          <w:szCs w:val="22"/>
        </w:rPr>
        <w:t>Giovani Verso l’Autonomia</w:t>
      </w:r>
      <w:r w:rsidRPr="00E5090A">
        <w:rPr>
          <w:rFonts w:ascii="Arial" w:hAnsi="Arial" w:cs="Arial"/>
          <w:sz w:val="22"/>
          <w:szCs w:val="22"/>
        </w:rPr>
        <w:t>”</w:t>
      </w:r>
      <w:r w:rsidR="001943B4" w:rsidRPr="00E5090A">
        <w:rPr>
          <w:rFonts w:ascii="Arial" w:hAnsi="Arial" w:cs="Arial"/>
          <w:sz w:val="22"/>
          <w:szCs w:val="22"/>
        </w:rPr>
        <w:t xml:space="preserve"> si consolida la collaborazione</w:t>
      </w:r>
      <w:r w:rsidR="00E5090A">
        <w:rPr>
          <w:rFonts w:ascii="Arial" w:hAnsi="Arial" w:cs="Arial"/>
          <w:sz w:val="22"/>
          <w:szCs w:val="22"/>
        </w:rPr>
        <w:t xml:space="preserve"> tra l’azienda e l’organizzazione</w:t>
      </w:r>
      <w:r w:rsidR="001943B4" w:rsidRPr="00E5090A">
        <w:rPr>
          <w:rFonts w:ascii="Arial" w:hAnsi="Arial" w:cs="Arial"/>
          <w:sz w:val="22"/>
          <w:szCs w:val="22"/>
        </w:rPr>
        <w:t>, iniziata nel 2012</w:t>
      </w:r>
      <w:r w:rsidR="00E5090A" w:rsidRPr="00E5090A">
        <w:rPr>
          <w:rFonts w:ascii="Arial" w:hAnsi="Arial" w:cs="Arial"/>
          <w:sz w:val="22"/>
          <w:szCs w:val="22"/>
        </w:rPr>
        <w:t xml:space="preserve"> con il sostegno da parte </w:t>
      </w:r>
      <w:r w:rsidR="003657EE">
        <w:rPr>
          <w:rFonts w:ascii="Arial" w:hAnsi="Arial" w:cs="Arial"/>
          <w:sz w:val="22"/>
          <w:szCs w:val="22"/>
        </w:rPr>
        <w:t>di cameo</w:t>
      </w:r>
      <w:r w:rsidR="00E5090A" w:rsidRPr="00E5090A">
        <w:rPr>
          <w:rFonts w:ascii="Arial" w:hAnsi="Arial" w:cs="Arial"/>
          <w:sz w:val="22"/>
          <w:szCs w:val="22"/>
        </w:rPr>
        <w:t xml:space="preserve"> al "</w:t>
      </w:r>
      <w:r w:rsidR="00E5090A" w:rsidRPr="00E5090A">
        <w:rPr>
          <w:rStyle w:val="Enfasigrassetto"/>
          <w:rFonts w:ascii="Arial" w:hAnsi="Arial" w:cs="Arial"/>
          <w:sz w:val="22"/>
          <w:szCs w:val="22"/>
        </w:rPr>
        <w:t>Progetto Cucine</w:t>
      </w:r>
      <w:r w:rsidR="00E5090A" w:rsidRPr="00E5090A">
        <w:rPr>
          <w:rFonts w:ascii="Arial" w:hAnsi="Arial" w:cs="Arial"/>
          <w:sz w:val="22"/>
          <w:szCs w:val="22"/>
        </w:rPr>
        <w:t>"</w:t>
      </w:r>
      <w:r w:rsidR="003657EE">
        <w:rPr>
          <w:rFonts w:ascii="Arial" w:hAnsi="Arial" w:cs="Arial"/>
          <w:sz w:val="22"/>
          <w:szCs w:val="22"/>
        </w:rPr>
        <w:t>,</w:t>
      </w:r>
      <w:r w:rsidR="00E5090A" w:rsidRPr="00E5090A">
        <w:rPr>
          <w:rFonts w:ascii="Arial" w:hAnsi="Arial" w:cs="Arial"/>
          <w:sz w:val="22"/>
          <w:szCs w:val="22"/>
        </w:rPr>
        <w:t xml:space="preserve"> che ha visto l'acquisto, il rinnovo o la messa a norma di </w:t>
      </w:r>
      <w:r w:rsidR="00E5090A" w:rsidRPr="00E5090A">
        <w:rPr>
          <w:rStyle w:val="Enfasigrassetto"/>
          <w:rFonts w:ascii="Arial" w:hAnsi="Arial" w:cs="Arial"/>
          <w:b w:val="0"/>
          <w:sz w:val="22"/>
          <w:szCs w:val="22"/>
        </w:rPr>
        <w:t>31 cucine all'interno dei Villaggi SOS</w:t>
      </w:r>
      <w:r w:rsidR="00E5090A">
        <w:rPr>
          <w:rStyle w:val="Enfasigrassetto"/>
          <w:rFonts w:ascii="Arial" w:hAnsi="Arial" w:cs="Arial"/>
          <w:b w:val="0"/>
          <w:sz w:val="22"/>
          <w:szCs w:val="22"/>
        </w:rPr>
        <w:t>.</w:t>
      </w:r>
    </w:p>
    <w:p w:rsidR="00E5090A" w:rsidRDefault="003657EE" w:rsidP="00E5090A">
      <w:pPr>
        <w:spacing w:line="256" w:lineRule="auto"/>
        <w:jc w:val="both"/>
        <w:rPr>
          <w:rFonts w:ascii="Arial" w:hAnsi="Arial" w:cs="Arial"/>
          <w:sz w:val="21"/>
          <w:szCs w:val="21"/>
        </w:rPr>
      </w:pPr>
      <w:r>
        <w:rPr>
          <w:rStyle w:val="Enfasigrassetto"/>
          <w:rFonts w:ascii="Arial" w:hAnsi="Arial" w:cs="Arial"/>
          <w:b w:val="0"/>
          <w:sz w:val="22"/>
          <w:szCs w:val="22"/>
        </w:rPr>
        <w:t xml:space="preserve">La partnership </w:t>
      </w:r>
      <w:r w:rsidR="00E5090A" w:rsidRPr="00E5090A">
        <w:rPr>
          <w:rFonts w:ascii="Arial" w:hAnsi="Arial" w:cs="Arial"/>
          <w:sz w:val="22"/>
          <w:szCs w:val="22"/>
        </w:rPr>
        <w:t>è</w:t>
      </w:r>
      <w:r>
        <w:rPr>
          <w:rFonts w:ascii="Arial" w:hAnsi="Arial" w:cs="Arial"/>
          <w:sz w:val="22"/>
          <w:szCs w:val="22"/>
        </w:rPr>
        <w:t xml:space="preserve"> poi</w:t>
      </w:r>
      <w:r w:rsidR="00E5090A" w:rsidRPr="00E5090A">
        <w:rPr>
          <w:rFonts w:ascii="Arial" w:hAnsi="Arial" w:cs="Arial"/>
          <w:sz w:val="22"/>
          <w:szCs w:val="22"/>
        </w:rPr>
        <w:t xml:space="preserve"> proseguita nel </w:t>
      </w:r>
      <w:r w:rsidR="00E5090A">
        <w:rPr>
          <w:rFonts w:ascii="Arial" w:hAnsi="Arial" w:cs="Arial"/>
          <w:sz w:val="22"/>
          <w:szCs w:val="22"/>
        </w:rPr>
        <w:t xml:space="preserve">2015 con il sostegno alla formazione dei ragazzi coinvolti nel progetto </w:t>
      </w:r>
      <w:r w:rsidR="00E5090A" w:rsidRPr="00014A0D">
        <w:rPr>
          <w:rFonts w:ascii="Arial" w:hAnsi="Arial" w:cs="Arial"/>
          <w:b/>
          <w:sz w:val="22"/>
          <w:szCs w:val="22"/>
        </w:rPr>
        <w:t>“Pane Quotidiano”</w:t>
      </w:r>
      <w:r w:rsidR="00E5090A">
        <w:rPr>
          <w:rFonts w:ascii="Arial" w:hAnsi="Arial" w:cs="Arial"/>
          <w:sz w:val="22"/>
          <w:szCs w:val="22"/>
        </w:rPr>
        <w:t xml:space="preserve"> e nel </w:t>
      </w:r>
      <w:r w:rsidR="00E5090A" w:rsidRPr="00E5090A">
        <w:rPr>
          <w:rFonts w:ascii="Arial" w:hAnsi="Arial" w:cs="Arial"/>
          <w:sz w:val="22"/>
          <w:szCs w:val="22"/>
        </w:rPr>
        <w:t>2016 con</w:t>
      </w:r>
      <w:r w:rsidR="00E5090A">
        <w:rPr>
          <w:rFonts w:ascii="Arial" w:hAnsi="Arial" w:cs="Arial"/>
          <w:sz w:val="22"/>
          <w:szCs w:val="22"/>
        </w:rPr>
        <w:t xml:space="preserve"> il supporto al progetto</w:t>
      </w:r>
      <w:r w:rsidR="005C36A2" w:rsidRPr="00014A0D">
        <w:rPr>
          <w:rFonts w:ascii="Arial" w:hAnsi="Arial" w:cs="Arial"/>
          <w:b/>
          <w:sz w:val="22"/>
          <w:szCs w:val="22"/>
        </w:rPr>
        <w:t xml:space="preserve"> </w:t>
      </w:r>
      <w:r w:rsidR="00E5090A">
        <w:rPr>
          <w:rFonts w:ascii="Arial" w:hAnsi="Arial" w:cs="Arial"/>
          <w:b/>
          <w:sz w:val="22"/>
          <w:szCs w:val="22"/>
        </w:rPr>
        <w:t>“</w:t>
      </w:r>
      <w:proofErr w:type="spellStart"/>
      <w:r w:rsidR="00E5090A">
        <w:rPr>
          <w:rFonts w:ascii="Arial" w:hAnsi="Arial" w:cs="Arial"/>
          <w:b/>
          <w:sz w:val="22"/>
          <w:szCs w:val="22"/>
        </w:rPr>
        <w:t>AutonoMIA</w:t>
      </w:r>
      <w:proofErr w:type="spellEnd"/>
      <w:r w:rsidR="00E5090A">
        <w:rPr>
          <w:rFonts w:ascii="Arial" w:hAnsi="Arial" w:cs="Arial"/>
          <w:b/>
          <w:sz w:val="22"/>
          <w:szCs w:val="22"/>
        </w:rPr>
        <w:t xml:space="preserve">” </w:t>
      </w:r>
      <w:r w:rsidR="00E5090A" w:rsidRPr="00E5090A">
        <w:rPr>
          <w:rFonts w:ascii="Arial" w:hAnsi="Arial" w:cs="Arial"/>
          <w:sz w:val="22"/>
          <w:szCs w:val="22"/>
        </w:rPr>
        <w:t xml:space="preserve">grazie al quale </w:t>
      </w:r>
      <w:r w:rsidR="00E5090A">
        <w:rPr>
          <w:rFonts w:ascii="Arial" w:hAnsi="Arial" w:cs="Arial"/>
          <w:sz w:val="22"/>
          <w:szCs w:val="22"/>
        </w:rPr>
        <w:t>è</w:t>
      </w:r>
      <w:r w:rsidR="001943B4" w:rsidRPr="00014A0D">
        <w:rPr>
          <w:rFonts w:ascii="Arial" w:hAnsi="Arial" w:cs="Arial"/>
          <w:sz w:val="22"/>
          <w:szCs w:val="22"/>
        </w:rPr>
        <w:t xml:space="preserve"> stato possibile attivare ben </w:t>
      </w:r>
      <w:r w:rsidR="001943B4" w:rsidRPr="00014A0D">
        <w:rPr>
          <w:rFonts w:ascii="Arial" w:hAnsi="Arial" w:cs="Arial"/>
          <w:b/>
          <w:sz w:val="22"/>
          <w:szCs w:val="22"/>
        </w:rPr>
        <w:t>27 percorsi di inserimento lavorativo</w:t>
      </w:r>
      <w:r w:rsidR="001943B4" w:rsidRPr="00014A0D">
        <w:rPr>
          <w:rFonts w:ascii="Arial" w:hAnsi="Arial" w:cs="Arial"/>
          <w:sz w:val="22"/>
          <w:szCs w:val="22"/>
        </w:rPr>
        <w:t xml:space="preserve"> che nel 26% dei casi si sono trasformati in contratti di assunzione in apprendistato. </w:t>
      </w:r>
    </w:p>
    <w:p w:rsidR="007850AE" w:rsidRPr="00014A0D" w:rsidRDefault="007850AE" w:rsidP="00E5090A">
      <w:pPr>
        <w:spacing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58585A"/>
          <w:sz w:val="21"/>
          <w:szCs w:val="21"/>
        </w:rPr>
        <w:t> </w:t>
      </w:r>
      <w:r>
        <w:rPr>
          <w:rFonts w:ascii="Arial" w:hAnsi="Arial" w:cs="Arial"/>
          <w:color w:val="58585A"/>
          <w:sz w:val="21"/>
          <w:szCs w:val="21"/>
        </w:rPr>
        <w:br/>
      </w:r>
    </w:p>
    <w:p w:rsidR="00D7348D" w:rsidRPr="00014A0D" w:rsidRDefault="00D7348D" w:rsidP="002F0495">
      <w:pPr>
        <w:spacing w:line="256" w:lineRule="auto"/>
        <w:jc w:val="both"/>
        <w:rPr>
          <w:rFonts w:ascii="Arial" w:hAnsi="Arial" w:cs="Arial"/>
          <w:sz w:val="22"/>
          <w:szCs w:val="22"/>
        </w:rPr>
      </w:pPr>
    </w:p>
    <w:p w:rsidR="00D21875" w:rsidRPr="00014A0D" w:rsidRDefault="00D21875" w:rsidP="002F0495">
      <w:pPr>
        <w:spacing w:line="256" w:lineRule="auto"/>
        <w:jc w:val="both"/>
        <w:rPr>
          <w:rFonts w:ascii="Arial" w:hAnsi="Arial" w:cs="Arial"/>
          <w:sz w:val="22"/>
          <w:szCs w:val="22"/>
        </w:rPr>
      </w:pPr>
    </w:p>
    <w:p w:rsidR="007850AE" w:rsidRPr="007850AE" w:rsidRDefault="007850AE" w:rsidP="007850AE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</w:pPr>
      <w:r>
        <w:rPr>
          <w:rFonts w:ascii="Helvetica-Bold" w:eastAsiaTheme="minorHAnsi" w:hAnsi="Helvetica-Bold" w:cs="Helvetica-Bold"/>
          <w:b/>
          <w:bCs/>
          <w:color w:val="000000"/>
          <w:sz w:val="20"/>
          <w:szCs w:val="20"/>
          <w:lang w:eastAsia="en-US"/>
        </w:rPr>
        <w:t xml:space="preserve">SOS Villaggi dei Bambini </w:t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 xml:space="preserve">è la più grande organizzazione a livello mondiale, impegnata nel sostegno di bambini privi di cure familiari o a rischio di perderle. Nasce nel 1949 in Austria e oggi accoglie, all’interno dei </w:t>
      </w:r>
      <w:r w:rsidRPr="007850AE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 xml:space="preserve">suoi Villaggi SOS, oltre </w:t>
      </w:r>
      <w:r w:rsidRPr="007850AE">
        <w:rPr>
          <w:rFonts w:ascii="Helvetica-Bold" w:eastAsiaTheme="minorHAnsi" w:hAnsi="Helvetica-Bold" w:cs="Helvetica-Bold"/>
          <w:bCs/>
          <w:color w:val="000000"/>
          <w:sz w:val="20"/>
          <w:szCs w:val="20"/>
          <w:lang w:eastAsia="en-US"/>
        </w:rPr>
        <w:t>86.000 bambini, bambine, ragazzi e ragazze</w:t>
      </w:r>
      <w:r w:rsidRPr="007850AE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 xml:space="preserve">. Garantisce a ciascuno di loro istruzione, cure mediche e tutela in situazioni di emergenza. Promuove i loro diritti e si impegna ogni giorno affinché partecipino alle decisioni che riguardano la loro vita. Sviluppa programmi di supporto alle famiglie che vivono momenti di fragilità ed è presente in </w:t>
      </w:r>
      <w:r w:rsidRPr="007850AE">
        <w:rPr>
          <w:rFonts w:ascii="Helvetica-Bold" w:eastAsiaTheme="minorHAnsi" w:hAnsi="Helvetica-Bold" w:cs="Helvetica-Bold"/>
          <w:bCs/>
          <w:color w:val="000000"/>
          <w:sz w:val="20"/>
          <w:szCs w:val="20"/>
          <w:lang w:eastAsia="en-US"/>
        </w:rPr>
        <w:t>135 Paesi nel mondo</w:t>
      </w:r>
      <w:r w:rsidRPr="007850AE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 xml:space="preserve">, dove aiuta oltre </w:t>
      </w:r>
      <w:r w:rsidRPr="007850AE">
        <w:rPr>
          <w:rFonts w:ascii="Helvetica-Bold" w:eastAsiaTheme="minorHAnsi" w:hAnsi="Helvetica-Bold" w:cs="Helvetica-Bold"/>
          <w:bCs/>
          <w:color w:val="000000"/>
          <w:sz w:val="20"/>
          <w:szCs w:val="20"/>
          <w:lang w:eastAsia="en-US"/>
        </w:rPr>
        <w:t>1 milione di persone</w:t>
      </w:r>
      <w:r w:rsidRPr="007850AE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.</w:t>
      </w:r>
    </w:p>
    <w:p w:rsidR="007850AE" w:rsidRPr="007850AE" w:rsidRDefault="007850AE" w:rsidP="007850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50AE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 xml:space="preserve">In </w:t>
      </w:r>
      <w:r w:rsidRPr="007850AE">
        <w:rPr>
          <w:rFonts w:ascii="Helvetica-Bold" w:eastAsiaTheme="minorHAnsi" w:hAnsi="Helvetica-Bold" w:cs="Helvetica-Bold"/>
          <w:bCs/>
          <w:color w:val="000000"/>
          <w:sz w:val="20"/>
          <w:szCs w:val="20"/>
          <w:lang w:eastAsia="en-US"/>
        </w:rPr>
        <w:t xml:space="preserve">Italia </w:t>
      </w:r>
      <w:r w:rsidRPr="007850AE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è membro dell’Osservatorio nazionale per l’infanzia e l’adolescenza e dell’Alleanza Italiana per lo</w:t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 xml:space="preserve"> </w:t>
      </w:r>
      <w:r w:rsidRPr="007850AE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Sviluppo Sostenibile (</w:t>
      </w:r>
      <w:proofErr w:type="spellStart"/>
      <w:r w:rsidRPr="007850AE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ASviS</w:t>
      </w:r>
      <w:proofErr w:type="spellEnd"/>
      <w:r w:rsidRPr="007850AE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 xml:space="preserve">). Aiuta </w:t>
      </w:r>
      <w:r w:rsidRPr="007850AE">
        <w:rPr>
          <w:rFonts w:ascii="Helvetica-Bold" w:eastAsiaTheme="minorHAnsi" w:hAnsi="Helvetica-Bold" w:cs="Helvetica-Bold"/>
          <w:bCs/>
          <w:color w:val="000000"/>
          <w:sz w:val="20"/>
          <w:szCs w:val="20"/>
          <w:lang w:eastAsia="en-US"/>
        </w:rPr>
        <w:t>oltre 700 persone</w:t>
      </w:r>
      <w:r w:rsidRPr="007850AE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 xml:space="preserve">, tra bambini, ragazzi e le loro famiglie attraverso </w:t>
      </w:r>
      <w:r w:rsidRPr="007850AE">
        <w:rPr>
          <w:rFonts w:ascii="Helvetica-Bold" w:eastAsiaTheme="minorHAnsi" w:hAnsi="Helvetica-Bold" w:cs="Helvetica-Bold"/>
          <w:bCs/>
          <w:color w:val="000000"/>
          <w:sz w:val="20"/>
          <w:szCs w:val="20"/>
          <w:lang w:eastAsia="en-US"/>
        </w:rPr>
        <w:t>7</w:t>
      </w:r>
      <w:r>
        <w:rPr>
          <w:rFonts w:ascii="Helvetica-Bold" w:eastAsiaTheme="minorHAnsi" w:hAnsi="Helvetica-Bold" w:cs="Helvetica-Bold"/>
          <w:bCs/>
          <w:color w:val="000000"/>
          <w:sz w:val="20"/>
          <w:szCs w:val="20"/>
          <w:lang w:eastAsia="en-US"/>
        </w:rPr>
        <w:t xml:space="preserve"> </w:t>
      </w:r>
      <w:r w:rsidRPr="007850AE">
        <w:rPr>
          <w:rFonts w:ascii="Helvetica-Bold" w:eastAsiaTheme="minorHAnsi" w:hAnsi="Helvetica-Bold" w:cs="Helvetica-Bold"/>
          <w:bCs/>
          <w:color w:val="000000"/>
          <w:sz w:val="20"/>
          <w:szCs w:val="20"/>
          <w:lang w:eastAsia="en-US"/>
        </w:rPr>
        <w:t xml:space="preserve">Villaggi SOS </w:t>
      </w:r>
      <w:r w:rsidRPr="007850AE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>- rispettivamente a Trento, Ostuni (BR), Vicenza, Morosolo (VA), Roma, Saronno (VA) e</w:t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 xml:space="preserve"> </w:t>
      </w:r>
      <w:r w:rsidRPr="007850AE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 xml:space="preserve">Mantova - un </w:t>
      </w:r>
      <w:r w:rsidRPr="007850AE">
        <w:rPr>
          <w:rFonts w:ascii="Helvetica-Bold" w:eastAsiaTheme="minorHAnsi" w:hAnsi="Helvetica-Bold" w:cs="Helvetica-Bold"/>
          <w:bCs/>
          <w:color w:val="000000"/>
          <w:sz w:val="20"/>
          <w:szCs w:val="20"/>
          <w:lang w:eastAsia="en-US"/>
        </w:rPr>
        <w:t xml:space="preserve">Programma di affido familiare </w:t>
      </w:r>
      <w:r w:rsidRPr="007850AE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 xml:space="preserve">a Torino e un </w:t>
      </w:r>
      <w:r w:rsidRPr="007850AE">
        <w:rPr>
          <w:rFonts w:ascii="Helvetica-Bold" w:eastAsiaTheme="minorHAnsi" w:hAnsi="Helvetica-Bold" w:cs="Helvetica-Bold"/>
          <w:bCs/>
          <w:color w:val="000000"/>
          <w:sz w:val="20"/>
          <w:szCs w:val="20"/>
          <w:lang w:eastAsia="en-US"/>
        </w:rPr>
        <w:t>Programma di Sostegno psicosociale per</w:t>
      </w:r>
      <w:r>
        <w:rPr>
          <w:rFonts w:ascii="Helvetica-Bold" w:eastAsiaTheme="minorHAnsi" w:hAnsi="Helvetica-Bold" w:cs="Helvetica-Bold"/>
          <w:bCs/>
          <w:color w:val="000000"/>
          <w:sz w:val="20"/>
          <w:szCs w:val="20"/>
          <w:lang w:eastAsia="en-US"/>
        </w:rPr>
        <w:t xml:space="preserve"> </w:t>
      </w:r>
      <w:r w:rsidRPr="007850AE">
        <w:rPr>
          <w:rFonts w:ascii="Helvetica-Bold" w:eastAsiaTheme="minorHAnsi" w:hAnsi="Helvetica-Bold" w:cs="Helvetica-Bold"/>
          <w:bCs/>
          <w:color w:val="000000"/>
          <w:sz w:val="20"/>
          <w:szCs w:val="20"/>
          <w:lang w:eastAsia="en-US"/>
        </w:rPr>
        <w:t xml:space="preserve">Minori Stranieri Non Accompagnati </w:t>
      </w:r>
      <w:r w:rsidRPr="007850AE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 xml:space="preserve">a Crotone e in provincia di Siena. Sostiene, inoltre, il </w:t>
      </w:r>
      <w:r w:rsidRPr="007850AE">
        <w:rPr>
          <w:rFonts w:ascii="Helvetica-Bold" w:eastAsiaTheme="minorHAnsi" w:hAnsi="Helvetica-Bold" w:cs="Helvetica-Bold"/>
          <w:bCs/>
          <w:color w:val="000000"/>
          <w:sz w:val="20"/>
          <w:szCs w:val="20"/>
          <w:lang w:eastAsia="en-US"/>
        </w:rPr>
        <w:t>Centro Estivo</w:t>
      </w:r>
      <w:r>
        <w:rPr>
          <w:rFonts w:ascii="Helvetica-Bold" w:eastAsiaTheme="minorHAnsi" w:hAnsi="Helvetica-Bold" w:cs="Helvetica-Bold"/>
          <w:bCs/>
          <w:color w:val="000000"/>
          <w:sz w:val="20"/>
          <w:szCs w:val="20"/>
          <w:lang w:eastAsia="en-US"/>
        </w:rPr>
        <w:t xml:space="preserve"> </w:t>
      </w:r>
      <w:r w:rsidRPr="007850AE">
        <w:rPr>
          <w:rFonts w:ascii="Helvetica-Bold" w:eastAsiaTheme="minorHAnsi" w:hAnsi="Helvetica-Bold" w:cs="Helvetica-Bold"/>
          <w:bCs/>
          <w:color w:val="000000"/>
          <w:sz w:val="20"/>
          <w:szCs w:val="20"/>
          <w:lang w:eastAsia="en-US"/>
        </w:rPr>
        <w:t xml:space="preserve">Internazionale SOS </w:t>
      </w:r>
      <w:r w:rsidRPr="007850AE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 xml:space="preserve">di Caldonazzo (TN). </w:t>
      </w:r>
      <w:hyperlink r:id="rId7" w:history="1">
        <w:r w:rsidRPr="007850AE">
          <w:rPr>
            <w:rStyle w:val="Collegamentoipertestuale"/>
            <w:rFonts w:ascii="Helvetica" w:eastAsiaTheme="minorHAnsi" w:hAnsi="Helvetica" w:cs="Helvetica"/>
            <w:sz w:val="20"/>
            <w:szCs w:val="20"/>
            <w:lang w:eastAsia="en-US"/>
          </w:rPr>
          <w:t>www.sositalia.it</w:t>
        </w:r>
      </w:hyperlink>
      <w:r w:rsidRPr="007850AE">
        <w:rPr>
          <w:rFonts w:ascii="Helvetica" w:eastAsiaTheme="minorHAnsi" w:hAnsi="Helvetica" w:cs="Helvetica"/>
          <w:color w:val="0000FF"/>
          <w:sz w:val="20"/>
          <w:szCs w:val="20"/>
          <w:lang w:eastAsia="en-US"/>
        </w:rPr>
        <w:t xml:space="preserve"> </w:t>
      </w:r>
    </w:p>
    <w:p w:rsidR="007850AE" w:rsidRPr="00A57AB3" w:rsidRDefault="007850AE" w:rsidP="00A57AB3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</w:pPr>
    </w:p>
    <w:p w:rsidR="00114581" w:rsidRDefault="00133FEB" w:rsidP="00A57AB3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</w:pPr>
      <w:proofErr w:type="gramStart"/>
      <w:r w:rsidRPr="001C6D76">
        <w:rPr>
          <w:rFonts w:ascii="Helvetica" w:eastAsiaTheme="minorHAnsi" w:hAnsi="Helvetica" w:cs="Helvetica"/>
          <w:b/>
          <w:color w:val="000000"/>
          <w:sz w:val="20"/>
          <w:szCs w:val="20"/>
          <w:lang w:eastAsia="en-US"/>
        </w:rPr>
        <w:t>cameo</w:t>
      </w:r>
      <w:proofErr w:type="gramEnd"/>
      <w:r w:rsidRPr="001C6D76"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 xml:space="preserve"> è un’azienda alimentare specializzata nei dolci, nei dessert e nelle pizze. Produce e distribuisce su tutto il territorio nazionale, oltre 200 prodotti. Ha sede a Desenzano del Garda (BS) e conta circa 370 collaboratori. Da oltre 80 anni, cameo regala alle famiglie italiane il piacere di preparare torte, budini e altre specialità, nel rispetto di una filosofia che è tutta racchiusa nel suo motto: la qualità è la miglior ricetta. È nota soprattutto per i suoi preparati che aiutano milioni di persone a scoprire il piacere di fare, l'orgoglio di offrire e la gioia di condividere ricette gustose, in ogni momento della giornata, divertendosi in cucina, in modo semplice e con idee sempre nuove.</w:t>
      </w:r>
      <w:r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  <w:t xml:space="preserve"> </w:t>
      </w:r>
      <w:hyperlink r:id="rId8" w:history="1">
        <w:r w:rsidRPr="00F37D80">
          <w:rPr>
            <w:rFonts w:ascii="Helvetica" w:eastAsiaTheme="minorHAnsi" w:hAnsi="Helvetica" w:cs="Helvetica"/>
            <w:color w:val="000000"/>
            <w:sz w:val="20"/>
            <w:szCs w:val="20"/>
            <w:lang w:eastAsia="en-US"/>
          </w:rPr>
          <w:t>www.cameo.it</w:t>
        </w:r>
      </w:hyperlink>
    </w:p>
    <w:p w:rsidR="00A57AB3" w:rsidRPr="00A57AB3" w:rsidRDefault="00A57AB3" w:rsidP="00A57AB3">
      <w:pPr>
        <w:autoSpaceDE w:val="0"/>
        <w:autoSpaceDN w:val="0"/>
        <w:adjustRightInd w:val="0"/>
        <w:jc w:val="both"/>
        <w:rPr>
          <w:rFonts w:ascii="Helvetica" w:eastAsiaTheme="minorHAnsi" w:hAnsi="Helvetica" w:cs="Helvetica"/>
          <w:color w:val="000000"/>
          <w:sz w:val="20"/>
          <w:szCs w:val="20"/>
          <w:lang w:eastAsia="en-US"/>
        </w:rPr>
      </w:pPr>
    </w:p>
    <w:p w:rsidR="00133FEB" w:rsidRDefault="00133FEB" w:rsidP="002F0495">
      <w:pPr>
        <w:jc w:val="both"/>
        <w:rPr>
          <w:rFonts w:ascii="Arial" w:eastAsia="Arial" w:hAnsi="Arial" w:cs="Arial"/>
          <w:sz w:val="20"/>
          <w:szCs w:val="20"/>
        </w:rPr>
      </w:pPr>
    </w:p>
    <w:p w:rsidR="0081273F" w:rsidRPr="00014A0D" w:rsidRDefault="0081273F" w:rsidP="002F0495">
      <w:pPr>
        <w:jc w:val="both"/>
        <w:rPr>
          <w:rFonts w:ascii="Arial" w:eastAsia="Arial" w:hAnsi="Arial" w:cs="Arial"/>
          <w:sz w:val="20"/>
          <w:szCs w:val="20"/>
        </w:rPr>
      </w:pPr>
      <w:r w:rsidRPr="00014A0D">
        <w:rPr>
          <w:rFonts w:ascii="Arial" w:eastAsia="Arial" w:hAnsi="Arial" w:cs="Arial"/>
          <w:sz w:val="20"/>
          <w:szCs w:val="20"/>
        </w:rPr>
        <w:t xml:space="preserve">Per maggiori informazioni: </w:t>
      </w:r>
    </w:p>
    <w:p w:rsidR="0081273F" w:rsidRPr="00014A0D" w:rsidRDefault="0081273F" w:rsidP="002F0495">
      <w:pPr>
        <w:jc w:val="both"/>
        <w:rPr>
          <w:rFonts w:ascii="Arial" w:hAnsi="Arial" w:cs="Arial"/>
          <w:i/>
          <w:iCs/>
          <w:noProof/>
          <w:sz w:val="20"/>
          <w:szCs w:val="20"/>
        </w:rPr>
      </w:pPr>
      <w:r w:rsidRPr="00014A0D">
        <w:rPr>
          <w:rFonts w:ascii="Arial" w:eastAsia="Arial" w:hAnsi="Arial" w:cs="Arial"/>
          <w:b/>
          <w:sz w:val="20"/>
          <w:szCs w:val="20"/>
        </w:rPr>
        <w:t>Ufficio Stampa SOS Villaggi dei Bambini</w:t>
      </w:r>
      <w:r w:rsidRPr="00014A0D">
        <w:rPr>
          <w:rFonts w:ascii="Arial" w:eastAsia="Arial" w:hAnsi="Arial" w:cs="Arial"/>
          <w:sz w:val="20"/>
          <w:szCs w:val="20"/>
        </w:rPr>
        <w:t xml:space="preserve"> </w:t>
      </w:r>
    </w:p>
    <w:p w:rsidR="0081273F" w:rsidRPr="00014A0D" w:rsidRDefault="0081273F" w:rsidP="002F0495">
      <w:pPr>
        <w:rPr>
          <w:rFonts w:ascii="Arial" w:hAnsi="Arial" w:cs="Arial"/>
          <w:color w:val="0000FF" w:themeColor="hyperlink"/>
          <w:sz w:val="20"/>
          <w:szCs w:val="20"/>
          <w:u w:val="single"/>
        </w:rPr>
      </w:pPr>
      <w:proofErr w:type="gramStart"/>
      <w:r w:rsidRPr="00014A0D">
        <w:rPr>
          <w:rFonts w:ascii="Arial" w:hAnsi="Arial" w:cs="Arial"/>
          <w:sz w:val="20"/>
          <w:szCs w:val="20"/>
        </w:rPr>
        <w:t>c</w:t>
      </w:r>
      <w:proofErr w:type="gramEnd"/>
      <w:r w:rsidRPr="00014A0D">
        <w:rPr>
          <w:rFonts w:ascii="Arial" w:hAnsi="Arial" w:cs="Arial"/>
          <w:sz w:val="20"/>
          <w:szCs w:val="20"/>
        </w:rPr>
        <w:t>/o INC- Istituto Nazionale per la Comunicazione</w:t>
      </w:r>
      <w:r w:rsidRPr="00014A0D">
        <w:rPr>
          <w:rFonts w:ascii="Arial" w:hAnsi="Arial" w:cs="Arial"/>
          <w:sz w:val="20"/>
          <w:szCs w:val="20"/>
        </w:rPr>
        <w:br/>
        <w:t xml:space="preserve">Francesca Riccardi – 0644160887 – 3357251741 – </w:t>
      </w:r>
      <w:hyperlink r:id="rId9" w:history="1">
        <w:r w:rsidRPr="00014A0D">
          <w:rPr>
            <w:rStyle w:val="Collegamentoipertestuale"/>
            <w:rFonts w:ascii="Arial" w:hAnsi="Arial" w:cs="Arial"/>
            <w:sz w:val="20"/>
            <w:szCs w:val="20"/>
          </w:rPr>
          <w:t>f.riccardi@inc-comunicazione.it</w:t>
        </w:r>
      </w:hyperlink>
      <w:r w:rsidRPr="00014A0D">
        <w:rPr>
          <w:rStyle w:val="Collegamentoipertestuale"/>
          <w:rFonts w:ascii="Arial" w:hAnsi="Arial" w:cs="Arial"/>
          <w:sz w:val="20"/>
          <w:szCs w:val="20"/>
        </w:rPr>
        <w:br/>
      </w:r>
      <w:r w:rsidRPr="00014A0D">
        <w:rPr>
          <w:rFonts w:ascii="Arial" w:hAnsi="Arial" w:cs="Arial"/>
          <w:sz w:val="20"/>
          <w:szCs w:val="20"/>
        </w:rPr>
        <w:t xml:space="preserve">Barbara Cimino – 06 44160884 – 335 5445420 – </w:t>
      </w:r>
      <w:hyperlink r:id="rId10" w:history="1">
        <w:r w:rsidRPr="00014A0D">
          <w:rPr>
            <w:rStyle w:val="Collegamentoipertestuale"/>
            <w:rFonts w:ascii="Arial" w:hAnsi="Arial" w:cs="Arial"/>
            <w:sz w:val="20"/>
            <w:szCs w:val="20"/>
          </w:rPr>
          <w:t xml:space="preserve">b.cimino@inc-comunicazione.it </w:t>
        </w:r>
      </w:hyperlink>
      <w:r w:rsidRPr="00014A0D">
        <w:rPr>
          <w:rFonts w:ascii="Arial" w:hAnsi="Arial" w:cs="Arial"/>
          <w:sz w:val="20"/>
          <w:szCs w:val="20"/>
        </w:rPr>
        <w:t xml:space="preserve"> </w:t>
      </w:r>
      <w:r w:rsidRPr="00014A0D">
        <w:rPr>
          <w:rFonts w:ascii="Arial" w:hAnsi="Arial" w:cs="Arial"/>
          <w:sz w:val="20"/>
          <w:szCs w:val="20"/>
        </w:rPr>
        <w:br/>
        <w:t>Marco Simonelli – 06 44160821 – 373 5515109 –</w:t>
      </w:r>
      <w:r w:rsidRPr="00014A0D">
        <w:rPr>
          <w:rFonts w:ascii="Arial" w:hAnsi="Arial" w:cs="Arial"/>
          <w:color w:val="0000FF" w:themeColor="hyperlink"/>
          <w:sz w:val="20"/>
          <w:szCs w:val="20"/>
          <w:u w:val="single"/>
        </w:rPr>
        <w:t xml:space="preserve"> </w:t>
      </w:r>
      <w:hyperlink r:id="rId11" w:history="1">
        <w:r w:rsidRPr="00014A0D">
          <w:rPr>
            <w:rStyle w:val="Collegamentoipertestuale"/>
            <w:rFonts w:ascii="Arial" w:hAnsi="Arial" w:cs="Arial"/>
            <w:sz w:val="20"/>
            <w:szCs w:val="20"/>
          </w:rPr>
          <w:t>m.simonelli@inc-comunicazione.it</w:t>
        </w:r>
      </w:hyperlink>
    </w:p>
    <w:p w:rsidR="00114581" w:rsidRDefault="00114581" w:rsidP="002F0495">
      <w:pPr>
        <w:spacing w:line="256" w:lineRule="auto"/>
        <w:rPr>
          <w:rFonts w:ascii="Arial" w:hAnsi="Arial" w:cs="Arial"/>
          <w:sz w:val="20"/>
          <w:szCs w:val="20"/>
        </w:rPr>
      </w:pPr>
    </w:p>
    <w:p w:rsidR="00133FEB" w:rsidRPr="00133FEB" w:rsidRDefault="00133FEB" w:rsidP="00133FEB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133FEB">
        <w:rPr>
          <w:rFonts w:ascii="Arial" w:eastAsia="Arial" w:hAnsi="Arial" w:cs="Arial"/>
          <w:b/>
          <w:sz w:val="20"/>
          <w:szCs w:val="20"/>
        </w:rPr>
        <w:t>Ufficio stampa cameo</w:t>
      </w:r>
    </w:p>
    <w:p w:rsidR="00133FEB" w:rsidRPr="00133FEB" w:rsidRDefault="00133FEB" w:rsidP="00133FEB">
      <w:pPr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H</w:t>
      </w:r>
      <w:r w:rsidRPr="00133FEB">
        <w:rPr>
          <w:rFonts w:ascii="Arial" w:eastAsia="Arial" w:hAnsi="Arial" w:cs="Arial"/>
          <w:sz w:val="20"/>
          <w:szCs w:val="20"/>
        </w:rPr>
        <w:t>avas</w:t>
      </w:r>
      <w:proofErr w:type="spellEnd"/>
      <w:r w:rsidRPr="00133FE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33FEB">
        <w:rPr>
          <w:rFonts w:ascii="Arial" w:eastAsia="Arial" w:hAnsi="Arial" w:cs="Arial"/>
          <w:sz w:val="20"/>
          <w:szCs w:val="20"/>
        </w:rPr>
        <w:t>pr</w:t>
      </w:r>
      <w:proofErr w:type="spellEnd"/>
      <w:r w:rsidRPr="00133FEB">
        <w:rPr>
          <w:rFonts w:ascii="Arial" w:eastAsia="Arial" w:hAnsi="Arial" w:cs="Arial"/>
          <w:sz w:val="20"/>
          <w:szCs w:val="20"/>
        </w:rPr>
        <w:t xml:space="preserve"> Milan</w:t>
      </w:r>
    </w:p>
    <w:p w:rsidR="00133FEB" w:rsidRPr="00133FEB" w:rsidRDefault="00133FEB" w:rsidP="00133FEB">
      <w:pPr>
        <w:jc w:val="both"/>
        <w:rPr>
          <w:rFonts w:ascii="Arial" w:eastAsia="Arial" w:hAnsi="Arial"/>
          <w:sz w:val="20"/>
          <w:szCs w:val="20"/>
        </w:rPr>
      </w:pPr>
      <w:r w:rsidRPr="00133FEB">
        <w:rPr>
          <w:rFonts w:ascii="Arial" w:eastAsia="Arial" w:hAnsi="Arial" w:cs="Arial"/>
          <w:sz w:val="20"/>
          <w:szCs w:val="20"/>
        </w:rPr>
        <w:t xml:space="preserve">Andrea Sarto +39 02 85457043 – </w:t>
      </w:r>
      <w:r w:rsidRPr="00133FEB">
        <w:rPr>
          <w:rFonts w:ascii="Arial" w:eastAsia="Arial" w:hAnsi="Arial"/>
          <w:sz w:val="20"/>
          <w:szCs w:val="20"/>
        </w:rPr>
        <w:t>andrea.sarto@</w:t>
      </w:r>
      <w:r>
        <w:rPr>
          <w:rFonts w:ascii="Arial" w:eastAsia="Arial" w:hAnsi="Arial"/>
          <w:sz w:val="20"/>
          <w:szCs w:val="20"/>
        </w:rPr>
        <w:t>havaspr.com</w:t>
      </w:r>
    </w:p>
    <w:p w:rsidR="00133FEB" w:rsidRPr="00133FEB" w:rsidRDefault="00133FEB" w:rsidP="00133FEB">
      <w:pPr>
        <w:jc w:val="both"/>
        <w:rPr>
          <w:rFonts w:ascii="Arial" w:eastAsia="Arial" w:hAnsi="Arial" w:cs="Arial"/>
          <w:sz w:val="20"/>
          <w:szCs w:val="20"/>
        </w:rPr>
      </w:pPr>
      <w:r w:rsidRPr="00133FEB">
        <w:rPr>
          <w:rFonts w:ascii="Arial" w:eastAsia="Arial" w:hAnsi="Arial" w:cs="Arial"/>
          <w:sz w:val="20"/>
          <w:szCs w:val="20"/>
        </w:rPr>
        <w:t xml:space="preserve">Serena Scarpello + 39 02 85457028 – </w:t>
      </w:r>
      <w:hyperlink r:id="rId12" w:history="1">
        <w:r w:rsidRPr="00133FEB">
          <w:rPr>
            <w:rFonts w:ascii="Arial" w:eastAsia="Arial" w:hAnsi="Arial"/>
            <w:sz w:val="20"/>
            <w:szCs w:val="20"/>
          </w:rPr>
          <w:t>serena.scarpello@havaspr.com</w:t>
        </w:r>
      </w:hyperlink>
      <w:r w:rsidRPr="00133FEB">
        <w:rPr>
          <w:rFonts w:ascii="Arial" w:eastAsia="Arial" w:hAnsi="Arial" w:cs="Arial"/>
          <w:sz w:val="20"/>
          <w:szCs w:val="20"/>
        </w:rPr>
        <w:tab/>
      </w:r>
    </w:p>
    <w:p w:rsidR="00114581" w:rsidRPr="00014A0D" w:rsidRDefault="00114581" w:rsidP="002F0495">
      <w:pPr>
        <w:spacing w:line="237" w:lineRule="auto"/>
        <w:ind w:right="60"/>
        <w:rPr>
          <w:rFonts w:ascii="Arial" w:eastAsia="Calibri" w:hAnsi="Arial" w:cs="Arial"/>
          <w:b/>
          <w:i/>
          <w:sz w:val="22"/>
          <w:szCs w:val="22"/>
        </w:rPr>
      </w:pPr>
    </w:p>
    <w:p w:rsidR="00CD3464" w:rsidRPr="002F0495" w:rsidRDefault="00CD3464" w:rsidP="002F0495">
      <w:pPr>
        <w:rPr>
          <w:rFonts w:ascii="Arial" w:hAnsi="Arial" w:cs="Arial"/>
          <w:b/>
          <w:bCs/>
          <w:i/>
          <w:sz w:val="22"/>
          <w:szCs w:val="22"/>
        </w:rPr>
      </w:pPr>
    </w:p>
    <w:sectPr w:rsidR="00CD3464" w:rsidRPr="002F0495" w:rsidSect="00CD3464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153" w:rsidRDefault="00176153" w:rsidP="002F0495">
      <w:r>
        <w:separator/>
      </w:r>
    </w:p>
  </w:endnote>
  <w:endnote w:type="continuationSeparator" w:id="0">
    <w:p w:rsidR="00176153" w:rsidRDefault="00176153" w:rsidP="002F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153" w:rsidRDefault="00176153" w:rsidP="002F0495">
      <w:r>
        <w:separator/>
      </w:r>
    </w:p>
  </w:footnote>
  <w:footnote w:type="continuationSeparator" w:id="0">
    <w:p w:rsidR="00176153" w:rsidRDefault="00176153" w:rsidP="002F0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26" w:rsidRDefault="00F50D26">
    <w:pPr>
      <w:pStyle w:val="Intestazione"/>
    </w:pPr>
    <w:r w:rsidRPr="00F50D26">
      <w:rPr>
        <w:noProof/>
      </w:rPr>
      <w:drawing>
        <wp:anchor distT="0" distB="0" distL="114300" distR="114300" simplePos="0" relativeHeight="251660288" behindDoc="0" locked="0" layoutInCell="1" allowOverlap="1" wp14:anchorId="1A5EF6A6" wp14:editId="48290FAD">
          <wp:simplePos x="0" y="0"/>
          <wp:positionH relativeFrom="column">
            <wp:posOffset>4502785</wp:posOffset>
          </wp:positionH>
          <wp:positionV relativeFrom="paragraph">
            <wp:posOffset>-229235</wp:posOffset>
          </wp:positionV>
          <wp:extent cx="1553210" cy="1018540"/>
          <wp:effectExtent l="0" t="0" r="8890" b="0"/>
          <wp:wrapTopAndBottom/>
          <wp:docPr id="36" name="Immagine 36" descr="Risultati immagini per cam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sultati immagini per came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D26">
      <w:rPr>
        <w:noProof/>
      </w:rPr>
      <w:drawing>
        <wp:anchor distT="0" distB="0" distL="114300" distR="114300" simplePos="0" relativeHeight="251659264" behindDoc="1" locked="0" layoutInCell="1" allowOverlap="1" wp14:anchorId="22B24300" wp14:editId="2BC11ABD">
          <wp:simplePos x="0" y="0"/>
          <wp:positionH relativeFrom="margin">
            <wp:posOffset>-9525</wp:posOffset>
          </wp:positionH>
          <wp:positionV relativeFrom="paragraph">
            <wp:posOffset>-78740</wp:posOffset>
          </wp:positionV>
          <wp:extent cx="1990725" cy="662940"/>
          <wp:effectExtent l="0" t="0" r="9525" b="3810"/>
          <wp:wrapTight wrapText="bothSides">
            <wp:wrapPolygon edited="0">
              <wp:start x="0" y="0"/>
              <wp:lineTo x="0" y="21103"/>
              <wp:lineTo x="21497" y="21103"/>
              <wp:lineTo x="21497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logo_negativ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81"/>
    <w:rsid w:val="00007A84"/>
    <w:rsid w:val="0001281E"/>
    <w:rsid w:val="00014A0D"/>
    <w:rsid w:val="00070FC5"/>
    <w:rsid w:val="000A7F51"/>
    <w:rsid w:val="000B60F1"/>
    <w:rsid w:val="000C03BB"/>
    <w:rsid w:val="000F7328"/>
    <w:rsid w:val="00114581"/>
    <w:rsid w:val="00133FEB"/>
    <w:rsid w:val="001668D4"/>
    <w:rsid w:val="00171AE9"/>
    <w:rsid w:val="00176153"/>
    <w:rsid w:val="001943B4"/>
    <w:rsid w:val="001E04EE"/>
    <w:rsid w:val="001F1BA9"/>
    <w:rsid w:val="001F3D2D"/>
    <w:rsid w:val="001F5741"/>
    <w:rsid w:val="002044A4"/>
    <w:rsid w:val="0022578C"/>
    <w:rsid w:val="0024151D"/>
    <w:rsid w:val="00250029"/>
    <w:rsid w:val="002612B5"/>
    <w:rsid w:val="002B21B5"/>
    <w:rsid w:val="002C2970"/>
    <w:rsid w:val="002F0495"/>
    <w:rsid w:val="00324EF5"/>
    <w:rsid w:val="003634E1"/>
    <w:rsid w:val="003657EE"/>
    <w:rsid w:val="00376CA0"/>
    <w:rsid w:val="00383A0A"/>
    <w:rsid w:val="00397FC8"/>
    <w:rsid w:val="003C0E5B"/>
    <w:rsid w:val="003C5648"/>
    <w:rsid w:val="003D7023"/>
    <w:rsid w:val="003E1059"/>
    <w:rsid w:val="004630DC"/>
    <w:rsid w:val="004A7841"/>
    <w:rsid w:val="004B2D0E"/>
    <w:rsid w:val="004D4349"/>
    <w:rsid w:val="004E2723"/>
    <w:rsid w:val="004E4C7A"/>
    <w:rsid w:val="00532A14"/>
    <w:rsid w:val="005472E4"/>
    <w:rsid w:val="005604FD"/>
    <w:rsid w:val="00593001"/>
    <w:rsid w:val="005B7E59"/>
    <w:rsid w:val="005C36A2"/>
    <w:rsid w:val="005D454D"/>
    <w:rsid w:val="00673700"/>
    <w:rsid w:val="00681A7E"/>
    <w:rsid w:val="006955BF"/>
    <w:rsid w:val="006B78B7"/>
    <w:rsid w:val="006E124B"/>
    <w:rsid w:val="00704B25"/>
    <w:rsid w:val="00741EE8"/>
    <w:rsid w:val="00756B1C"/>
    <w:rsid w:val="007850AE"/>
    <w:rsid w:val="00785B65"/>
    <w:rsid w:val="007A4277"/>
    <w:rsid w:val="007B76C1"/>
    <w:rsid w:val="007E64EE"/>
    <w:rsid w:val="0081273F"/>
    <w:rsid w:val="00832EB6"/>
    <w:rsid w:val="00856C26"/>
    <w:rsid w:val="008B3E21"/>
    <w:rsid w:val="008E1556"/>
    <w:rsid w:val="009132DD"/>
    <w:rsid w:val="009913B0"/>
    <w:rsid w:val="00996625"/>
    <w:rsid w:val="009A1586"/>
    <w:rsid w:val="00A1214D"/>
    <w:rsid w:val="00A25355"/>
    <w:rsid w:val="00A25639"/>
    <w:rsid w:val="00A57AB3"/>
    <w:rsid w:val="00A6161D"/>
    <w:rsid w:val="00A71708"/>
    <w:rsid w:val="00A734B8"/>
    <w:rsid w:val="00A86658"/>
    <w:rsid w:val="00B24F93"/>
    <w:rsid w:val="00B550B9"/>
    <w:rsid w:val="00BA6D67"/>
    <w:rsid w:val="00C47403"/>
    <w:rsid w:val="00C510B6"/>
    <w:rsid w:val="00C60A0B"/>
    <w:rsid w:val="00C70095"/>
    <w:rsid w:val="00CD3464"/>
    <w:rsid w:val="00CD3FF5"/>
    <w:rsid w:val="00CE1C8C"/>
    <w:rsid w:val="00CE5E78"/>
    <w:rsid w:val="00CF4C9A"/>
    <w:rsid w:val="00D21875"/>
    <w:rsid w:val="00D337F9"/>
    <w:rsid w:val="00D35DDF"/>
    <w:rsid w:val="00D550C4"/>
    <w:rsid w:val="00D55922"/>
    <w:rsid w:val="00D7348D"/>
    <w:rsid w:val="00D8498A"/>
    <w:rsid w:val="00D86BD2"/>
    <w:rsid w:val="00DA43FE"/>
    <w:rsid w:val="00DB051B"/>
    <w:rsid w:val="00DE230A"/>
    <w:rsid w:val="00DE556B"/>
    <w:rsid w:val="00E02C69"/>
    <w:rsid w:val="00E050B2"/>
    <w:rsid w:val="00E310A2"/>
    <w:rsid w:val="00E5090A"/>
    <w:rsid w:val="00E73B18"/>
    <w:rsid w:val="00EB0289"/>
    <w:rsid w:val="00EC4A05"/>
    <w:rsid w:val="00EE3CB5"/>
    <w:rsid w:val="00EF198E"/>
    <w:rsid w:val="00EF4DBE"/>
    <w:rsid w:val="00F0607E"/>
    <w:rsid w:val="00F31BCD"/>
    <w:rsid w:val="00F46B2D"/>
    <w:rsid w:val="00F50D26"/>
    <w:rsid w:val="00F622B6"/>
    <w:rsid w:val="00F85E25"/>
    <w:rsid w:val="00F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E94E7-BE1A-411C-9076-0C3693C0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1273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F04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4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04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49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C0E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0E5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0E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0E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0E5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E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E5B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7850AE"/>
    <w:rPr>
      <w:b/>
      <w:bCs/>
    </w:rPr>
  </w:style>
  <w:style w:type="table" w:styleId="Grigliatabella">
    <w:name w:val="Table Grid"/>
    <w:basedOn w:val="Tabellanormale"/>
    <w:uiPriority w:val="59"/>
    <w:rsid w:val="00133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eo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sitalia.it" TargetMode="External"/><Relationship Id="rId12" Type="http://schemas.openxmlformats.org/officeDocument/2006/relationships/hyperlink" Target="mailto:serena.scarpello@havasp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simonelli@inc-comunica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.cimino@sosital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.riccardi@inc-comunica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67043-EA64-4112-802C-B8288C0B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b.cimino</dc:creator>
  <cp:lastModifiedBy>m.simonelli</cp:lastModifiedBy>
  <cp:revision>5</cp:revision>
  <dcterms:created xsi:type="dcterms:W3CDTF">2017-10-27T08:38:00Z</dcterms:created>
  <dcterms:modified xsi:type="dcterms:W3CDTF">2017-11-16T14:33:00Z</dcterms:modified>
</cp:coreProperties>
</file>