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Flock Audio Now Shipping PATCH VT</w:t>
      </w:r>
    </w:p>
    <w:p w:rsidR="00000000" w:rsidDel="00000000" w:rsidP="00000000" w:rsidRDefault="00000000" w:rsidRPr="00000000" w14:paraId="00000002">
      <w:pPr>
        <w:shd w:fill="ffffff" w:val="clear"/>
        <w:jc w:val="center"/>
        <w:rPr>
          <w:rFonts w:ascii="Gill Sans" w:cs="Gill Sans" w:eastAsia="Gill Sans" w:hAnsi="Gill Sans"/>
          <w:sz w:val="26"/>
          <w:szCs w:val="26"/>
        </w:rPr>
      </w:pPr>
      <w:r w:rsidDel="00000000" w:rsidR="00000000" w:rsidRPr="00000000">
        <w:rPr>
          <w:rFonts w:ascii="Gill Sans" w:cs="Gill Sans" w:eastAsia="Gill Sans" w:hAnsi="Gill Sans"/>
          <w:i w:val="1"/>
          <w:color w:val="222222"/>
          <w:sz w:val="28"/>
          <w:szCs w:val="28"/>
          <w:rtl w:val="0"/>
        </w:rPr>
        <w:t xml:space="preserve">Latest entry in PATCH series of digitally controlled analog patch bays expands connectivity options for the ultimate in studio and live signal routing flexibility</w:t>
      </w:r>
      <w:r w:rsidDel="00000000" w:rsidR="00000000" w:rsidRPr="00000000">
        <w:rPr>
          <w:rtl w:val="0"/>
        </w:rPr>
      </w:r>
    </w:p>
    <w:p w:rsidR="00000000" w:rsidDel="00000000" w:rsidP="00000000" w:rsidRDefault="00000000" w:rsidRPr="00000000" w14:paraId="00000003">
      <w:pPr>
        <w:widowControl w:val="0"/>
        <w:spacing w:before="372.421875" w:line="271.7095184326172" w:lineRule="auto"/>
        <w:ind w:left="1.540069580078125" w:right="78.612060546875" w:firstLine="17.159881591796875"/>
        <w:rPr>
          <w:rFonts w:ascii="Gill Sans" w:cs="Gill Sans" w:eastAsia="Gill Sans" w:hAnsi="Gill Sans"/>
          <w:b w:val="1"/>
        </w:rPr>
      </w:pPr>
      <w:r w:rsidDel="00000000" w:rsidR="00000000" w:rsidRPr="00000000">
        <w:rPr>
          <w:rFonts w:ascii="Gill Sans" w:cs="Gill Sans" w:eastAsia="Gill Sans" w:hAnsi="Gill Sans"/>
          <w:b w:val="1"/>
          <w:rtl w:val="0"/>
        </w:rPr>
        <w:t xml:space="preserve">KELOWNA, CANADA, JULY 18, 2023— </w:t>
      </w:r>
      <w:r w:rsidDel="00000000" w:rsidR="00000000" w:rsidRPr="00000000">
        <w:rPr>
          <w:rFonts w:ascii="Gill Sans" w:cs="Gill Sans" w:eastAsia="Gill Sans" w:hAnsi="Gill Sans"/>
          <w:b w:val="1"/>
          <w:color w:val="1155cc"/>
          <w:u w:val="single"/>
          <w:rtl w:val="0"/>
        </w:rPr>
        <w:t xml:space="preserve">Flock Audio </w:t>
      </w:r>
      <w:r w:rsidDel="00000000" w:rsidR="00000000" w:rsidRPr="00000000">
        <w:rPr>
          <w:rFonts w:ascii="Gill Sans" w:cs="Gill Sans" w:eastAsia="Gill Sans" w:hAnsi="Gill Sans"/>
          <w:b w:val="1"/>
          <w:rtl w:val="0"/>
        </w:rPr>
        <w:t xml:space="preserve">has announced that </w:t>
      </w:r>
      <w:r w:rsidDel="00000000" w:rsidR="00000000" w:rsidRPr="00000000">
        <w:rPr>
          <w:rFonts w:ascii="Gill Sans" w:cs="Gill Sans" w:eastAsia="Gill Sans" w:hAnsi="Gill Sans"/>
          <w:b w:val="1"/>
          <w:color w:val="1155cc"/>
          <w:u w:val="single"/>
          <w:rtl w:val="0"/>
        </w:rPr>
        <w:t xml:space="preserve">PATCH </w:t>
      </w:r>
      <w:r w:rsidDel="00000000" w:rsidR="00000000" w:rsidRPr="00000000">
        <w:rPr>
          <w:rFonts w:ascii="Gill Sans" w:cs="Gill Sans" w:eastAsia="Gill Sans" w:hAnsi="Gill Sans"/>
          <w:b w:val="1"/>
          <w:color w:val="1155cc"/>
          <w:rtl w:val="0"/>
        </w:rPr>
        <w:t xml:space="preserve"> </w:t>
      </w:r>
      <w:r w:rsidDel="00000000" w:rsidR="00000000" w:rsidRPr="00000000">
        <w:rPr>
          <w:rFonts w:ascii="Gill Sans" w:cs="Gill Sans" w:eastAsia="Gill Sans" w:hAnsi="Gill Sans"/>
          <w:b w:val="1"/>
          <w:color w:val="1155cc"/>
          <w:u w:val="single"/>
          <w:rtl w:val="0"/>
        </w:rPr>
        <w:t xml:space="preserve">VT</w:t>
      </w:r>
      <w:r w:rsidDel="00000000" w:rsidR="00000000" w:rsidRPr="00000000">
        <w:rPr>
          <w:rFonts w:ascii="Gill Sans" w:cs="Gill Sans" w:eastAsia="Gill Sans" w:hAnsi="Gill Sans"/>
          <w:b w:val="1"/>
          <w:u w:val="single"/>
          <w:rtl w:val="0"/>
        </w:rPr>
        <w:t xml:space="preserve">,</w:t>
      </w:r>
      <w:r w:rsidDel="00000000" w:rsidR="00000000" w:rsidRPr="00000000">
        <w:rPr>
          <w:rFonts w:ascii="Gill Sans" w:cs="Gill Sans" w:eastAsia="Gill Sans" w:hAnsi="Gill Sans"/>
          <w:b w:val="1"/>
          <w:rtl w:val="0"/>
        </w:rPr>
        <w:t xml:space="preserve"> the latest entry in its series of game-changing digitally controlled analog patch  bays, is now shipping. Initially announced at the 2023 NAMM show earlier  this year, PATCH VT features 128-point connections – 64 Inputs X 64 Outputs – in  a convenient 3U rackmount chassis that also includes many of the extended  features available in Flock’s largest I/O Model</w:t>
      </w:r>
      <w:r w:rsidDel="00000000" w:rsidR="00000000" w:rsidRPr="00000000">
        <w:rPr>
          <w:rFonts w:ascii="Gill Sans" w:cs="Gill Sans" w:eastAsia="Gill Sans" w:hAnsi="Gill Sans"/>
          <w:b w:val="1"/>
          <w:color w:val="e22400"/>
          <w:rtl w:val="0"/>
        </w:rPr>
        <w:t xml:space="preserve"> </w:t>
      </w:r>
      <w:r w:rsidDel="00000000" w:rsidR="00000000" w:rsidRPr="00000000">
        <w:rPr>
          <w:rFonts w:ascii="Gill Sans" w:cs="Gill Sans" w:eastAsia="Gill Sans" w:hAnsi="Gill Sans"/>
          <w:b w:val="1"/>
          <w:rtl w:val="0"/>
        </w:rPr>
        <w:t xml:space="preserve">PATCH XT. The availability  of PATCH VT gives PATCH users even more flexibility for utilizing the system  across a wide array of studio and live applications. PATCH VT is available now for  MSRP $8999. For more information, please click </w:t>
      </w:r>
      <w:r w:rsidDel="00000000" w:rsidR="00000000" w:rsidRPr="00000000">
        <w:rPr>
          <w:rFonts w:ascii="Gill Sans" w:cs="Gill Sans" w:eastAsia="Gill Sans" w:hAnsi="Gill Sans"/>
          <w:b w:val="1"/>
          <w:color w:val="1155cc"/>
          <w:u w:val="single"/>
          <w:rtl w:val="0"/>
        </w:rPr>
        <w:t xml:space="preserve">here</w:t>
      </w:r>
      <w:r w:rsidDel="00000000" w:rsidR="00000000" w:rsidRPr="00000000">
        <w:rPr>
          <w:rFonts w:ascii="Gill Sans" w:cs="Gill Sans" w:eastAsia="Gill Sans" w:hAnsi="Gill Sans"/>
          <w:b w:val="1"/>
          <w:u w:val="single"/>
          <w:rtl w:val="0"/>
        </w:rPr>
        <w:t xml:space="preserve">.</w:t>
      </w:r>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4">
      <w:pPr>
        <w:widowControl w:val="0"/>
        <w:spacing w:before="313.1585693359375" w:line="271.93419456481934" w:lineRule="auto"/>
        <w:ind w:left="5.93994140625" w:right="13.165283203125" w:firstLine="1.320037841796875"/>
        <w:rPr>
          <w:rFonts w:ascii="Gill Sans" w:cs="Gill Sans" w:eastAsia="Gill Sans" w:hAnsi="Gill Sans"/>
        </w:rPr>
      </w:pPr>
      <w:r w:rsidDel="00000000" w:rsidR="00000000" w:rsidRPr="00000000">
        <w:rPr>
          <w:rFonts w:ascii="Gill Sans" w:cs="Gill Sans" w:eastAsia="Gill Sans" w:hAnsi="Gill Sans"/>
          <w:rtl w:val="0"/>
        </w:rPr>
        <w:t xml:space="preserve">“The PATCH series was designed from the onset to give users complete control of all of their analog  signal processing in a convenient and user-friendly way that would offer the best of both worlds of analog  sound quality and digital workflow convenience,” said Flock Audio Founder and CEO Darren  Nakonechny. “By expanding the range with PATCH VT, our users now have even more options in the  series to build a system that suits their needs whether it's in the recording studio or in a live sound  application.” </w:t>
      </w:r>
    </w:p>
    <w:p w:rsidR="00000000" w:rsidDel="00000000" w:rsidP="00000000" w:rsidRDefault="00000000" w:rsidRPr="00000000" w14:paraId="00000005">
      <w:pPr>
        <w:rPr>
          <w:rFonts w:ascii="Gill Sans" w:cs="Gill Sans" w:eastAsia="Gill Sans" w:hAnsi="Gill Sans"/>
          <w:color w:val="222222"/>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PATCH VT Features</w:t>
      </w:r>
    </w:p>
    <w:p w:rsidR="00000000" w:rsidDel="00000000" w:rsidP="00000000" w:rsidRDefault="00000000" w:rsidRPr="00000000" w14:paraId="00000007">
      <w:pPr>
        <w:widowControl w:val="0"/>
        <w:numPr>
          <w:ilvl w:val="0"/>
          <w:numId w:val="1"/>
        </w:numPr>
        <w:spacing w:after="0" w:before="43.2281494140625" w:line="271.9907569885254" w:lineRule="auto"/>
        <w:ind w:left="720" w:right="562.54150390625"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Multi-Patented Flock Audio Matrix Technology for Conversion-Free Sonically Transparent  Analog Routing  </w:t>
      </w:r>
      <w:r w:rsidDel="00000000" w:rsidR="00000000" w:rsidRPr="00000000">
        <w:rPr>
          <w:rtl w:val="0"/>
        </w:rPr>
      </w:r>
    </w:p>
    <w:p w:rsidR="00000000" w:rsidDel="00000000" w:rsidP="00000000" w:rsidRDefault="00000000" w:rsidRPr="00000000" w14:paraId="00000008">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128 Point Connections (64 Inputs / 64 Outputs)  </w:t>
      </w:r>
      <w:r w:rsidDel="00000000" w:rsidR="00000000" w:rsidRPr="00000000">
        <w:rPr>
          <w:rtl w:val="0"/>
        </w:rPr>
      </w:r>
    </w:p>
    <w:p w:rsidR="00000000" w:rsidDel="00000000" w:rsidP="00000000" w:rsidRDefault="00000000" w:rsidRPr="00000000" w14:paraId="00000009">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32 Assignable Independent Channels of 48V Phantom Power  </w:t>
      </w:r>
      <w:r w:rsidDel="00000000" w:rsidR="00000000" w:rsidRPr="00000000">
        <w:rPr>
          <w:rtl w:val="0"/>
        </w:rPr>
      </w:r>
    </w:p>
    <w:p w:rsidR="00000000" w:rsidDel="00000000" w:rsidP="00000000" w:rsidRDefault="00000000" w:rsidRPr="00000000" w14:paraId="0000000A">
      <w:pPr>
        <w:widowControl w:val="0"/>
        <w:numPr>
          <w:ilvl w:val="0"/>
          <w:numId w:val="1"/>
        </w:numPr>
        <w:spacing w:after="0" w:before="0" w:line="271.578311920166" w:lineRule="auto"/>
        <w:ind w:left="720" w:right="340.650634765625"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16 DB-25/D-SUB Tascam Standard Pinout Format Connectors on Rear Panel for Connectivity </w:t>
      </w:r>
      <w:r w:rsidDel="00000000" w:rsidR="00000000" w:rsidRPr="00000000">
        <w:rPr>
          <w:rtl w:val="0"/>
        </w:rPr>
      </w:r>
    </w:p>
    <w:p w:rsidR="00000000" w:rsidDel="00000000" w:rsidP="00000000" w:rsidRDefault="00000000" w:rsidRPr="00000000" w14:paraId="0000000B">
      <w:pPr>
        <w:widowControl w:val="0"/>
        <w:numPr>
          <w:ilvl w:val="0"/>
          <w:numId w:val="1"/>
        </w:numPr>
        <w:spacing w:after="0" w:before="0" w:line="271.578311920166" w:lineRule="auto"/>
        <w:ind w:left="720" w:right="340.650634765625"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2 Inputs and 2 Outputs of Front Panel Connectivity on Combination TRS/XLR Connectors</w:t>
      </w:r>
      <w:r w:rsidDel="00000000" w:rsidR="00000000" w:rsidRPr="00000000">
        <w:rPr>
          <w:rtl w:val="0"/>
        </w:rPr>
      </w:r>
    </w:p>
    <w:p w:rsidR="00000000" w:rsidDel="00000000" w:rsidP="00000000" w:rsidRDefault="00000000" w:rsidRPr="00000000" w14:paraId="0000000C">
      <w:pPr>
        <w:widowControl w:val="0"/>
        <w:numPr>
          <w:ilvl w:val="0"/>
          <w:numId w:val="1"/>
        </w:numPr>
        <w:spacing w:after="0" w:before="0" w:line="271.578311920166" w:lineRule="auto"/>
        <w:ind w:left="720" w:right="340.650634765625"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Compatibility with PATCH APP Classic &amp; PATCH APP DX Routing Software (OSX, Windows,  iOS) to Create, Store and Recall Routings in Seconds  </w:t>
      </w:r>
      <w:r w:rsidDel="00000000" w:rsidR="00000000" w:rsidRPr="00000000">
        <w:rPr>
          <w:rtl w:val="0"/>
        </w:rPr>
      </w:r>
    </w:p>
    <w:p w:rsidR="00000000" w:rsidDel="00000000" w:rsidP="00000000" w:rsidRDefault="00000000" w:rsidRPr="00000000" w14:paraId="0000000D">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Complex Multing Capabilities with No Level or Impedance Changes </w:t>
      </w:r>
      <w:r w:rsidDel="00000000" w:rsidR="00000000" w:rsidRPr="00000000">
        <w:rPr>
          <w:rtl w:val="0"/>
        </w:rPr>
      </w:r>
    </w:p>
    <w:p w:rsidR="00000000" w:rsidDel="00000000" w:rsidP="00000000" w:rsidRDefault="00000000" w:rsidRPr="00000000" w14:paraId="0000000E">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Input Signal Audio Detection Integration </w:t>
      </w:r>
      <w:r w:rsidDel="00000000" w:rsidR="00000000" w:rsidRPr="00000000">
        <w:rPr>
          <w:rtl w:val="0"/>
        </w:rPr>
      </w:r>
    </w:p>
    <w:p w:rsidR="00000000" w:rsidDel="00000000" w:rsidP="00000000" w:rsidRDefault="00000000" w:rsidRPr="00000000" w14:paraId="0000000F">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Remote Sleep/Wake Mode Control  </w:t>
      </w:r>
      <w:r w:rsidDel="00000000" w:rsidR="00000000" w:rsidRPr="00000000">
        <w:rPr>
          <w:rtl w:val="0"/>
        </w:rPr>
      </w:r>
    </w:p>
    <w:p w:rsidR="00000000" w:rsidDel="00000000" w:rsidP="00000000" w:rsidRDefault="00000000" w:rsidRPr="00000000" w14:paraId="00000010">
      <w:pPr>
        <w:widowControl w:val="0"/>
        <w:numPr>
          <w:ilvl w:val="0"/>
          <w:numId w:val="1"/>
        </w:numPr>
        <w:spacing w:after="0" w:before="0" w:line="271.6746711730957" w:lineRule="auto"/>
        <w:ind w:left="720" w:right="148.3935546875"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Multiple Unit Expansion with up to 10 of any PATCH Series Model (PATCH LT, PATCH, PATCH  VT, PATCH XT)</w:t>
      </w:r>
      <w:r w:rsidDel="00000000" w:rsidR="00000000" w:rsidRPr="00000000">
        <w:rPr>
          <w:rtl w:val="0"/>
        </w:rPr>
      </w:r>
    </w:p>
    <w:p w:rsidR="00000000" w:rsidDel="00000000" w:rsidP="00000000" w:rsidRDefault="00000000" w:rsidRPr="00000000" w14:paraId="00000011">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Internal Power Supply  </w:t>
      </w:r>
      <w:r w:rsidDel="00000000" w:rsidR="00000000" w:rsidRPr="00000000">
        <w:rPr>
          <w:rtl w:val="0"/>
        </w:rPr>
      </w:r>
    </w:p>
    <w:p w:rsidR="00000000" w:rsidDel="00000000" w:rsidP="00000000" w:rsidRDefault="00000000" w:rsidRPr="00000000" w14:paraId="00000012">
      <w:pPr>
        <w:widowControl w:val="0"/>
        <w:numPr>
          <w:ilvl w:val="0"/>
          <w:numId w:val="1"/>
        </w:numPr>
        <w:spacing w:after="0"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3 RU rack footprint </w:t>
      </w:r>
      <w:r w:rsidDel="00000000" w:rsidR="00000000" w:rsidRPr="00000000">
        <w:rPr>
          <w:rtl w:val="0"/>
        </w:rPr>
      </w:r>
    </w:p>
    <w:p w:rsidR="00000000" w:rsidDel="00000000" w:rsidP="00000000" w:rsidRDefault="00000000" w:rsidRPr="00000000" w14:paraId="00000013">
      <w:pPr>
        <w:widowControl w:val="0"/>
        <w:numPr>
          <w:ilvl w:val="0"/>
          <w:numId w:val="1"/>
        </w:numPr>
        <w:spacing w:before="0" w:line="240" w:lineRule="auto"/>
        <w:ind w:left="720" w:hanging="360"/>
        <w:rPr>
          <w:rFonts w:ascii="Gill Sans" w:cs="Gill Sans" w:eastAsia="Gill Sans" w:hAnsi="Gill Sans"/>
          <w:color w:val="222222"/>
        </w:rPr>
      </w:pPr>
      <w:r w:rsidDel="00000000" w:rsidR="00000000" w:rsidRPr="00000000">
        <w:rPr>
          <w:rFonts w:ascii="Gill Sans" w:cs="Gill Sans" w:eastAsia="Gill Sans" w:hAnsi="Gill Sans"/>
          <w:sz w:val="20"/>
          <w:szCs w:val="20"/>
          <w:rtl w:val="0"/>
        </w:rPr>
        <w:t xml:space="preserve">Compatible with XTH Cable Hanger/Management Accessory </w:t>
      </w:r>
      <w:r w:rsidDel="00000000" w:rsidR="00000000" w:rsidRPr="00000000">
        <w:rPr>
          <w:rtl w:val="0"/>
        </w:rPr>
      </w:r>
    </w:p>
    <w:p w:rsidR="00000000" w:rsidDel="00000000" w:rsidP="00000000" w:rsidRDefault="00000000" w:rsidRPr="00000000" w14:paraId="00000014">
      <w:pPr>
        <w:widowControl w:val="0"/>
        <w:spacing w:before="37.525177001953125" w:line="240" w:lineRule="auto"/>
        <w:ind w:left="0" w:right="189.349365234375" w:firstLine="0"/>
        <w:jc w:val="left"/>
        <w:rPr>
          <w:color w:val="222222"/>
          <w:sz w:val="24"/>
          <w:szCs w:val="24"/>
        </w:rPr>
      </w:pPr>
      <w:r w:rsidDel="00000000" w:rsidR="00000000" w:rsidRPr="00000000">
        <w:rPr>
          <w:rtl w:val="0"/>
        </w:rPr>
      </w:r>
    </w:p>
    <w:p w:rsidR="00000000" w:rsidDel="00000000" w:rsidP="00000000" w:rsidRDefault="00000000" w:rsidRPr="00000000" w14:paraId="00000015">
      <w:pPr>
        <w:widowControl w:val="0"/>
        <w:spacing w:before="37.525177001953125" w:line="240" w:lineRule="auto"/>
        <w:ind w:left="0" w:right="189.349365234375" w:firstLine="0"/>
        <w:jc w:val="left"/>
        <w:rPr>
          <w:rFonts w:ascii="Gill Sans" w:cs="Gill Sans" w:eastAsia="Gill Sans" w:hAnsi="Gill Sans"/>
        </w:rPr>
      </w:pPr>
      <w:r w:rsidDel="00000000" w:rsidR="00000000" w:rsidRPr="00000000">
        <w:rPr>
          <w:rFonts w:ascii="Gill Sans" w:cs="Gill Sans" w:eastAsia="Gill Sans" w:hAnsi="Gill Sans"/>
          <w:color w:val="222222"/>
          <w:sz w:val="24"/>
          <w:szCs w:val="24"/>
          <w:rtl w:val="0"/>
        </w:rPr>
        <w:t xml:space="preserve">For more information on the PATCH VT, please click here, </w:t>
      </w:r>
      <w:r w:rsidDel="00000000" w:rsidR="00000000" w:rsidRPr="00000000">
        <w:rPr>
          <w:rFonts w:ascii="Gill Sans" w:cs="Gill Sans" w:eastAsia="Gill Sans" w:hAnsi="Gill Sans"/>
          <w:color w:val="0000ff"/>
          <w:sz w:val="24"/>
          <w:szCs w:val="24"/>
          <w:u w:val="single"/>
          <w:rtl w:val="0"/>
        </w:rPr>
        <w:t xml:space="preserve">www.flockaudio.com/patchvt</w:t>
      </w:r>
      <w:r w:rsidDel="00000000" w:rsidR="00000000" w:rsidRPr="00000000">
        <w:rPr>
          <w:rtl w:val="0"/>
        </w:rPr>
      </w:r>
    </w:p>
    <w:p w:rsidR="00000000" w:rsidDel="00000000" w:rsidP="00000000" w:rsidRDefault="00000000" w:rsidRPr="00000000" w14:paraId="00000016">
      <w:pPr>
        <w:rPr>
          <w:rFonts w:ascii="Gill Sans" w:cs="Gill Sans" w:eastAsia="Gill Sans" w:hAnsi="Gill Sans"/>
        </w:rPr>
      </w:pPr>
      <w:r w:rsidDel="00000000" w:rsidR="00000000" w:rsidRPr="00000000">
        <w:rPr>
          <w:rtl w:val="0"/>
        </w:rPr>
      </w:r>
    </w:p>
    <w:p w:rsidR="00000000" w:rsidDel="00000000" w:rsidP="00000000" w:rsidRDefault="00000000" w:rsidRPr="00000000" w14:paraId="00000017">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8">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7">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9">
      <w:pPr>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B">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C">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D">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8">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b w:val="1"/>
      </w:rPr>
    </w:pPr>
    <w:r w:rsidDel="00000000" w:rsidR="00000000" w:rsidRPr="00000000">
      <w:rPr/>
      <w:drawing>
        <wp:inline distB="114300" distT="114300" distL="114300" distR="114300">
          <wp:extent cx="1028700" cy="7524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F">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214D53"/>
    <w:rPr>
      <w:color w:val="0000ff"/>
      <w:u w:val="single"/>
    </w:rPr>
  </w:style>
  <w:style w:type="paragraph" w:styleId="ListParagraph">
    <w:name w:val="List Paragraph"/>
    <w:basedOn w:val="Normal"/>
    <w:uiPriority w:val="34"/>
    <w:qFormat w:val="1"/>
    <w:rsid w:val="00214D53"/>
    <w:pPr>
      <w:ind w:left="720"/>
      <w:contextualSpacing w:val="1"/>
    </w:pPr>
  </w:style>
  <w:style w:type="character" w:styleId="UnresolvedMention">
    <w:name w:val="Unresolved Mention"/>
    <w:basedOn w:val="DefaultParagraphFont"/>
    <w:uiPriority w:val="99"/>
    <w:semiHidden w:val="1"/>
    <w:unhideWhenUsed w:val="1"/>
    <w:rsid w:val="00214D5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mailto:steve@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7JGVIMLxxbYkBQm+LYfd9xW1w==">CgMxLjA4AHIhMUxMa2F0azFMYS02SnZwQTVGcGZpTmMwRkZFMFoxSmht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2023-03-30T13:06:00Z</dcterms:created>
</cp:coreProperties>
</file>