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4311A" w14:textId="5BFB537D" w:rsidR="00A65519" w:rsidRPr="00AC4285" w:rsidRDefault="00A65519" w:rsidP="00A65519">
      <w:pPr>
        <w:rPr>
          <w:b/>
          <w:bCs/>
        </w:rPr>
      </w:pPr>
      <w:r w:rsidRPr="00AC4285">
        <w:rPr>
          <w:b/>
          <w:bCs/>
        </w:rPr>
        <w:t>Restauratie</w:t>
      </w:r>
      <w:r>
        <w:rPr>
          <w:b/>
          <w:bCs/>
        </w:rPr>
        <w:t>werken</w:t>
      </w:r>
    </w:p>
    <w:p w14:paraId="13DABB2A" w14:textId="38485381" w:rsidR="00A65519" w:rsidRDefault="00A65519" w:rsidP="00A65519">
      <w:r>
        <w:t>De restauratiewerken vonden voornamelijk plaats aan het grotendeels intacte 18</w:t>
      </w:r>
      <w:r w:rsidRPr="00EB1C61">
        <w:rPr>
          <w:vertAlign w:val="superscript"/>
        </w:rPr>
        <w:t>e</w:t>
      </w:r>
      <w:r>
        <w:t xml:space="preserve">- </w:t>
      </w:r>
      <w:proofErr w:type="spellStart"/>
      <w:r>
        <w:t>eeuwse</w:t>
      </w:r>
      <w:proofErr w:type="spellEnd"/>
      <w:r>
        <w:t xml:space="preserve"> interieur van het gebouw. </w:t>
      </w:r>
      <w:r>
        <w:t xml:space="preserve"> </w:t>
      </w:r>
      <w:r>
        <w:t>Eén van de grote werken was het herstel van de houten draagstructuren</w:t>
      </w:r>
      <w:r>
        <w:t xml:space="preserve">. </w:t>
      </w:r>
    </w:p>
    <w:p w14:paraId="5B62BAD4" w14:textId="77777777" w:rsidR="00A65519" w:rsidRDefault="00A65519" w:rsidP="00A65519">
      <w:r>
        <w:t>Verder werd een deskundige restauratie uitgevoerd van de waardevolle 18</w:t>
      </w:r>
      <w:r w:rsidRPr="00EB1C61">
        <w:rPr>
          <w:vertAlign w:val="superscript"/>
        </w:rPr>
        <w:t>e</w:t>
      </w:r>
      <w:r>
        <w:t xml:space="preserve"> </w:t>
      </w:r>
      <w:r>
        <w:t>-</w:t>
      </w:r>
      <w:r>
        <w:t>eeuwse interieurs</w:t>
      </w:r>
      <w:r>
        <w:t xml:space="preserve">. Er werden </w:t>
      </w:r>
      <w:r>
        <w:t>kleuronderzoek</w:t>
      </w:r>
      <w:r>
        <w:t xml:space="preserve">en uitgevoerd, de </w:t>
      </w:r>
      <w:r>
        <w:t>ruimtelijke configuratie</w:t>
      </w:r>
      <w:r>
        <w:t xml:space="preserve"> en de schouwen werden hersteld</w:t>
      </w:r>
      <w:r>
        <w:t>, parketten en stucwerk</w:t>
      </w:r>
      <w:r>
        <w:t xml:space="preserve"> gerestaureerd</w:t>
      </w:r>
      <w:r>
        <w:t>.</w:t>
      </w:r>
      <w:r>
        <w:t xml:space="preserve"> </w:t>
      </w:r>
      <w:r>
        <w:t>In de grote salon van het gelijkvloers werd de oorspronkelijke 18</w:t>
      </w:r>
      <w:r w:rsidRPr="00423DA0">
        <w:rPr>
          <w:vertAlign w:val="superscript"/>
        </w:rPr>
        <w:t>e</w:t>
      </w:r>
      <w:r>
        <w:t xml:space="preserve">-eeuwse eiken parket </w:t>
      </w:r>
      <w:proofErr w:type="spellStart"/>
      <w:r>
        <w:t>vrijgelegd</w:t>
      </w:r>
      <w:proofErr w:type="spellEnd"/>
      <w:r>
        <w:t xml:space="preserve">. Op de verdieping werd de salon met schouw met ligatuur van de initialen van Joris </w:t>
      </w:r>
      <w:proofErr w:type="spellStart"/>
      <w:r>
        <w:t>Helleputte</w:t>
      </w:r>
      <w:proofErr w:type="spellEnd"/>
      <w:r>
        <w:t xml:space="preserve"> en zijn vrouw in ere hersteld.</w:t>
      </w:r>
    </w:p>
    <w:p w14:paraId="5AD9EA9C" w14:textId="77777777" w:rsidR="00A65519" w:rsidRDefault="00A65519" w:rsidP="00A65519">
      <w:r>
        <w:t xml:space="preserve">In de meeste ruimtes was de 18e -eeuwse bouwfase van architect </w:t>
      </w:r>
      <w:proofErr w:type="spellStart"/>
      <w:r>
        <w:t>Dewez</w:t>
      </w:r>
      <w:proofErr w:type="spellEnd"/>
      <w:r>
        <w:t xml:space="preserve"> de referentieperiode voor restauratieopties. In enkele salons werd ook een eind 19e-eeuwse fase gerespecteerd.</w:t>
      </w:r>
    </w:p>
    <w:p w14:paraId="72811719" w14:textId="77777777" w:rsidR="00A65519" w:rsidRDefault="00A65519" w:rsidP="00A65519">
      <w:r>
        <w:t>De ramen werden vervangen naar historisch model met dubbele beglazing.</w:t>
      </w:r>
    </w:p>
    <w:p w14:paraId="5D600DC5" w14:textId="6AB82D9A" w:rsidR="00A65519" w:rsidRDefault="00A65519" w:rsidP="00A65519">
      <w:r>
        <w:t xml:space="preserve">Het gebouw werd algemeen toegankelijk gemaakt met een helling aan de oostzijde.  Dit wordt ook de nieuwe hoofdingang van het gebouw. Via een lift zijn  alle verdiepingen, van kelder tot de zolder, </w:t>
      </w:r>
      <w:r>
        <w:t xml:space="preserve">vlot </w:t>
      </w:r>
      <w:r>
        <w:t>toegankelijk.</w:t>
      </w:r>
    </w:p>
    <w:p w14:paraId="73C6784F" w14:textId="77777777" w:rsidR="001E5562" w:rsidRDefault="001E5562"/>
    <w:sectPr w:rsidR="001E55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19"/>
    <w:rsid w:val="000B2742"/>
    <w:rsid w:val="001E5562"/>
    <w:rsid w:val="006E103E"/>
    <w:rsid w:val="008B4C15"/>
    <w:rsid w:val="00A65519"/>
    <w:rsid w:val="00AF7B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D28B7"/>
  <w15:chartTrackingRefBased/>
  <w15:docId w15:val="{1FA8CCC2-D80D-40BF-8779-95EE6006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5519"/>
  </w:style>
  <w:style w:type="paragraph" w:styleId="Kop1">
    <w:name w:val="heading 1"/>
    <w:basedOn w:val="Standaard"/>
    <w:next w:val="Standaard"/>
    <w:link w:val="Kop1Char"/>
    <w:uiPriority w:val="9"/>
    <w:qFormat/>
    <w:rsid w:val="00A655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655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655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655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655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655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655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655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655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55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655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655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655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655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655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55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55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5519"/>
    <w:rPr>
      <w:rFonts w:eastAsiaTheme="majorEastAsia" w:cstheme="majorBidi"/>
      <w:color w:val="272727" w:themeColor="text1" w:themeTint="D8"/>
    </w:rPr>
  </w:style>
  <w:style w:type="paragraph" w:styleId="Titel">
    <w:name w:val="Title"/>
    <w:basedOn w:val="Standaard"/>
    <w:next w:val="Standaard"/>
    <w:link w:val="TitelChar"/>
    <w:uiPriority w:val="10"/>
    <w:qFormat/>
    <w:rsid w:val="00A655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55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55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655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55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65519"/>
    <w:rPr>
      <w:i/>
      <w:iCs/>
      <w:color w:val="404040" w:themeColor="text1" w:themeTint="BF"/>
    </w:rPr>
  </w:style>
  <w:style w:type="paragraph" w:styleId="Lijstalinea">
    <w:name w:val="List Paragraph"/>
    <w:basedOn w:val="Standaard"/>
    <w:uiPriority w:val="34"/>
    <w:qFormat/>
    <w:rsid w:val="00A65519"/>
    <w:pPr>
      <w:ind w:left="720"/>
      <w:contextualSpacing/>
    </w:pPr>
  </w:style>
  <w:style w:type="character" w:styleId="Intensievebenadrukking">
    <w:name w:val="Intense Emphasis"/>
    <w:basedOn w:val="Standaardalinea-lettertype"/>
    <w:uiPriority w:val="21"/>
    <w:qFormat/>
    <w:rsid w:val="00A65519"/>
    <w:rPr>
      <w:i/>
      <w:iCs/>
      <w:color w:val="0F4761" w:themeColor="accent1" w:themeShade="BF"/>
    </w:rPr>
  </w:style>
  <w:style w:type="paragraph" w:styleId="Duidelijkcitaat">
    <w:name w:val="Intense Quote"/>
    <w:basedOn w:val="Standaard"/>
    <w:next w:val="Standaard"/>
    <w:link w:val="DuidelijkcitaatChar"/>
    <w:uiPriority w:val="30"/>
    <w:qFormat/>
    <w:rsid w:val="00A655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65519"/>
    <w:rPr>
      <w:i/>
      <w:iCs/>
      <w:color w:val="0F4761" w:themeColor="accent1" w:themeShade="BF"/>
    </w:rPr>
  </w:style>
  <w:style w:type="character" w:styleId="Intensieveverwijzing">
    <w:name w:val="Intense Reference"/>
    <w:basedOn w:val="Standaardalinea-lettertype"/>
    <w:uiPriority w:val="32"/>
    <w:qFormat/>
    <w:rsid w:val="00A655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952</Characters>
  <Application>Microsoft Office Word</Application>
  <DocSecurity>0</DocSecurity>
  <Lines>7</Lines>
  <Paragraphs>2</Paragraphs>
  <ScaleCrop>false</ScaleCrop>
  <Company>Stad Leuven</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Pierlet</dc:creator>
  <cp:keywords/>
  <dc:description/>
  <cp:lastModifiedBy>Iris Pierlet</cp:lastModifiedBy>
  <cp:revision>2</cp:revision>
  <dcterms:created xsi:type="dcterms:W3CDTF">2024-11-13T17:39:00Z</dcterms:created>
  <dcterms:modified xsi:type="dcterms:W3CDTF">2024-11-13T17:39:00Z</dcterms:modified>
</cp:coreProperties>
</file>