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La Girlboss Sophia Amoruso se roba el show en la primera MELIXP de Mercado Libre en México </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widowControl w:val="0"/>
        <w:numPr>
          <w:ilvl w:val="0"/>
          <w:numId w:val="1"/>
        </w:numPr>
        <w:spacing w:after="0" w:afterAutospacing="0" w:line="276" w:lineRule="auto"/>
        <w:ind w:left="425.19685039370086"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rtl w:val="0"/>
        </w:rPr>
        <w:t xml:space="preserve">Además de la exitosa emprendedora estadounidense, también destacaron Javier Verdura, el mexicano director de diseño de producto en Tesla, y el nobel de la paz, Muhammad Yunus.</w:t>
      </w:r>
      <w:r w:rsidDel="00000000" w:rsidR="00000000" w:rsidRPr="00000000">
        <w:rPr>
          <w:rtl w:val="0"/>
        </w:rPr>
      </w:r>
    </w:p>
    <w:p w:rsidR="00000000" w:rsidDel="00000000" w:rsidP="00000000" w:rsidRDefault="00000000" w:rsidRPr="00000000" w14:paraId="00000004">
      <w:pPr>
        <w:widowControl w:val="0"/>
        <w:numPr>
          <w:ilvl w:val="0"/>
          <w:numId w:val="1"/>
        </w:numPr>
        <w:spacing w:after="200" w:line="276" w:lineRule="auto"/>
        <w:ind w:left="425.19685039370086"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Más de 3 mil personas asistieron a la primera feria de negocios e-commerce organizada en el país, donde también se anunció una inversión de 421 millones de dólares para 2020.</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Engalanada con la presencia de Sophia Amoruso, fundadora y CEO de Girlboss, se llevó a cabo en Ciudad de México la primera MELIXP en el país, la feria de negocios de e-commerce más importante de América Latina.</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no solo invitó a la estadounidense que ha inspirado a millones de mujeres emprendedoras a nivel mundial, sino también al profesor Muhammad Yunus, nobel de la paz blangladesí por crear microcréditos para impulsar regiones desfavorecidas, y también al mexicano Javier Verdura, director de diseño de producto en Tesla, la empresa creada por Elon Musk.</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MELIXP, donde asistieron más de 3 mil personas, también se realizó el anunció de inversión en el país para 2020: 420 millones de dólares. La cifra representa un incremento de 46% respecto a lo invertido el año anterior. </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inversión de 420 millones de dólares forma parte de los esfuerzos de Mercado Libre para escalar el desempeño del e-commerce, los servicios financieros y reforzar nuestra operación logística en México. Apostamos a México y a todo el potencial de crecimiento que tiene”, expresó David Geisen, director general de Mercado Libre México.</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 las siete conferencias para dar lecciones de emprendimiento, innovación y marketing, también destacaron líderes de Mercado Libre como el CTO, Daniel Rabinovich; el COO, Stelleo Tolda, y Juan Martín de la Serna, vicepresidente senior de Mercado Envíos.</w:t>
      </w:r>
    </w:p>
    <w:p w:rsidR="00000000" w:rsidDel="00000000" w:rsidP="00000000" w:rsidRDefault="00000000" w:rsidRPr="00000000" w14:paraId="0000000E">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hd w:fill="ffffff" w:val="clea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0">
      <w:pPr>
        <w:shd w:fill="ffffff" w:val="clear"/>
        <w:spacing w:after="200" w:lineRule="auto"/>
        <w:jc w:val="both"/>
        <w:rPr>
          <w:rFonts w:ascii="Proxima Nova" w:cs="Proxima Nova" w:eastAsia="Proxima Nova" w:hAnsi="Proxima Nova"/>
          <w:color w:val="1e2323"/>
          <w:sz w:val="18"/>
          <w:szCs w:val="18"/>
        </w:rPr>
      </w:pPr>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1">
      <w:pPr>
        <w:shd w:fill="ffffff" w:val="clear"/>
        <w:spacing w:after="200" w:before="200" w:lineRule="auto"/>
        <w:jc w:val="both"/>
        <w:rPr/>
      </w:pPr>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Para más información visita el sitio oficial de la compañía: </w:t>
      </w:r>
      <w:hyperlink r:id="rId6">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pPr>
    <w:r w:rsidDel="00000000" w:rsidR="00000000" w:rsidRPr="00000000">
      <w:rPr/>
      <w:drawing>
        <wp:inline distB="114300" distT="114300" distL="114300" distR="114300">
          <wp:extent cx="1962150" cy="4842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2150" cy="484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86"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