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3A4BF672" w:rsidR="006465D0" w:rsidRPr="00746D87" w:rsidRDefault="006465D0" w:rsidP="006D5BDA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46D87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46D87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46D87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1C16E1A4" w:rsidR="00612CAE" w:rsidRPr="00666C6B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666C6B">
              <w:rPr>
                <w:rFonts w:ascii="Verdana" w:hAnsi="Verdana" w:cs="Verdana"/>
                <w:bCs/>
                <w:sz w:val="20"/>
                <w:szCs w:val="20"/>
              </w:rPr>
              <w:t>5</w:t>
            </w:r>
          </w:p>
        </w:tc>
      </w:tr>
      <w:tr w:rsidR="00612CAE" w:rsidRPr="00746D87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46D87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746D87" w:rsidRDefault="00612CAE" w:rsidP="006D5BDA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46D87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42EB409A" w:rsidR="00612CAE" w:rsidRPr="00746D87" w:rsidRDefault="00612CAE" w:rsidP="718744D3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0F70C8B6" w:rsidR="00612CAE" w:rsidRPr="00746D87" w:rsidRDefault="00612CAE" w:rsidP="006D5BD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119CD112" w:rsidR="00612CAE" w:rsidRPr="00217299" w:rsidRDefault="00612CAE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406683">
        <w:rPr>
          <w:rFonts w:ascii="Verdana" w:hAnsi="Verdana"/>
          <w:sz w:val="20"/>
          <w:szCs w:val="20"/>
          <w:lang w:val="bg-BG"/>
        </w:rPr>
        <w:t>София,</w:t>
      </w:r>
      <w:r w:rsidR="005C2727" w:rsidRPr="00406683">
        <w:rPr>
          <w:rFonts w:ascii="Verdana" w:hAnsi="Verdana"/>
          <w:sz w:val="20"/>
          <w:szCs w:val="20"/>
          <w:lang w:val="bg-BG"/>
        </w:rPr>
        <w:t xml:space="preserve"> </w:t>
      </w:r>
    </w:p>
    <w:p w14:paraId="7ABEDACF" w14:textId="50295B50" w:rsidR="00816912" w:rsidRPr="00406683" w:rsidRDefault="00F84EDC" w:rsidP="718744D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23</w:t>
      </w:r>
      <w:r w:rsidR="00816912" w:rsidRPr="00217299">
        <w:rPr>
          <w:rFonts w:ascii="Verdana" w:hAnsi="Verdana"/>
          <w:sz w:val="20"/>
          <w:szCs w:val="20"/>
          <w:lang w:val="bg-BG"/>
        </w:rPr>
        <w:t xml:space="preserve">.04.2025 </w:t>
      </w:r>
      <w:r w:rsidR="00816912" w:rsidRPr="00406683">
        <w:rPr>
          <w:rFonts w:ascii="Verdana" w:hAnsi="Verdana"/>
          <w:sz w:val="20"/>
          <w:szCs w:val="20"/>
          <w:lang w:val="bg-BG"/>
        </w:rPr>
        <w:t xml:space="preserve">г. </w:t>
      </w:r>
    </w:p>
    <w:p w14:paraId="773A26C3" w14:textId="77777777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082FA56" w14:textId="77777777" w:rsidR="001760C8" w:rsidRDefault="001760C8" w:rsidP="001760C8">
      <w:pPr>
        <w:autoSpaceDE w:val="0"/>
        <w:autoSpaceDN w:val="0"/>
        <w:adjustRightInd w:val="0"/>
        <w:spacing w:after="0" w:line="288" w:lineRule="auto"/>
        <w:ind w:left="-567"/>
        <w:jc w:val="both"/>
        <w:rPr>
          <w:rFonts w:ascii="Verdana" w:eastAsia="Verdana" w:hAnsi="Verdana" w:cs="Verdana"/>
          <w:b/>
          <w:bCs/>
          <w:sz w:val="24"/>
          <w:szCs w:val="24"/>
          <w:lang w:val="bg-BG"/>
        </w:rPr>
      </w:pPr>
    </w:p>
    <w:p w14:paraId="4D66D7B7" w14:textId="0F714723" w:rsidR="00612CAE" w:rsidRDefault="001760C8" w:rsidP="001760C8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>„</w:t>
      </w:r>
      <w:r w:rsidR="0011257B">
        <w:rPr>
          <w:rFonts w:ascii="Verdana" w:eastAsia="Verdana" w:hAnsi="Verdana" w:cs="Verdana"/>
          <w:b/>
          <w:bCs/>
          <w:sz w:val="24"/>
          <w:szCs w:val="24"/>
          <w:lang w:val="bg-BG"/>
        </w:rPr>
        <w:t>Мики</w:t>
      </w:r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17“ – научнофантастичният шедьовър на </w:t>
      </w:r>
      <w:proofErr w:type="spellStart"/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>Бонг</w:t>
      </w:r>
      <w:proofErr w:type="spellEnd"/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</w:t>
      </w:r>
      <w:proofErr w:type="spellStart"/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>Джун</w:t>
      </w:r>
      <w:proofErr w:type="spellEnd"/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Хо, вече в A1 Видеотека на A1 </w:t>
      </w:r>
      <w:proofErr w:type="spellStart"/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>Xplore</w:t>
      </w:r>
      <w:proofErr w:type="spellEnd"/>
      <w:r w:rsidRPr="001760C8">
        <w:rPr>
          <w:rFonts w:ascii="Verdana" w:eastAsia="Verdana" w:hAnsi="Verdana" w:cs="Verdana"/>
          <w:b/>
          <w:bCs/>
          <w:sz w:val="24"/>
          <w:szCs w:val="24"/>
          <w:lang w:val="bg-BG"/>
        </w:rPr>
        <w:t xml:space="preserve"> TV</w:t>
      </w:r>
      <w:r w:rsidR="005B5876" w:rsidRPr="00406683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70DD5043" w14:textId="646F5792" w:rsidR="001760C8" w:rsidRPr="00E86212" w:rsidRDefault="001760C8" w:rsidP="00E8621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40668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037EF" wp14:editId="217AE187">
                <wp:simplePos x="0" y="0"/>
                <wp:positionH relativeFrom="margin">
                  <wp:posOffset>4997</wp:posOffset>
                </wp:positionH>
                <wp:positionV relativeFrom="paragraph">
                  <wp:posOffset>140366</wp:posOffset>
                </wp:positionV>
                <wp:extent cx="6009640" cy="1184223"/>
                <wp:effectExtent l="0" t="0" r="1016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640" cy="1184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77B0CCA" id="Rectangle 2" o:spid="_x0000_s1026" style="position:absolute;margin-left:.4pt;margin-top:11.05pt;width:473.2pt;height:9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QpfwIAAGAFAAAOAAAAZHJzL2Uyb0RvYy54bWysVMFu2zAMvQ/YPwi6r7aztGuDOkXQIsOA&#10;oi3WDj0rshQbkEWNUuJkXz9KdpygK3YY5oMsieQj+UTy+mbXGrZV6BuwJS/Ocs6UlVA1dl3yHy/L&#10;T5ec+SBsJQxYVfK98vxm/vHDdedmagI1mEohIxDrZ50reR2Cm2WZl7VqhT8DpywJNWArAh1xnVUo&#10;OkJvTTbJ84usA6wcglTe0+1dL+TzhK+1kuFRa68CMyWn2EJaMa2ruGbzazFbo3B1I4cwxD9E0YrG&#10;ktMR6k4EwTbY/AHVNhLBgw5nEtoMtG6kSjlQNkX+JpvnWjiVciFyvBtp8v8PVj5sn90TEg2d8zNP&#10;25jFTmMb/xQf2yWy9iNZaheYpMuLPL+6mBKnkmRFcTmdTD5HOrOjuUMfvipoWdyUHOk1Eklie+9D&#10;r3pQid4sLBtj0osYGy88mKaKd+mA69WtQbYV9JTLZU7f4O5EjZxH0+yYTNqFvVERw9jvSrOmovAn&#10;KZJUZ2qEFVIqG4peVItK9d6K8xNnsTKjRco0AUZkTVGO2APAQbMHOWD3eQ/60VSlMh2N878F1huP&#10;Fskz2DAat40FfA/AUFaD517/QFJPTWRpBdX+CRlC3yTeyWVD73YvfHgSSF1Bb02dHh5p0Qa6ksOw&#10;46wG/PXefdSnYiUpZx11Wcn9z41AxZn5ZqmMr4ppLKGQDtPzLxM64KlkdSqxm/YW6PULmilOpm3U&#10;D+aw1QjtKw2ERfRKImEl+S65DHg43Ia++2mkSLVYJDVqRSfCvX12MoJHVmNdvuxeBbqheAPV/QMc&#10;OlLM3tRwrxstLSw2AXSTCvzI68A3tXEqnGHkxDlxek5ax8E4/w0AAP//AwBQSwMEFAAGAAgAAAAh&#10;AAu2etPZAAAABwEAAA8AAABkcnMvZG93bnJldi54bWxMjj1PwzAQhnck/oN1SGzUSYTaEuJUCNGJ&#10;AWgrsV5jk0S1z5bttOHfc0ww3vt1T7OZnRVnE9PoSUG5KEAY6rweqVdw2G/v1iBSRtJoPRkF3ybB&#10;pr2+arDW/kIf5rzLveARSjUqGHIOtZSpG4zDtPDBEHtfPjrMfMZe6ogXHndWVkWxlA5H4g8DBvM8&#10;mO60mxxjBPse9PR2OnyW8za+6NeE/Uqp25v56RFENnP+C8MvPnegZaajn0gnYRUwd1ZQVSUIdh/u&#10;VxWIIwvFegmybeR//vYHAAD//wMAUEsBAi0AFAAGAAgAAAAhALaDOJL+AAAA4QEAABMAAAAAAAAA&#10;AAAAAAAAAAAAAFtDb250ZW50X1R5cGVzXS54bWxQSwECLQAUAAYACAAAACEAOP0h/9YAAACUAQAA&#10;CwAAAAAAAAAAAAAAAAAvAQAAX3JlbHMvLnJlbHNQSwECLQAUAAYACAAAACEAllMEKX8CAABgBQAA&#10;DgAAAAAAAAAAAAAAAAAuAgAAZHJzL2Uyb0RvYy54bWxQSwECLQAUAAYACAAAACEAC7Z609kAAAAH&#10;AQAADwAAAAAAAAAAAAAAAADZBAAAZHJzL2Rvd25yZXYueG1sUEsFBgAAAAAEAAQA8wAAAN8FAAAA&#10;AA==&#10;" filled="f" strokecolor="red" strokeweight="1pt">
                <w10:wrap anchorx="margin"/>
              </v:rect>
            </w:pict>
          </mc:Fallback>
        </mc:AlternateContent>
      </w:r>
    </w:p>
    <w:p w14:paraId="5415597A" w14:textId="2C42BF2C" w:rsidR="00E961D8" w:rsidRPr="006553F5" w:rsidRDefault="001760C8" w:rsidP="001760C8">
      <w:pPr>
        <w:pStyle w:val="ListParagraph"/>
        <w:numPr>
          <w:ilvl w:val="0"/>
          <w:numId w:val="7"/>
        </w:numPr>
        <w:rPr>
          <w:lang w:val="bg-BG"/>
        </w:rPr>
      </w:pPr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Абонатите на А1 Видеотека на </w:t>
      </w:r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A1 Xplore TV </w:t>
      </w:r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 xml:space="preserve">ще могат да се насладят на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своя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премиум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достъп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до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заглавието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от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удобството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на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дома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 xml:space="preserve"> </w:t>
      </w:r>
      <w:proofErr w:type="spellStart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си</w:t>
      </w:r>
      <w:proofErr w:type="spellEnd"/>
      <w:r w:rsidRPr="001760C8">
        <w:rPr>
          <w:rFonts w:ascii="Verdana" w:hAnsi="Verdana" w:cs="Times New Roman"/>
          <w:i/>
          <w:iCs/>
          <w:color w:val="222222"/>
          <w:sz w:val="20"/>
          <w:szCs w:val="20"/>
          <w:lang w:eastAsia="bg-BG"/>
        </w:rPr>
        <w:t>.</w:t>
      </w:r>
    </w:p>
    <w:p w14:paraId="5E8FD9E9" w14:textId="6CFD06C1" w:rsidR="006553F5" w:rsidRPr="006553F5" w:rsidRDefault="006553F5" w:rsidP="002A1A50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bg-BG"/>
        </w:rPr>
      </w:pPr>
      <w:r w:rsidRPr="006553F5">
        <w:rPr>
          <w:rFonts w:ascii="Verdana" w:hAnsi="Verdana"/>
          <w:i/>
          <w:sz w:val="20"/>
          <w:szCs w:val="20"/>
          <w:lang w:val="bg-BG"/>
        </w:rPr>
        <w:t>Филмът е базиран на романа „Mickey7“ от Едуард Аштън</w:t>
      </w:r>
      <w:r>
        <w:rPr>
          <w:rFonts w:ascii="Verdana" w:hAnsi="Verdana"/>
          <w:i/>
          <w:sz w:val="20"/>
          <w:szCs w:val="20"/>
          <w:lang w:val="bg-BG"/>
        </w:rPr>
        <w:t xml:space="preserve">, а в главната роля е Робърт Патинсън. </w:t>
      </w:r>
    </w:p>
    <w:p w14:paraId="5A41C135" w14:textId="327533C8" w:rsidR="001760C8" w:rsidRPr="006553F5" w:rsidRDefault="006553F5" w:rsidP="002A1A50">
      <w:pPr>
        <w:pStyle w:val="ListParagraph"/>
        <w:numPr>
          <w:ilvl w:val="0"/>
          <w:numId w:val="7"/>
        </w:numPr>
        <w:rPr>
          <w:rFonts w:ascii="Verdana" w:hAnsi="Verdana"/>
          <w:sz w:val="20"/>
          <w:lang w:val="bg-BG"/>
        </w:rPr>
      </w:pPr>
      <w:r>
        <w:rPr>
          <w:rFonts w:ascii="Verdana" w:hAnsi="Verdana"/>
          <w:i/>
          <w:iCs/>
          <w:sz w:val="20"/>
          <w:lang w:val="bg-BG"/>
        </w:rPr>
        <w:t>З</w:t>
      </w:r>
      <w:proofErr w:type="spellStart"/>
      <w:r w:rsidR="001760C8" w:rsidRPr="006553F5">
        <w:rPr>
          <w:rFonts w:ascii="Verdana" w:hAnsi="Verdana"/>
          <w:i/>
          <w:iCs/>
          <w:sz w:val="20"/>
        </w:rPr>
        <w:t>рителите</w:t>
      </w:r>
      <w:proofErr w:type="spellEnd"/>
      <w:r w:rsidR="001760C8" w:rsidRPr="006553F5">
        <w:rPr>
          <w:rFonts w:ascii="Verdana" w:hAnsi="Verdana"/>
          <w:i/>
          <w:iCs/>
          <w:sz w:val="20"/>
        </w:rPr>
        <w:t xml:space="preserve"> </w:t>
      </w:r>
      <w:r w:rsidR="00E86FC0">
        <w:rPr>
          <w:rFonts w:ascii="Verdana" w:hAnsi="Verdana"/>
          <w:i/>
          <w:iCs/>
          <w:sz w:val="20"/>
          <w:lang w:val="bg-BG"/>
        </w:rPr>
        <w:t>имат възможността</w:t>
      </w:r>
      <w:r>
        <w:rPr>
          <w:rFonts w:ascii="Verdana" w:hAnsi="Verdana"/>
          <w:i/>
          <w:iCs/>
          <w:sz w:val="20"/>
          <w:lang w:val="bg-BG"/>
        </w:rPr>
        <w:t xml:space="preserve"> да наемат заглавието </w:t>
      </w:r>
      <w:proofErr w:type="spellStart"/>
      <w:r w:rsidR="001760C8" w:rsidRPr="006553F5">
        <w:rPr>
          <w:rFonts w:ascii="Verdana" w:hAnsi="Verdana"/>
          <w:i/>
          <w:iCs/>
          <w:sz w:val="20"/>
        </w:rPr>
        <w:t>за</w:t>
      </w:r>
      <w:proofErr w:type="spellEnd"/>
      <w:r w:rsidR="001760C8" w:rsidRPr="006553F5">
        <w:rPr>
          <w:rFonts w:ascii="Verdana" w:hAnsi="Verdana"/>
          <w:i/>
          <w:iCs/>
          <w:sz w:val="20"/>
        </w:rPr>
        <w:t xml:space="preserve"> 48 </w:t>
      </w:r>
      <w:proofErr w:type="spellStart"/>
      <w:r w:rsidR="001760C8" w:rsidRPr="006553F5">
        <w:rPr>
          <w:rFonts w:ascii="Verdana" w:hAnsi="Verdana"/>
          <w:i/>
          <w:iCs/>
          <w:sz w:val="20"/>
        </w:rPr>
        <w:t>часа</w:t>
      </w:r>
      <w:proofErr w:type="spellEnd"/>
      <w:r>
        <w:rPr>
          <w:rFonts w:ascii="Verdana" w:hAnsi="Verdana"/>
          <w:i/>
          <w:iCs/>
          <w:sz w:val="20"/>
          <w:lang w:val="bg-BG"/>
        </w:rPr>
        <w:t xml:space="preserve"> и да </w:t>
      </w:r>
      <w:r w:rsidR="00DE042D">
        <w:rPr>
          <w:rFonts w:ascii="Verdana" w:hAnsi="Verdana"/>
          <w:i/>
          <w:iCs/>
          <w:sz w:val="20"/>
          <w:lang w:val="bg-BG"/>
        </w:rPr>
        <w:t>г</w:t>
      </w:r>
      <w:r>
        <w:rPr>
          <w:rFonts w:ascii="Verdana" w:hAnsi="Verdana"/>
          <w:i/>
          <w:iCs/>
          <w:sz w:val="20"/>
          <w:lang w:val="bg-BG"/>
        </w:rPr>
        <w:t>о гледат неограничен брой пъти</w:t>
      </w:r>
      <w:r w:rsidR="001760C8" w:rsidRPr="006553F5">
        <w:rPr>
          <w:rFonts w:ascii="Verdana" w:hAnsi="Verdana"/>
          <w:i/>
          <w:iCs/>
          <w:sz w:val="20"/>
        </w:rPr>
        <w:t>.</w:t>
      </w:r>
    </w:p>
    <w:p w14:paraId="0D747368" w14:textId="77777777" w:rsidR="001760C8" w:rsidRPr="001760C8" w:rsidRDefault="001760C8" w:rsidP="001760C8">
      <w:pPr>
        <w:pStyle w:val="ListParagraph"/>
        <w:rPr>
          <w:rFonts w:ascii="Verdana" w:hAnsi="Verdana"/>
          <w:sz w:val="20"/>
          <w:lang w:val="bg-BG"/>
        </w:rPr>
      </w:pPr>
    </w:p>
    <w:p w14:paraId="03F4186D" w14:textId="00F93E52" w:rsidR="00F84EDC" w:rsidRPr="00C90B6F" w:rsidRDefault="00F84EDC" w:rsidP="00F84EDC">
      <w:pPr>
        <w:spacing w:line="240" w:lineRule="auto"/>
        <w:jc w:val="both"/>
        <w:rPr>
          <w:rFonts w:ascii="Verdana" w:eastAsia="Verdana" w:hAnsi="Verdana" w:cs="Arial"/>
          <w:color w:val="222222"/>
          <w:sz w:val="20"/>
          <w:szCs w:val="20"/>
          <w:lang w:val="bg-BG"/>
        </w:rPr>
      </w:pPr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A1 Видеотека на A1 </w:t>
      </w:r>
      <w:proofErr w:type="spellStart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>Xplore</w:t>
      </w:r>
      <w:proofErr w:type="spellEnd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TV продължава да обогатява каталога си с</w:t>
      </w:r>
      <w:r w:rsidR="00AE66B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още повече</w:t>
      </w:r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висококачествени филмови заглавия, като представя на зрителите „</w:t>
      </w:r>
      <w:r w:rsidR="00E961D8">
        <w:rPr>
          <w:rFonts w:ascii="Verdana" w:eastAsia="Verdana" w:hAnsi="Verdana" w:cs="Verdana"/>
          <w:color w:val="222222"/>
          <w:sz w:val="20"/>
          <w:szCs w:val="20"/>
          <w:lang w:val="bg-BG"/>
        </w:rPr>
        <w:t>Мики</w:t>
      </w:r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17“ – най-новия филм на носителя на „Оскар“ </w:t>
      </w:r>
      <w:proofErr w:type="spellStart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>Бонг</w:t>
      </w:r>
      <w:proofErr w:type="spellEnd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>Джун</w:t>
      </w:r>
      <w:proofErr w:type="spellEnd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Хо. След успеха на „Паразит“, режисьорът се завръща с оригинална научнофантастична история, която съчетава черен хумор, сатира и социална критика.</w:t>
      </w:r>
      <w:r w:rsidR="00AE66B8">
        <w:rPr>
          <w:rFonts w:ascii="Arial" w:eastAsia="Verdana" w:hAnsi="Arial" w:cs="Arial"/>
          <w:color w:val="222222"/>
          <w:sz w:val="20"/>
          <w:szCs w:val="20"/>
          <w:lang w:val="bg-BG"/>
        </w:rPr>
        <w:t xml:space="preserve"> </w:t>
      </w:r>
      <w:r w:rsidR="00AE66B8" w:rsidRPr="00C90B6F">
        <w:rPr>
          <w:rFonts w:ascii="Verdana" w:eastAsia="Verdana" w:hAnsi="Verdana" w:cs="Arial"/>
          <w:color w:val="222222"/>
          <w:sz w:val="20"/>
          <w:szCs w:val="20"/>
          <w:lang w:val="bg-BG"/>
        </w:rPr>
        <w:t>Филмът предлага уникален поглед върху бъдещето, където технологиите и етиката се преплитат в сложни взаимоотношения.</w:t>
      </w:r>
    </w:p>
    <w:p w14:paraId="4659CCD6" w14:textId="326CCB27" w:rsidR="00F84EDC" w:rsidRPr="00D1052D" w:rsidRDefault="00F84EDC" w:rsidP="00F84EDC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</w:rPr>
      </w:pPr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 главната роля е Робърт Патинсън като Мики Барнс – „разходен“ член на екипаж, изпратен да колонизира ледената планета </w:t>
      </w:r>
      <w:proofErr w:type="spellStart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>Нифлхайм</w:t>
      </w:r>
      <w:proofErr w:type="spellEnd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3C3C4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Абонатите на </w:t>
      </w:r>
      <w:r w:rsidR="003C3C4A">
        <w:rPr>
          <w:rFonts w:ascii="Verdana" w:eastAsia="Verdana" w:hAnsi="Verdana" w:cs="Verdana"/>
          <w:color w:val="222222"/>
          <w:sz w:val="20"/>
          <w:szCs w:val="20"/>
        </w:rPr>
        <w:t xml:space="preserve">A1 Xplore TV </w:t>
      </w:r>
      <w:r w:rsidR="003C3C4A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ще могат да проследят </w:t>
      </w:r>
      <w:r w:rsidR="007A7E84">
        <w:rPr>
          <w:rFonts w:ascii="Verdana" w:eastAsia="Verdana" w:hAnsi="Verdana" w:cs="Verdana"/>
          <w:color w:val="222222"/>
          <w:sz w:val="20"/>
          <w:szCs w:val="20"/>
          <w:lang w:val="bg-BG"/>
        </w:rPr>
        <w:t>историята, в която с</w:t>
      </w:r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лед всяка смърт, </w:t>
      </w:r>
      <w:proofErr w:type="spellStart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>Мики</w:t>
      </w:r>
      <w:proofErr w:type="spellEnd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 възстановява чрез клониране, запазвайки спомените си. Ситуацията се усложнява, когато Мики 17 се сблъсква с новия си клонинг – Мики 18, което води до неочаквани обрати и конфликти.</w:t>
      </w:r>
      <w:r w:rsidR="001C13DF"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AE66B8" w:rsidRPr="00AE66B8">
        <w:rPr>
          <w:rFonts w:ascii="Verdana" w:eastAsia="Verdana" w:hAnsi="Verdana" w:cs="Verdana"/>
          <w:color w:val="222222"/>
          <w:sz w:val="20"/>
          <w:szCs w:val="20"/>
          <w:lang w:val="bg-BG"/>
        </w:rPr>
        <w:t>Този сблъсък между идентичности повдига въпроси за същността на човека и границите на самосъзнанието.</w:t>
      </w:r>
    </w:p>
    <w:p w14:paraId="7E141344" w14:textId="12BA5CC8" w:rsidR="00F84EDC" w:rsidRPr="00C90B6F" w:rsidRDefault="00F84EDC" w:rsidP="00F84EDC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>Филмът е базиран на романа „Mickey7“ от Едуард Аштън и включва впечатляващ актьорски състав: Наоми Аки, Стивън Юн, Тони Колет и Марк Ръфало. „</w:t>
      </w:r>
      <w:r w:rsidR="00C90B6F">
        <w:rPr>
          <w:rFonts w:ascii="Verdana" w:eastAsia="Verdana" w:hAnsi="Verdana" w:cs="Verdana"/>
          <w:color w:val="222222"/>
          <w:sz w:val="20"/>
          <w:szCs w:val="20"/>
          <w:lang w:val="bg-BG"/>
        </w:rPr>
        <w:t>Мики</w:t>
      </w:r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17“ получи високи оценки от критиците, като </w:t>
      </w:r>
      <w:proofErr w:type="spellStart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>Rotten</w:t>
      </w:r>
      <w:proofErr w:type="spellEnd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>Tomatoes</w:t>
      </w:r>
      <w:proofErr w:type="spellEnd"/>
      <w:r w:rsidRPr="00F84EDC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му присъжда 77% одобрение от професионални рецензии и 73% от зрителите. </w:t>
      </w:r>
      <w:r w:rsidR="00AE66B8" w:rsidRPr="00C90B6F">
        <w:rPr>
          <w:rFonts w:ascii="Verdana" w:hAnsi="Verdana"/>
          <w:sz w:val="20"/>
          <w:szCs w:val="20"/>
        </w:rPr>
        <w:t xml:space="preserve"> </w:t>
      </w:r>
      <w:r w:rsidR="00AE66B8" w:rsidRPr="00C90B6F">
        <w:rPr>
          <w:rFonts w:ascii="Verdana" w:hAnsi="Verdana"/>
          <w:sz w:val="20"/>
          <w:szCs w:val="20"/>
          <w:lang w:val="bg-BG"/>
        </w:rPr>
        <w:t>Ф</w:t>
      </w:r>
      <w:r w:rsidR="00AE66B8" w:rsidRPr="00C90B6F">
        <w:rPr>
          <w:rFonts w:ascii="Verdana" w:eastAsia="Verdana" w:hAnsi="Verdana" w:cs="Arial"/>
          <w:color w:val="222222"/>
          <w:sz w:val="20"/>
          <w:szCs w:val="20"/>
          <w:lang w:val="bg-BG"/>
        </w:rPr>
        <w:t>илмът се отличава със своята визуална естетика и дълбочина на сюжета, които оставят трайно впечатление у зрителите.</w:t>
      </w:r>
    </w:p>
    <w:p w14:paraId="141F9C48" w14:textId="77777777" w:rsidR="00E961D8" w:rsidRDefault="00E961D8" w:rsidP="00E961D8">
      <w:pPr>
        <w:spacing w:line="240" w:lineRule="auto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A1 Видеотека 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>на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hyperlink r:id="rId10" w:history="1"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A1 </w:t>
        </w:r>
        <w:proofErr w:type="spellStart"/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>Xplore</w:t>
        </w:r>
        <w:proofErr w:type="spellEnd"/>
        <w:r w:rsidRPr="00217299">
          <w:rPr>
            <w:rStyle w:val="Hyperlink"/>
            <w:rFonts w:ascii="Verdana" w:hAnsi="Verdana"/>
            <w:sz w:val="20"/>
            <w:szCs w:val="20"/>
            <w:lang w:val="bg-BG"/>
          </w:rPr>
          <w:t xml:space="preserve"> TV</w:t>
        </w:r>
      </w:hyperlink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предлага разнообразие от български и чуждестранни заглавия във всички жанрове. Всеки месец се добавят нови предложения, които могат да се наемат за 48 часа и да се гледат неограничен</w:t>
      </w:r>
      <w:r w:rsidRPr="00406683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брой пъти</w:t>
      </w:r>
      <w:r w:rsidRPr="00217299">
        <w:rPr>
          <w:rFonts w:ascii="Verdana" w:eastAsia="Verdana" w:hAnsi="Verdana" w:cs="Verdana"/>
          <w:color w:val="222222"/>
          <w:sz w:val="20"/>
          <w:szCs w:val="20"/>
          <w:lang w:val="bg-BG"/>
        </w:rPr>
        <w:t>. Благодарение на вграден изкуствен интелект, платформата предлага персонализирани препоръки според вкуса на зрителя.</w:t>
      </w:r>
    </w:p>
    <w:p w14:paraId="65F6F56C" w14:textId="77777777" w:rsidR="00F84EDC" w:rsidRPr="00406683" w:rsidRDefault="00F84EDC" w:rsidP="00F84EDC">
      <w:pPr>
        <w:spacing w:line="240" w:lineRule="auto"/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BB9CFCB" w14:textId="026587F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C1D29A8" w14:textId="55D3C43C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81C1717" w14:textId="28AEAE1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0596EF0" w14:textId="1201CB1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9D8623B" w14:textId="2D3D527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49181B0" w14:textId="7D290A56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A7E776F" w14:textId="50B8B045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84F23D4" w14:textId="6F1E50E8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912CCC3" w14:textId="6146580A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62AC5391" w14:textId="080EDD03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1A0814" w14:textId="0CB49B58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7B83BAA" w14:textId="41D5A12E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9532EF" w14:textId="12860E52" w:rsidR="000014ED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3BE012F7" w14:textId="1E4469E5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A5D296B" w14:textId="430ACA08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FF57EC8" w14:textId="77777777" w:rsidR="00D1052D" w:rsidRDefault="00D1052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0484EC38" w14:textId="7A66CBA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0180F65" w14:textId="761361F7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  <w:bookmarkStart w:id="0" w:name="_GoBack"/>
      <w:bookmarkEnd w:id="0"/>
    </w:p>
    <w:p w14:paraId="60A23D7C" w14:textId="4B1DA885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4BD6D46D" w14:textId="0BA038D6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CB1180D" w14:textId="50F467F0" w:rsidR="00E961D8" w:rsidRDefault="00E961D8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7088D627" w14:textId="4C8C8609" w:rsidR="000014ED" w:rsidRPr="00217299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2D0ECCB8" w14:textId="77777777" w:rsidR="000014ED" w:rsidRPr="00406683" w:rsidRDefault="000014ED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17D83A96" w14:textId="77777777" w:rsidR="00D37F6B" w:rsidRPr="00406683" w:rsidRDefault="00D37F6B" w:rsidP="718744D3">
      <w:pPr>
        <w:jc w:val="both"/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</w:pPr>
    </w:p>
    <w:p w14:paraId="5EA59F5E" w14:textId="77777777" w:rsidR="00F3332F" w:rsidRPr="00217299" w:rsidRDefault="00F3332F" w:rsidP="00F3332F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bookmarkStart w:id="1" w:name="_Hlk165307380"/>
      <w:r w:rsidRPr="00217299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217299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2024 г. A1 България отчита приходи от 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820,9 млн. евро</w:t>
      </w:r>
      <w:r w:rsidRPr="00217299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2" w:name="_Hlk16509731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340,6 млн. евро</w:t>
      </w:r>
      <w:bookmarkEnd w:id="2"/>
      <w:r w:rsidRPr="00217299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12DFB384" w14:textId="77777777" w:rsidR="00F3332F" w:rsidRPr="00217299" w:rsidRDefault="00F3332F" w:rsidP="00F3332F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2AF684AE" w14:textId="77777777" w:rsidR="00F3332F" w:rsidRPr="00406683" w:rsidRDefault="00F3332F" w:rsidP="00F3332F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406683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30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217299">
        <w:rPr>
          <w:rFonts w:ascii="Verdana" w:hAnsi="Verdana"/>
          <w:i/>
          <w:iCs/>
          <w:color w:val="222222"/>
          <w:sz w:val="16"/>
          <w:szCs w:val="16"/>
        </w:rPr>
        <w:t>4</w:t>
      </w:r>
      <w:r w:rsidRPr="00406683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217299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4</w:t>
      </w:r>
      <w:r w:rsidRPr="00406683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4E4CC3C1" w14:textId="77777777" w:rsidR="00F3332F" w:rsidRPr="00217299" w:rsidRDefault="00F3332F" w:rsidP="00F3332F">
      <w:pPr>
        <w:spacing w:after="0" w:line="240" w:lineRule="auto"/>
        <w:jc w:val="both"/>
        <w:rPr>
          <w:rStyle w:val="Hyperlink"/>
          <w:rFonts w:ascii="Verdana" w:hAnsi="Verdana" w:cs="Calibri"/>
          <w:i/>
          <w:iCs/>
          <w:color w:val="222222"/>
          <w:sz w:val="16"/>
          <w:szCs w:val="16"/>
          <w:lang w:val="bg-BG"/>
        </w:rPr>
      </w:pP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17299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17299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bookmarkEnd w:id="1"/>
    <w:p w14:paraId="7C5976A3" w14:textId="75B9F870" w:rsidR="76E36554" w:rsidRPr="00217299" w:rsidRDefault="76E36554" w:rsidP="718744D3">
      <w:pPr>
        <w:shd w:val="clear" w:color="auto" w:fill="FFFFFF" w:themeFill="background1"/>
        <w:spacing w:after="0" w:line="288" w:lineRule="auto"/>
        <w:jc w:val="center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217299" w:rsidRDefault="76E36554" w:rsidP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2172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5B4B5" w14:textId="77777777" w:rsidR="005378D3" w:rsidRDefault="005378D3" w:rsidP="00612CAE">
      <w:pPr>
        <w:spacing w:after="0" w:line="240" w:lineRule="auto"/>
      </w:pPr>
      <w:r>
        <w:separator/>
      </w:r>
    </w:p>
  </w:endnote>
  <w:endnote w:type="continuationSeparator" w:id="0">
    <w:p w14:paraId="303F684A" w14:textId="77777777" w:rsidR="005378D3" w:rsidRDefault="005378D3" w:rsidP="00612CAE">
      <w:pPr>
        <w:spacing w:after="0" w:line="240" w:lineRule="auto"/>
      </w:pPr>
      <w:r>
        <w:continuationSeparator/>
      </w:r>
    </w:p>
  </w:endnote>
  <w:endnote w:type="continuationNotice" w:id="1">
    <w:p w14:paraId="45C9F3E5" w14:textId="77777777" w:rsidR="005378D3" w:rsidRDefault="005378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4C0D" w14:textId="77777777" w:rsidR="00DD4EAC" w:rsidRDefault="00DD4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20D160F9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0B49D7CE" w14:textId="20D160F9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501B" w14:textId="77777777" w:rsidR="00DD4EAC" w:rsidRDefault="00DD4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92E6E" w14:textId="77777777" w:rsidR="005378D3" w:rsidRDefault="005378D3" w:rsidP="00612CAE">
      <w:pPr>
        <w:spacing w:after="0" w:line="240" w:lineRule="auto"/>
      </w:pPr>
      <w:r>
        <w:separator/>
      </w:r>
    </w:p>
  </w:footnote>
  <w:footnote w:type="continuationSeparator" w:id="0">
    <w:p w14:paraId="6640BEF1" w14:textId="77777777" w:rsidR="005378D3" w:rsidRDefault="005378D3" w:rsidP="00612CAE">
      <w:pPr>
        <w:spacing w:after="0" w:line="240" w:lineRule="auto"/>
      </w:pPr>
      <w:r>
        <w:continuationSeparator/>
      </w:r>
    </w:p>
  </w:footnote>
  <w:footnote w:type="continuationNotice" w:id="1">
    <w:p w14:paraId="1B8D4A41" w14:textId="77777777" w:rsidR="005378D3" w:rsidRDefault="005378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B60D" w14:textId="77777777" w:rsidR="00DD4EAC" w:rsidRDefault="00DD4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FC36" w14:textId="77777777" w:rsidR="00DD4EAC" w:rsidRDefault="00DD4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B5D27"/>
    <w:multiLevelType w:val="hybridMultilevel"/>
    <w:tmpl w:val="B5BC78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5601A"/>
    <w:multiLevelType w:val="hybridMultilevel"/>
    <w:tmpl w:val="37A421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14ED"/>
    <w:rsid w:val="00024242"/>
    <w:rsid w:val="00035C16"/>
    <w:rsid w:val="00042F39"/>
    <w:rsid w:val="0005488C"/>
    <w:rsid w:val="000567A2"/>
    <w:rsid w:val="00062DD9"/>
    <w:rsid w:val="000642EC"/>
    <w:rsid w:val="00065752"/>
    <w:rsid w:val="00072BAD"/>
    <w:rsid w:val="000761EF"/>
    <w:rsid w:val="00081BDE"/>
    <w:rsid w:val="000A0F9D"/>
    <w:rsid w:val="000A1A7B"/>
    <w:rsid w:val="000C3454"/>
    <w:rsid w:val="000E10A0"/>
    <w:rsid w:val="001033BC"/>
    <w:rsid w:val="001076D9"/>
    <w:rsid w:val="0011149D"/>
    <w:rsid w:val="0011257B"/>
    <w:rsid w:val="001133F3"/>
    <w:rsid w:val="00127247"/>
    <w:rsid w:val="001323EF"/>
    <w:rsid w:val="00171A3D"/>
    <w:rsid w:val="001760C8"/>
    <w:rsid w:val="001A1306"/>
    <w:rsid w:val="001A505B"/>
    <w:rsid w:val="001B0E3D"/>
    <w:rsid w:val="001C13DF"/>
    <w:rsid w:val="001C3B66"/>
    <w:rsid w:val="001D0A40"/>
    <w:rsid w:val="001D7A7B"/>
    <w:rsid w:val="001E3A1B"/>
    <w:rsid w:val="0020452A"/>
    <w:rsid w:val="00207FFD"/>
    <w:rsid w:val="00217299"/>
    <w:rsid w:val="00240961"/>
    <w:rsid w:val="00241DC5"/>
    <w:rsid w:val="00245840"/>
    <w:rsid w:val="00253D28"/>
    <w:rsid w:val="00253DCA"/>
    <w:rsid w:val="00265B0D"/>
    <w:rsid w:val="002719FE"/>
    <w:rsid w:val="0029106E"/>
    <w:rsid w:val="002A67A9"/>
    <w:rsid w:val="002A7B4B"/>
    <w:rsid w:val="002B1AF3"/>
    <w:rsid w:val="002B2122"/>
    <w:rsid w:val="002C54AF"/>
    <w:rsid w:val="002D4AF1"/>
    <w:rsid w:val="002E2C20"/>
    <w:rsid w:val="002F561C"/>
    <w:rsid w:val="002F7522"/>
    <w:rsid w:val="002F7CF7"/>
    <w:rsid w:val="003078AB"/>
    <w:rsid w:val="003120A9"/>
    <w:rsid w:val="003328BC"/>
    <w:rsid w:val="00333A3A"/>
    <w:rsid w:val="00340629"/>
    <w:rsid w:val="00347634"/>
    <w:rsid w:val="003600EC"/>
    <w:rsid w:val="0036680B"/>
    <w:rsid w:val="00382444"/>
    <w:rsid w:val="003A0A81"/>
    <w:rsid w:val="003A37E0"/>
    <w:rsid w:val="003B55AC"/>
    <w:rsid w:val="003C3084"/>
    <w:rsid w:val="003C3C4A"/>
    <w:rsid w:val="003C7885"/>
    <w:rsid w:val="003D5768"/>
    <w:rsid w:val="00406683"/>
    <w:rsid w:val="00420EE5"/>
    <w:rsid w:val="00433D75"/>
    <w:rsid w:val="00440E08"/>
    <w:rsid w:val="00450D78"/>
    <w:rsid w:val="00454F20"/>
    <w:rsid w:val="00460E62"/>
    <w:rsid w:val="00483E71"/>
    <w:rsid w:val="00487EA5"/>
    <w:rsid w:val="004C1DC1"/>
    <w:rsid w:val="004C65D2"/>
    <w:rsid w:val="004C7395"/>
    <w:rsid w:val="004F632C"/>
    <w:rsid w:val="005119CD"/>
    <w:rsid w:val="005153D6"/>
    <w:rsid w:val="00517246"/>
    <w:rsid w:val="00522F89"/>
    <w:rsid w:val="005378D3"/>
    <w:rsid w:val="005416E7"/>
    <w:rsid w:val="005418BB"/>
    <w:rsid w:val="0055157A"/>
    <w:rsid w:val="00552CA0"/>
    <w:rsid w:val="0055765B"/>
    <w:rsid w:val="005667FA"/>
    <w:rsid w:val="0057060B"/>
    <w:rsid w:val="00590B04"/>
    <w:rsid w:val="005918D1"/>
    <w:rsid w:val="005A1DEA"/>
    <w:rsid w:val="005A40DA"/>
    <w:rsid w:val="005A7DEC"/>
    <w:rsid w:val="005B0DCC"/>
    <w:rsid w:val="005B5876"/>
    <w:rsid w:val="005C0B6D"/>
    <w:rsid w:val="005C0DDF"/>
    <w:rsid w:val="005C2727"/>
    <w:rsid w:val="005E2E9B"/>
    <w:rsid w:val="00606621"/>
    <w:rsid w:val="00612CAE"/>
    <w:rsid w:val="006465D0"/>
    <w:rsid w:val="006508A7"/>
    <w:rsid w:val="006553F5"/>
    <w:rsid w:val="00661908"/>
    <w:rsid w:val="00666C6B"/>
    <w:rsid w:val="00667BE5"/>
    <w:rsid w:val="00670099"/>
    <w:rsid w:val="00685897"/>
    <w:rsid w:val="00685F3B"/>
    <w:rsid w:val="00696FAD"/>
    <w:rsid w:val="006D5BDA"/>
    <w:rsid w:val="006E09FC"/>
    <w:rsid w:val="006E2ECF"/>
    <w:rsid w:val="006E6D3A"/>
    <w:rsid w:val="006F1594"/>
    <w:rsid w:val="006F5479"/>
    <w:rsid w:val="00712EF0"/>
    <w:rsid w:val="007135C0"/>
    <w:rsid w:val="007141B5"/>
    <w:rsid w:val="00716A10"/>
    <w:rsid w:val="007310E6"/>
    <w:rsid w:val="007350D8"/>
    <w:rsid w:val="00746D87"/>
    <w:rsid w:val="00750410"/>
    <w:rsid w:val="0075225E"/>
    <w:rsid w:val="0075368D"/>
    <w:rsid w:val="0076530D"/>
    <w:rsid w:val="0076798B"/>
    <w:rsid w:val="00767D30"/>
    <w:rsid w:val="00774F0E"/>
    <w:rsid w:val="00775CA4"/>
    <w:rsid w:val="00776097"/>
    <w:rsid w:val="007844F1"/>
    <w:rsid w:val="00790DC7"/>
    <w:rsid w:val="00792581"/>
    <w:rsid w:val="00792736"/>
    <w:rsid w:val="007A0937"/>
    <w:rsid w:val="007A7E84"/>
    <w:rsid w:val="007B27A7"/>
    <w:rsid w:val="007D0998"/>
    <w:rsid w:val="007D53A6"/>
    <w:rsid w:val="007E67F9"/>
    <w:rsid w:val="007F3C9F"/>
    <w:rsid w:val="0081569D"/>
    <w:rsid w:val="00816912"/>
    <w:rsid w:val="008308DB"/>
    <w:rsid w:val="00834ACB"/>
    <w:rsid w:val="008445FD"/>
    <w:rsid w:val="0085093D"/>
    <w:rsid w:val="00853822"/>
    <w:rsid w:val="00873906"/>
    <w:rsid w:val="00874469"/>
    <w:rsid w:val="00892384"/>
    <w:rsid w:val="00892D12"/>
    <w:rsid w:val="008B1D9A"/>
    <w:rsid w:val="008C1D34"/>
    <w:rsid w:val="008D5C0D"/>
    <w:rsid w:val="008F0DE4"/>
    <w:rsid w:val="008F2ACD"/>
    <w:rsid w:val="008F7F33"/>
    <w:rsid w:val="009153C4"/>
    <w:rsid w:val="00924EE1"/>
    <w:rsid w:val="009447F0"/>
    <w:rsid w:val="00951927"/>
    <w:rsid w:val="00951BC8"/>
    <w:rsid w:val="00972759"/>
    <w:rsid w:val="009757B1"/>
    <w:rsid w:val="009771AF"/>
    <w:rsid w:val="009918EB"/>
    <w:rsid w:val="00993942"/>
    <w:rsid w:val="009A75EA"/>
    <w:rsid w:val="009A78FA"/>
    <w:rsid w:val="009B50B2"/>
    <w:rsid w:val="009E68B2"/>
    <w:rsid w:val="009F54B0"/>
    <w:rsid w:val="00A0059D"/>
    <w:rsid w:val="00A12267"/>
    <w:rsid w:val="00A17BAF"/>
    <w:rsid w:val="00A2084B"/>
    <w:rsid w:val="00A23ED4"/>
    <w:rsid w:val="00A263A0"/>
    <w:rsid w:val="00A3177A"/>
    <w:rsid w:val="00A408A4"/>
    <w:rsid w:val="00A41F16"/>
    <w:rsid w:val="00A438F8"/>
    <w:rsid w:val="00A7249A"/>
    <w:rsid w:val="00A8466F"/>
    <w:rsid w:val="00A948DA"/>
    <w:rsid w:val="00A97773"/>
    <w:rsid w:val="00AC3992"/>
    <w:rsid w:val="00AC6AFE"/>
    <w:rsid w:val="00AD69B5"/>
    <w:rsid w:val="00AE1C7A"/>
    <w:rsid w:val="00AE3A7C"/>
    <w:rsid w:val="00AE66B8"/>
    <w:rsid w:val="00AF305F"/>
    <w:rsid w:val="00B01739"/>
    <w:rsid w:val="00B17C45"/>
    <w:rsid w:val="00B32953"/>
    <w:rsid w:val="00B469BD"/>
    <w:rsid w:val="00B76221"/>
    <w:rsid w:val="00BA076B"/>
    <w:rsid w:val="00BA4987"/>
    <w:rsid w:val="00BA7FAE"/>
    <w:rsid w:val="00BB04E5"/>
    <w:rsid w:val="00BB2680"/>
    <w:rsid w:val="00BD168E"/>
    <w:rsid w:val="00BF64FD"/>
    <w:rsid w:val="00C12EF4"/>
    <w:rsid w:val="00C17CC3"/>
    <w:rsid w:val="00C23BEC"/>
    <w:rsid w:val="00C24F7E"/>
    <w:rsid w:val="00C426FF"/>
    <w:rsid w:val="00C4380F"/>
    <w:rsid w:val="00C50643"/>
    <w:rsid w:val="00C525A4"/>
    <w:rsid w:val="00C54A78"/>
    <w:rsid w:val="00C57550"/>
    <w:rsid w:val="00C76A32"/>
    <w:rsid w:val="00C80F4B"/>
    <w:rsid w:val="00C815D2"/>
    <w:rsid w:val="00C900DD"/>
    <w:rsid w:val="00C90B6F"/>
    <w:rsid w:val="00CA0230"/>
    <w:rsid w:val="00CC2348"/>
    <w:rsid w:val="00CC63D3"/>
    <w:rsid w:val="00CD1599"/>
    <w:rsid w:val="00CE5B0C"/>
    <w:rsid w:val="00CF3E23"/>
    <w:rsid w:val="00D03AF8"/>
    <w:rsid w:val="00D1052D"/>
    <w:rsid w:val="00D1275C"/>
    <w:rsid w:val="00D143F4"/>
    <w:rsid w:val="00D216A3"/>
    <w:rsid w:val="00D35F39"/>
    <w:rsid w:val="00D36576"/>
    <w:rsid w:val="00D37F6B"/>
    <w:rsid w:val="00D4396B"/>
    <w:rsid w:val="00D632C2"/>
    <w:rsid w:val="00D65C12"/>
    <w:rsid w:val="00D67312"/>
    <w:rsid w:val="00D8076D"/>
    <w:rsid w:val="00D85097"/>
    <w:rsid w:val="00D87D1D"/>
    <w:rsid w:val="00D917AD"/>
    <w:rsid w:val="00DC6C6D"/>
    <w:rsid w:val="00DD0088"/>
    <w:rsid w:val="00DD2D26"/>
    <w:rsid w:val="00DD4EAC"/>
    <w:rsid w:val="00DE042D"/>
    <w:rsid w:val="00DE14E8"/>
    <w:rsid w:val="00DE31AA"/>
    <w:rsid w:val="00DE718E"/>
    <w:rsid w:val="00DF0DC4"/>
    <w:rsid w:val="00DF6610"/>
    <w:rsid w:val="00E00512"/>
    <w:rsid w:val="00E0093C"/>
    <w:rsid w:val="00E0628F"/>
    <w:rsid w:val="00E14589"/>
    <w:rsid w:val="00E16D16"/>
    <w:rsid w:val="00E2244C"/>
    <w:rsid w:val="00E41D4D"/>
    <w:rsid w:val="00E44884"/>
    <w:rsid w:val="00E47F62"/>
    <w:rsid w:val="00E86212"/>
    <w:rsid w:val="00E86903"/>
    <w:rsid w:val="00E86FC0"/>
    <w:rsid w:val="00E90519"/>
    <w:rsid w:val="00E961D8"/>
    <w:rsid w:val="00E97372"/>
    <w:rsid w:val="00EA2284"/>
    <w:rsid w:val="00EB3DE3"/>
    <w:rsid w:val="00EC47B0"/>
    <w:rsid w:val="00EC5E03"/>
    <w:rsid w:val="00ED2810"/>
    <w:rsid w:val="00EE0858"/>
    <w:rsid w:val="00F14A65"/>
    <w:rsid w:val="00F17998"/>
    <w:rsid w:val="00F3332F"/>
    <w:rsid w:val="00F81B7E"/>
    <w:rsid w:val="00F82899"/>
    <w:rsid w:val="00F84EDC"/>
    <w:rsid w:val="00F87320"/>
    <w:rsid w:val="00F97B9C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3208BA"/>
  <w15:chartTrackingRefBased/>
  <w15:docId w15:val="{FD3FF72E-9A6A-4AE3-AD1E-B7854C5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relative">
    <w:name w:val="relative"/>
    <w:basedOn w:val="DefaultParagraphFont"/>
    <w:rsid w:val="00F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a1.bg/a1-xplore-t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7" ma:contentTypeDescription="Ein neues Dokument erstellen." ma:contentTypeScope="" ma:versionID="5b91b5ca77371b0605ee4883be7d1a8c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00934d05e22f26ffb09d0c66c09fca85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B40AD-32CD-4E2E-9254-7C4A3E1863B4}">
  <ds:schemaRefs>
    <ds:schemaRef ds:uri="f4437df2-af1f-43c2-969b-e30ffdfa3747"/>
    <ds:schemaRef ds:uri="http://schemas.microsoft.com/office/2006/documentManagement/types"/>
    <ds:schemaRef ds:uri="a66cb022-7248-4e8f-b0db-e7e3da7f9c75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D8C0C-C574-4F42-BD84-B02DF45D5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https://www.a1.bg/a1-xplore-tv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Daniela Naydenova (A1 BG)</cp:lastModifiedBy>
  <cp:revision>5</cp:revision>
  <dcterms:created xsi:type="dcterms:W3CDTF">2025-04-16T07:33:00Z</dcterms:created>
  <dcterms:modified xsi:type="dcterms:W3CDTF">2025-04-16T07:37:00Z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2025-01-21T14:35:37Z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3e222364-0ffc-4cf1-a473-9ed5da270c92</vt:lpwstr>
  </property>
  <property fmtid="{D5CDD505-2E9C-101B-9397-08002B2CF9AE}" pid="8" name="MSIP_Label_91665e81-b407-4c05-bc63-9319ce4a6025_ContentBits">
    <vt:lpwstr>2</vt:lpwstr>
  </property>
  <property fmtid="{D5CDD505-2E9C-101B-9397-08002B2CF9AE}" pid="9" name="ContentTypeId">
    <vt:lpwstr>0x0101001C586FE2D8A77F42B1F238D33E088D71</vt:lpwstr>
  </property>
  <property fmtid="{D5CDD505-2E9C-101B-9397-08002B2CF9AE}" pid="10" name="MediaServiceImageTags">
    <vt:lpwstr/>
  </property>
</Properties>
</file>