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77D778" w14:textId="77777777" w:rsidR="00383A41" w:rsidRPr="003945C1" w:rsidRDefault="00383A41" w:rsidP="00383A4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</w:p>
    <w:p w14:paraId="7F91EA23" w14:textId="77777777" w:rsidR="00304614" w:rsidRPr="003945C1" w:rsidRDefault="00304614" w:rsidP="00383A4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</w:p>
    <w:tbl>
      <w:tblPr>
        <w:tblpPr w:leftFromText="141" w:rightFromText="141" w:vertAnchor="text" w:horzAnchor="page" w:tblpX="6289" w:tblpY="-8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</w:tblCellMar>
        <w:tblLook w:val="00A0" w:firstRow="1" w:lastRow="0" w:firstColumn="1" w:lastColumn="0" w:noHBand="0" w:noVBand="0"/>
      </w:tblPr>
      <w:tblGrid>
        <w:gridCol w:w="4111"/>
      </w:tblGrid>
      <w:tr w:rsidR="00383A41" w:rsidRPr="003945C1" w14:paraId="1CA2885D" w14:textId="77777777" w:rsidTr="00C662B8">
        <w:tc>
          <w:tcPr>
            <w:tcW w:w="4111" w:type="dxa"/>
            <w:tcBorders>
              <w:top w:val="single" w:sz="2" w:space="0" w:color="FFFFFF"/>
              <w:left w:val="single" w:sz="2" w:space="0" w:color="FFFFFF"/>
              <w:bottom w:val="single" w:sz="6" w:space="0" w:color="ED1C24"/>
              <w:right w:val="single" w:sz="2" w:space="0" w:color="FFFFFF"/>
            </w:tcBorders>
          </w:tcPr>
          <w:p w14:paraId="1BD02EDD" w14:textId="6154309A" w:rsidR="00383A41" w:rsidRPr="00A766F3" w:rsidRDefault="00A766F3" w:rsidP="00C662B8">
            <w:pPr>
              <w:tabs>
                <w:tab w:val="left" w:pos="993"/>
                <w:tab w:val="left" w:pos="2835"/>
                <w:tab w:val="left" w:pos="4914"/>
                <w:tab w:val="left" w:pos="6663"/>
              </w:tabs>
              <w:spacing w:after="0" w:line="240" w:lineRule="auto"/>
              <w:jc w:val="both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Корпоративни комуникации</w:t>
            </w:r>
          </w:p>
        </w:tc>
      </w:tr>
      <w:tr w:rsidR="00383A41" w:rsidRPr="003945C1" w14:paraId="5B5C6B1A" w14:textId="77777777" w:rsidTr="00C662B8">
        <w:tc>
          <w:tcPr>
            <w:tcW w:w="4111" w:type="dxa"/>
            <w:tcBorders>
              <w:top w:val="single" w:sz="6" w:space="0" w:color="ED1C24"/>
              <w:left w:val="single" w:sz="2" w:space="0" w:color="FFFFFF"/>
              <w:bottom w:val="single" w:sz="6" w:space="0" w:color="ED1C24"/>
              <w:right w:val="single" w:sz="2" w:space="0" w:color="FFFFFF"/>
            </w:tcBorders>
          </w:tcPr>
          <w:p w14:paraId="2256147B" w14:textId="2D705CD8" w:rsidR="00383A41" w:rsidRPr="00A766F3" w:rsidRDefault="00383A41" w:rsidP="00F95B87">
            <w:pPr>
              <w:tabs>
                <w:tab w:val="left" w:pos="993"/>
                <w:tab w:val="left" w:pos="2835"/>
                <w:tab w:val="left" w:pos="4914"/>
                <w:tab w:val="left" w:pos="6663"/>
              </w:tabs>
              <w:spacing w:after="0" w:line="240" w:lineRule="auto"/>
              <w:jc w:val="both"/>
              <w:rPr>
                <w:rFonts w:ascii="Verdana" w:hAnsi="Verdana" w:cs="Verdana"/>
                <w:sz w:val="20"/>
                <w:szCs w:val="20"/>
              </w:rPr>
            </w:pPr>
            <w:r w:rsidRPr="003945C1">
              <w:rPr>
                <w:rFonts w:ascii="Verdana" w:hAnsi="Verdana" w:cs="Verdana"/>
                <w:sz w:val="20"/>
                <w:szCs w:val="20"/>
              </w:rPr>
              <w:t>А1</w:t>
            </w:r>
            <w:r w:rsidR="00757422" w:rsidRPr="003945C1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="00A766F3">
              <w:rPr>
                <w:rFonts w:ascii="Verdana" w:hAnsi="Verdana" w:cs="Verdana"/>
                <w:sz w:val="20"/>
                <w:szCs w:val="20"/>
              </w:rPr>
              <w:t>България</w:t>
            </w:r>
          </w:p>
        </w:tc>
      </w:tr>
      <w:tr w:rsidR="00383A41" w:rsidRPr="003945C1" w14:paraId="3C8B54D9" w14:textId="77777777" w:rsidTr="00C662B8">
        <w:tc>
          <w:tcPr>
            <w:tcW w:w="4111" w:type="dxa"/>
            <w:tcBorders>
              <w:top w:val="single" w:sz="6" w:space="0" w:color="ED1C24"/>
              <w:left w:val="single" w:sz="2" w:space="0" w:color="FFFFFF"/>
              <w:bottom w:val="single" w:sz="6" w:space="0" w:color="ED1C24"/>
              <w:right w:val="single" w:sz="2" w:space="0" w:color="FFFFFF"/>
            </w:tcBorders>
          </w:tcPr>
          <w:p w14:paraId="0385BC09" w14:textId="0F7B3F21" w:rsidR="00383A41" w:rsidRPr="003945C1" w:rsidRDefault="00383A41" w:rsidP="00FA4B8A">
            <w:pPr>
              <w:tabs>
                <w:tab w:val="left" w:pos="993"/>
                <w:tab w:val="left" w:pos="2835"/>
                <w:tab w:val="left" w:pos="4914"/>
                <w:tab w:val="left" w:pos="6663"/>
              </w:tabs>
              <w:spacing w:after="0" w:line="240" w:lineRule="auto"/>
              <w:jc w:val="both"/>
              <w:rPr>
                <w:rFonts w:ascii="Verdana" w:hAnsi="Verdana" w:cs="Verdana"/>
                <w:sz w:val="20"/>
                <w:szCs w:val="20"/>
                <w:highlight w:val="yellow"/>
              </w:rPr>
            </w:pPr>
            <w:r w:rsidRPr="003945C1">
              <w:rPr>
                <w:rFonts w:ascii="Verdana" w:hAnsi="Verdana" w:cs="Verdana"/>
                <w:sz w:val="20"/>
                <w:szCs w:val="20"/>
              </w:rPr>
              <w:t>0882 20</w:t>
            </w:r>
            <w:r w:rsidR="00F670ED" w:rsidRPr="003945C1">
              <w:rPr>
                <w:rFonts w:ascii="Verdana" w:hAnsi="Verdana" w:cs="Verdana"/>
                <w:sz w:val="20"/>
                <w:szCs w:val="20"/>
              </w:rPr>
              <w:t>1</w:t>
            </w:r>
            <w:r w:rsidRPr="003945C1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="00F670ED" w:rsidRPr="003945C1">
              <w:rPr>
                <w:rFonts w:ascii="Verdana" w:hAnsi="Verdana" w:cs="Verdana"/>
                <w:sz w:val="20"/>
                <w:szCs w:val="20"/>
              </w:rPr>
              <w:t>209</w:t>
            </w:r>
          </w:p>
        </w:tc>
      </w:tr>
      <w:tr w:rsidR="00383A41" w:rsidRPr="003945C1" w14:paraId="4AF5BB86" w14:textId="77777777" w:rsidTr="00C662B8">
        <w:tc>
          <w:tcPr>
            <w:tcW w:w="4111" w:type="dxa"/>
            <w:tcBorders>
              <w:top w:val="single" w:sz="6" w:space="0" w:color="ED1C24"/>
              <w:left w:val="single" w:sz="2" w:space="0" w:color="FFFFFF"/>
              <w:bottom w:val="single" w:sz="6" w:space="0" w:color="ED1C24"/>
              <w:right w:val="single" w:sz="2" w:space="0" w:color="FFFFFF"/>
            </w:tcBorders>
          </w:tcPr>
          <w:p w14:paraId="4842EFC9" w14:textId="77777777" w:rsidR="00383A41" w:rsidRPr="003945C1" w:rsidRDefault="00383A41" w:rsidP="00C662B8">
            <w:pPr>
              <w:tabs>
                <w:tab w:val="left" w:pos="993"/>
                <w:tab w:val="left" w:pos="2835"/>
                <w:tab w:val="left" w:pos="4914"/>
                <w:tab w:val="left" w:pos="6663"/>
              </w:tabs>
              <w:spacing w:after="0" w:line="240" w:lineRule="auto"/>
              <w:jc w:val="both"/>
              <w:rPr>
                <w:rFonts w:ascii="Verdana" w:hAnsi="Verdana" w:cs="Verdana"/>
                <w:sz w:val="20"/>
                <w:szCs w:val="20"/>
              </w:rPr>
            </w:pPr>
            <w:r w:rsidRPr="003945C1">
              <w:rPr>
                <w:rFonts w:ascii="Verdana" w:hAnsi="Verdana" w:cs="Verdana"/>
                <w:sz w:val="20"/>
                <w:szCs w:val="20"/>
              </w:rPr>
              <w:t>http://www.а1.bg</w:t>
            </w:r>
          </w:p>
        </w:tc>
      </w:tr>
      <w:tr w:rsidR="00383A41" w:rsidRPr="003945C1" w14:paraId="2580DC72" w14:textId="77777777" w:rsidTr="00C662B8">
        <w:tc>
          <w:tcPr>
            <w:tcW w:w="4111" w:type="dxa"/>
            <w:tcBorders>
              <w:top w:val="single" w:sz="6" w:space="0" w:color="ED1C24"/>
              <w:left w:val="single" w:sz="2" w:space="0" w:color="FFFFFF"/>
              <w:bottom w:val="single" w:sz="6" w:space="0" w:color="ED1C24"/>
              <w:right w:val="single" w:sz="2" w:space="0" w:color="FFFFFF"/>
            </w:tcBorders>
          </w:tcPr>
          <w:p w14:paraId="5027E4C9" w14:textId="77777777" w:rsidR="00383A41" w:rsidRPr="003945C1" w:rsidRDefault="00383A41" w:rsidP="00C662B8">
            <w:pPr>
              <w:tabs>
                <w:tab w:val="left" w:pos="993"/>
                <w:tab w:val="left" w:pos="2835"/>
                <w:tab w:val="left" w:pos="4914"/>
                <w:tab w:val="left" w:pos="6663"/>
              </w:tabs>
              <w:spacing w:after="0" w:line="240" w:lineRule="auto"/>
              <w:jc w:val="both"/>
              <w:rPr>
                <w:rFonts w:ascii="Verdana" w:hAnsi="Verdana" w:cs="Verdana"/>
                <w:sz w:val="20"/>
                <w:szCs w:val="20"/>
              </w:rPr>
            </w:pPr>
            <w:r w:rsidRPr="003945C1">
              <w:rPr>
                <w:rFonts w:ascii="Verdana" w:hAnsi="Verdana" w:cs="Verdana"/>
                <w:sz w:val="20"/>
                <w:szCs w:val="20"/>
              </w:rPr>
              <w:t>http://www.facebook.com/A1Bulgaria</w:t>
            </w:r>
          </w:p>
        </w:tc>
      </w:tr>
    </w:tbl>
    <w:p w14:paraId="1C8DDADE" w14:textId="345C2284" w:rsidR="00383A41" w:rsidRPr="003945C1" w:rsidRDefault="00383A41" w:rsidP="00383A4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</w:p>
    <w:p w14:paraId="4DA4E1A4" w14:textId="7B550D36" w:rsidR="004B4B48" w:rsidRPr="003945C1" w:rsidRDefault="004B4B48" w:rsidP="00383A4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</w:p>
    <w:p w14:paraId="09124613" w14:textId="7F56C85C" w:rsidR="00383A41" w:rsidRPr="003945C1" w:rsidRDefault="00D4251C" w:rsidP="00E205A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София</w:t>
      </w:r>
      <w:r w:rsidR="00383A41" w:rsidRPr="003945C1">
        <w:rPr>
          <w:rFonts w:ascii="Verdana" w:hAnsi="Verdana"/>
          <w:bCs/>
          <w:sz w:val="20"/>
          <w:szCs w:val="20"/>
        </w:rPr>
        <w:t>,</w:t>
      </w:r>
    </w:p>
    <w:p w14:paraId="1D170F10" w14:textId="60FC05BA" w:rsidR="00A95AB3" w:rsidRPr="003945C1" w:rsidRDefault="00383B5A" w:rsidP="00F95B87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Verdana" w:hAnsi="Verdana"/>
          <w:bCs/>
          <w:sz w:val="20"/>
          <w:szCs w:val="20"/>
        </w:rPr>
      </w:pPr>
      <w:r w:rsidRPr="00383B5A">
        <w:rPr>
          <w:rFonts w:ascii="Verdana" w:hAnsi="Verdana"/>
          <w:bCs/>
          <w:sz w:val="20"/>
          <w:szCs w:val="20"/>
        </w:rPr>
        <w:t>24</w:t>
      </w:r>
      <w:r w:rsidRPr="00383B5A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383B5A">
        <w:rPr>
          <w:rFonts w:ascii="Verdana" w:hAnsi="Verdana"/>
          <w:bCs/>
          <w:sz w:val="20"/>
          <w:szCs w:val="20"/>
        </w:rPr>
        <w:t xml:space="preserve">февруари </w:t>
      </w:r>
      <w:r w:rsidR="00AD693F" w:rsidRPr="00383B5A">
        <w:rPr>
          <w:rFonts w:ascii="Verdana" w:hAnsi="Verdana"/>
          <w:bCs/>
          <w:sz w:val="20"/>
          <w:szCs w:val="20"/>
        </w:rPr>
        <w:t>2025</w:t>
      </w:r>
      <w:r w:rsidR="00D4251C" w:rsidRPr="00383B5A">
        <w:rPr>
          <w:rFonts w:ascii="Verdana" w:hAnsi="Verdana"/>
          <w:bCs/>
          <w:sz w:val="20"/>
          <w:szCs w:val="20"/>
        </w:rPr>
        <w:t xml:space="preserve"> г.</w:t>
      </w:r>
    </w:p>
    <w:p w14:paraId="18A98938" w14:textId="77777777" w:rsidR="00383A41" w:rsidRPr="003945C1" w:rsidRDefault="00383A41" w:rsidP="00A85F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</w:p>
    <w:p w14:paraId="14DE8D70" w14:textId="73497A3A" w:rsidR="004A7123" w:rsidRDefault="004A7123" w:rsidP="004A7123">
      <w:pPr>
        <w:autoSpaceDE w:val="0"/>
        <w:autoSpaceDN w:val="0"/>
        <w:adjustRightInd w:val="0"/>
        <w:spacing w:after="0"/>
        <w:jc w:val="both"/>
        <w:rPr>
          <w:rFonts w:ascii="Verdana" w:eastAsia="Liberation Serif" w:hAnsi="Verdana" w:cs="Liberation Serif"/>
          <w:b/>
          <w:bCs/>
          <w:sz w:val="24"/>
          <w:szCs w:val="24"/>
          <w:shd w:val="clear" w:color="auto" w:fill="FFFFFF"/>
        </w:rPr>
      </w:pPr>
      <w:r w:rsidRPr="00172788">
        <w:rPr>
          <w:rFonts w:ascii="Verdana" w:eastAsia="Liberation Serif" w:hAnsi="Verdana" w:cs="Liberation Serif"/>
          <w:b/>
          <w:bCs/>
          <w:sz w:val="24"/>
          <w:szCs w:val="24"/>
          <w:shd w:val="clear" w:color="auto" w:fill="FFFFFF"/>
          <w:lang w:val="en-US"/>
        </w:rPr>
        <w:t xml:space="preserve">А1 </w:t>
      </w:r>
      <w:r w:rsidR="00602FF6">
        <w:rPr>
          <w:rFonts w:ascii="Verdana" w:eastAsia="Liberation Serif" w:hAnsi="Verdana" w:cs="Liberation Serif"/>
          <w:b/>
          <w:bCs/>
          <w:sz w:val="24"/>
          <w:szCs w:val="24"/>
          <w:shd w:val="clear" w:color="auto" w:fill="FFFFFF"/>
        </w:rPr>
        <w:t>изгражда</w:t>
      </w:r>
      <w:r w:rsidR="00D4251C">
        <w:rPr>
          <w:rFonts w:ascii="Verdana" w:eastAsia="Liberation Serif" w:hAnsi="Verdana" w:cs="Liberation Serif"/>
          <w:b/>
          <w:bCs/>
          <w:sz w:val="24"/>
          <w:szCs w:val="24"/>
          <w:shd w:val="clear" w:color="auto" w:fill="FFFFFF"/>
        </w:rPr>
        <w:t xml:space="preserve"> </w:t>
      </w:r>
      <w:r w:rsidRPr="00172788">
        <w:rPr>
          <w:rFonts w:ascii="Verdana" w:eastAsia="Liberation Serif" w:hAnsi="Verdana" w:cs="Liberation Serif"/>
          <w:b/>
          <w:bCs/>
          <w:sz w:val="24"/>
          <w:szCs w:val="24"/>
          <w:shd w:val="clear" w:color="auto" w:fill="FFFFFF"/>
          <w:lang w:val="en-US"/>
        </w:rPr>
        <w:t xml:space="preserve">5G </w:t>
      </w:r>
      <w:r w:rsidR="00D4251C">
        <w:rPr>
          <w:rFonts w:ascii="Verdana" w:eastAsia="Liberation Serif" w:hAnsi="Verdana" w:cs="Liberation Serif"/>
          <w:b/>
          <w:bCs/>
          <w:sz w:val="24"/>
          <w:szCs w:val="24"/>
          <w:shd w:val="clear" w:color="auto" w:fill="FFFFFF"/>
        </w:rPr>
        <w:t>мобилна частна мрежа</w:t>
      </w:r>
      <w:r w:rsidR="00602FF6">
        <w:rPr>
          <w:rFonts w:ascii="Verdana" w:eastAsia="Liberation Serif" w:hAnsi="Verdana" w:cs="Liberation Serif"/>
          <w:b/>
          <w:bCs/>
          <w:sz w:val="24"/>
          <w:szCs w:val="24"/>
          <w:shd w:val="clear" w:color="auto" w:fill="FFFFFF"/>
        </w:rPr>
        <w:t xml:space="preserve"> за</w:t>
      </w:r>
      <w:r w:rsidR="00D4251C">
        <w:rPr>
          <w:rFonts w:ascii="Verdana" w:eastAsia="Liberation Serif" w:hAnsi="Verdana" w:cs="Liberation Serif"/>
          <w:b/>
          <w:bCs/>
          <w:sz w:val="24"/>
          <w:szCs w:val="24"/>
          <w:shd w:val="clear" w:color="auto" w:fill="FFFFFF"/>
        </w:rPr>
        <w:t xml:space="preserve"> усъвършенства</w:t>
      </w:r>
      <w:r w:rsidR="00602FF6">
        <w:rPr>
          <w:rFonts w:ascii="Verdana" w:eastAsia="Liberation Serif" w:hAnsi="Verdana" w:cs="Liberation Serif"/>
          <w:b/>
          <w:bCs/>
          <w:sz w:val="24"/>
          <w:szCs w:val="24"/>
          <w:shd w:val="clear" w:color="auto" w:fill="FFFFFF"/>
        </w:rPr>
        <w:t>не на</w:t>
      </w:r>
      <w:r w:rsidR="00D4251C">
        <w:rPr>
          <w:rFonts w:ascii="Verdana" w:eastAsia="Liberation Serif" w:hAnsi="Verdana" w:cs="Liberation Serif"/>
          <w:b/>
          <w:bCs/>
          <w:sz w:val="24"/>
          <w:szCs w:val="24"/>
          <w:shd w:val="clear" w:color="auto" w:fill="FFFFFF"/>
        </w:rPr>
        <w:t xml:space="preserve"> комфорта и безопасността на </w:t>
      </w:r>
      <w:r w:rsidR="00DA3B48">
        <w:rPr>
          <w:rFonts w:ascii="Verdana" w:eastAsia="Liberation Serif" w:hAnsi="Verdana" w:cs="Liberation Serif"/>
          <w:b/>
          <w:bCs/>
          <w:sz w:val="24"/>
          <w:szCs w:val="24"/>
          <w:shd w:val="clear" w:color="auto" w:fill="FFFFFF"/>
        </w:rPr>
        <w:t xml:space="preserve">летище </w:t>
      </w:r>
      <w:r w:rsidR="00905B7E">
        <w:rPr>
          <w:rFonts w:ascii="Verdana" w:eastAsia="Liberation Serif" w:hAnsi="Verdana" w:cs="Liberation Serif"/>
          <w:b/>
          <w:bCs/>
          <w:sz w:val="24"/>
          <w:szCs w:val="24"/>
          <w:shd w:val="clear" w:color="auto" w:fill="FFFFFF"/>
        </w:rPr>
        <w:t xml:space="preserve">„Васил </w:t>
      </w:r>
      <w:proofErr w:type="gramStart"/>
      <w:r w:rsidR="007B639A">
        <w:rPr>
          <w:rFonts w:ascii="Verdana" w:eastAsia="Liberation Serif" w:hAnsi="Verdana" w:cs="Liberation Serif"/>
          <w:b/>
          <w:bCs/>
          <w:sz w:val="24"/>
          <w:szCs w:val="24"/>
          <w:shd w:val="clear" w:color="auto" w:fill="FFFFFF"/>
        </w:rPr>
        <w:t>Левски“</w:t>
      </w:r>
      <w:r w:rsidR="003D300F">
        <w:rPr>
          <w:rFonts w:ascii="Verdana" w:eastAsia="Liberation Serif" w:hAnsi="Verdana" w:cs="Liberation Serif"/>
          <w:b/>
          <w:bCs/>
          <w:sz w:val="24"/>
          <w:szCs w:val="24"/>
          <w:shd w:val="clear" w:color="auto" w:fill="FFFFFF"/>
        </w:rPr>
        <w:t xml:space="preserve"> </w:t>
      </w:r>
      <w:r w:rsidR="007B639A">
        <w:rPr>
          <w:rFonts w:ascii="Verdana" w:eastAsia="Liberation Serif" w:hAnsi="Verdana" w:cs="Liberation Serif"/>
          <w:b/>
          <w:bCs/>
          <w:sz w:val="24"/>
          <w:szCs w:val="24"/>
          <w:shd w:val="clear" w:color="auto" w:fill="FFFFFF"/>
        </w:rPr>
        <w:t>-</w:t>
      </w:r>
      <w:proofErr w:type="gramEnd"/>
      <w:r w:rsidR="007B639A">
        <w:rPr>
          <w:rFonts w:ascii="Verdana" w:eastAsia="Liberation Serif" w:hAnsi="Verdana" w:cs="Liberation Serif"/>
          <w:b/>
          <w:bCs/>
          <w:sz w:val="24"/>
          <w:szCs w:val="24"/>
          <w:shd w:val="clear" w:color="auto" w:fill="FFFFFF"/>
        </w:rPr>
        <w:t xml:space="preserve"> </w:t>
      </w:r>
      <w:r w:rsidR="00D4251C">
        <w:rPr>
          <w:rFonts w:ascii="Verdana" w:eastAsia="Liberation Serif" w:hAnsi="Verdana" w:cs="Liberation Serif"/>
          <w:b/>
          <w:bCs/>
          <w:sz w:val="24"/>
          <w:szCs w:val="24"/>
          <w:shd w:val="clear" w:color="auto" w:fill="FFFFFF"/>
        </w:rPr>
        <w:t xml:space="preserve">София </w:t>
      </w:r>
    </w:p>
    <w:p w14:paraId="2D928D42" w14:textId="28B0E5BA" w:rsidR="00D4251C" w:rsidRPr="00D4251C" w:rsidRDefault="00A766F3" w:rsidP="004A7123">
      <w:pPr>
        <w:autoSpaceDE w:val="0"/>
        <w:autoSpaceDN w:val="0"/>
        <w:adjustRightInd w:val="0"/>
        <w:spacing w:after="0"/>
        <w:jc w:val="both"/>
        <w:rPr>
          <w:rFonts w:ascii="Verdana" w:eastAsia="Liberation Serif" w:hAnsi="Verdana" w:cs="Liberation Serif"/>
          <w:b/>
          <w:bCs/>
          <w:sz w:val="24"/>
          <w:szCs w:val="24"/>
          <w:shd w:val="clear" w:color="auto" w:fill="FFFFFF"/>
        </w:rPr>
      </w:pPr>
      <w:r w:rsidRPr="007A569E">
        <w:rPr>
          <w:rFonts w:ascii="Verdana" w:hAnsi="Verdana" w:cs="Tahoma"/>
          <w:b/>
          <w:noProof/>
          <w:color w:val="000000"/>
          <w:lang w:eastAsia="bg-BG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A1472" wp14:editId="2B2065C2">
                <wp:simplePos x="0" y="0"/>
                <wp:positionH relativeFrom="margin">
                  <wp:posOffset>-230505</wp:posOffset>
                </wp:positionH>
                <wp:positionV relativeFrom="paragraph">
                  <wp:posOffset>273686</wp:posOffset>
                </wp:positionV>
                <wp:extent cx="6830171" cy="1466850"/>
                <wp:effectExtent l="0" t="0" r="2794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171" cy="1466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8AB0A" id="Rectangle 2" o:spid="_x0000_s1026" style="position:absolute;margin-left:-18.15pt;margin-top:21.55pt;width:537.8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" filled="f" strokecolor="red" strokeweight="1pt">
                <w10:wrap anchorx="margin"/>
              </v:rect>
            </w:pict>
          </mc:Fallback>
        </mc:AlternateContent>
      </w:r>
    </w:p>
    <w:p w14:paraId="12999524" w14:textId="3D8EC1E3" w:rsidR="008F10C6" w:rsidRDefault="008F10C6" w:rsidP="007C448C">
      <w:pPr>
        <w:pStyle w:val="Heading2"/>
        <w:keepNext w:val="0"/>
        <w:keepLines w:val="0"/>
        <w:widowControl w:val="0"/>
        <w:spacing w:before="0" w:after="0"/>
        <w:jc w:val="both"/>
        <w:rPr>
          <w:rFonts w:ascii="Verdana" w:eastAsia="Verdana" w:hAnsi="Verdana" w:cstheme="minorBidi"/>
          <w:bCs/>
          <w:color w:val="000000" w:themeColor="text1"/>
          <w:kern w:val="24"/>
          <w:sz w:val="24"/>
          <w:szCs w:val="24"/>
          <w:lang w:val="bg-BG"/>
        </w:rPr>
      </w:pPr>
    </w:p>
    <w:p w14:paraId="2D41DD53" w14:textId="61893009" w:rsidR="004A7123" w:rsidRPr="00383B5A" w:rsidRDefault="004A7123" w:rsidP="00A766F3">
      <w:pPr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Verdana" w:hAnsi="Verdana" w:cs="FreeSerif-Identity-H"/>
          <w:i/>
          <w:iCs/>
          <w:sz w:val="20"/>
          <w:szCs w:val="20"/>
        </w:rPr>
      </w:pPr>
      <w:r w:rsidRPr="00383B5A">
        <w:rPr>
          <w:rFonts w:ascii="Verdana" w:hAnsi="Verdana" w:cs="FreeSerif-Identity-H"/>
          <w:i/>
          <w:iCs/>
          <w:sz w:val="20"/>
          <w:szCs w:val="20"/>
        </w:rPr>
        <w:t xml:space="preserve">5G </w:t>
      </w:r>
      <w:r w:rsidR="00D4251C" w:rsidRPr="00383B5A">
        <w:rPr>
          <w:rFonts w:ascii="Verdana" w:hAnsi="Verdana" w:cs="FreeSerif-Identity-H"/>
          <w:i/>
          <w:iCs/>
          <w:sz w:val="20"/>
          <w:szCs w:val="20"/>
        </w:rPr>
        <w:t>мрежа</w:t>
      </w:r>
      <w:r w:rsidR="00DA3B48">
        <w:rPr>
          <w:rFonts w:ascii="Verdana" w:hAnsi="Verdana" w:cs="FreeSerif-Identity-H"/>
          <w:i/>
          <w:iCs/>
          <w:sz w:val="20"/>
          <w:szCs w:val="20"/>
        </w:rPr>
        <w:t>та</w:t>
      </w:r>
      <w:r w:rsidR="00D4251C" w:rsidRPr="00383B5A">
        <w:rPr>
          <w:rFonts w:ascii="Verdana" w:hAnsi="Verdana" w:cs="FreeSerif-Identity-H"/>
          <w:i/>
          <w:iCs/>
          <w:sz w:val="20"/>
          <w:szCs w:val="20"/>
        </w:rPr>
        <w:t xml:space="preserve"> ще обхваща </w:t>
      </w:r>
      <w:r w:rsidRPr="00383B5A">
        <w:rPr>
          <w:rFonts w:ascii="Verdana" w:hAnsi="Verdana" w:cs="FreeSerif-Identity-H"/>
          <w:i/>
          <w:iCs/>
          <w:sz w:val="20"/>
          <w:szCs w:val="20"/>
        </w:rPr>
        <w:t>8</w:t>
      </w:r>
      <w:r w:rsidR="00D4251C" w:rsidRPr="00383B5A">
        <w:rPr>
          <w:rFonts w:ascii="Verdana" w:hAnsi="Verdana" w:cs="FreeSerif-Identity-H"/>
          <w:i/>
          <w:iCs/>
          <w:sz w:val="20"/>
          <w:szCs w:val="20"/>
        </w:rPr>
        <w:t xml:space="preserve"> кв. км. и ще осигурява близо </w:t>
      </w:r>
      <w:r w:rsidR="00D4251C" w:rsidRPr="00383B5A">
        <w:rPr>
          <w:rFonts w:ascii="Verdana" w:hAnsi="Verdana" w:cs="FreeSerif-Identity-H"/>
          <w:i/>
          <w:iCs/>
          <w:sz w:val="20"/>
          <w:szCs w:val="20"/>
          <w:lang w:val="en-US"/>
        </w:rPr>
        <w:t xml:space="preserve">100% 5G </w:t>
      </w:r>
      <w:r w:rsidR="00D4251C" w:rsidRPr="00383B5A">
        <w:rPr>
          <w:rFonts w:ascii="Verdana" w:hAnsi="Verdana" w:cs="FreeSerif-Identity-H"/>
          <w:i/>
          <w:iCs/>
          <w:sz w:val="20"/>
          <w:szCs w:val="20"/>
        </w:rPr>
        <w:t>покритие на съоръженията на открито и</w:t>
      </w:r>
      <w:r w:rsidRPr="00383B5A">
        <w:rPr>
          <w:rFonts w:ascii="Verdana" w:hAnsi="Verdana" w:cs="FreeSerif-Identity-H"/>
          <w:i/>
          <w:iCs/>
          <w:sz w:val="20"/>
          <w:szCs w:val="20"/>
        </w:rPr>
        <w:t xml:space="preserve"> 98</w:t>
      </w:r>
      <w:r w:rsidR="00D4251C" w:rsidRPr="00383B5A">
        <w:rPr>
          <w:rFonts w:ascii="Verdana" w:hAnsi="Verdana" w:cs="FreeSerif-Identity-H"/>
          <w:i/>
          <w:iCs/>
          <w:sz w:val="20"/>
          <w:szCs w:val="20"/>
        </w:rPr>
        <w:t>,</w:t>
      </w:r>
      <w:r w:rsidRPr="00383B5A">
        <w:rPr>
          <w:rFonts w:ascii="Verdana" w:hAnsi="Verdana" w:cs="FreeSerif-Identity-H"/>
          <w:i/>
          <w:iCs/>
          <w:sz w:val="20"/>
          <w:szCs w:val="20"/>
        </w:rPr>
        <w:t xml:space="preserve">9% 5G </w:t>
      </w:r>
      <w:r w:rsidR="00D4251C" w:rsidRPr="00383B5A">
        <w:rPr>
          <w:rFonts w:ascii="Verdana" w:hAnsi="Verdana" w:cs="FreeSerif-Identity-H"/>
          <w:i/>
          <w:iCs/>
          <w:sz w:val="20"/>
          <w:szCs w:val="20"/>
        </w:rPr>
        <w:t>покритие на закрито</w:t>
      </w:r>
      <w:r w:rsidR="00732C57" w:rsidRPr="00383B5A">
        <w:rPr>
          <w:rFonts w:ascii="Verdana" w:hAnsi="Verdana" w:cs="FreeSerif-Identity-H"/>
          <w:i/>
          <w:iCs/>
          <w:sz w:val="20"/>
          <w:szCs w:val="20"/>
          <w:lang w:val="en-US"/>
        </w:rPr>
        <w:t>.</w:t>
      </w:r>
    </w:p>
    <w:p w14:paraId="4514C0C7" w14:textId="0209A752" w:rsidR="00A766F3" w:rsidRPr="00383B5A" w:rsidRDefault="00DA3B48" w:rsidP="00A766F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 w:cs="FreeSerif-Identity-H"/>
          <w:i/>
          <w:iCs/>
          <w:sz w:val="20"/>
          <w:szCs w:val="20"/>
        </w:rPr>
        <w:t>Частната</w:t>
      </w:r>
      <w:r w:rsidR="00172788" w:rsidRPr="00383B5A">
        <w:rPr>
          <w:rFonts w:ascii="Verdana" w:hAnsi="Verdana" w:cs="FreeSerif-Identity-H"/>
          <w:i/>
          <w:iCs/>
          <w:sz w:val="20"/>
          <w:szCs w:val="20"/>
        </w:rPr>
        <w:t xml:space="preserve"> </w:t>
      </w:r>
      <w:r w:rsidR="00D4251C" w:rsidRPr="00383B5A">
        <w:rPr>
          <w:rFonts w:ascii="Verdana" w:hAnsi="Verdana" w:cs="FreeSerif-Identity-H"/>
          <w:i/>
          <w:iCs/>
          <w:sz w:val="20"/>
          <w:szCs w:val="20"/>
        </w:rPr>
        <w:t xml:space="preserve">мрежа ще </w:t>
      </w:r>
      <w:r w:rsidRPr="00383B5A">
        <w:rPr>
          <w:rFonts w:ascii="Verdana" w:hAnsi="Verdana" w:cs="FreeSerif-Identity-H"/>
          <w:i/>
          <w:iCs/>
          <w:sz w:val="20"/>
          <w:szCs w:val="20"/>
        </w:rPr>
        <w:t>осигур</w:t>
      </w:r>
      <w:r>
        <w:rPr>
          <w:rFonts w:ascii="Verdana" w:hAnsi="Verdana" w:cs="FreeSerif-Identity-H"/>
          <w:i/>
          <w:iCs/>
          <w:sz w:val="20"/>
          <w:szCs w:val="20"/>
        </w:rPr>
        <w:t>и</w:t>
      </w:r>
      <w:r w:rsidRPr="00383B5A">
        <w:rPr>
          <w:rFonts w:ascii="Verdana" w:hAnsi="Verdana" w:cs="FreeSerif-Identity-H"/>
          <w:i/>
          <w:iCs/>
          <w:sz w:val="20"/>
          <w:szCs w:val="20"/>
        </w:rPr>
        <w:t xml:space="preserve"> гарантирана </w:t>
      </w:r>
      <w:r w:rsidRPr="00383B5A">
        <w:rPr>
          <w:rFonts w:ascii="Verdana" w:hAnsi="Verdana" w:cs="FreeSerif-Identity-H"/>
          <w:i/>
          <w:iCs/>
          <w:sz w:val="20"/>
          <w:szCs w:val="20"/>
          <w:lang w:val="en-US"/>
        </w:rPr>
        <w:t xml:space="preserve">5G </w:t>
      </w:r>
      <w:r w:rsidRPr="00383B5A">
        <w:rPr>
          <w:rFonts w:ascii="Verdana" w:hAnsi="Verdana" w:cs="FreeSerif-Identity-H"/>
          <w:i/>
          <w:iCs/>
          <w:sz w:val="20"/>
          <w:szCs w:val="20"/>
        </w:rPr>
        <w:t xml:space="preserve">свързаност, покритие и капацитет </w:t>
      </w:r>
      <w:r w:rsidR="00D4251C" w:rsidRPr="00383B5A">
        <w:rPr>
          <w:rFonts w:ascii="Verdana" w:hAnsi="Verdana" w:cs="FreeSerif-Identity-H"/>
          <w:i/>
          <w:iCs/>
          <w:sz w:val="20"/>
          <w:szCs w:val="20"/>
        </w:rPr>
        <w:t>на българските здравни и спасителни служби</w:t>
      </w:r>
      <w:r w:rsidR="006B200B">
        <w:rPr>
          <w:rFonts w:ascii="Verdana" w:hAnsi="Verdana" w:cs="FreeSerif-Identity-H"/>
          <w:i/>
          <w:iCs/>
          <w:sz w:val="20"/>
          <w:szCs w:val="20"/>
        </w:rPr>
        <w:t xml:space="preserve"> </w:t>
      </w:r>
      <w:r w:rsidR="00602FF6" w:rsidRPr="00383B5A">
        <w:rPr>
          <w:rFonts w:ascii="Verdana" w:hAnsi="Verdana" w:cs="FreeSerif-Identity-H"/>
          <w:i/>
          <w:iCs/>
          <w:sz w:val="20"/>
          <w:szCs w:val="20"/>
        </w:rPr>
        <w:t>като полиция, спешна медицинска помощ, противопожарни и контратерористични екипи</w:t>
      </w:r>
      <w:r w:rsidRPr="00DA3B48">
        <w:rPr>
          <w:rFonts w:ascii="Verdana" w:hAnsi="Verdana" w:cs="FreeSerif-Identity-H"/>
          <w:i/>
          <w:iCs/>
          <w:sz w:val="20"/>
          <w:szCs w:val="20"/>
        </w:rPr>
        <w:t xml:space="preserve"> </w:t>
      </w:r>
      <w:r w:rsidRPr="00383B5A">
        <w:rPr>
          <w:rFonts w:ascii="Verdana" w:hAnsi="Verdana" w:cs="FreeSerif-Identity-H"/>
          <w:i/>
          <w:iCs/>
          <w:sz w:val="20"/>
          <w:szCs w:val="20"/>
        </w:rPr>
        <w:t>в случай на кризисни ситуации</w:t>
      </w:r>
      <w:r w:rsidR="0017654D" w:rsidRPr="00383B5A">
        <w:rPr>
          <w:rFonts w:ascii="Verdana" w:hAnsi="Verdana" w:cs="FreeSerif-Identity-H"/>
          <w:i/>
          <w:iCs/>
          <w:sz w:val="20"/>
          <w:szCs w:val="20"/>
        </w:rPr>
        <w:t>.</w:t>
      </w:r>
      <w:r w:rsidR="00D4251C" w:rsidRPr="00383B5A">
        <w:rPr>
          <w:rFonts w:ascii="Verdana" w:hAnsi="Verdana" w:cs="FreeSerif-Identity-H"/>
          <w:i/>
          <w:iCs/>
          <w:sz w:val="20"/>
          <w:szCs w:val="20"/>
        </w:rPr>
        <w:t xml:space="preserve"> </w:t>
      </w:r>
    </w:p>
    <w:p w14:paraId="6C998278" w14:textId="2F192321" w:rsidR="00FA3E2C" w:rsidRPr="00383B5A" w:rsidRDefault="00D4251C" w:rsidP="00A766F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Verdana" w:hAnsi="Verdana"/>
          <w:i/>
          <w:iCs/>
          <w:sz w:val="20"/>
          <w:szCs w:val="20"/>
        </w:rPr>
      </w:pPr>
      <w:r w:rsidRPr="00383B5A">
        <w:rPr>
          <w:rFonts w:ascii="Verdana" w:hAnsi="Verdana" w:cs="FreeSerif-Identity-H"/>
          <w:i/>
          <w:iCs/>
          <w:sz w:val="20"/>
          <w:szCs w:val="20"/>
        </w:rPr>
        <w:t>Видеонаблюдение</w:t>
      </w:r>
      <w:r w:rsidR="0017654D" w:rsidRPr="00383B5A">
        <w:rPr>
          <w:rFonts w:ascii="Verdana" w:hAnsi="Verdana" w:cs="FreeSerif-Identity-H"/>
          <w:i/>
          <w:iCs/>
          <w:sz w:val="20"/>
          <w:szCs w:val="20"/>
        </w:rPr>
        <w:t xml:space="preserve"> </w:t>
      </w:r>
      <w:r w:rsidRPr="00383B5A">
        <w:rPr>
          <w:rFonts w:ascii="Verdana" w:hAnsi="Verdana" w:cs="FreeSerif-Identity-H"/>
          <w:i/>
          <w:iCs/>
          <w:sz w:val="20"/>
          <w:szCs w:val="20"/>
        </w:rPr>
        <w:t xml:space="preserve">и </w:t>
      </w:r>
      <w:r w:rsidR="00172788" w:rsidRPr="00383B5A">
        <w:rPr>
          <w:rFonts w:ascii="Verdana" w:hAnsi="Verdana" w:cs="FreeSerif-Identity-H"/>
          <w:i/>
          <w:iCs/>
          <w:sz w:val="20"/>
          <w:szCs w:val="20"/>
        </w:rPr>
        <w:t xml:space="preserve">AI </w:t>
      </w:r>
      <w:r w:rsidRPr="00383B5A">
        <w:rPr>
          <w:rFonts w:ascii="Verdana" w:hAnsi="Verdana" w:cs="FreeSerif-Identity-H"/>
          <w:i/>
          <w:iCs/>
          <w:sz w:val="20"/>
          <w:szCs w:val="20"/>
        </w:rPr>
        <w:t xml:space="preserve">алгоритми ще </w:t>
      </w:r>
      <w:r w:rsidR="00B57C2F">
        <w:rPr>
          <w:rFonts w:ascii="Verdana" w:hAnsi="Verdana" w:cs="FreeSerif-Identity-H"/>
          <w:i/>
          <w:iCs/>
          <w:sz w:val="20"/>
          <w:szCs w:val="20"/>
        </w:rPr>
        <w:t>облекчат</w:t>
      </w:r>
      <w:r w:rsidRPr="00383B5A">
        <w:rPr>
          <w:rFonts w:ascii="Verdana" w:hAnsi="Verdana" w:cs="FreeSerif-Identity-H"/>
          <w:i/>
          <w:iCs/>
          <w:sz w:val="20"/>
          <w:szCs w:val="20"/>
        </w:rPr>
        <w:t xml:space="preserve"> пътникопотока, като </w:t>
      </w:r>
      <w:r w:rsidR="00526976" w:rsidRPr="00383B5A">
        <w:rPr>
          <w:rFonts w:ascii="Verdana" w:hAnsi="Verdana" w:cs="FreeSerif-Identity-H"/>
          <w:i/>
          <w:iCs/>
          <w:sz w:val="20"/>
          <w:szCs w:val="20"/>
        </w:rPr>
        <w:t>намаля</w:t>
      </w:r>
      <w:r w:rsidR="00526976">
        <w:rPr>
          <w:rFonts w:ascii="Verdana" w:hAnsi="Verdana" w:cs="FreeSerif-Identity-H"/>
          <w:i/>
          <w:iCs/>
          <w:sz w:val="20"/>
          <w:szCs w:val="20"/>
        </w:rPr>
        <w:t>т</w:t>
      </w:r>
      <w:r w:rsidR="00526976" w:rsidRPr="00383B5A">
        <w:rPr>
          <w:rFonts w:ascii="Verdana" w:hAnsi="Verdana" w:cs="FreeSerif-Identity-H"/>
          <w:i/>
          <w:iCs/>
          <w:sz w:val="20"/>
          <w:szCs w:val="20"/>
        </w:rPr>
        <w:t xml:space="preserve"> </w:t>
      </w:r>
      <w:r w:rsidRPr="00383B5A">
        <w:rPr>
          <w:rFonts w:ascii="Verdana" w:hAnsi="Verdana" w:cs="FreeSerif-Identity-H"/>
          <w:i/>
          <w:iCs/>
          <w:sz w:val="20"/>
          <w:szCs w:val="20"/>
        </w:rPr>
        <w:t xml:space="preserve">времето за изчакване и </w:t>
      </w:r>
      <w:r w:rsidR="00526976">
        <w:rPr>
          <w:rFonts w:ascii="Verdana" w:hAnsi="Verdana" w:cs="FreeSerif-Identity-H"/>
          <w:i/>
          <w:iCs/>
          <w:sz w:val="20"/>
          <w:szCs w:val="20"/>
        </w:rPr>
        <w:t>подобрят цялостното преживяване</w:t>
      </w:r>
      <w:r w:rsidR="0017654D" w:rsidRPr="00383B5A">
        <w:rPr>
          <w:rFonts w:ascii="Verdana" w:hAnsi="Verdana" w:cs="FreeSerif-Identity-H"/>
          <w:i/>
          <w:iCs/>
          <w:sz w:val="20"/>
          <w:szCs w:val="20"/>
        </w:rPr>
        <w:t>.</w:t>
      </w:r>
      <w:r w:rsidRPr="00383B5A">
        <w:rPr>
          <w:rFonts w:ascii="Verdana" w:hAnsi="Verdana" w:cs="FreeSerif-Identity-H"/>
          <w:i/>
          <w:iCs/>
          <w:sz w:val="20"/>
          <w:szCs w:val="20"/>
        </w:rPr>
        <w:t xml:space="preserve"> </w:t>
      </w:r>
    </w:p>
    <w:p w14:paraId="54F872C7" w14:textId="77777777" w:rsidR="00AC7EDA" w:rsidRDefault="00AC7EDA" w:rsidP="00FA3E2C">
      <w:pPr>
        <w:autoSpaceDE w:val="0"/>
        <w:autoSpaceDN w:val="0"/>
        <w:adjustRightInd w:val="0"/>
        <w:spacing w:after="0"/>
        <w:jc w:val="both"/>
        <w:rPr>
          <w:rFonts w:ascii="Verdana" w:hAnsi="Verdana" w:cs="FreeSerif-Identity-H"/>
          <w:sz w:val="20"/>
          <w:szCs w:val="20"/>
        </w:rPr>
      </w:pPr>
    </w:p>
    <w:p w14:paraId="039712F2" w14:textId="77777777" w:rsidR="00AC7EDA" w:rsidRDefault="00AC7EDA" w:rsidP="00FA3E2C">
      <w:pPr>
        <w:autoSpaceDE w:val="0"/>
        <w:autoSpaceDN w:val="0"/>
        <w:adjustRightInd w:val="0"/>
        <w:spacing w:after="0"/>
        <w:jc w:val="both"/>
        <w:rPr>
          <w:rFonts w:ascii="Verdana" w:hAnsi="Verdana" w:cs="FreeSerif-Identity-H"/>
          <w:sz w:val="20"/>
          <w:szCs w:val="20"/>
        </w:rPr>
      </w:pPr>
    </w:p>
    <w:p w14:paraId="274F7762" w14:textId="2632BD5B" w:rsidR="00FA3E2C" w:rsidRDefault="00566718" w:rsidP="00FA3E2C">
      <w:pPr>
        <w:autoSpaceDE w:val="0"/>
        <w:autoSpaceDN w:val="0"/>
        <w:adjustRightInd w:val="0"/>
        <w:spacing w:after="0"/>
        <w:jc w:val="both"/>
        <w:rPr>
          <w:rFonts w:ascii="Verdana" w:hAnsi="Verdana" w:cs="FreeSerif-Identity-H"/>
          <w:sz w:val="20"/>
          <w:szCs w:val="20"/>
        </w:rPr>
      </w:pPr>
      <w:r w:rsidRPr="00566718">
        <w:rPr>
          <w:rFonts w:ascii="Verdana" w:hAnsi="Verdana" w:cs="FreeSerif-Identity-H"/>
          <w:sz w:val="20"/>
          <w:szCs w:val="20"/>
        </w:rPr>
        <w:t>А1</w:t>
      </w:r>
      <w:r w:rsidR="00FA3E2C">
        <w:rPr>
          <w:rFonts w:ascii="Verdana" w:hAnsi="Verdana" w:cs="FreeSerif-Identity-H"/>
          <w:sz w:val="20"/>
          <w:szCs w:val="20"/>
        </w:rPr>
        <w:t xml:space="preserve"> </w:t>
      </w:r>
      <w:r w:rsidR="00383B5A">
        <w:rPr>
          <w:rFonts w:ascii="Verdana" w:hAnsi="Verdana" w:cs="FreeSerif-Identity-H"/>
          <w:sz w:val="20"/>
          <w:szCs w:val="20"/>
        </w:rPr>
        <w:t xml:space="preserve">официално </w:t>
      </w:r>
      <w:r w:rsidR="00FA3E2C">
        <w:rPr>
          <w:rFonts w:ascii="Verdana" w:hAnsi="Verdana" w:cs="FreeSerif-Identity-H"/>
          <w:sz w:val="20"/>
          <w:szCs w:val="20"/>
        </w:rPr>
        <w:t xml:space="preserve">стартира изграждането на иновативна </w:t>
      </w:r>
      <w:r w:rsidRPr="00566718">
        <w:rPr>
          <w:rFonts w:ascii="Verdana" w:hAnsi="Verdana" w:cs="FreeSerif-Identity-H"/>
          <w:sz w:val="20"/>
          <w:szCs w:val="20"/>
        </w:rPr>
        <w:t xml:space="preserve">5G </w:t>
      </w:r>
      <w:r w:rsidR="00FA3E2C">
        <w:rPr>
          <w:rFonts w:ascii="Verdana" w:hAnsi="Verdana" w:cs="FreeSerif-Identity-H"/>
          <w:sz w:val="20"/>
          <w:szCs w:val="20"/>
        </w:rPr>
        <w:t xml:space="preserve">мобилна частна мрежа на международното летище в София. </w:t>
      </w:r>
      <w:r w:rsidR="00602FF6">
        <w:rPr>
          <w:rFonts w:ascii="Verdana" w:hAnsi="Verdana" w:cs="FreeSerif-Identity-H"/>
          <w:sz w:val="20"/>
          <w:szCs w:val="20"/>
        </w:rPr>
        <w:t xml:space="preserve">Целта на проекта е </w:t>
      </w:r>
      <w:r w:rsidR="00922702">
        <w:rPr>
          <w:rFonts w:ascii="Verdana" w:hAnsi="Verdana" w:cs="FreeSerif-Identity-H"/>
          <w:sz w:val="20"/>
          <w:szCs w:val="20"/>
        </w:rPr>
        <w:t xml:space="preserve">чрез използването на високотехнологични решения </w:t>
      </w:r>
      <w:r w:rsidR="00FA3E2C">
        <w:rPr>
          <w:rFonts w:ascii="Verdana" w:hAnsi="Verdana" w:cs="FreeSerif-Identity-H"/>
          <w:sz w:val="20"/>
          <w:szCs w:val="20"/>
        </w:rPr>
        <w:t xml:space="preserve">да подобри </w:t>
      </w:r>
      <w:r w:rsidR="00602FF6">
        <w:rPr>
          <w:rFonts w:ascii="Verdana" w:hAnsi="Verdana" w:cs="FreeSerif-Identity-H"/>
          <w:sz w:val="20"/>
          <w:szCs w:val="20"/>
        </w:rPr>
        <w:t xml:space="preserve">значително </w:t>
      </w:r>
      <w:r w:rsidR="00FA3E2C">
        <w:rPr>
          <w:rFonts w:ascii="Verdana" w:hAnsi="Verdana" w:cs="FreeSerif-Identity-H"/>
          <w:sz w:val="20"/>
          <w:szCs w:val="20"/>
        </w:rPr>
        <w:t xml:space="preserve">изживяването на пътниците и оперативната </w:t>
      </w:r>
      <w:r w:rsidR="00602FF6">
        <w:rPr>
          <w:rFonts w:ascii="Verdana" w:hAnsi="Verdana" w:cs="FreeSerif-Identity-H"/>
          <w:sz w:val="20"/>
          <w:szCs w:val="20"/>
        </w:rPr>
        <w:t>еф</w:t>
      </w:r>
      <w:r w:rsidR="00FA3E2C">
        <w:rPr>
          <w:rFonts w:ascii="Verdana" w:hAnsi="Verdana" w:cs="FreeSerif-Identity-H"/>
          <w:sz w:val="20"/>
          <w:szCs w:val="20"/>
        </w:rPr>
        <w:t>ективност, безопасността и благополучието на посетителите и служителите</w:t>
      </w:r>
      <w:r w:rsidR="00922702" w:rsidRPr="00922702">
        <w:rPr>
          <w:rFonts w:ascii="Verdana" w:hAnsi="Verdana" w:cs="FreeSerif-Identity-H"/>
          <w:sz w:val="20"/>
          <w:szCs w:val="20"/>
        </w:rPr>
        <w:t xml:space="preserve"> </w:t>
      </w:r>
      <w:r w:rsidR="00922702">
        <w:rPr>
          <w:rFonts w:ascii="Verdana" w:hAnsi="Verdana" w:cs="FreeSerif-Identity-H"/>
          <w:sz w:val="20"/>
          <w:szCs w:val="20"/>
        </w:rPr>
        <w:t>на аеропорта</w:t>
      </w:r>
      <w:r w:rsidR="00FA3E2C">
        <w:rPr>
          <w:rFonts w:ascii="Verdana" w:hAnsi="Verdana" w:cs="FreeSerif-Identity-H"/>
          <w:sz w:val="20"/>
          <w:szCs w:val="20"/>
        </w:rPr>
        <w:t xml:space="preserve">. </w:t>
      </w:r>
    </w:p>
    <w:p w14:paraId="001595F1" w14:textId="77777777" w:rsidR="00FA3E2C" w:rsidRDefault="00FA3E2C" w:rsidP="00FA3E2C">
      <w:pPr>
        <w:autoSpaceDE w:val="0"/>
        <w:autoSpaceDN w:val="0"/>
        <w:adjustRightInd w:val="0"/>
        <w:spacing w:after="0"/>
        <w:jc w:val="both"/>
        <w:rPr>
          <w:rFonts w:ascii="Verdana" w:hAnsi="Verdana" w:cs="FreeSerif-Identity-H"/>
          <w:sz w:val="20"/>
          <w:szCs w:val="20"/>
        </w:rPr>
      </w:pPr>
    </w:p>
    <w:p w14:paraId="353E6845" w14:textId="77777777" w:rsidR="00723BC2" w:rsidRDefault="00FA3E2C" w:rsidP="00566718">
      <w:pPr>
        <w:autoSpaceDE w:val="0"/>
        <w:autoSpaceDN w:val="0"/>
        <w:adjustRightInd w:val="0"/>
        <w:spacing w:after="0"/>
        <w:jc w:val="both"/>
        <w:rPr>
          <w:rFonts w:ascii="Verdana" w:hAnsi="Verdana" w:cs="FreeSerif-Identity-H"/>
          <w:sz w:val="20"/>
          <w:szCs w:val="20"/>
        </w:rPr>
      </w:pPr>
      <w:r>
        <w:rPr>
          <w:rFonts w:ascii="Verdana" w:hAnsi="Verdana" w:cs="FreeSerif-Identity-H"/>
          <w:sz w:val="20"/>
          <w:szCs w:val="20"/>
        </w:rPr>
        <w:t xml:space="preserve">Съфинансираната от ЕС инициатива </w:t>
      </w:r>
      <w:r w:rsidRPr="00566718">
        <w:rPr>
          <w:rFonts w:ascii="Verdana" w:hAnsi="Verdana" w:cs="FreeSerif-Identity-H"/>
          <w:sz w:val="20"/>
          <w:szCs w:val="20"/>
        </w:rPr>
        <w:t>5G SAMITEA (Sofia Airport Mobile Private Network Powered by А1)</w:t>
      </w:r>
      <w:r>
        <w:rPr>
          <w:rFonts w:ascii="Verdana" w:hAnsi="Verdana" w:cs="FreeSerif-Identity-H"/>
          <w:sz w:val="20"/>
          <w:szCs w:val="20"/>
        </w:rPr>
        <w:t xml:space="preserve"> е със срок 36 месеца и се </w:t>
      </w:r>
      <w:r w:rsidR="00602FF6">
        <w:rPr>
          <w:rFonts w:ascii="Verdana" w:hAnsi="Verdana" w:cs="FreeSerif-Identity-H"/>
          <w:sz w:val="20"/>
          <w:szCs w:val="20"/>
        </w:rPr>
        <w:t xml:space="preserve">реализира </w:t>
      </w:r>
      <w:r>
        <w:rPr>
          <w:rFonts w:ascii="Verdana" w:hAnsi="Verdana" w:cs="FreeSerif-Identity-H"/>
          <w:sz w:val="20"/>
          <w:szCs w:val="20"/>
        </w:rPr>
        <w:t xml:space="preserve">в партньорство между А1 България, оператора на летището </w:t>
      </w:r>
      <w:r w:rsidR="00566718" w:rsidRPr="00566718">
        <w:rPr>
          <w:rFonts w:ascii="Verdana" w:hAnsi="Verdana" w:cs="FreeSerif-Identity-H"/>
          <w:sz w:val="20"/>
          <w:szCs w:val="20"/>
        </w:rPr>
        <w:t xml:space="preserve">SOF Connect </w:t>
      </w:r>
      <w:r>
        <w:rPr>
          <w:rFonts w:ascii="Verdana" w:hAnsi="Verdana" w:cs="FreeSerif-Identity-H"/>
          <w:sz w:val="20"/>
          <w:szCs w:val="20"/>
        </w:rPr>
        <w:t xml:space="preserve">и </w:t>
      </w:r>
      <w:r w:rsidR="00566718" w:rsidRPr="00566718">
        <w:rPr>
          <w:rFonts w:ascii="Verdana" w:hAnsi="Verdana" w:cs="FreeSerif-Identity-H"/>
          <w:sz w:val="20"/>
          <w:szCs w:val="20"/>
        </w:rPr>
        <w:t xml:space="preserve">WINGS </w:t>
      </w:r>
      <w:r w:rsidR="00DC50C6">
        <w:rPr>
          <w:rFonts w:ascii="Verdana" w:hAnsi="Verdana" w:cs="FreeSerif-Identity-H"/>
          <w:sz w:val="20"/>
          <w:szCs w:val="20"/>
          <w:lang w:val="en-US"/>
        </w:rPr>
        <w:t>ICT Solutions</w:t>
      </w:r>
      <w:r w:rsidR="00566718" w:rsidRPr="00566718">
        <w:rPr>
          <w:rFonts w:ascii="Verdana" w:hAnsi="Verdana" w:cs="FreeSerif-Identity-H"/>
          <w:sz w:val="20"/>
          <w:szCs w:val="20"/>
        </w:rPr>
        <w:t>.</w:t>
      </w:r>
      <w:r w:rsidR="00922702">
        <w:rPr>
          <w:rFonts w:ascii="Verdana" w:hAnsi="Verdana" w:cs="FreeSerif-Identity-H"/>
          <w:sz w:val="20"/>
          <w:szCs w:val="20"/>
        </w:rPr>
        <w:t xml:space="preserve"> </w:t>
      </w:r>
      <w:r w:rsidR="00723BC2">
        <w:rPr>
          <w:rFonts w:ascii="Verdana" w:hAnsi="Verdana" w:cs="FreeSerif-Identity-H"/>
          <w:sz w:val="20"/>
          <w:szCs w:val="20"/>
        </w:rPr>
        <w:t xml:space="preserve">Специален гост на събитието беше Йорданка Чобанова, ръководител на представителството на Европейската комисия в България. </w:t>
      </w:r>
    </w:p>
    <w:p w14:paraId="4391B711" w14:textId="77777777" w:rsidR="00723BC2" w:rsidRDefault="00723BC2" w:rsidP="00566718">
      <w:pPr>
        <w:autoSpaceDE w:val="0"/>
        <w:autoSpaceDN w:val="0"/>
        <w:adjustRightInd w:val="0"/>
        <w:spacing w:after="0"/>
        <w:jc w:val="both"/>
        <w:rPr>
          <w:rFonts w:ascii="Verdana" w:hAnsi="Verdana" w:cs="FreeSerif-Identity-H"/>
          <w:sz w:val="20"/>
          <w:szCs w:val="20"/>
        </w:rPr>
      </w:pPr>
    </w:p>
    <w:p w14:paraId="4EFA6B4B" w14:textId="44350706" w:rsidR="00566718" w:rsidRPr="00566718" w:rsidRDefault="00FA3E2C" w:rsidP="00566718">
      <w:pPr>
        <w:autoSpaceDE w:val="0"/>
        <w:autoSpaceDN w:val="0"/>
        <w:adjustRightInd w:val="0"/>
        <w:spacing w:after="0"/>
        <w:jc w:val="both"/>
        <w:rPr>
          <w:rFonts w:ascii="Verdana" w:hAnsi="Verdana" w:cs="FreeSerif-Identity-H"/>
          <w:sz w:val="20"/>
          <w:szCs w:val="20"/>
        </w:rPr>
      </w:pPr>
      <w:r>
        <w:rPr>
          <w:rFonts w:ascii="Verdana" w:hAnsi="Verdana" w:cs="FreeSerif-Identity-H"/>
          <w:sz w:val="20"/>
          <w:szCs w:val="20"/>
        </w:rPr>
        <w:t xml:space="preserve">Общата стойност </w:t>
      </w:r>
      <w:r w:rsidR="00922702">
        <w:rPr>
          <w:rFonts w:ascii="Verdana" w:hAnsi="Verdana" w:cs="FreeSerif-Identity-H"/>
          <w:sz w:val="20"/>
          <w:szCs w:val="20"/>
        </w:rPr>
        <w:t xml:space="preserve">на проекта </w:t>
      </w:r>
      <w:r>
        <w:rPr>
          <w:rFonts w:ascii="Verdana" w:hAnsi="Verdana" w:cs="FreeSerif-Identity-H"/>
          <w:sz w:val="20"/>
          <w:szCs w:val="20"/>
        </w:rPr>
        <w:t>е</w:t>
      </w:r>
      <w:r w:rsidR="00566718" w:rsidRPr="00566718">
        <w:rPr>
          <w:rFonts w:ascii="Verdana" w:hAnsi="Verdana" w:cs="FreeSerif-Identity-H"/>
          <w:sz w:val="20"/>
          <w:szCs w:val="20"/>
        </w:rPr>
        <w:t xml:space="preserve"> €5,921,500, </w:t>
      </w:r>
      <w:r>
        <w:rPr>
          <w:rFonts w:ascii="Verdana" w:hAnsi="Verdana" w:cs="FreeSerif-Identity-H"/>
          <w:sz w:val="20"/>
          <w:szCs w:val="20"/>
        </w:rPr>
        <w:t xml:space="preserve">от които </w:t>
      </w:r>
      <w:r w:rsidR="00566718" w:rsidRPr="00566718">
        <w:rPr>
          <w:rFonts w:ascii="Verdana" w:hAnsi="Verdana" w:cs="FreeSerif-Identity-H"/>
          <w:sz w:val="20"/>
          <w:szCs w:val="20"/>
        </w:rPr>
        <w:t xml:space="preserve">€4,441,125 </w:t>
      </w:r>
      <w:r>
        <w:rPr>
          <w:rFonts w:ascii="Verdana" w:hAnsi="Verdana" w:cs="FreeSerif-Identity-H"/>
          <w:sz w:val="20"/>
          <w:szCs w:val="20"/>
        </w:rPr>
        <w:t xml:space="preserve">са финансирани от </w:t>
      </w:r>
      <w:r w:rsidR="00566718" w:rsidRPr="00566718">
        <w:rPr>
          <w:rFonts w:ascii="Verdana" w:hAnsi="Verdana" w:cs="FreeSerif-Identity-H"/>
          <w:sz w:val="20"/>
          <w:szCs w:val="20"/>
        </w:rPr>
        <w:t>Connecting Europe Facility (CEF)</w:t>
      </w:r>
      <w:r>
        <w:rPr>
          <w:rFonts w:ascii="Verdana" w:hAnsi="Verdana" w:cs="FreeSerif-Identity-H"/>
          <w:sz w:val="20"/>
          <w:szCs w:val="20"/>
        </w:rPr>
        <w:t>. Инициативата е ключов</w:t>
      </w:r>
      <w:r w:rsidR="00526976">
        <w:rPr>
          <w:rFonts w:ascii="Verdana" w:hAnsi="Verdana" w:cs="FreeSerif-Identity-H"/>
          <w:sz w:val="20"/>
          <w:szCs w:val="20"/>
        </w:rPr>
        <w:t>а</w:t>
      </w:r>
      <w:r>
        <w:rPr>
          <w:rFonts w:ascii="Verdana" w:hAnsi="Verdana" w:cs="FreeSerif-Identity-H"/>
          <w:sz w:val="20"/>
          <w:szCs w:val="20"/>
        </w:rPr>
        <w:t xml:space="preserve"> </w:t>
      </w:r>
      <w:r w:rsidR="00526976">
        <w:rPr>
          <w:rFonts w:ascii="Verdana" w:hAnsi="Verdana" w:cs="FreeSerif-Identity-H"/>
          <w:sz w:val="20"/>
          <w:szCs w:val="20"/>
        </w:rPr>
        <w:t>за</w:t>
      </w:r>
      <w:r w:rsidR="00922702">
        <w:rPr>
          <w:rFonts w:ascii="Verdana" w:hAnsi="Verdana" w:cs="FreeSerif-Identity-H"/>
          <w:sz w:val="20"/>
          <w:szCs w:val="20"/>
        </w:rPr>
        <w:t xml:space="preserve"> развитието на </w:t>
      </w:r>
      <w:r>
        <w:rPr>
          <w:rFonts w:ascii="Verdana" w:hAnsi="Verdana" w:cs="FreeSerif-Identity-H"/>
          <w:sz w:val="20"/>
          <w:szCs w:val="20"/>
        </w:rPr>
        <w:t>най-голямото летище в България</w:t>
      </w:r>
      <w:r w:rsidR="00526976">
        <w:rPr>
          <w:rFonts w:ascii="Verdana" w:hAnsi="Verdana" w:cs="FreeSerif-Identity-H"/>
          <w:sz w:val="20"/>
          <w:szCs w:val="20"/>
        </w:rPr>
        <w:t xml:space="preserve"> и</w:t>
      </w:r>
      <w:r>
        <w:rPr>
          <w:rFonts w:ascii="Verdana" w:hAnsi="Verdana" w:cs="FreeSerif-Identity-H"/>
          <w:sz w:val="20"/>
          <w:szCs w:val="20"/>
        </w:rPr>
        <w:t xml:space="preserve"> съвпада </w:t>
      </w:r>
      <w:r w:rsidR="00AC7EDA">
        <w:rPr>
          <w:rFonts w:ascii="Verdana" w:hAnsi="Verdana" w:cs="FreeSerif-Identity-H"/>
          <w:sz w:val="20"/>
          <w:szCs w:val="20"/>
        </w:rPr>
        <w:t>с присъединяването</w:t>
      </w:r>
      <w:r>
        <w:rPr>
          <w:rFonts w:ascii="Verdana" w:hAnsi="Verdana" w:cs="FreeSerif-Identity-H"/>
          <w:sz w:val="20"/>
          <w:szCs w:val="20"/>
        </w:rPr>
        <w:t xml:space="preserve"> на страната към </w:t>
      </w:r>
      <w:r w:rsidR="00526976">
        <w:rPr>
          <w:rFonts w:ascii="Verdana" w:hAnsi="Verdana" w:cs="FreeSerif-Identity-H"/>
          <w:sz w:val="20"/>
          <w:szCs w:val="20"/>
        </w:rPr>
        <w:t>шенгенското пространство</w:t>
      </w:r>
      <w:r>
        <w:rPr>
          <w:rFonts w:ascii="Verdana" w:hAnsi="Verdana" w:cs="FreeSerif-Identity-H"/>
          <w:sz w:val="20"/>
          <w:szCs w:val="20"/>
        </w:rPr>
        <w:t xml:space="preserve"> </w:t>
      </w:r>
      <w:r w:rsidR="00922702">
        <w:rPr>
          <w:rFonts w:ascii="Verdana" w:hAnsi="Verdana" w:cs="FreeSerif-Identity-H"/>
          <w:sz w:val="20"/>
          <w:szCs w:val="20"/>
        </w:rPr>
        <w:t xml:space="preserve">на </w:t>
      </w:r>
      <w:r>
        <w:rPr>
          <w:rFonts w:ascii="Verdana" w:hAnsi="Verdana" w:cs="FreeSerif-Identity-H"/>
          <w:sz w:val="20"/>
          <w:szCs w:val="20"/>
        </w:rPr>
        <w:t xml:space="preserve">1 януари 2025 година, </w:t>
      </w:r>
      <w:r w:rsidR="00526976">
        <w:rPr>
          <w:rFonts w:ascii="Verdana" w:hAnsi="Verdana" w:cs="FreeSerif-Identity-H"/>
          <w:sz w:val="20"/>
          <w:szCs w:val="20"/>
        </w:rPr>
        <w:t>подчертавайки трансформацията</w:t>
      </w:r>
      <w:r w:rsidR="00922702">
        <w:rPr>
          <w:rFonts w:ascii="Verdana" w:hAnsi="Verdana" w:cs="FreeSerif-Identity-H"/>
          <w:sz w:val="20"/>
          <w:szCs w:val="20"/>
        </w:rPr>
        <w:t xml:space="preserve"> </w:t>
      </w:r>
      <w:r>
        <w:rPr>
          <w:rFonts w:ascii="Verdana" w:hAnsi="Verdana" w:cs="FreeSerif-Identity-H"/>
          <w:sz w:val="20"/>
          <w:szCs w:val="20"/>
        </w:rPr>
        <w:t xml:space="preserve">на София в </w:t>
      </w:r>
      <w:r w:rsidR="00917102">
        <w:rPr>
          <w:rFonts w:ascii="Verdana" w:hAnsi="Verdana" w:cs="FreeSerif-Identity-H"/>
          <w:sz w:val="20"/>
          <w:szCs w:val="20"/>
        </w:rPr>
        <w:t xml:space="preserve">модерен </w:t>
      </w:r>
      <w:r>
        <w:rPr>
          <w:rFonts w:ascii="Verdana" w:hAnsi="Verdana" w:cs="FreeSerif-Identity-H"/>
          <w:sz w:val="20"/>
          <w:szCs w:val="20"/>
        </w:rPr>
        <w:t xml:space="preserve">и свързан </w:t>
      </w:r>
      <w:r w:rsidR="00917102">
        <w:rPr>
          <w:rFonts w:ascii="Verdana" w:hAnsi="Verdana" w:cs="FreeSerif-Identity-H"/>
          <w:sz w:val="20"/>
          <w:szCs w:val="20"/>
        </w:rPr>
        <w:t xml:space="preserve">европейски </w:t>
      </w:r>
      <w:r w:rsidR="00383B5A">
        <w:rPr>
          <w:rFonts w:ascii="Verdana" w:hAnsi="Verdana" w:cs="FreeSerif-Identity-H"/>
          <w:sz w:val="20"/>
          <w:szCs w:val="20"/>
        </w:rPr>
        <w:t>център</w:t>
      </w:r>
      <w:r w:rsidRPr="00383B5A">
        <w:rPr>
          <w:rFonts w:ascii="Verdana" w:hAnsi="Verdana" w:cs="FreeSerif-Identity-H"/>
          <w:sz w:val="20"/>
          <w:szCs w:val="20"/>
        </w:rPr>
        <w:t>.</w:t>
      </w:r>
      <w:r>
        <w:rPr>
          <w:rFonts w:ascii="Verdana" w:hAnsi="Verdana" w:cs="FreeSerif-Identity-H"/>
          <w:sz w:val="20"/>
          <w:szCs w:val="20"/>
        </w:rPr>
        <w:t xml:space="preserve"> </w:t>
      </w:r>
    </w:p>
    <w:p w14:paraId="57D10415" w14:textId="77777777" w:rsidR="00526976" w:rsidRPr="00172788" w:rsidRDefault="00526976" w:rsidP="00172788">
      <w:pPr>
        <w:autoSpaceDE w:val="0"/>
        <w:autoSpaceDN w:val="0"/>
        <w:adjustRightInd w:val="0"/>
        <w:spacing w:after="0"/>
        <w:jc w:val="both"/>
        <w:rPr>
          <w:rFonts w:ascii="Verdana" w:hAnsi="Verdana" w:cs="FreeSerif-Identity-H"/>
          <w:sz w:val="20"/>
          <w:szCs w:val="20"/>
        </w:rPr>
      </w:pPr>
    </w:p>
    <w:p w14:paraId="6B347AE4" w14:textId="4C397E02" w:rsidR="00172788" w:rsidRDefault="00922702" w:rsidP="005140B4">
      <w:pPr>
        <w:autoSpaceDE w:val="0"/>
        <w:autoSpaceDN w:val="0"/>
        <w:adjustRightInd w:val="0"/>
        <w:spacing w:after="0"/>
        <w:jc w:val="both"/>
        <w:rPr>
          <w:rFonts w:ascii="Verdana" w:hAnsi="Verdana" w:cs="FreeSerif-Identity-H"/>
          <w:sz w:val="20"/>
          <w:szCs w:val="20"/>
        </w:rPr>
      </w:pPr>
      <w:r>
        <w:rPr>
          <w:rFonts w:ascii="Verdana" w:hAnsi="Verdana" w:cs="FreeSerif-Identity-H"/>
          <w:sz w:val="20"/>
          <w:szCs w:val="20"/>
        </w:rPr>
        <w:t>„</w:t>
      </w:r>
      <w:r w:rsidR="00526976" w:rsidRPr="00526976">
        <w:rPr>
          <w:rFonts w:ascii="Verdana" w:hAnsi="Verdana" w:cs="FreeSerif-Identity-H"/>
          <w:i/>
          <w:iCs/>
          <w:sz w:val="20"/>
          <w:szCs w:val="20"/>
        </w:rPr>
        <w:t xml:space="preserve">Развитието на иновациите и технологичните решения за подобряване на бизнеса и качеството на живот в България е в основата на стратегията на А1. Горди сме, че ще превърнем </w:t>
      </w:r>
      <w:r w:rsidR="00526976">
        <w:rPr>
          <w:rFonts w:ascii="Verdana" w:hAnsi="Verdana" w:cs="FreeSerif-Identity-H"/>
          <w:i/>
          <w:iCs/>
          <w:sz w:val="20"/>
          <w:szCs w:val="20"/>
        </w:rPr>
        <w:t>л</w:t>
      </w:r>
      <w:r w:rsidR="00526976" w:rsidRPr="00526976">
        <w:rPr>
          <w:rFonts w:ascii="Verdana" w:hAnsi="Verdana" w:cs="FreeSerif-Identity-H"/>
          <w:i/>
          <w:iCs/>
          <w:sz w:val="20"/>
          <w:szCs w:val="20"/>
        </w:rPr>
        <w:t>етище „Васил Левски“ – София в едно от най-модерните в света по отношение на комфорта и безопасността на пътниците. Този проект демонстрира нашата технологична експерт</w:t>
      </w:r>
      <w:r w:rsidR="00526976">
        <w:rPr>
          <w:rFonts w:ascii="Verdana" w:hAnsi="Verdana" w:cs="FreeSerif-Identity-H"/>
          <w:i/>
          <w:iCs/>
          <w:sz w:val="20"/>
          <w:szCs w:val="20"/>
        </w:rPr>
        <w:t>ност</w:t>
      </w:r>
      <w:r w:rsidR="00526976" w:rsidRPr="00526976">
        <w:rPr>
          <w:rFonts w:ascii="Verdana" w:hAnsi="Verdana" w:cs="FreeSerif-Identity-H"/>
          <w:i/>
          <w:iCs/>
          <w:sz w:val="20"/>
          <w:szCs w:val="20"/>
        </w:rPr>
        <w:t>, опитен екип и висококачествената 5G ULTRA мрежа</w:t>
      </w:r>
      <w:r w:rsidR="00526976">
        <w:rPr>
          <w:rFonts w:ascii="Verdana" w:hAnsi="Verdana" w:cs="FreeSerif-Identity-H"/>
          <w:i/>
          <w:iCs/>
          <w:sz w:val="20"/>
          <w:szCs w:val="20"/>
        </w:rPr>
        <w:t>.</w:t>
      </w:r>
      <w:r w:rsidR="00AC7EDA" w:rsidRPr="00AC7EDA">
        <w:rPr>
          <w:rFonts w:ascii="Verdana" w:hAnsi="Verdana" w:cs="FreeSerif-Identity-H"/>
          <w:i/>
          <w:iCs/>
          <w:sz w:val="20"/>
          <w:szCs w:val="20"/>
        </w:rPr>
        <w:t>“</w:t>
      </w:r>
      <w:r w:rsidR="00526976" w:rsidRPr="00AC7EDA">
        <w:rPr>
          <w:rFonts w:ascii="Verdana" w:hAnsi="Verdana" w:cs="FreeSerif-Identity-H"/>
          <w:i/>
          <w:iCs/>
          <w:sz w:val="20"/>
          <w:szCs w:val="20"/>
        </w:rPr>
        <w:t xml:space="preserve"> </w:t>
      </w:r>
      <w:r w:rsidR="0056112F">
        <w:rPr>
          <w:rFonts w:ascii="Verdana" w:hAnsi="Verdana" w:cs="FreeSerif-Identity-H"/>
          <w:sz w:val="20"/>
          <w:szCs w:val="20"/>
        </w:rPr>
        <w:t xml:space="preserve">заяви </w:t>
      </w:r>
      <w:r w:rsidR="00723BC2">
        <w:rPr>
          <w:rFonts w:ascii="Verdana" w:hAnsi="Verdana" w:cs="FreeSerif-Identity-H"/>
          <w:sz w:val="20"/>
          <w:szCs w:val="20"/>
        </w:rPr>
        <w:t>Тодор Ташев</w:t>
      </w:r>
      <w:r w:rsidR="0056112F">
        <w:rPr>
          <w:rFonts w:ascii="Verdana" w:hAnsi="Verdana" w:cs="FreeSerif-Identity-H"/>
          <w:sz w:val="20"/>
          <w:szCs w:val="20"/>
        </w:rPr>
        <w:t xml:space="preserve">, </w:t>
      </w:r>
      <w:r w:rsidR="00723BC2">
        <w:rPr>
          <w:rFonts w:ascii="Verdana" w:hAnsi="Verdana" w:cs="FreeSerif-Identity-H"/>
          <w:sz w:val="20"/>
          <w:szCs w:val="20"/>
        </w:rPr>
        <w:t xml:space="preserve">старши директор „Център за предоставяне на услуги“, </w:t>
      </w:r>
      <w:r w:rsidR="0056112F">
        <w:rPr>
          <w:rFonts w:ascii="Verdana" w:hAnsi="Verdana" w:cs="FreeSerif-Identity-H"/>
          <w:sz w:val="20"/>
          <w:szCs w:val="20"/>
        </w:rPr>
        <w:t xml:space="preserve">А1 България. </w:t>
      </w:r>
      <w:r w:rsidR="0056112F" w:rsidRPr="00172788">
        <w:rPr>
          <w:rFonts w:ascii="Verdana" w:hAnsi="Verdana" w:cs="FreeSerif-Identity-H"/>
          <w:sz w:val="20"/>
          <w:szCs w:val="20"/>
        </w:rPr>
        <w:t xml:space="preserve"> </w:t>
      </w:r>
    </w:p>
    <w:p w14:paraId="74E72692" w14:textId="77777777" w:rsidR="00175C98" w:rsidRDefault="00175C98" w:rsidP="005140B4">
      <w:pPr>
        <w:autoSpaceDE w:val="0"/>
        <w:autoSpaceDN w:val="0"/>
        <w:adjustRightInd w:val="0"/>
        <w:spacing w:after="0"/>
        <w:jc w:val="both"/>
        <w:rPr>
          <w:rFonts w:ascii="Verdana" w:hAnsi="Verdana" w:cs="FreeSerif-Identity-H"/>
          <w:sz w:val="20"/>
          <w:szCs w:val="20"/>
        </w:rPr>
      </w:pPr>
    </w:p>
    <w:p w14:paraId="40B34884" w14:textId="5F526C1B" w:rsidR="00175C98" w:rsidRDefault="00175C98" w:rsidP="00175C98">
      <w:pPr>
        <w:autoSpaceDE w:val="0"/>
        <w:autoSpaceDN w:val="0"/>
        <w:adjustRightInd w:val="0"/>
        <w:spacing w:after="0"/>
        <w:jc w:val="center"/>
        <w:rPr>
          <w:rFonts w:ascii="Verdana" w:hAnsi="Verdana" w:cs="FreeSerif-Identity-H"/>
          <w:sz w:val="20"/>
          <w:szCs w:val="20"/>
        </w:rPr>
      </w:pPr>
      <w:r>
        <w:rPr>
          <w:rFonts w:ascii="Verdana" w:hAnsi="Verdana" w:cs="FreeSerif-Identity-H"/>
          <w:noProof/>
          <w:sz w:val="20"/>
          <w:szCs w:val="20"/>
        </w:rPr>
        <w:lastRenderedPageBreak/>
        <w:drawing>
          <wp:inline distT="0" distB="0" distL="0" distR="0" wp14:anchorId="780A31AE" wp14:editId="5F0E4EF9">
            <wp:extent cx="4563635" cy="3040912"/>
            <wp:effectExtent l="0" t="0" r="0" b="0"/>
            <wp:docPr id="1378249473" name="Picture 2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249473" name="Picture 2" descr="A person in a suit and ti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635" cy="304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20B87" w14:textId="0D972E11" w:rsidR="00175C98" w:rsidRPr="00BD4846" w:rsidRDefault="00175C98" w:rsidP="00BD4846">
      <w:pPr>
        <w:autoSpaceDE w:val="0"/>
        <w:autoSpaceDN w:val="0"/>
        <w:adjustRightInd w:val="0"/>
        <w:spacing w:after="0"/>
        <w:jc w:val="center"/>
        <w:rPr>
          <w:rFonts w:ascii="Verdana" w:hAnsi="Verdana" w:cs="FreeSerif-Identity-H"/>
          <w:i/>
          <w:iCs/>
          <w:sz w:val="20"/>
          <w:szCs w:val="20"/>
        </w:rPr>
      </w:pPr>
      <w:r w:rsidRPr="00BD4846">
        <w:rPr>
          <w:rFonts w:ascii="Verdana" w:hAnsi="Verdana" w:cs="FreeSerif-Identity-H"/>
          <w:i/>
          <w:iCs/>
          <w:sz w:val="20"/>
          <w:szCs w:val="20"/>
        </w:rPr>
        <w:t>Тодор Ташев, старши директор „Център за предоставяне на услуги“, А1 България</w:t>
      </w:r>
    </w:p>
    <w:p w14:paraId="4E61E5B7" w14:textId="77777777" w:rsidR="00AC7EDA" w:rsidRDefault="00AC7EDA" w:rsidP="005140B4">
      <w:pPr>
        <w:jc w:val="both"/>
        <w:rPr>
          <w:rFonts w:ascii="Verdana" w:hAnsi="Verdana"/>
          <w:sz w:val="20"/>
          <w:szCs w:val="20"/>
        </w:rPr>
      </w:pPr>
    </w:p>
    <w:p w14:paraId="7EB83AC6" w14:textId="7257B063" w:rsidR="00723BC2" w:rsidRPr="004610C9" w:rsidRDefault="00723BC2" w:rsidP="005140B4">
      <w:pPr>
        <w:jc w:val="both"/>
        <w:rPr>
          <w:rFonts w:ascii="Verdana" w:hAnsi="Verdana"/>
          <w:sz w:val="20"/>
          <w:szCs w:val="20"/>
        </w:rPr>
      </w:pPr>
      <w:r w:rsidRPr="004610C9">
        <w:rPr>
          <w:rFonts w:ascii="Verdana" w:hAnsi="Verdana"/>
          <w:sz w:val="20"/>
          <w:szCs w:val="20"/>
        </w:rPr>
        <w:t xml:space="preserve">Предвид че само </w:t>
      </w:r>
      <w:r w:rsidR="0068208D">
        <w:rPr>
          <w:rFonts w:ascii="Verdana" w:hAnsi="Verdana"/>
          <w:sz w:val="20"/>
          <w:szCs w:val="20"/>
        </w:rPr>
        <w:t>четири</w:t>
      </w:r>
      <w:r w:rsidR="0068208D" w:rsidRPr="004610C9">
        <w:rPr>
          <w:rFonts w:ascii="Verdana" w:hAnsi="Verdana"/>
          <w:sz w:val="20"/>
          <w:szCs w:val="20"/>
        </w:rPr>
        <w:t xml:space="preserve"> </w:t>
      </w:r>
      <w:r w:rsidRPr="004610C9">
        <w:rPr>
          <w:rFonts w:ascii="Verdana" w:hAnsi="Verdana"/>
          <w:sz w:val="20"/>
          <w:szCs w:val="20"/>
        </w:rPr>
        <w:t xml:space="preserve">от 600 летища в Европа към момента </w:t>
      </w:r>
      <w:r w:rsidR="00917102" w:rsidRPr="004610C9">
        <w:rPr>
          <w:rFonts w:ascii="Verdana" w:hAnsi="Verdana"/>
          <w:sz w:val="20"/>
          <w:szCs w:val="20"/>
        </w:rPr>
        <w:t xml:space="preserve">въвеждат </w:t>
      </w:r>
      <w:r w:rsidRPr="004610C9">
        <w:rPr>
          <w:rFonts w:ascii="Verdana" w:hAnsi="Verdana"/>
          <w:sz w:val="20"/>
          <w:szCs w:val="20"/>
          <w:lang w:val="en-US"/>
        </w:rPr>
        <w:t xml:space="preserve">5G </w:t>
      </w:r>
      <w:r w:rsidRPr="004610C9">
        <w:rPr>
          <w:rFonts w:ascii="Verdana" w:hAnsi="Verdana"/>
          <w:sz w:val="20"/>
          <w:szCs w:val="20"/>
        </w:rPr>
        <w:t xml:space="preserve">технологии, проектът затвърждава </w:t>
      </w:r>
      <w:r w:rsidR="00917102" w:rsidRPr="004610C9">
        <w:rPr>
          <w:rFonts w:ascii="Verdana" w:hAnsi="Verdana"/>
          <w:sz w:val="20"/>
          <w:szCs w:val="20"/>
        </w:rPr>
        <w:t xml:space="preserve">водещата </w:t>
      </w:r>
      <w:r w:rsidRPr="004610C9">
        <w:rPr>
          <w:rFonts w:ascii="Verdana" w:hAnsi="Verdana"/>
          <w:sz w:val="20"/>
          <w:szCs w:val="20"/>
        </w:rPr>
        <w:t xml:space="preserve">позиция на </w:t>
      </w:r>
      <w:r w:rsidR="00526976">
        <w:rPr>
          <w:rFonts w:ascii="Verdana" w:hAnsi="Verdana"/>
          <w:sz w:val="20"/>
          <w:szCs w:val="20"/>
        </w:rPr>
        <w:t>л</w:t>
      </w:r>
      <w:r w:rsidR="00526976" w:rsidRPr="004610C9">
        <w:rPr>
          <w:rFonts w:ascii="Verdana" w:hAnsi="Verdana"/>
          <w:sz w:val="20"/>
          <w:szCs w:val="20"/>
        </w:rPr>
        <w:t xml:space="preserve">етище </w:t>
      </w:r>
      <w:r w:rsidRPr="004610C9">
        <w:rPr>
          <w:rFonts w:ascii="Verdana" w:hAnsi="Verdana"/>
          <w:sz w:val="20"/>
          <w:szCs w:val="20"/>
        </w:rPr>
        <w:t xml:space="preserve">„Васил Левски“ – София </w:t>
      </w:r>
      <w:r w:rsidR="00917102" w:rsidRPr="004610C9">
        <w:rPr>
          <w:rFonts w:ascii="Verdana" w:hAnsi="Verdana"/>
          <w:sz w:val="20"/>
          <w:szCs w:val="20"/>
        </w:rPr>
        <w:t xml:space="preserve">по отношение на </w:t>
      </w:r>
      <w:r w:rsidRPr="004610C9">
        <w:rPr>
          <w:rFonts w:ascii="Verdana" w:hAnsi="Verdana"/>
          <w:sz w:val="20"/>
          <w:szCs w:val="20"/>
        </w:rPr>
        <w:t>дигиталната трансформация като един от най-иновативните регионални хъбове.</w:t>
      </w:r>
    </w:p>
    <w:p w14:paraId="6C50C3E0" w14:textId="63C39AA1" w:rsidR="00F14D34" w:rsidRPr="00F14D34" w:rsidRDefault="0068208D" w:rsidP="0068208D">
      <w:pPr>
        <w:pStyle w:val="NormalWeb"/>
        <w:rPr>
          <w:rFonts w:ascii="Monseratt" w:eastAsia="Arial Unicode MS" w:hAnsi="Monseratt" w:hint="eastAsia"/>
          <w:i/>
          <w:iCs/>
          <w:bdr w:val="nil"/>
          <w:lang w:val="bg-BG" w:eastAsia="en-US"/>
        </w:rPr>
      </w:pPr>
      <w:bookmarkStart w:id="0" w:name="_Hlk190793360"/>
      <w:r w:rsidRPr="0068208D">
        <w:rPr>
          <w:rFonts w:ascii="Verdana" w:eastAsia="Arial Unicode MS" w:hAnsi="Verdana"/>
          <w:i/>
          <w:iCs/>
          <w:sz w:val="20"/>
          <w:szCs w:val="20"/>
          <w:bdr w:val="nil"/>
          <w:lang w:eastAsia="en-US"/>
        </w:rPr>
        <w:t>„Проектът за внедряването на частна 5</w:t>
      </w:r>
      <w:r w:rsidRPr="0068208D">
        <w:rPr>
          <w:rFonts w:ascii="Verdana" w:eastAsia="Arial Unicode MS" w:hAnsi="Verdana"/>
          <w:i/>
          <w:iCs/>
          <w:sz w:val="20"/>
          <w:szCs w:val="20"/>
          <w:bdr w:val="nil"/>
          <w:lang w:val="en-US" w:eastAsia="en-US"/>
        </w:rPr>
        <w:t>G</w:t>
      </w:r>
      <w:r w:rsidRPr="0068208D">
        <w:rPr>
          <w:rFonts w:ascii="Verdana" w:eastAsia="Arial Unicode MS" w:hAnsi="Verdana"/>
          <w:i/>
          <w:iCs/>
          <w:sz w:val="20"/>
          <w:szCs w:val="20"/>
          <w:bdr w:val="nil"/>
          <w:lang w:eastAsia="en-US"/>
        </w:rPr>
        <w:t xml:space="preserve"> мобилна мрежа е трансформиращ за летище „Васил Левски“- София. Той представлява голям скок към по-интелигентни, по-безопасни и по-ефективни летищни операции.</w:t>
      </w:r>
      <w:r w:rsidR="00175C98">
        <w:rPr>
          <w:rFonts w:ascii="Verdana" w:eastAsia="Arial Unicode MS" w:hAnsi="Verdana"/>
          <w:i/>
          <w:iCs/>
          <w:sz w:val="20"/>
          <w:szCs w:val="20"/>
          <w:bdr w:val="nil"/>
          <w:lang w:val="bg-BG" w:eastAsia="en-US"/>
        </w:rPr>
        <w:t xml:space="preserve"> </w:t>
      </w:r>
      <w:r w:rsidRPr="0068208D">
        <w:rPr>
          <w:rFonts w:ascii="Verdana" w:eastAsia="Arial Unicode MS" w:hAnsi="Verdana"/>
          <w:i/>
          <w:iCs/>
          <w:sz w:val="20"/>
          <w:szCs w:val="20"/>
          <w:bdr w:val="nil"/>
          <w:lang w:eastAsia="en-US"/>
        </w:rPr>
        <w:t xml:space="preserve">Тази инициатива не само подобрява пътническото преживяване, но и утвърждава  позицията ни на водещ новатор сред европейските летища.“, </w:t>
      </w:r>
      <w:r w:rsidRPr="00C35882">
        <w:rPr>
          <w:rFonts w:ascii="Verdana" w:eastAsia="Arial Unicode MS" w:hAnsi="Verdana"/>
          <w:sz w:val="20"/>
          <w:szCs w:val="20"/>
          <w:bdr w:val="nil"/>
          <w:lang w:eastAsia="en-US"/>
        </w:rPr>
        <w:t>каза Хесус Кабайеро</w:t>
      </w:r>
      <w:r w:rsidRPr="00C35882">
        <w:rPr>
          <w:rFonts w:ascii="Verdana" w:hAnsi="Verdana"/>
          <w:sz w:val="20"/>
          <w:szCs w:val="20"/>
        </w:rPr>
        <w:t>, главен изпълнителен директор на SOF Connect.</w:t>
      </w:r>
    </w:p>
    <w:bookmarkEnd w:id="0"/>
    <w:p w14:paraId="65DE5786" w14:textId="785E6585" w:rsidR="000737F0" w:rsidRDefault="000737F0" w:rsidP="005140B4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„</w:t>
      </w:r>
      <w:r w:rsidR="00A766F3" w:rsidRPr="00AC7EDA">
        <w:rPr>
          <w:rFonts w:ascii="Verdana" w:hAnsi="Verdana"/>
          <w:i/>
          <w:iCs/>
          <w:sz w:val="20"/>
          <w:szCs w:val="20"/>
        </w:rPr>
        <w:t>Горди сме да си партнираме с</w:t>
      </w:r>
      <w:r w:rsidR="00A766F3" w:rsidRPr="00AC7EDA">
        <w:rPr>
          <w:rFonts w:ascii="Verdana" w:hAnsi="Verdana"/>
          <w:b/>
          <w:bCs/>
          <w:i/>
          <w:iCs/>
          <w:sz w:val="20"/>
          <w:szCs w:val="20"/>
        </w:rPr>
        <w:t xml:space="preserve"> </w:t>
      </w:r>
      <w:r w:rsidR="00566718" w:rsidRPr="00AC7EDA">
        <w:rPr>
          <w:rFonts w:ascii="Verdana" w:hAnsi="Verdana"/>
          <w:i/>
          <w:iCs/>
          <w:sz w:val="20"/>
          <w:szCs w:val="20"/>
        </w:rPr>
        <w:t xml:space="preserve">А1 </w:t>
      </w:r>
      <w:r w:rsidR="00A766F3" w:rsidRPr="00AC7EDA">
        <w:rPr>
          <w:rFonts w:ascii="Verdana" w:hAnsi="Verdana"/>
          <w:i/>
          <w:iCs/>
          <w:sz w:val="20"/>
          <w:szCs w:val="20"/>
        </w:rPr>
        <w:t xml:space="preserve">и </w:t>
      </w:r>
      <w:r w:rsidR="00566718" w:rsidRPr="00AC7EDA">
        <w:rPr>
          <w:rFonts w:ascii="Verdana" w:hAnsi="Verdana"/>
          <w:i/>
          <w:iCs/>
          <w:sz w:val="20"/>
          <w:szCs w:val="20"/>
        </w:rPr>
        <w:t xml:space="preserve">SOF Connect </w:t>
      </w:r>
      <w:r w:rsidR="00A766F3" w:rsidRPr="00AC7EDA">
        <w:rPr>
          <w:rFonts w:ascii="Verdana" w:hAnsi="Verdana"/>
          <w:i/>
          <w:iCs/>
          <w:sz w:val="20"/>
          <w:szCs w:val="20"/>
        </w:rPr>
        <w:t>по този новаторски проект.</w:t>
      </w:r>
      <w:r w:rsidR="0068208D">
        <w:rPr>
          <w:rFonts w:ascii="Verdana" w:hAnsi="Verdana"/>
          <w:i/>
          <w:iCs/>
          <w:sz w:val="20"/>
          <w:szCs w:val="20"/>
        </w:rPr>
        <w:t xml:space="preserve"> </w:t>
      </w:r>
      <w:r w:rsidR="006B200B">
        <w:rPr>
          <w:rFonts w:ascii="Verdana" w:hAnsi="Verdana"/>
          <w:i/>
          <w:iCs/>
          <w:sz w:val="20"/>
          <w:szCs w:val="20"/>
        </w:rPr>
        <w:t>Ц</w:t>
      </w:r>
      <w:r w:rsidR="00A766F3" w:rsidRPr="00AC7EDA">
        <w:rPr>
          <w:rFonts w:ascii="Verdana" w:hAnsi="Verdana"/>
          <w:i/>
          <w:iCs/>
          <w:sz w:val="20"/>
          <w:szCs w:val="20"/>
        </w:rPr>
        <w:t xml:space="preserve">елта е да се поставят нови </w:t>
      </w:r>
      <w:r w:rsidR="0017654D" w:rsidRPr="00AC7EDA">
        <w:rPr>
          <w:rFonts w:ascii="Verdana" w:hAnsi="Verdana"/>
          <w:i/>
          <w:iCs/>
          <w:sz w:val="20"/>
          <w:szCs w:val="20"/>
        </w:rPr>
        <w:t>стандарти</w:t>
      </w:r>
      <w:r w:rsidR="00A766F3" w:rsidRPr="00AC7EDA">
        <w:rPr>
          <w:rFonts w:ascii="Verdana" w:hAnsi="Verdana"/>
          <w:i/>
          <w:iCs/>
          <w:sz w:val="20"/>
          <w:szCs w:val="20"/>
        </w:rPr>
        <w:t xml:space="preserve"> за ефективност, безопасност и комфорт на пътниците</w:t>
      </w:r>
      <w:r w:rsidR="006B200B" w:rsidRPr="006B200B">
        <w:rPr>
          <w:rFonts w:ascii="Verdana" w:hAnsi="Verdana"/>
          <w:i/>
          <w:iCs/>
          <w:sz w:val="20"/>
          <w:szCs w:val="20"/>
        </w:rPr>
        <w:t xml:space="preserve"> </w:t>
      </w:r>
      <w:r w:rsidR="006B200B">
        <w:rPr>
          <w:rFonts w:ascii="Verdana" w:hAnsi="Verdana"/>
          <w:i/>
          <w:iCs/>
          <w:sz w:val="20"/>
          <w:szCs w:val="20"/>
        </w:rPr>
        <w:t>ч</w:t>
      </w:r>
      <w:r w:rsidR="006B200B" w:rsidRPr="0085020B">
        <w:rPr>
          <w:rFonts w:ascii="Verdana" w:hAnsi="Verdana"/>
          <w:i/>
          <w:iCs/>
          <w:sz w:val="20"/>
          <w:szCs w:val="20"/>
        </w:rPr>
        <w:t>рез интегрирането на IoT и AI в дейността на летището</w:t>
      </w:r>
      <w:r w:rsidR="006B200B">
        <w:rPr>
          <w:rFonts w:ascii="Verdana" w:hAnsi="Verdana"/>
          <w:sz w:val="20"/>
          <w:szCs w:val="20"/>
        </w:rPr>
        <w:t>.</w:t>
      </w:r>
      <w:r w:rsidR="006B200B" w:rsidRPr="00566718">
        <w:rPr>
          <w:rFonts w:ascii="Verdana" w:hAnsi="Verdana"/>
          <w:sz w:val="20"/>
          <w:szCs w:val="20"/>
        </w:rPr>
        <w:t xml:space="preserve">” </w:t>
      </w:r>
      <w:r w:rsidR="00A766F3">
        <w:rPr>
          <w:rFonts w:ascii="Verdana" w:hAnsi="Verdana"/>
          <w:sz w:val="20"/>
          <w:szCs w:val="20"/>
        </w:rPr>
        <w:t>каза</w:t>
      </w:r>
      <w:r w:rsidR="00A766F3" w:rsidRPr="00566718">
        <w:rPr>
          <w:rFonts w:ascii="Verdana" w:hAnsi="Verdana"/>
          <w:sz w:val="20"/>
          <w:szCs w:val="20"/>
        </w:rPr>
        <w:t xml:space="preserve"> </w:t>
      </w:r>
      <w:r w:rsidR="00DC50C6" w:rsidRPr="00DC50C6">
        <w:rPr>
          <w:rFonts w:ascii="Verdana" w:hAnsi="Verdana"/>
          <w:sz w:val="20"/>
          <w:szCs w:val="20"/>
        </w:rPr>
        <w:t>Панайотис Диместихас</w:t>
      </w:r>
      <w:r w:rsidR="00566718" w:rsidRPr="00DC50C6">
        <w:rPr>
          <w:rFonts w:ascii="Verdana" w:hAnsi="Verdana"/>
          <w:sz w:val="20"/>
          <w:szCs w:val="20"/>
        </w:rPr>
        <w:t>,</w:t>
      </w:r>
      <w:r w:rsidR="00DC50C6">
        <w:rPr>
          <w:rFonts w:ascii="Verdana" w:hAnsi="Verdana"/>
          <w:sz w:val="20"/>
          <w:szCs w:val="20"/>
        </w:rPr>
        <w:t xml:space="preserve"> съосновател и председател на Борда на директорите на </w:t>
      </w:r>
      <w:r w:rsidR="00566718" w:rsidRPr="00566718">
        <w:rPr>
          <w:rFonts w:ascii="Verdana" w:hAnsi="Verdana"/>
          <w:sz w:val="20"/>
          <w:szCs w:val="20"/>
        </w:rPr>
        <w:t xml:space="preserve">WINGS </w:t>
      </w:r>
      <w:r w:rsidR="00DC50C6">
        <w:rPr>
          <w:rFonts w:ascii="Verdana" w:hAnsi="Verdana"/>
          <w:sz w:val="20"/>
          <w:szCs w:val="20"/>
          <w:lang w:val="en-US"/>
        </w:rPr>
        <w:t>ICT Solutions</w:t>
      </w:r>
      <w:r w:rsidR="00566718" w:rsidRPr="00566718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</w:t>
      </w:r>
    </w:p>
    <w:p w14:paraId="0FFB4DD3" w14:textId="3AB8242E" w:rsidR="00175C98" w:rsidRDefault="00175C98" w:rsidP="00175C98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4550CD15" wp14:editId="6A9B335C">
            <wp:extent cx="4561368" cy="3039855"/>
            <wp:effectExtent l="0" t="0" r="0" b="0"/>
            <wp:docPr id="2008675428" name="Picture 3" descr="A group of men on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75428" name="Picture 3" descr="A group of men on stag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60" cy="30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45590" w14:textId="22BCEDE4" w:rsidR="00175C98" w:rsidRDefault="00175C98" w:rsidP="00175C98">
      <w:pPr>
        <w:autoSpaceDE w:val="0"/>
        <w:autoSpaceDN w:val="0"/>
        <w:adjustRightInd w:val="0"/>
        <w:spacing w:after="0"/>
        <w:jc w:val="center"/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i/>
          <w:iCs/>
          <w:sz w:val="20"/>
          <w:szCs w:val="20"/>
        </w:rPr>
        <w:t>От</w:t>
      </w:r>
      <w:r w:rsidR="00FB1C25">
        <w:rPr>
          <w:rFonts w:ascii="Verdana" w:hAnsi="Verdana"/>
          <w:i/>
          <w:iCs/>
          <w:sz w:val="20"/>
          <w:szCs w:val="20"/>
        </w:rPr>
        <w:t xml:space="preserve"> </w:t>
      </w:r>
      <w:r>
        <w:rPr>
          <w:rFonts w:ascii="Verdana" w:hAnsi="Verdana"/>
          <w:i/>
          <w:iCs/>
          <w:sz w:val="20"/>
          <w:szCs w:val="20"/>
        </w:rPr>
        <w:t xml:space="preserve">ляво надясно: </w:t>
      </w:r>
      <w:r w:rsidRPr="00712308">
        <w:rPr>
          <w:rFonts w:ascii="Verdana" w:hAnsi="Verdana" w:cs="FreeSerif-Identity-H"/>
          <w:i/>
          <w:iCs/>
          <w:sz w:val="20"/>
          <w:szCs w:val="20"/>
        </w:rPr>
        <w:t>Тодор Ташев, старши директор „Център за предоставяне на услуги“, А1 България</w:t>
      </w:r>
      <w:r>
        <w:rPr>
          <w:rFonts w:ascii="Verdana" w:hAnsi="Verdana" w:cs="FreeSerif-Identity-H"/>
          <w:i/>
          <w:iCs/>
          <w:sz w:val="20"/>
          <w:szCs w:val="20"/>
        </w:rPr>
        <w:t>;</w:t>
      </w:r>
      <w:r w:rsidR="00EA3146" w:rsidRPr="00EA3146">
        <w:t xml:space="preserve"> </w:t>
      </w:r>
      <w:r w:rsidR="00EA3146" w:rsidRPr="00EA3146">
        <w:rPr>
          <w:rFonts w:ascii="Verdana" w:hAnsi="Verdana" w:cs="FreeSerif-Identity-H"/>
          <w:i/>
          <w:iCs/>
          <w:sz w:val="20"/>
          <w:szCs w:val="20"/>
        </w:rPr>
        <w:t>Йоанис Пацурас, мениджър "Проекти", WINGS ICT Solutions</w:t>
      </w:r>
      <w:r>
        <w:rPr>
          <w:rFonts w:ascii="Verdana" w:eastAsia="Arial Unicode MS" w:hAnsi="Verdana"/>
          <w:sz w:val="20"/>
          <w:szCs w:val="20"/>
          <w:bdr w:val="nil"/>
        </w:rPr>
        <w:t>;</w:t>
      </w:r>
      <w:r w:rsidR="00EA3146">
        <w:rPr>
          <w:rFonts w:ascii="Verdana" w:eastAsia="Arial Unicode MS" w:hAnsi="Verdana"/>
          <w:sz w:val="20"/>
          <w:szCs w:val="20"/>
          <w:bdr w:val="nil"/>
        </w:rPr>
        <w:t xml:space="preserve"> </w:t>
      </w:r>
      <w:r w:rsidRPr="00C35882">
        <w:rPr>
          <w:rFonts w:ascii="Verdana" w:eastAsia="Arial Unicode MS" w:hAnsi="Verdana"/>
          <w:sz w:val="20"/>
          <w:szCs w:val="20"/>
          <w:bdr w:val="nil"/>
        </w:rPr>
        <w:t>Хесус Кабайеро</w:t>
      </w:r>
      <w:r w:rsidRPr="00C35882">
        <w:rPr>
          <w:rFonts w:ascii="Verdana" w:hAnsi="Verdana"/>
          <w:sz w:val="20"/>
          <w:szCs w:val="20"/>
        </w:rPr>
        <w:t>, главен изпълнителен директор на SOF Connect</w:t>
      </w:r>
      <w:r>
        <w:rPr>
          <w:rFonts w:ascii="Verdana" w:hAnsi="Verdana"/>
          <w:i/>
          <w:iCs/>
          <w:sz w:val="20"/>
          <w:szCs w:val="20"/>
        </w:rPr>
        <w:t xml:space="preserve"> </w:t>
      </w:r>
    </w:p>
    <w:p w14:paraId="710DB0B9" w14:textId="77777777" w:rsidR="00175C98" w:rsidRPr="00BD4846" w:rsidRDefault="00175C98" w:rsidP="00BD4846">
      <w:pPr>
        <w:autoSpaceDE w:val="0"/>
        <w:autoSpaceDN w:val="0"/>
        <w:adjustRightInd w:val="0"/>
        <w:spacing w:after="0"/>
        <w:jc w:val="center"/>
        <w:rPr>
          <w:rFonts w:ascii="Verdana" w:hAnsi="Verdana" w:cs="FreeSerif-Identity-H"/>
          <w:i/>
          <w:iCs/>
          <w:sz w:val="20"/>
          <w:szCs w:val="20"/>
        </w:rPr>
      </w:pPr>
    </w:p>
    <w:p w14:paraId="2C40D374" w14:textId="6BE660D3" w:rsidR="00A766F3" w:rsidRDefault="00A766F3" w:rsidP="005140B4">
      <w:pPr>
        <w:jc w:val="both"/>
        <w:rPr>
          <w:rFonts w:ascii="Verdana" w:hAnsi="Verdana" w:cs="FreeSerif-Identity-H"/>
          <w:sz w:val="20"/>
          <w:szCs w:val="20"/>
        </w:rPr>
      </w:pPr>
      <w:r w:rsidRPr="0017654D">
        <w:rPr>
          <w:rFonts w:ascii="Verdana" w:hAnsi="Verdana" w:cs="FreeSerif-Identity-H"/>
          <w:sz w:val="20"/>
          <w:szCs w:val="20"/>
        </w:rPr>
        <w:t xml:space="preserve">След приключване на проекта 5G мобилната частна мрежа ще обхваща 8 кв. км. и ще осигурява близо </w:t>
      </w:r>
      <w:r w:rsidRPr="0017654D">
        <w:rPr>
          <w:rFonts w:ascii="Verdana" w:hAnsi="Verdana" w:cs="FreeSerif-Identity-H"/>
          <w:sz w:val="20"/>
          <w:szCs w:val="20"/>
          <w:lang w:val="en-US"/>
        </w:rPr>
        <w:t xml:space="preserve">100% 5G </w:t>
      </w:r>
      <w:r w:rsidRPr="0017654D">
        <w:rPr>
          <w:rFonts w:ascii="Verdana" w:hAnsi="Verdana" w:cs="FreeSerif-Identity-H"/>
          <w:sz w:val="20"/>
          <w:szCs w:val="20"/>
        </w:rPr>
        <w:t>покритие на открито и 98,9% 5G покритие на закрито. Тя ще обхваща съоръженията на летището на открито, пероните и сградите</w:t>
      </w:r>
      <w:r w:rsidR="00C30BD6" w:rsidRPr="0017654D">
        <w:rPr>
          <w:rFonts w:ascii="Verdana" w:hAnsi="Verdana" w:cs="FreeSerif-Identity-H"/>
          <w:sz w:val="20"/>
          <w:szCs w:val="20"/>
        </w:rPr>
        <w:t xml:space="preserve">. С помощта </w:t>
      </w:r>
      <w:r w:rsidR="00C30BD6" w:rsidRPr="00905B7E">
        <w:rPr>
          <w:rFonts w:ascii="Verdana" w:hAnsi="Verdana" w:cs="FreeSerif-Identity-H"/>
          <w:sz w:val="20"/>
          <w:szCs w:val="20"/>
        </w:rPr>
        <w:t xml:space="preserve">на </w:t>
      </w:r>
      <w:r w:rsidR="00C30BD6" w:rsidRPr="00905B7E">
        <w:rPr>
          <w:rFonts w:ascii="Verdana" w:hAnsi="Verdana" w:cs="FreeSerif-Identity-H"/>
          <w:sz w:val="20"/>
          <w:szCs w:val="20"/>
          <w:lang w:val="en-US"/>
        </w:rPr>
        <w:t xml:space="preserve">IoT </w:t>
      </w:r>
      <w:r w:rsidR="00C30BD6" w:rsidRPr="00905B7E">
        <w:rPr>
          <w:rFonts w:ascii="Verdana" w:hAnsi="Verdana" w:cs="FreeSerif-Identity-H"/>
          <w:sz w:val="20"/>
          <w:szCs w:val="20"/>
        </w:rPr>
        <w:t>сензори и</w:t>
      </w:r>
      <w:r w:rsidR="00C30BD6" w:rsidRPr="0017654D">
        <w:rPr>
          <w:rFonts w:ascii="Verdana" w:hAnsi="Verdana" w:cs="FreeSerif-Identity-H"/>
          <w:sz w:val="20"/>
          <w:szCs w:val="20"/>
        </w:rPr>
        <w:t xml:space="preserve"> </w:t>
      </w:r>
      <w:r w:rsidR="00C30BD6" w:rsidRPr="0017654D">
        <w:rPr>
          <w:rFonts w:ascii="Verdana" w:hAnsi="Verdana" w:cs="FreeSerif-Identity-H"/>
          <w:sz w:val="20"/>
          <w:szCs w:val="20"/>
          <w:lang w:val="en-US"/>
        </w:rPr>
        <w:t xml:space="preserve">AI </w:t>
      </w:r>
      <w:r w:rsidR="00C30BD6" w:rsidRPr="0017654D">
        <w:rPr>
          <w:rFonts w:ascii="Verdana" w:hAnsi="Verdana" w:cs="FreeSerif-Identity-H"/>
          <w:sz w:val="20"/>
          <w:szCs w:val="20"/>
        </w:rPr>
        <w:t xml:space="preserve">алгоритми мрежата ще улесни пътникопотока, като намали времето на изчакване и ще усъвършенства цялостното </w:t>
      </w:r>
      <w:r w:rsidR="00526976">
        <w:rPr>
          <w:rFonts w:ascii="Verdana" w:hAnsi="Verdana" w:cs="FreeSerif-Identity-H"/>
          <w:sz w:val="20"/>
          <w:szCs w:val="20"/>
        </w:rPr>
        <w:t>пътническо преживяване</w:t>
      </w:r>
      <w:r w:rsidR="00C30BD6" w:rsidRPr="0017654D">
        <w:rPr>
          <w:rFonts w:ascii="Verdana" w:hAnsi="Verdana" w:cs="FreeSerif-Identity-H"/>
          <w:sz w:val="20"/>
          <w:szCs w:val="20"/>
        </w:rPr>
        <w:t xml:space="preserve">. </w:t>
      </w:r>
      <w:r w:rsidR="00526976">
        <w:rPr>
          <w:rFonts w:ascii="Verdana" w:hAnsi="Verdana" w:cs="FreeSerif-Identity-H"/>
          <w:sz w:val="20"/>
          <w:szCs w:val="20"/>
        </w:rPr>
        <w:t>Частната мрежа</w:t>
      </w:r>
      <w:r w:rsidR="00526976" w:rsidRPr="0017654D">
        <w:rPr>
          <w:rFonts w:ascii="Verdana" w:hAnsi="Verdana" w:cs="FreeSerif-Identity-H"/>
          <w:sz w:val="20"/>
          <w:szCs w:val="20"/>
        </w:rPr>
        <w:t xml:space="preserve"> </w:t>
      </w:r>
      <w:r w:rsidR="00C30BD6" w:rsidRPr="0017654D">
        <w:rPr>
          <w:rFonts w:ascii="Verdana" w:hAnsi="Verdana" w:cs="FreeSerif-Identity-H"/>
          <w:sz w:val="20"/>
          <w:szCs w:val="20"/>
        </w:rPr>
        <w:t xml:space="preserve">ще </w:t>
      </w:r>
      <w:r w:rsidR="00526976">
        <w:rPr>
          <w:rFonts w:ascii="Verdana" w:hAnsi="Verdana" w:cs="FreeSerif-Identity-H"/>
          <w:sz w:val="20"/>
          <w:szCs w:val="20"/>
        </w:rPr>
        <w:t>осигури</w:t>
      </w:r>
      <w:r w:rsidR="00C30BD6" w:rsidRPr="0017654D">
        <w:rPr>
          <w:rFonts w:ascii="Verdana" w:hAnsi="Verdana" w:cs="FreeSerif-Identity-H"/>
          <w:sz w:val="20"/>
          <w:szCs w:val="20"/>
        </w:rPr>
        <w:t xml:space="preserve"> подобрена сигурност, включително периметрово видеонаблюдение, </w:t>
      </w:r>
      <w:r w:rsidR="0017654D" w:rsidRPr="0017654D">
        <w:rPr>
          <w:rFonts w:ascii="Verdana" w:hAnsi="Verdana" w:cs="FreeSerif-Identity-H"/>
          <w:sz w:val="20"/>
          <w:szCs w:val="20"/>
        </w:rPr>
        <w:t>про</w:t>
      </w:r>
      <w:r w:rsidR="0017654D">
        <w:rPr>
          <w:rFonts w:ascii="Verdana" w:hAnsi="Verdana" w:cs="FreeSerif-Identity-H"/>
          <w:sz w:val="20"/>
          <w:szCs w:val="20"/>
        </w:rPr>
        <w:t>а</w:t>
      </w:r>
      <w:r w:rsidR="0017654D" w:rsidRPr="0017654D">
        <w:rPr>
          <w:rFonts w:ascii="Verdana" w:hAnsi="Verdana" w:cs="FreeSerif-Identity-H"/>
          <w:sz w:val="20"/>
          <w:szCs w:val="20"/>
        </w:rPr>
        <w:t xml:space="preserve">ктивна </w:t>
      </w:r>
      <w:r w:rsidR="00C30BD6" w:rsidRPr="0017654D">
        <w:rPr>
          <w:rFonts w:ascii="Verdana" w:hAnsi="Verdana" w:cs="FreeSerif-Identity-H"/>
          <w:sz w:val="20"/>
          <w:szCs w:val="20"/>
        </w:rPr>
        <w:t>охрана на терминалите, аналитична система за наземния транспорт и оптимизирано управление на извънредни ситуации.</w:t>
      </w:r>
    </w:p>
    <w:p w14:paraId="43D4CAA6" w14:textId="6A6DD80E" w:rsidR="00333EB3" w:rsidRDefault="00333EB3" w:rsidP="00333EB3">
      <w:pPr>
        <w:jc w:val="center"/>
        <w:rPr>
          <w:rFonts w:ascii="Verdana" w:hAnsi="Verdana" w:cs="FreeSerif-Identity-H"/>
          <w:sz w:val="20"/>
          <w:szCs w:val="20"/>
        </w:rPr>
      </w:pPr>
      <w:r>
        <w:rPr>
          <w:rFonts w:ascii="Verdana" w:hAnsi="Verdana" w:cs="FreeSerif-Identity-H"/>
          <w:noProof/>
          <w:sz w:val="20"/>
          <w:szCs w:val="20"/>
        </w:rPr>
        <w:drawing>
          <wp:inline distT="0" distB="0" distL="0" distR="0" wp14:anchorId="1306721F" wp14:editId="66340F2E">
            <wp:extent cx="4550573" cy="3032658"/>
            <wp:effectExtent l="0" t="0" r="0" b="3175"/>
            <wp:docPr id="1668886945" name="Picture 4" descr="A person standing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886945" name="Picture 4" descr="A person standing on a stag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909" cy="307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E8342" w14:textId="76FD6E85" w:rsidR="00333EB3" w:rsidRDefault="00333EB3" w:rsidP="00333EB3">
      <w:pPr>
        <w:autoSpaceDE w:val="0"/>
        <w:autoSpaceDN w:val="0"/>
        <w:adjustRightInd w:val="0"/>
        <w:spacing w:after="0"/>
        <w:jc w:val="center"/>
        <w:rPr>
          <w:rFonts w:ascii="Verdana" w:hAnsi="Verdana" w:cs="FreeSerif-Identity-H"/>
          <w:i/>
          <w:iCs/>
          <w:sz w:val="20"/>
          <w:szCs w:val="20"/>
        </w:rPr>
      </w:pPr>
      <w:r w:rsidRPr="00712308">
        <w:rPr>
          <w:rFonts w:ascii="Verdana" w:hAnsi="Verdana" w:cs="FreeSerif-Identity-H"/>
          <w:i/>
          <w:iCs/>
          <w:sz w:val="20"/>
          <w:szCs w:val="20"/>
        </w:rPr>
        <w:t>Тодор Ташев, старши директор „Център за предоставяне на услуги“, А1 България</w:t>
      </w:r>
    </w:p>
    <w:p w14:paraId="40888570" w14:textId="77777777" w:rsidR="00333EB3" w:rsidRPr="00BD4846" w:rsidRDefault="00333EB3" w:rsidP="00BD4846">
      <w:pPr>
        <w:autoSpaceDE w:val="0"/>
        <w:autoSpaceDN w:val="0"/>
        <w:adjustRightInd w:val="0"/>
        <w:spacing w:after="0"/>
        <w:jc w:val="center"/>
        <w:rPr>
          <w:rFonts w:ascii="Verdana" w:hAnsi="Verdana" w:cs="FreeSerif-Identity-H"/>
          <w:i/>
          <w:iCs/>
          <w:sz w:val="20"/>
          <w:szCs w:val="20"/>
        </w:rPr>
      </w:pPr>
    </w:p>
    <w:p w14:paraId="502ED8E2" w14:textId="75778546" w:rsidR="001A3AE2" w:rsidRPr="004610C9" w:rsidRDefault="00526976" w:rsidP="000737F0">
      <w:pPr>
        <w:jc w:val="both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  <w:lang w:val="en-US"/>
        </w:rPr>
        <w:t xml:space="preserve">G </w:t>
      </w:r>
      <w:r>
        <w:rPr>
          <w:rFonts w:ascii="Verdana" w:hAnsi="Verdana"/>
          <w:sz w:val="20"/>
          <w:szCs w:val="20"/>
        </w:rPr>
        <w:t>м</w:t>
      </w:r>
      <w:r w:rsidR="0017654D">
        <w:rPr>
          <w:rFonts w:ascii="Verdana" w:hAnsi="Verdana"/>
          <w:sz w:val="20"/>
          <w:szCs w:val="20"/>
        </w:rPr>
        <w:t>режата ще подпомага ключовите публични институции</w:t>
      </w:r>
      <w:r>
        <w:rPr>
          <w:rFonts w:ascii="Verdana" w:hAnsi="Verdana"/>
          <w:sz w:val="20"/>
          <w:szCs w:val="20"/>
        </w:rPr>
        <w:t xml:space="preserve"> -</w:t>
      </w:r>
      <w:r w:rsidR="0017654D">
        <w:rPr>
          <w:rFonts w:ascii="Verdana" w:hAnsi="Verdana"/>
          <w:sz w:val="20"/>
          <w:szCs w:val="20"/>
        </w:rPr>
        <w:t xml:space="preserve"> полиция, </w:t>
      </w:r>
      <w:r w:rsidR="000737F0">
        <w:rPr>
          <w:rFonts w:ascii="Verdana" w:hAnsi="Verdana"/>
          <w:sz w:val="20"/>
          <w:szCs w:val="20"/>
        </w:rPr>
        <w:t xml:space="preserve">екипите на спешна медицинска помощ и пожарна безопасност, като им </w:t>
      </w:r>
      <w:r>
        <w:rPr>
          <w:rFonts w:ascii="Verdana" w:hAnsi="Verdana"/>
          <w:sz w:val="20"/>
          <w:szCs w:val="20"/>
        </w:rPr>
        <w:t xml:space="preserve">осигури </w:t>
      </w:r>
      <w:r w:rsidR="000737F0">
        <w:rPr>
          <w:rFonts w:ascii="Verdana" w:hAnsi="Verdana"/>
          <w:sz w:val="20"/>
          <w:szCs w:val="20"/>
        </w:rPr>
        <w:t xml:space="preserve">стабилна </w:t>
      </w:r>
      <w:r w:rsidR="003505CE">
        <w:rPr>
          <w:rFonts w:ascii="Verdana" w:hAnsi="Verdana"/>
          <w:sz w:val="20"/>
          <w:szCs w:val="20"/>
          <w:lang w:val="en-US"/>
        </w:rPr>
        <w:t xml:space="preserve">5G </w:t>
      </w:r>
      <w:r w:rsidR="000737F0">
        <w:rPr>
          <w:rFonts w:ascii="Verdana" w:hAnsi="Verdana"/>
          <w:sz w:val="20"/>
          <w:szCs w:val="20"/>
        </w:rPr>
        <w:t xml:space="preserve">свързаност и капацитет за критични ситуации. </w:t>
      </w:r>
      <w:r w:rsidR="00905B7E">
        <w:rPr>
          <w:rFonts w:ascii="Verdana" w:hAnsi="Verdana"/>
          <w:sz w:val="20"/>
          <w:szCs w:val="20"/>
        </w:rPr>
        <w:t xml:space="preserve">Освен </w:t>
      </w:r>
      <w:r w:rsidR="000737F0">
        <w:rPr>
          <w:rFonts w:ascii="Verdana" w:hAnsi="Verdana"/>
          <w:sz w:val="20"/>
          <w:szCs w:val="20"/>
        </w:rPr>
        <w:t>това</w:t>
      </w:r>
      <w:r w:rsidR="001A3AE2" w:rsidRPr="001A3AE2">
        <w:rPr>
          <w:rFonts w:ascii="Verdana" w:hAnsi="Verdana"/>
          <w:sz w:val="20"/>
          <w:szCs w:val="20"/>
        </w:rPr>
        <w:t xml:space="preserve"> </w:t>
      </w:r>
      <w:r w:rsidR="000737F0">
        <w:rPr>
          <w:rFonts w:ascii="Verdana" w:hAnsi="Verdana"/>
          <w:sz w:val="20"/>
          <w:szCs w:val="20"/>
        </w:rPr>
        <w:t xml:space="preserve">проектът ще позволи анализи на данни в реално време и инструменти за реакция при кризи за подобряване на безопасността и оперативната ефективност </w:t>
      </w:r>
      <w:r w:rsidR="006B200B">
        <w:rPr>
          <w:rFonts w:ascii="Verdana" w:hAnsi="Verdana"/>
          <w:sz w:val="20"/>
          <w:szCs w:val="20"/>
        </w:rPr>
        <w:t>при</w:t>
      </w:r>
      <w:r w:rsidR="000737F0">
        <w:rPr>
          <w:rFonts w:ascii="Verdana" w:hAnsi="Verdana"/>
          <w:sz w:val="20"/>
          <w:szCs w:val="20"/>
        </w:rPr>
        <w:t xml:space="preserve"> интензивен трафик или кризисни ситуации. </w:t>
      </w:r>
    </w:p>
    <w:p w14:paraId="4AF4957E" w14:textId="3B4B491A" w:rsidR="00566718" w:rsidRPr="00566718" w:rsidRDefault="000737F0" w:rsidP="00566718">
      <w:pPr>
        <w:jc w:val="both"/>
        <w:rPr>
          <w:rFonts w:ascii="Verdana" w:hAnsi="Verdana" w:cs="Segoe UI"/>
          <w:sz w:val="20"/>
          <w:szCs w:val="20"/>
          <w:shd w:val="clear" w:color="auto" w:fill="FFFFFF"/>
          <w:lang w:val="en-US"/>
        </w:rPr>
      </w:pPr>
      <w:r>
        <w:rPr>
          <w:rFonts w:ascii="Verdana" w:hAnsi="Verdana" w:cs="Segoe UI"/>
          <w:sz w:val="20"/>
          <w:szCs w:val="20"/>
          <w:shd w:val="clear" w:color="auto" w:fill="FFFFFF"/>
        </w:rPr>
        <w:t xml:space="preserve">В допълнение към този проект </w:t>
      </w:r>
      <w:r w:rsidR="00566718" w:rsidRPr="00566718">
        <w:rPr>
          <w:rFonts w:ascii="Verdana" w:hAnsi="Verdana" w:cs="Segoe UI"/>
          <w:sz w:val="20"/>
          <w:szCs w:val="20"/>
          <w:shd w:val="clear" w:color="auto" w:fill="FFFFFF"/>
          <w:lang w:val="en-US"/>
        </w:rPr>
        <w:t xml:space="preserve">А1 </w:t>
      </w:r>
      <w:r>
        <w:rPr>
          <w:rFonts w:ascii="Verdana" w:hAnsi="Verdana" w:cs="Segoe UI"/>
          <w:sz w:val="20"/>
          <w:szCs w:val="20"/>
          <w:shd w:val="clear" w:color="auto" w:fill="FFFFFF"/>
        </w:rPr>
        <w:t xml:space="preserve">Австрия работи по паралелна инициатива с летище Виена под названието </w:t>
      </w:r>
      <w:r w:rsidR="00566718" w:rsidRPr="00566718">
        <w:rPr>
          <w:rFonts w:ascii="Verdana" w:hAnsi="Verdana" w:cs="Segoe UI"/>
          <w:sz w:val="20"/>
          <w:szCs w:val="20"/>
          <w:shd w:val="clear" w:color="auto" w:fill="FFFFFF"/>
          <w:lang w:val="en-US"/>
        </w:rPr>
        <w:t xml:space="preserve">5GFORVIE, </w:t>
      </w:r>
      <w:r>
        <w:rPr>
          <w:rFonts w:ascii="Verdana" w:hAnsi="Verdana" w:cs="Segoe UI"/>
          <w:sz w:val="20"/>
          <w:szCs w:val="20"/>
          <w:shd w:val="clear" w:color="auto" w:fill="FFFFFF"/>
        </w:rPr>
        <w:t xml:space="preserve">който е подкрепен с </w:t>
      </w:r>
      <w:r w:rsidR="00566718" w:rsidRPr="00566718">
        <w:rPr>
          <w:rFonts w:ascii="Verdana" w:hAnsi="Verdana" w:cs="Segoe UI"/>
          <w:sz w:val="20"/>
          <w:szCs w:val="20"/>
          <w:shd w:val="clear" w:color="auto" w:fill="FFFFFF"/>
          <w:lang w:val="en-US"/>
        </w:rPr>
        <w:t xml:space="preserve">€4.1 </w:t>
      </w:r>
      <w:r>
        <w:rPr>
          <w:rFonts w:ascii="Verdana" w:hAnsi="Verdana" w:cs="Segoe UI"/>
          <w:sz w:val="20"/>
          <w:szCs w:val="20"/>
          <w:shd w:val="clear" w:color="auto" w:fill="FFFFFF"/>
        </w:rPr>
        <w:t xml:space="preserve">млн. финансиране от ЕС. Той въвежда иновативни решения като автономни колички за багаж и допълнително подчертава отдадеността на </w:t>
      </w:r>
      <w:r w:rsidR="00566718" w:rsidRPr="00566718">
        <w:rPr>
          <w:rFonts w:ascii="Verdana" w:hAnsi="Verdana" w:cs="Segoe UI"/>
          <w:sz w:val="20"/>
          <w:szCs w:val="20"/>
          <w:shd w:val="clear" w:color="auto" w:fill="FFFFFF"/>
          <w:lang w:val="en-US"/>
        </w:rPr>
        <w:t>A1 Group</w:t>
      </w:r>
      <w:r>
        <w:rPr>
          <w:rFonts w:ascii="Verdana" w:hAnsi="Verdana" w:cs="Segoe UI"/>
          <w:sz w:val="20"/>
          <w:szCs w:val="20"/>
          <w:shd w:val="clear" w:color="auto" w:fill="FFFFFF"/>
        </w:rPr>
        <w:t xml:space="preserve"> да усъвършенства интелигентната инфраструктура в Европа. </w:t>
      </w:r>
    </w:p>
    <w:p w14:paraId="224ED158" w14:textId="77777777" w:rsidR="00F24216" w:rsidRPr="000737F0" w:rsidRDefault="00F24216" w:rsidP="00D30A52">
      <w:pPr>
        <w:rPr>
          <w:lang w:val="en-US"/>
        </w:rPr>
      </w:pPr>
    </w:p>
    <w:p w14:paraId="4608457C" w14:textId="77777777" w:rsidR="00F24216" w:rsidRDefault="00F24216" w:rsidP="00D30A52"/>
    <w:p w14:paraId="0CFEE8DB" w14:textId="77777777" w:rsidR="00F24216" w:rsidRDefault="00F24216" w:rsidP="00D30A52"/>
    <w:p w14:paraId="469EC5BA" w14:textId="77777777" w:rsidR="00F24216" w:rsidRPr="00AC7EDA" w:rsidRDefault="00F24216" w:rsidP="00D30A52">
      <w:pPr>
        <w:rPr>
          <w:lang w:val="en-US"/>
        </w:rPr>
      </w:pPr>
    </w:p>
    <w:p w14:paraId="223D783B" w14:textId="77777777" w:rsidR="00A65E3C" w:rsidRDefault="00A65E3C" w:rsidP="00D30A52">
      <w:pPr>
        <w:rPr>
          <w:lang w:val="en-US"/>
        </w:rPr>
      </w:pPr>
    </w:p>
    <w:p w14:paraId="1F11A8E7" w14:textId="77777777" w:rsidR="005A546A" w:rsidRDefault="005A546A" w:rsidP="00D30A52">
      <w:pPr>
        <w:rPr>
          <w:lang w:val="en-US"/>
        </w:rPr>
      </w:pPr>
    </w:p>
    <w:p w14:paraId="327F1867" w14:textId="77777777" w:rsidR="005A546A" w:rsidRDefault="005A546A" w:rsidP="00D30A52">
      <w:pPr>
        <w:rPr>
          <w:lang w:val="en-US"/>
        </w:rPr>
      </w:pPr>
    </w:p>
    <w:p w14:paraId="3FEAD049" w14:textId="1F8549FB" w:rsidR="005140B4" w:rsidRDefault="005140B4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5773E984" w14:textId="77777777" w:rsidR="005A546A" w:rsidRDefault="005A546A" w:rsidP="00D30A52"/>
    <w:p w14:paraId="5E19DC0A" w14:textId="77777777" w:rsidR="005140B4" w:rsidRDefault="005140B4" w:rsidP="00D30A52"/>
    <w:p w14:paraId="604F4B6F" w14:textId="77777777" w:rsidR="005140B4" w:rsidRDefault="005140B4" w:rsidP="00D30A52"/>
    <w:p w14:paraId="14507C99" w14:textId="77777777" w:rsidR="005140B4" w:rsidRDefault="005140B4" w:rsidP="00D30A52"/>
    <w:p w14:paraId="4A98E1DB" w14:textId="77777777" w:rsidR="005140B4" w:rsidRDefault="005140B4" w:rsidP="00D30A52"/>
    <w:p w14:paraId="7224AF91" w14:textId="77777777" w:rsidR="005140B4" w:rsidRDefault="005140B4" w:rsidP="00D30A52"/>
    <w:p w14:paraId="444C8EDF" w14:textId="77777777" w:rsidR="005140B4" w:rsidRDefault="005140B4" w:rsidP="00D30A52"/>
    <w:p w14:paraId="062DDCD8" w14:textId="77777777" w:rsidR="005140B4" w:rsidRDefault="005140B4" w:rsidP="00D30A52"/>
    <w:p w14:paraId="4A43A68E" w14:textId="77777777" w:rsidR="005140B4" w:rsidRDefault="005140B4" w:rsidP="00D30A52"/>
    <w:p w14:paraId="49AE640A" w14:textId="77777777" w:rsidR="005140B4" w:rsidRDefault="005140B4" w:rsidP="00D30A52"/>
    <w:p w14:paraId="0AB63462" w14:textId="77777777" w:rsidR="005140B4" w:rsidRPr="005140B4" w:rsidRDefault="005140B4" w:rsidP="0068208D">
      <w:pPr>
        <w:jc w:val="both"/>
      </w:pPr>
    </w:p>
    <w:p w14:paraId="4616BD80" w14:textId="77777777" w:rsidR="00695177" w:rsidRPr="00DC50C6" w:rsidRDefault="00695177" w:rsidP="0068208D">
      <w:pPr>
        <w:jc w:val="both"/>
        <w:rPr>
          <w:rFonts w:ascii="Verdana" w:hAnsi="Verdana"/>
          <w:i/>
          <w:iCs/>
          <w:sz w:val="16"/>
          <w:szCs w:val="16"/>
        </w:rPr>
      </w:pPr>
      <w:bookmarkStart w:id="1" w:name="_heading=h.3dy6vkm" w:colFirst="0" w:colLast="0"/>
      <w:bookmarkStart w:id="2" w:name="_heading=h.xuio04y11dg2" w:colFirst="0" w:colLast="0"/>
      <w:bookmarkStart w:id="3" w:name="_3cyhj9afuvzk"/>
      <w:bookmarkEnd w:id="1"/>
      <w:bookmarkEnd w:id="2"/>
      <w:bookmarkEnd w:id="3"/>
      <w:r w:rsidRPr="00DC50C6">
        <w:rPr>
          <w:rFonts w:ascii="Verdana" w:hAnsi="Verdana" w:cs="Times New Roman"/>
          <w:b/>
          <w:bCs/>
          <w:i/>
          <w:iCs/>
          <w:color w:val="222222"/>
          <w:sz w:val="16"/>
          <w:szCs w:val="16"/>
          <w:lang w:eastAsia="bg-BG"/>
        </w:rPr>
        <w:t>А1</w:t>
      </w:r>
      <w:r w:rsidRPr="00DC50C6">
        <w:rPr>
          <w:rFonts w:ascii="Verdana" w:hAnsi="Verdana" w:cs="Times New Roman"/>
          <w:i/>
          <w:iCs/>
          <w:color w:val="222222"/>
          <w:sz w:val="16"/>
          <w:szCs w:val="16"/>
          <w:lang w:eastAsia="bg-BG"/>
        </w:rPr>
        <w:t xml:space="preserve">, част от A1 Group, е водещ доставчик на дигитални услуги и телекомуникационни решения в България. Компанията предоставя мобилни и фиксирани услуги, високоскоростен интернет, интерактивна, цифрова, сателитна и мобилна телевизия, четири собствени спортни канала с марката MAX Sport, платежни услуги, ICT, cloud и IoT бизнес решения. </w:t>
      </w:r>
      <w:r w:rsidRPr="00DC50C6">
        <w:rPr>
          <w:rFonts w:ascii="Verdana" w:hAnsi="Verdana" w:cs="Tahoma"/>
          <w:i/>
          <w:iCs/>
          <w:color w:val="000000"/>
          <w:sz w:val="16"/>
          <w:szCs w:val="16"/>
          <w:lang w:eastAsia="bg-BG"/>
        </w:rPr>
        <w:t xml:space="preserve">През 2023 г. A1 България отчита приходи от </w:t>
      </w:r>
      <w:r w:rsidRPr="00DC50C6">
        <w:rPr>
          <w:rFonts w:ascii="Verdana" w:hAnsi="Verdana" w:cs="Tahoma"/>
          <w:i/>
          <w:iCs/>
          <w:color w:val="000000"/>
          <w:sz w:val="16"/>
          <w:szCs w:val="16"/>
        </w:rPr>
        <w:t>749,7 млн. евро</w:t>
      </w:r>
      <w:r w:rsidRPr="00DC50C6">
        <w:rPr>
          <w:rFonts w:ascii="Verdana" w:hAnsi="Verdana" w:cs="Tahoma"/>
          <w:i/>
          <w:iCs/>
          <w:color w:val="000000"/>
          <w:sz w:val="16"/>
          <w:szCs w:val="16"/>
          <w:lang w:eastAsia="bg-BG"/>
        </w:rPr>
        <w:t xml:space="preserve">, а сравнимата EBITDA e </w:t>
      </w:r>
      <w:bookmarkStart w:id="4" w:name="_Hlk165097312"/>
      <w:r w:rsidRPr="00DC50C6">
        <w:rPr>
          <w:rFonts w:ascii="Verdana" w:eastAsiaTheme="minorEastAsia" w:hAnsi="Verdana"/>
          <w:i/>
          <w:iCs/>
          <w:kern w:val="24"/>
          <w:sz w:val="16"/>
          <w:szCs w:val="16"/>
        </w:rPr>
        <w:t>303,7 млн. евро</w:t>
      </w:r>
      <w:bookmarkEnd w:id="4"/>
      <w:r w:rsidRPr="00DC50C6">
        <w:rPr>
          <w:rFonts w:ascii="Verdana" w:eastAsiaTheme="minorEastAsia" w:hAnsi="Verdana"/>
          <w:i/>
          <w:iCs/>
          <w:kern w:val="24"/>
          <w:sz w:val="16"/>
          <w:szCs w:val="16"/>
        </w:rPr>
        <w:t>.</w:t>
      </w:r>
    </w:p>
    <w:p w14:paraId="7170AA4B" w14:textId="77777777" w:rsidR="00695177" w:rsidRPr="00DC50C6" w:rsidRDefault="00695177" w:rsidP="0068208D">
      <w:pPr>
        <w:spacing w:after="0" w:line="240" w:lineRule="auto"/>
        <w:jc w:val="both"/>
        <w:rPr>
          <w:rFonts w:ascii="Verdana" w:hAnsi="Verdana"/>
          <w:i/>
          <w:iCs/>
          <w:color w:val="222222"/>
          <w:sz w:val="16"/>
          <w:szCs w:val="16"/>
        </w:rPr>
      </w:pPr>
    </w:p>
    <w:p w14:paraId="0A41F470" w14:textId="77777777" w:rsidR="00695177" w:rsidRPr="00DC50C6" w:rsidRDefault="00695177" w:rsidP="0068208D">
      <w:pPr>
        <w:spacing w:after="0" w:line="240" w:lineRule="auto"/>
        <w:jc w:val="both"/>
        <w:rPr>
          <w:rFonts w:ascii="Verdana" w:hAnsi="Verdana" w:cs="Times New Roman"/>
          <w:i/>
          <w:iCs/>
          <w:sz w:val="16"/>
          <w:szCs w:val="16"/>
          <w:lang w:eastAsia="bg-BG"/>
        </w:rPr>
      </w:pPr>
      <w:r w:rsidRPr="00DC50C6">
        <w:rPr>
          <w:rFonts w:ascii="Verdana" w:hAnsi="Verdana" w:cs="Times New Roman"/>
          <w:b/>
          <w:bCs/>
          <w:i/>
          <w:iCs/>
          <w:color w:val="222222"/>
          <w:sz w:val="16"/>
          <w:szCs w:val="16"/>
          <w:lang w:eastAsia="bg-BG"/>
        </w:rPr>
        <w:t>A1 Group</w:t>
      </w:r>
      <w:r w:rsidRPr="00DC50C6">
        <w:rPr>
          <w:rFonts w:ascii="Verdana" w:hAnsi="Verdana" w:cs="Times New Roman"/>
          <w:i/>
          <w:iCs/>
          <w:color w:val="222222"/>
          <w:sz w:val="16"/>
          <w:szCs w:val="16"/>
          <w:lang w:eastAsia="bg-BG"/>
        </w:rPr>
        <w:t xml:space="preserve"> е водещ телекомуникационен доставчик в Централна и Източна Европа с повече от 29 млн. клиенти. A1 Group оперира в седем държави: Австрия, България, Беларус, Хърватия, Словения, Северна Македония и Сърбия, а приходите на Групата за 2023 година възлизат на </w:t>
      </w:r>
      <w:r w:rsidRPr="00DC50C6">
        <w:rPr>
          <w:rFonts w:ascii="Verdana" w:eastAsiaTheme="minorEastAsia" w:hAnsi="Verdana"/>
          <w:i/>
          <w:iCs/>
          <w:kern w:val="24"/>
          <w:sz w:val="16"/>
          <w:szCs w:val="16"/>
          <w:lang w:eastAsia="bg-BG"/>
        </w:rPr>
        <w:t>5,3 милиарда евро.</w:t>
      </w:r>
    </w:p>
    <w:p w14:paraId="1F4B2376" w14:textId="77777777" w:rsidR="00695177" w:rsidRPr="001A7CF6" w:rsidRDefault="00695177" w:rsidP="0068208D">
      <w:pPr>
        <w:spacing w:after="0" w:line="240" w:lineRule="auto"/>
        <w:jc w:val="both"/>
        <w:rPr>
          <w:rFonts w:ascii="Verdana" w:hAnsi="Verdana"/>
          <w:i/>
          <w:iCs/>
          <w:color w:val="222222"/>
          <w:sz w:val="16"/>
          <w:szCs w:val="16"/>
          <w:u w:val="single"/>
        </w:rPr>
      </w:pPr>
      <w:r w:rsidRPr="00DC50C6">
        <w:rPr>
          <w:rFonts w:ascii="Verdana" w:hAnsi="Verdana"/>
          <w:i/>
          <w:iCs/>
          <w:color w:val="222222"/>
          <w:sz w:val="16"/>
          <w:szCs w:val="16"/>
        </w:rPr>
        <w:t>Портфолиото на A1 Group включва гласова телефония, високоскоростен интернет и мултимедийни услуги, както и решения в областта на високите технологии, преноса на данни, онлайн разплащанията</w:t>
      </w:r>
      <w:r w:rsidRPr="00DC50C6">
        <w:rPr>
          <w:rFonts w:ascii="Verdana" w:eastAsiaTheme="minorEastAsia" w:hAnsi="Verdana"/>
          <w:i/>
          <w:iCs/>
          <w:color w:val="000000" w:themeColor="text1"/>
          <w:kern w:val="24"/>
          <w:sz w:val="16"/>
          <w:szCs w:val="16"/>
          <w:lang w:val="ru-RU"/>
        </w:rPr>
        <w:t xml:space="preserve"> и дигиталните бизнес решения. </w:t>
      </w:r>
      <w:r w:rsidRPr="00DC50C6">
        <w:rPr>
          <w:rFonts w:ascii="Verdana" w:hAnsi="Verdana"/>
          <w:i/>
          <w:iCs/>
          <w:color w:val="222222"/>
          <w:sz w:val="16"/>
          <w:szCs w:val="16"/>
        </w:rPr>
        <w:t>Групата разполага със стабилен акционер в лицето на América Móvil – един от най-големите телекомуникационни доставчици в света.</w:t>
      </w:r>
    </w:p>
    <w:p w14:paraId="765D88A3" w14:textId="64A3E463" w:rsidR="005E5A0A" w:rsidRDefault="005E5A0A" w:rsidP="0068208D">
      <w:pPr>
        <w:jc w:val="both"/>
        <w:rPr>
          <w:rFonts w:ascii="Verdana" w:hAnsi="Verdana"/>
          <w:i/>
          <w:iCs/>
          <w:color w:val="222222"/>
          <w:sz w:val="16"/>
          <w:szCs w:val="16"/>
          <w:lang w:val="ru-RU"/>
        </w:rPr>
      </w:pPr>
    </w:p>
    <w:p w14:paraId="2E772BD1" w14:textId="77777777" w:rsidR="0068208D" w:rsidRPr="0068208D" w:rsidRDefault="0068208D" w:rsidP="0068208D">
      <w:pPr>
        <w:jc w:val="both"/>
        <w:rPr>
          <w:rFonts w:ascii="Verdana" w:hAnsi="Verdana"/>
          <w:b/>
          <w:bCs/>
          <w:i/>
          <w:iCs/>
          <w:noProof/>
          <w:sz w:val="16"/>
          <w:szCs w:val="16"/>
        </w:rPr>
      </w:pPr>
      <w:r w:rsidRPr="0068208D">
        <w:rPr>
          <w:rFonts w:ascii="Verdana" w:hAnsi="Verdana"/>
          <w:b/>
          <w:bCs/>
          <w:i/>
          <w:iCs/>
          <w:noProof/>
          <w:sz w:val="16"/>
          <w:szCs w:val="16"/>
        </w:rPr>
        <w:t>За СОФ Кънект</w:t>
      </w:r>
    </w:p>
    <w:p w14:paraId="10277E13" w14:textId="77777777" w:rsidR="0068208D" w:rsidRPr="0068208D" w:rsidRDefault="0068208D" w:rsidP="0068208D">
      <w:pPr>
        <w:jc w:val="both"/>
        <w:rPr>
          <w:rFonts w:ascii="Verdana" w:hAnsi="Verdana"/>
          <w:i/>
          <w:iCs/>
          <w:noProof/>
          <w:sz w:val="16"/>
          <w:szCs w:val="16"/>
        </w:rPr>
      </w:pPr>
      <w:r w:rsidRPr="0068208D">
        <w:rPr>
          <w:rFonts w:ascii="Verdana" w:hAnsi="Verdana"/>
          <w:i/>
          <w:iCs/>
          <w:noProof/>
          <w:sz w:val="16"/>
          <w:szCs w:val="16"/>
        </w:rPr>
        <w:t xml:space="preserve">СОФ Кънект е оператор на най-голямото международно летище в България. През 2021 г. компанията пое управлението на летище „Васил Левски“ - София за срок от 35 години. Глобалният инфраструктурен фонд Mеридиам притежава 100% от капитала на СОФ Кънект. Концесионният проект е дългосрочен план за модеризиране на летището, повишаване нивото на услугите, подобряване на пътническото преживяване и инфраструктурата до най-високи световни стандарти. Целта е насърчаване на икономическия растеж на България, привличане на повече туристи и превъръщане на страната ни в предпочитана дестинация. Повече информация за столичното летище на: </w:t>
      </w:r>
      <w:hyperlink r:id="rId11" w:history="1">
        <w:r w:rsidRPr="0068208D">
          <w:rPr>
            <w:rStyle w:val="Hyperlink"/>
            <w:rFonts w:ascii="Verdana" w:hAnsi="Verdana"/>
            <w:i/>
            <w:iCs/>
            <w:noProof/>
            <w:sz w:val="16"/>
            <w:szCs w:val="16"/>
          </w:rPr>
          <w:t>https://sofia-airport.eu/bg/</w:t>
        </w:r>
      </w:hyperlink>
      <w:r w:rsidRPr="0068208D">
        <w:rPr>
          <w:rFonts w:ascii="Verdana" w:hAnsi="Verdana"/>
          <w:i/>
          <w:iCs/>
          <w:noProof/>
          <w:sz w:val="16"/>
          <w:szCs w:val="16"/>
        </w:rPr>
        <w:t xml:space="preserve"> </w:t>
      </w:r>
    </w:p>
    <w:p w14:paraId="01A70FCA" w14:textId="77777777" w:rsidR="0068208D" w:rsidRPr="00A52BAC" w:rsidRDefault="0068208D" w:rsidP="0068208D">
      <w:pPr>
        <w:pStyle w:val="NormalWeb"/>
        <w:jc w:val="both"/>
        <w:rPr>
          <w:rFonts w:ascii="Monseratt" w:hAnsi="Monseratt"/>
          <w:b/>
          <w:bCs/>
          <w:sz w:val="20"/>
          <w:szCs w:val="20"/>
          <w:lang w:val="en-US"/>
        </w:rPr>
      </w:pPr>
      <w:r w:rsidRPr="00A52BAC">
        <w:rPr>
          <w:rFonts w:ascii="Monseratt" w:hAnsi="Monseratt"/>
          <w:b/>
          <w:bCs/>
          <w:sz w:val="20"/>
          <w:szCs w:val="20"/>
        </w:rPr>
        <w:t xml:space="preserve">За </w:t>
      </w:r>
      <w:r w:rsidRPr="00A52BAC">
        <w:rPr>
          <w:rFonts w:ascii="Monseratt" w:hAnsi="Monseratt"/>
          <w:b/>
          <w:bCs/>
          <w:sz w:val="20"/>
          <w:szCs w:val="20"/>
          <w:lang w:val="en-US"/>
        </w:rPr>
        <w:t>WINGS ICT Solutions</w:t>
      </w:r>
    </w:p>
    <w:p w14:paraId="01155E00" w14:textId="77777777" w:rsidR="0068208D" w:rsidRPr="0068208D" w:rsidRDefault="0068208D" w:rsidP="0068208D">
      <w:pPr>
        <w:pStyle w:val="NormalWeb"/>
        <w:jc w:val="both"/>
        <w:rPr>
          <w:rFonts w:ascii="Verdana" w:hAnsi="Verdana"/>
          <w:b/>
          <w:bCs/>
          <w:i/>
          <w:iCs/>
          <w:sz w:val="16"/>
          <w:szCs w:val="16"/>
        </w:rPr>
      </w:pPr>
      <w:r w:rsidRPr="0068208D">
        <w:rPr>
          <w:rFonts w:ascii="Verdana" w:eastAsiaTheme="minorHAnsi" w:hAnsi="Verdana" w:cs="Calibri"/>
          <w:i/>
          <w:iCs/>
          <w:color w:val="242424"/>
          <w:sz w:val="16"/>
          <w:szCs w:val="16"/>
          <w:lang w:eastAsia="en-US"/>
        </w:rPr>
        <w:t>WINGS ICT Solutions е водеща гръцка компания за иновации, предоставяща всеобхватни дигитални решения от край до край, съчетаващи софтуер и хардуер. Компанията е специализирана в създаването на надеждни, високопроизводителни ИКТ системи за управление на ключови приложни домейни като среда, мрежа и инфраструктура, услуги за интелигентни градове, AI, IoT и Big Data.</w:t>
      </w:r>
    </w:p>
    <w:p w14:paraId="00ED6CA8" w14:textId="77777777" w:rsidR="00905B7E" w:rsidRPr="00A766F3" w:rsidRDefault="00905B7E" w:rsidP="0020246F">
      <w:pPr>
        <w:jc w:val="both"/>
        <w:rPr>
          <w:rFonts w:ascii="Verdana" w:hAnsi="Verdana"/>
          <w:i/>
          <w:iCs/>
          <w:color w:val="222222"/>
          <w:sz w:val="16"/>
          <w:szCs w:val="16"/>
          <w:lang w:val="ru-RU"/>
        </w:rPr>
      </w:pPr>
    </w:p>
    <w:sectPr w:rsidR="00905B7E" w:rsidRPr="00A766F3" w:rsidSect="000E4AFE">
      <w:headerReference w:type="default" r:id="rId12"/>
      <w:footerReference w:type="default" r:id="rId13"/>
      <w:pgSz w:w="11906" w:h="16838"/>
      <w:pgMar w:top="1417" w:right="849" w:bottom="810" w:left="993" w:header="708" w:footer="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06AD54" w14:textId="77777777" w:rsidR="00900597" w:rsidRDefault="00900597" w:rsidP="00383A41">
      <w:pPr>
        <w:spacing w:after="0" w:line="240" w:lineRule="auto"/>
      </w:pPr>
      <w:r>
        <w:separator/>
      </w:r>
    </w:p>
  </w:endnote>
  <w:endnote w:type="continuationSeparator" w:id="0">
    <w:p w14:paraId="20148390" w14:textId="77777777" w:rsidR="00900597" w:rsidRDefault="00900597" w:rsidP="00383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B0604020202020204"/>
    <w:charset w:val="01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erif-Identity-H">
    <w:altName w:val="Calibri"/>
    <w:panose1 w:val="020B0604020202020204"/>
    <w:charset w:val="A1"/>
    <w:family w:val="auto"/>
    <w:notTrueType/>
    <w:pitch w:val="default"/>
    <w:sig w:usb0="00000081" w:usb1="00000000" w:usb2="00000000" w:usb3="00000000" w:csb0="00000008" w:csb1="00000000"/>
  </w:font>
  <w:font w:name="Monseratt">
    <w:altName w:val="Cambria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tel Text">
    <w:panose1 w:val="020B0604020202020204"/>
    <w:charset w:val="CC"/>
    <w:family w:val="auto"/>
    <w:pitch w:val="variable"/>
    <w:sig w:usb0="A00002AF" w:usb1="0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87650336"/>
      <w:docPartObj>
        <w:docPartGallery w:val="Page Numbers (Bottom of Page)"/>
        <w:docPartUnique/>
      </w:docPartObj>
    </w:sdtPr>
    <w:sdtEndPr>
      <w:rPr>
        <w:rFonts w:ascii="Verdana" w:hAnsi="Verdana"/>
        <w:noProof/>
        <w:sz w:val="20"/>
        <w:szCs w:val="20"/>
      </w:rPr>
    </w:sdtEndPr>
    <w:sdtContent>
      <w:p w14:paraId="2B7A139E" w14:textId="50C438B0" w:rsidR="00383A41" w:rsidRPr="00383A41" w:rsidRDefault="00383A41">
        <w:pPr>
          <w:pStyle w:val="Footer"/>
          <w:jc w:val="right"/>
          <w:rPr>
            <w:rFonts w:ascii="Verdana" w:hAnsi="Verdana"/>
            <w:sz w:val="20"/>
            <w:szCs w:val="20"/>
          </w:rPr>
        </w:pPr>
        <w:r w:rsidRPr="00383A41">
          <w:rPr>
            <w:rFonts w:ascii="Verdana" w:hAnsi="Verdana"/>
            <w:sz w:val="20"/>
            <w:szCs w:val="20"/>
          </w:rPr>
          <w:fldChar w:fldCharType="begin"/>
        </w:r>
        <w:r w:rsidRPr="00383A41">
          <w:rPr>
            <w:rFonts w:ascii="Verdana" w:hAnsi="Verdana"/>
            <w:sz w:val="20"/>
            <w:szCs w:val="20"/>
          </w:rPr>
          <w:instrText xml:space="preserve"> PAGE   \* MERGEFORMAT </w:instrText>
        </w:r>
        <w:r w:rsidRPr="00383A41">
          <w:rPr>
            <w:rFonts w:ascii="Verdana" w:hAnsi="Verdana"/>
            <w:sz w:val="20"/>
            <w:szCs w:val="20"/>
          </w:rPr>
          <w:fldChar w:fldCharType="separate"/>
        </w:r>
        <w:r w:rsidR="005E6350">
          <w:rPr>
            <w:rFonts w:ascii="Verdana" w:hAnsi="Verdana"/>
            <w:noProof/>
            <w:sz w:val="20"/>
            <w:szCs w:val="20"/>
          </w:rPr>
          <w:t>1</w:t>
        </w:r>
        <w:r w:rsidRPr="00383A41">
          <w:rPr>
            <w:rFonts w:ascii="Verdana" w:hAnsi="Verdana"/>
            <w:noProof/>
            <w:sz w:val="20"/>
            <w:szCs w:val="20"/>
          </w:rPr>
          <w:fldChar w:fldCharType="end"/>
        </w:r>
      </w:p>
    </w:sdtContent>
  </w:sdt>
  <w:p w14:paraId="054F52AB" w14:textId="77777777" w:rsidR="00383A41" w:rsidRDefault="00383A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4BB524" w14:textId="77777777" w:rsidR="00900597" w:rsidRDefault="00900597" w:rsidP="00383A41">
      <w:pPr>
        <w:spacing w:after="0" w:line="240" w:lineRule="auto"/>
      </w:pPr>
      <w:r>
        <w:separator/>
      </w:r>
    </w:p>
  </w:footnote>
  <w:footnote w:type="continuationSeparator" w:id="0">
    <w:p w14:paraId="371CEE51" w14:textId="77777777" w:rsidR="00900597" w:rsidRDefault="00900597" w:rsidP="00383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EF2E9" w14:textId="77777777" w:rsidR="00383A41" w:rsidRDefault="00E205A2" w:rsidP="00F95B87">
    <w:pPr>
      <w:pStyle w:val="Header"/>
      <w:jc w:val="right"/>
    </w:pPr>
    <w:r>
      <w:rPr>
        <w:noProof/>
        <w:lang w:eastAsia="bg-BG"/>
      </w:rPr>
      <w:drawing>
        <wp:anchor distT="0" distB="0" distL="114300" distR="114300" simplePos="0" relativeHeight="251658240" behindDoc="1" locked="0" layoutInCell="1" allowOverlap="1" wp14:anchorId="796DC02C" wp14:editId="027241B6">
          <wp:simplePos x="0" y="0"/>
          <wp:positionH relativeFrom="column">
            <wp:posOffset>-229235</wp:posOffset>
          </wp:positionH>
          <wp:positionV relativeFrom="paragraph">
            <wp:posOffset>-449580</wp:posOffset>
          </wp:positionV>
          <wp:extent cx="1287780" cy="1287780"/>
          <wp:effectExtent l="0" t="0" r="7620" b="7620"/>
          <wp:wrapTight wrapText="bothSides">
            <wp:wrapPolygon edited="0">
              <wp:start x="0" y="0"/>
              <wp:lineTo x="0" y="21408"/>
              <wp:lineTo x="21408" y="21408"/>
              <wp:lineTo x="21408" y="0"/>
              <wp:lineTo x="0" y="0"/>
            </wp:wrapPolygon>
          </wp:wrapTight>
          <wp:docPr id="572821376" name="Picture 572821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1_01_08RED_3_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780" cy="1287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0DD7">
      <w:rPr>
        <w:rFonts w:ascii="Verdana" w:hAnsi="Verdana" w:cs="Mtel Text"/>
        <w:color w:val="FF1514"/>
        <w:sz w:val="30"/>
        <w:szCs w:val="30"/>
      </w:rPr>
      <w:t>Съобщение за медиите</w:t>
    </w:r>
    <w:r w:rsidR="00383A41">
      <w:rPr>
        <w:noProof/>
        <w:lang w:eastAsia="bg-BG"/>
      </w:rPr>
      <w:t xml:space="preserve"> </w:t>
    </w:r>
  </w:p>
  <w:p w14:paraId="05B9AEA3" w14:textId="77777777" w:rsidR="00383A41" w:rsidRDefault="00383A41">
    <w:pPr>
      <w:pStyle w:val="Header"/>
    </w:pPr>
  </w:p>
  <w:p w14:paraId="3F6D5C76" w14:textId="77777777" w:rsidR="00383A41" w:rsidRDefault="00383A41">
    <w:pPr>
      <w:pStyle w:val="Header"/>
    </w:pPr>
  </w:p>
  <w:p w14:paraId="6180EC03" w14:textId="77777777" w:rsidR="00383A41" w:rsidRDefault="00383A41">
    <w:pPr>
      <w:pStyle w:val="Header"/>
    </w:pPr>
  </w:p>
  <w:p w14:paraId="29EB246E" w14:textId="77777777" w:rsidR="00383A41" w:rsidRDefault="00383A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DF36CB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787349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4F9516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218076C"/>
    <w:multiLevelType w:val="multilevel"/>
    <w:tmpl w:val="BB9608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50C4725"/>
    <w:multiLevelType w:val="hybridMultilevel"/>
    <w:tmpl w:val="30D81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A6B9E"/>
    <w:multiLevelType w:val="multilevel"/>
    <w:tmpl w:val="B72A51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DD27047"/>
    <w:multiLevelType w:val="hybridMultilevel"/>
    <w:tmpl w:val="31420016"/>
    <w:lvl w:ilvl="0" w:tplc="A4DE7B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2419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A6A8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7214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FA52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CD4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8A36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D806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BC0E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B4576"/>
    <w:multiLevelType w:val="hybridMultilevel"/>
    <w:tmpl w:val="24482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E2EA9"/>
    <w:multiLevelType w:val="hybridMultilevel"/>
    <w:tmpl w:val="7C40134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E5718"/>
    <w:multiLevelType w:val="hybridMultilevel"/>
    <w:tmpl w:val="F4A87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02D8E"/>
    <w:multiLevelType w:val="multilevel"/>
    <w:tmpl w:val="CC6AAD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6B64B9D"/>
    <w:multiLevelType w:val="hybridMultilevel"/>
    <w:tmpl w:val="FC80752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D97815"/>
    <w:multiLevelType w:val="multilevel"/>
    <w:tmpl w:val="2AA09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D22F7F"/>
    <w:multiLevelType w:val="hybridMultilevel"/>
    <w:tmpl w:val="E26E57BE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3E189E"/>
    <w:multiLevelType w:val="hybridMultilevel"/>
    <w:tmpl w:val="408486E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B2BDA"/>
    <w:multiLevelType w:val="hybridMultilevel"/>
    <w:tmpl w:val="ED0ED594"/>
    <w:lvl w:ilvl="0" w:tplc="491ADA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B6D92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7A1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9C3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D65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F027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1A3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4B6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F47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DB06B64"/>
    <w:multiLevelType w:val="hybridMultilevel"/>
    <w:tmpl w:val="49B28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FC3910"/>
    <w:multiLevelType w:val="hybridMultilevel"/>
    <w:tmpl w:val="B734E55E"/>
    <w:lvl w:ilvl="0" w:tplc="D5969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F2F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261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CEF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B8E9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F09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127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782F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F84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20A72B9"/>
    <w:multiLevelType w:val="hybridMultilevel"/>
    <w:tmpl w:val="D2E09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A0E34"/>
    <w:multiLevelType w:val="multilevel"/>
    <w:tmpl w:val="00D414B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0" w15:restartNumberingAfterBreak="0">
    <w:nsid w:val="41F213D5"/>
    <w:multiLevelType w:val="hybridMultilevel"/>
    <w:tmpl w:val="08864FDE"/>
    <w:lvl w:ilvl="0" w:tplc="8EDC0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3E1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26B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F8D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64D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864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5EB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9C15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BC6E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E5857AD"/>
    <w:multiLevelType w:val="multilevel"/>
    <w:tmpl w:val="91AA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A364C3"/>
    <w:multiLevelType w:val="multilevel"/>
    <w:tmpl w:val="96C44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4C5A38"/>
    <w:multiLevelType w:val="hybridMultilevel"/>
    <w:tmpl w:val="05A4D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E70E79"/>
    <w:multiLevelType w:val="hybridMultilevel"/>
    <w:tmpl w:val="D67869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9375B6"/>
    <w:multiLevelType w:val="hybridMultilevel"/>
    <w:tmpl w:val="40AEA1F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C43862"/>
    <w:multiLevelType w:val="hybridMultilevel"/>
    <w:tmpl w:val="7130B12C"/>
    <w:lvl w:ilvl="0" w:tplc="9488B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A4F6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9C6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0006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9C3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6B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94E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380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0E0A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FEE43AE"/>
    <w:multiLevelType w:val="hybridMultilevel"/>
    <w:tmpl w:val="5D6EDCC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2F7890"/>
    <w:multiLevelType w:val="hybridMultilevel"/>
    <w:tmpl w:val="044E8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6C5BE7"/>
    <w:multiLevelType w:val="hybridMultilevel"/>
    <w:tmpl w:val="0E6E0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807DF7"/>
    <w:multiLevelType w:val="multilevel"/>
    <w:tmpl w:val="702A6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B229E5"/>
    <w:multiLevelType w:val="hybridMultilevel"/>
    <w:tmpl w:val="ED128D34"/>
    <w:lvl w:ilvl="0" w:tplc="A516A4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F676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10B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D8BF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B006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A09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C684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8C4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7AC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900679502">
    <w:abstractNumId w:val="27"/>
  </w:num>
  <w:num w:numId="2" w16cid:durableId="150755854">
    <w:abstractNumId w:val="24"/>
  </w:num>
  <w:num w:numId="3" w16cid:durableId="1209489760">
    <w:abstractNumId w:val="11"/>
  </w:num>
  <w:num w:numId="4" w16cid:durableId="922111191">
    <w:abstractNumId w:val="29"/>
  </w:num>
  <w:num w:numId="5" w16cid:durableId="749618442">
    <w:abstractNumId w:val="16"/>
  </w:num>
  <w:num w:numId="6" w16cid:durableId="589855632">
    <w:abstractNumId w:val="15"/>
  </w:num>
  <w:num w:numId="7" w16cid:durableId="866286336">
    <w:abstractNumId w:val="12"/>
  </w:num>
  <w:num w:numId="8" w16cid:durableId="1981613393">
    <w:abstractNumId w:val="22"/>
  </w:num>
  <w:num w:numId="9" w16cid:durableId="300305287">
    <w:abstractNumId w:val="21"/>
  </w:num>
  <w:num w:numId="10" w16cid:durableId="1365474433">
    <w:abstractNumId w:val="6"/>
  </w:num>
  <w:num w:numId="11" w16cid:durableId="2128309934">
    <w:abstractNumId w:val="31"/>
  </w:num>
  <w:num w:numId="12" w16cid:durableId="1178733245">
    <w:abstractNumId w:val="20"/>
  </w:num>
  <w:num w:numId="13" w16cid:durableId="171843047">
    <w:abstractNumId w:val="26"/>
  </w:num>
  <w:num w:numId="14" w16cid:durableId="1861310339">
    <w:abstractNumId w:val="17"/>
  </w:num>
  <w:num w:numId="15" w16cid:durableId="759135910">
    <w:abstractNumId w:val="5"/>
  </w:num>
  <w:num w:numId="16" w16cid:durableId="557596318">
    <w:abstractNumId w:val="8"/>
  </w:num>
  <w:num w:numId="17" w16cid:durableId="1516964031">
    <w:abstractNumId w:val="25"/>
  </w:num>
  <w:num w:numId="18" w16cid:durableId="1871185698">
    <w:abstractNumId w:val="19"/>
  </w:num>
  <w:num w:numId="19" w16cid:durableId="636692064">
    <w:abstractNumId w:val="23"/>
  </w:num>
  <w:num w:numId="20" w16cid:durableId="1235123070">
    <w:abstractNumId w:val="28"/>
  </w:num>
  <w:num w:numId="21" w16cid:durableId="1200126003">
    <w:abstractNumId w:val="7"/>
  </w:num>
  <w:num w:numId="22" w16cid:durableId="1574123473">
    <w:abstractNumId w:val="3"/>
  </w:num>
  <w:num w:numId="23" w16cid:durableId="1024018560">
    <w:abstractNumId w:val="10"/>
  </w:num>
  <w:num w:numId="24" w16cid:durableId="26371676">
    <w:abstractNumId w:val="9"/>
  </w:num>
  <w:num w:numId="25" w16cid:durableId="704328211">
    <w:abstractNumId w:val="14"/>
  </w:num>
  <w:num w:numId="26" w16cid:durableId="222109378">
    <w:abstractNumId w:val="13"/>
  </w:num>
  <w:num w:numId="27" w16cid:durableId="579750391">
    <w:abstractNumId w:val="0"/>
  </w:num>
  <w:num w:numId="28" w16cid:durableId="1146627738">
    <w:abstractNumId w:val="2"/>
  </w:num>
  <w:num w:numId="29" w16cid:durableId="1171723072">
    <w:abstractNumId w:val="1"/>
  </w:num>
  <w:num w:numId="30" w16cid:durableId="1648978195">
    <w:abstractNumId w:val="18"/>
  </w:num>
  <w:num w:numId="31" w16cid:durableId="1680623463">
    <w:abstractNumId w:val="30"/>
  </w:num>
  <w:num w:numId="32" w16cid:durableId="2482023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oNotDisplayPageBoundaries/>
  <w:activeWritingStyle w:appName="MSWord" w:lang="es-E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ru-RU" w:vendorID="64" w:dllVersion="0" w:nlCheck="1" w:checkStyle="0"/>
  <w:proofState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A41"/>
    <w:rsid w:val="00000F01"/>
    <w:rsid w:val="000033DD"/>
    <w:rsid w:val="000123BE"/>
    <w:rsid w:val="0001463D"/>
    <w:rsid w:val="000150BA"/>
    <w:rsid w:val="000165E0"/>
    <w:rsid w:val="00016DB3"/>
    <w:rsid w:val="000172BE"/>
    <w:rsid w:val="000179ED"/>
    <w:rsid w:val="000200ED"/>
    <w:rsid w:val="00021394"/>
    <w:rsid w:val="0002716C"/>
    <w:rsid w:val="00027791"/>
    <w:rsid w:val="00030F3A"/>
    <w:rsid w:val="00032E8C"/>
    <w:rsid w:val="00036BFB"/>
    <w:rsid w:val="00037134"/>
    <w:rsid w:val="00037836"/>
    <w:rsid w:val="000406AD"/>
    <w:rsid w:val="00040B52"/>
    <w:rsid w:val="00042F7D"/>
    <w:rsid w:val="000454DA"/>
    <w:rsid w:val="00045E6E"/>
    <w:rsid w:val="00050C98"/>
    <w:rsid w:val="0005137A"/>
    <w:rsid w:val="00054479"/>
    <w:rsid w:val="00054709"/>
    <w:rsid w:val="00055EE9"/>
    <w:rsid w:val="0006048D"/>
    <w:rsid w:val="00062F32"/>
    <w:rsid w:val="00064304"/>
    <w:rsid w:val="00065686"/>
    <w:rsid w:val="00066367"/>
    <w:rsid w:val="00072A53"/>
    <w:rsid w:val="000737F0"/>
    <w:rsid w:val="00073EDC"/>
    <w:rsid w:val="000772B2"/>
    <w:rsid w:val="00077A4E"/>
    <w:rsid w:val="00080283"/>
    <w:rsid w:val="00082E71"/>
    <w:rsid w:val="00086319"/>
    <w:rsid w:val="00090DBD"/>
    <w:rsid w:val="00092C1C"/>
    <w:rsid w:val="00093D47"/>
    <w:rsid w:val="00094649"/>
    <w:rsid w:val="00094701"/>
    <w:rsid w:val="0009758C"/>
    <w:rsid w:val="00097A3C"/>
    <w:rsid w:val="000A1A75"/>
    <w:rsid w:val="000A1DE5"/>
    <w:rsid w:val="000A49DF"/>
    <w:rsid w:val="000A538B"/>
    <w:rsid w:val="000A7476"/>
    <w:rsid w:val="000B08FB"/>
    <w:rsid w:val="000B1426"/>
    <w:rsid w:val="000B3E5A"/>
    <w:rsid w:val="000B527E"/>
    <w:rsid w:val="000B5D9B"/>
    <w:rsid w:val="000B75AB"/>
    <w:rsid w:val="000C0E23"/>
    <w:rsid w:val="000C3D7E"/>
    <w:rsid w:val="000C5B29"/>
    <w:rsid w:val="000C5E93"/>
    <w:rsid w:val="000D2CD1"/>
    <w:rsid w:val="000D2CF1"/>
    <w:rsid w:val="000D3F3E"/>
    <w:rsid w:val="000D4460"/>
    <w:rsid w:val="000D4787"/>
    <w:rsid w:val="000E0E1C"/>
    <w:rsid w:val="000E2C69"/>
    <w:rsid w:val="000E40C7"/>
    <w:rsid w:val="000E4AFE"/>
    <w:rsid w:val="000E7DF8"/>
    <w:rsid w:val="000F08B1"/>
    <w:rsid w:val="000F236F"/>
    <w:rsid w:val="000F2E02"/>
    <w:rsid w:val="00100E92"/>
    <w:rsid w:val="001011F0"/>
    <w:rsid w:val="0010273E"/>
    <w:rsid w:val="00103B74"/>
    <w:rsid w:val="001067E1"/>
    <w:rsid w:val="001077E8"/>
    <w:rsid w:val="001118B5"/>
    <w:rsid w:val="00112040"/>
    <w:rsid w:val="00113494"/>
    <w:rsid w:val="00115955"/>
    <w:rsid w:val="00116CFC"/>
    <w:rsid w:val="001175E2"/>
    <w:rsid w:val="001202DC"/>
    <w:rsid w:val="001220E2"/>
    <w:rsid w:val="001229D5"/>
    <w:rsid w:val="00122B8C"/>
    <w:rsid w:val="00122BA4"/>
    <w:rsid w:val="00123B2B"/>
    <w:rsid w:val="00126498"/>
    <w:rsid w:val="00133E6B"/>
    <w:rsid w:val="00137BC3"/>
    <w:rsid w:val="00140111"/>
    <w:rsid w:val="0014689D"/>
    <w:rsid w:val="00150FEE"/>
    <w:rsid w:val="00153A5B"/>
    <w:rsid w:val="00154C1F"/>
    <w:rsid w:val="00157A1C"/>
    <w:rsid w:val="00162212"/>
    <w:rsid w:val="00164CB4"/>
    <w:rsid w:val="00170588"/>
    <w:rsid w:val="0017209E"/>
    <w:rsid w:val="00172788"/>
    <w:rsid w:val="0017296C"/>
    <w:rsid w:val="001733D8"/>
    <w:rsid w:val="001753A6"/>
    <w:rsid w:val="00175835"/>
    <w:rsid w:val="00175C98"/>
    <w:rsid w:val="0017654D"/>
    <w:rsid w:val="00177E06"/>
    <w:rsid w:val="001806DA"/>
    <w:rsid w:val="0018264C"/>
    <w:rsid w:val="001919E0"/>
    <w:rsid w:val="00192472"/>
    <w:rsid w:val="0019262D"/>
    <w:rsid w:val="001A2CFC"/>
    <w:rsid w:val="001A2D54"/>
    <w:rsid w:val="001A3AE2"/>
    <w:rsid w:val="001B2A46"/>
    <w:rsid w:val="001B500D"/>
    <w:rsid w:val="001B5D2F"/>
    <w:rsid w:val="001C23E5"/>
    <w:rsid w:val="001C5301"/>
    <w:rsid w:val="001C6DBE"/>
    <w:rsid w:val="001C71F3"/>
    <w:rsid w:val="001D1C84"/>
    <w:rsid w:val="001D274C"/>
    <w:rsid w:val="001E0170"/>
    <w:rsid w:val="001E2301"/>
    <w:rsid w:val="001E2DF2"/>
    <w:rsid w:val="001E386A"/>
    <w:rsid w:val="001E4284"/>
    <w:rsid w:val="001E5FEC"/>
    <w:rsid w:val="001E6963"/>
    <w:rsid w:val="001F183C"/>
    <w:rsid w:val="001F495F"/>
    <w:rsid w:val="001F6991"/>
    <w:rsid w:val="001F69B2"/>
    <w:rsid w:val="001F730E"/>
    <w:rsid w:val="0020246F"/>
    <w:rsid w:val="00204ADE"/>
    <w:rsid w:val="0020628F"/>
    <w:rsid w:val="002066B4"/>
    <w:rsid w:val="002075CC"/>
    <w:rsid w:val="00210B19"/>
    <w:rsid w:val="00210B64"/>
    <w:rsid w:val="00211D6B"/>
    <w:rsid w:val="00215348"/>
    <w:rsid w:val="00217568"/>
    <w:rsid w:val="0022374B"/>
    <w:rsid w:val="00224D48"/>
    <w:rsid w:val="002273D8"/>
    <w:rsid w:val="002303B6"/>
    <w:rsid w:val="00232770"/>
    <w:rsid w:val="00233091"/>
    <w:rsid w:val="00234FD2"/>
    <w:rsid w:val="00235F05"/>
    <w:rsid w:val="00236B11"/>
    <w:rsid w:val="002408CD"/>
    <w:rsid w:val="002460D8"/>
    <w:rsid w:val="00252479"/>
    <w:rsid w:val="00254CC6"/>
    <w:rsid w:val="00255D6F"/>
    <w:rsid w:val="0025709A"/>
    <w:rsid w:val="002579D3"/>
    <w:rsid w:val="00257C63"/>
    <w:rsid w:val="00260190"/>
    <w:rsid w:val="00263658"/>
    <w:rsid w:val="002662F0"/>
    <w:rsid w:val="002673D4"/>
    <w:rsid w:val="002727FB"/>
    <w:rsid w:val="0027693C"/>
    <w:rsid w:val="00277CBA"/>
    <w:rsid w:val="002830E1"/>
    <w:rsid w:val="002856D2"/>
    <w:rsid w:val="00286D90"/>
    <w:rsid w:val="00286EB3"/>
    <w:rsid w:val="00295AA7"/>
    <w:rsid w:val="0029653E"/>
    <w:rsid w:val="0029661E"/>
    <w:rsid w:val="002A1E23"/>
    <w:rsid w:val="002A2C8D"/>
    <w:rsid w:val="002A72BC"/>
    <w:rsid w:val="002A7590"/>
    <w:rsid w:val="002B029B"/>
    <w:rsid w:val="002B161B"/>
    <w:rsid w:val="002B20A2"/>
    <w:rsid w:val="002B33E2"/>
    <w:rsid w:val="002B4A39"/>
    <w:rsid w:val="002B6BAC"/>
    <w:rsid w:val="002C0678"/>
    <w:rsid w:val="002C1C51"/>
    <w:rsid w:val="002C5FBD"/>
    <w:rsid w:val="002C7168"/>
    <w:rsid w:val="002C73D8"/>
    <w:rsid w:val="002D040B"/>
    <w:rsid w:val="002D10D6"/>
    <w:rsid w:val="002D55CC"/>
    <w:rsid w:val="002D767C"/>
    <w:rsid w:val="002D79B7"/>
    <w:rsid w:val="002E04EB"/>
    <w:rsid w:val="002E0970"/>
    <w:rsid w:val="002E13FB"/>
    <w:rsid w:val="002E2384"/>
    <w:rsid w:val="002E29FE"/>
    <w:rsid w:val="002E324C"/>
    <w:rsid w:val="002E3E95"/>
    <w:rsid w:val="002E43F8"/>
    <w:rsid w:val="002F2E0F"/>
    <w:rsid w:val="002F42DB"/>
    <w:rsid w:val="002F60ED"/>
    <w:rsid w:val="002F6907"/>
    <w:rsid w:val="002F7973"/>
    <w:rsid w:val="002F7DBE"/>
    <w:rsid w:val="00302E89"/>
    <w:rsid w:val="00304614"/>
    <w:rsid w:val="003076B3"/>
    <w:rsid w:val="00311B67"/>
    <w:rsid w:val="00314335"/>
    <w:rsid w:val="003177C2"/>
    <w:rsid w:val="00322115"/>
    <w:rsid w:val="003257BC"/>
    <w:rsid w:val="00325862"/>
    <w:rsid w:val="003258D4"/>
    <w:rsid w:val="00325C90"/>
    <w:rsid w:val="00330596"/>
    <w:rsid w:val="0033131B"/>
    <w:rsid w:val="00331E41"/>
    <w:rsid w:val="00332719"/>
    <w:rsid w:val="00333A33"/>
    <w:rsid w:val="00333EB3"/>
    <w:rsid w:val="00333F0B"/>
    <w:rsid w:val="00334995"/>
    <w:rsid w:val="003358B9"/>
    <w:rsid w:val="0033683B"/>
    <w:rsid w:val="00337871"/>
    <w:rsid w:val="00340A49"/>
    <w:rsid w:val="0034491C"/>
    <w:rsid w:val="00345AC6"/>
    <w:rsid w:val="0034692E"/>
    <w:rsid w:val="003505CE"/>
    <w:rsid w:val="00353868"/>
    <w:rsid w:val="00353BDA"/>
    <w:rsid w:val="00355A62"/>
    <w:rsid w:val="00360A30"/>
    <w:rsid w:val="00361558"/>
    <w:rsid w:val="00362574"/>
    <w:rsid w:val="00364C85"/>
    <w:rsid w:val="00364F7C"/>
    <w:rsid w:val="00365C61"/>
    <w:rsid w:val="00366B7B"/>
    <w:rsid w:val="00372C2A"/>
    <w:rsid w:val="00373762"/>
    <w:rsid w:val="00377C59"/>
    <w:rsid w:val="00383A41"/>
    <w:rsid w:val="00383B5A"/>
    <w:rsid w:val="00383EE5"/>
    <w:rsid w:val="0038674D"/>
    <w:rsid w:val="003915C1"/>
    <w:rsid w:val="003924E1"/>
    <w:rsid w:val="0039267E"/>
    <w:rsid w:val="0039353A"/>
    <w:rsid w:val="00393779"/>
    <w:rsid w:val="003945C1"/>
    <w:rsid w:val="003A1360"/>
    <w:rsid w:val="003A1801"/>
    <w:rsid w:val="003A1AFB"/>
    <w:rsid w:val="003A26B6"/>
    <w:rsid w:val="003A6E11"/>
    <w:rsid w:val="003B0A30"/>
    <w:rsid w:val="003B4D83"/>
    <w:rsid w:val="003B526C"/>
    <w:rsid w:val="003C16FF"/>
    <w:rsid w:val="003C19E5"/>
    <w:rsid w:val="003C28B4"/>
    <w:rsid w:val="003C2B9A"/>
    <w:rsid w:val="003C4FCC"/>
    <w:rsid w:val="003C4FDC"/>
    <w:rsid w:val="003D161C"/>
    <w:rsid w:val="003D300F"/>
    <w:rsid w:val="003D562E"/>
    <w:rsid w:val="003D5C8F"/>
    <w:rsid w:val="003D7AC0"/>
    <w:rsid w:val="003E5CF1"/>
    <w:rsid w:val="003E7DCE"/>
    <w:rsid w:val="003E7E79"/>
    <w:rsid w:val="003F25D2"/>
    <w:rsid w:val="003F3E9D"/>
    <w:rsid w:val="003F6B5F"/>
    <w:rsid w:val="003F6FBA"/>
    <w:rsid w:val="003F7A24"/>
    <w:rsid w:val="00400BA2"/>
    <w:rsid w:val="00401808"/>
    <w:rsid w:val="0040243F"/>
    <w:rsid w:val="0040315A"/>
    <w:rsid w:val="0040665E"/>
    <w:rsid w:val="0040746E"/>
    <w:rsid w:val="0041165F"/>
    <w:rsid w:val="00412891"/>
    <w:rsid w:val="004134C9"/>
    <w:rsid w:val="00415A84"/>
    <w:rsid w:val="0041729E"/>
    <w:rsid w:val="00417B7B"/>
    <w:rsid w:val="00417FB4"/>
    <w:rsid w:val="00420320"/>
    <w:rsid w:val="00423B94"/>
    <w:rsid w:val="004320D9"/>
    <w:rsid w:val="00432F97"/>
    <w:rsid w:val="00434AD7"/>
    <w:rsid w:val="0043658A"/>
    <w:rsid w:val="004368A4"/>
    <w:rsid w:val="00443D98"/>
    <w:rsid w:val="00443F1B"/>
    <w:rsid w:val="0044460E"/>
    <w:rsid w:val="004456B2"/>
    <w:rsid w:val="00447A36"/>
    <w:rsid w:val="00452007"/>
    <w:rsid w:val="00452090"/>
    <w:rsid w:val="00452C60"/>
    <w:rsid w:val="004536F1"/>
    <w:rsid w:val="0045646B"/>
    <w:rsid w:val="00456EC6"/>
    <w:rsid w:val="00456F8B"/>
    <w:rsid w:val="004610C9"/>
    <w:rsid w:val="00462163"/>
    <w:rsid w:val="00462605"/>
    <w:rsid w:val="00464C2A"/>
    <w:rsid w:val="0047250D"/>
    <w:rsid w:val="00472737"/>
    <w:rsid w:val="00472F83"/>
    <w:rsid w:val="004731C0"/>
    <w:rsid w:val="00474E94"/>
    <w:rsid w:val="004803FE"/>
    <w:rsid w:val="00482085"/>
    <w:rsid w:val="004823AF"/>
    <w:rsid w:val="004845D9"/>
    <w:rsid w:val="00485332"/>
    <w:rsid w:val="0048585E"/>
    <w:rsid w:val="00486766"/>
    <w:rsid w:val="004869D5"/>
    <w:rsid w:val="00492BA7"/>
    <w:rsid w:val="004938D0"/>
    <w:rsid w:val="00495CAC"/>
    <w:rsid w:val="00496C7A"/>
    <w:rsid w:val="004A0245"/>
    <w:rsid w:val="004A41EC"/>
    <w:rsid w:val="004A634F"/>
    <w:rsid w:val="004A7123"/>
    <w:rsid w:val="004A747A"/>
    <w:rsid w:val="004B1DF9"/>
    <w:rsid w:val="004B493C"/>
    <w:rsid w:val="004B4B48"/>
    <w:rsid w:val="004B53AE"/>
    <w:rsid w:val="004B7162"/>
    <w:rsid w:val="004C0BB9"/>
    <w:rsid w:val="004C16B5"/>
    <w:rsid w:val="004C2036"/>
    <w:rsid w:val="004C5918"/>
    <w:rsid w:val="004C692D"/>
    <w:rsid w:val="004C6DCC"/>
    <w:rsid w:val="004C7EF6"/>
    <w:rsid w:val="004D4C62"/>
    <w:rsid w:val="004D6FB9"/>
    <w:rsid w:val="004D78EB"/>
    <w:rsid w:val="004E0FF3"/>
    <w:rsid w:val="004E1DB3"/>
    <w:rsid w:val="004F06F6"/>
    <w:rsid w:val="004F2C99"/>
    <w:rsid w:val="004F353B"/>
    <w:rsid w:val="004F3D03"/>
    <w:rsid w:val="004F6C97"/>
    <w:rsid w:val="005039E1"/>
    <w:rsid w:val="00503B2E"/>
    <w:rsid w:val="005140B4"/>
    <w:rsid w:val="00514976"/>
    <w:rsid w:val="00515BDD"/>
    <w:rsid w:val="005163BD"/>
    <w:rsid w:val="00517965"/>
    <w:rsid w:val="005205AE"/>
    <w:rsid w:val="00521499"/>
    <w:rsid w:val="005219A8"/>
    <w:rsid w:val="00522DF5"/>
    <w:rsid w:val="0052328D"/>
    <w:rsid w:val="00523A12"/>
    <w:rsid w:val="00525B00"/>
    <w:rsid w:val="00526976"/>
    <w:rsid w:val="00527B6D"/>
    <w:rsid w:val="00527B82"/>
    <w:rsid w:val="00532319"/>
    <w:rsid w:val="00532626"/>
    <w:rsid w:val="00535DC7"/>
    <w:rsid w:val="0053641D"/>
    <w:rsid w:val="005406FD"/>
    <w:rsid w:val="00542DF7"/>
    <w:rsid w:val="005436B4"/>
    <w:rsid w:val="005444CE"/>
    <w:rsid w:val="005473E0"/>
    <w:rsid w:val="005503D7"/>
    <w:rsid w:val="0055085D"/>
    <w:rsid w:val="00550C18"/>
    <w:rsid w:val="00557A35"/>
    <w:rsid w:val="00560044"/>
    <w:rsid w:val="0056038D"/>
    <w:rsid w:val="0056112F"/>
    <w:rsid w:val="00566718"/>
    <w:rsid w:val="00570949"/>
    <w:rsid w:val="00574060"/>
    <w:rsid w:val="00575569"/>
    <w:rsid w:val="005759C2"/>
    <w:rsid w:val="00575D5F"/>
    <w:rsid w:val="00576747"/>
    <w:rsid w:val="00576F18"/>
    <w:rsid w:val="00577B6E"/>
    <w:rsid w:val="005802A1"/>
    <w:rsid w:val="00584C32"/>
    <w:rsid w:val="005858DB"/>
    <w:rsid w:val="00587353"/>
    <w:rsid w:val="0059016B"/>
    <w:rsid w:val="00591599"/>
    <w:rsid w:val="005919B6"/>
    <w:rsid w:val="005932CE"/>
    <w:rsid w:val="00593AD9"/>
    <w:rsid w:val="005943A4"/>
    <w:rsid w:val="005960F2"/>
    <w:rsid w:val="005A15C9"/>
    <w:rsid w:val="005A5243"/>
    <w:rsid w:val="005A546A"/>
    <w:rsid w:val="005A74F7"/>
    <w:rsid w:val="005B0050"/>
    <w:rsid w:val="005B099E"/>
    <w:rsid w:val="005B3764"/>
    <w:rsid w:val="005B4303"/>
    <w:rsid w:val="005C0ACD"/>
    <w:rsid w:val="005C6CFF"/>
    <w:rsid w:val="005C6FFA"/>
    <w:rsid w:val="005D6780"/>
    <w:rsid w:val="005E1C21"/>
    <w:rsid w:val="005E3208"/>
    <w:rsid w:val="005E3624"/>
    <w:rsid w:val="005E3FEA"/>
    <w:rsid w:val="005E431B"/>
    <w:rsid w:val="005E5A0A"/>
    <w:rsid w:val="005E6350"/>
    <w:rsid w:val="005E7D74"/>
    <w:rsid w:val="005F1E75"/>
    <w:rsid w:val="005F5F80"/>
    <w:rsid w:val="005F665A"/>
    <w:rsid w:val="005F777B"/>
    <w:rsid w:val="00601ECC"/>
    <w:rsid w:val="00602C83"/>
    <w:rsid w:val="00602FF6"/>
    <w:rsid w:val="006032A6"/>
    <w:rsid w:val="00603865"/>
    <w:rsid w:val="006104BA"/>
    <w:rsid w:val="00613405"/>
    <w:rsid w:val="00613468"/>
    <w:rsid w:val="00623442"/>
    <w:rsid w:val="00623CD4"/>
    <w:rsid w:val="00625446"/>
    <w:rsid w:val="00625E3D"/>
    <w:rsid w:val="00626E2B"/>
    <w:rsid w:val="0062784C"/>
    <w:rsid w:val="00632787"/>
    <w:rsid w:val="006339C1"/>
    <w:rsid w:val="00636EFA"/>
    <w:rsid w:val="0064066E"/>
    <w:rsid w:val="00640773"/>
    <w:rsid w:val="00640878"/>
    <w:rsid w:val="006474D4"/>
    <w:rsid w:val="00647FB2"/>
    <w:rsid w:val="00650260"/>
    <w:rsid w:val="006524D3"/>
    <w:rsid w:val="006551EB"/>
    <w:rsid w:val="00655D72"/>
    <w:rsid w:val="00656615"/>
    <w:rsid w:val="00670590"/>
    <w:rsid w:val="00670866"/>
    <w:rsid w:val="00672AA8"/>
    <w:rsid w:val="00673436"/>
    <w:rsid w:val="0068106B"/>
    <w:rsid w:val="0068208D"/>
    <w:rsid w:val="00682F64"/>
    <w:rsid w:val="00685BDD"/>
    <w:rsid w:val="00686DDD"/>
    <w:rsid w:val="00686E46"/>
    <w:rsid w:val="00687830"/>
    <w:rsid w:val="00687A58"/>
    <w:rsid w:val="006903EA"/>
    <w:rsid w:val="006919DE"/>
    <w:rsid w:val="006944F7"/>
    <w:rsid w:val="00695177"/>
    <w:rsid w:val="00697B0A"/>
    <w:rsid w:val="006A0B45"/>
    <w:rsid w:val="006A1355"/>
    <w:rsid w:val="006A2F13"/>
    <w:rsid w:val="006A382B"/>
    <w:rsid w:val="006A6CFF"/>
    <w:rsid w:val="006B02E0"/>
    <w:rsid w:val="006B0AF1"/>
    <w:rsid w:val="006B200B"/>
    <w:rsid w:val="006B275C"/>
    <w:rsid w:val="006B35F8"/>
    <w:rsid w:val="006B5370"/>
    <w:rsid w:val="006B60E3"/>
    <w:rsid w:val="006C117A"/>
    <w:rsid w:val="006C2AC7"/>
    <w:rsid w:val="006C2BB9"/>
    <w:rsid w:val="006C2EE9"/>
    <w:rsid w:val="006D054C"/>
    <w:rsid w:val="006D0F42"/>
    <w:rsid w:val="006D2A01"/>
    <w:rsid w:val="006D4672"/>
    <w:rsid w:val="006D4AC3"/>
    <w:rsid w:val="006E4F26"/>
    <w:rsid w:val="006E4FDB"/>
    <w:rsid w:val="006E68AD"/>
    <w:rsid w:val="006F1BEB"/>
    <w:rsid w:val="006F7B0A"/>
    <w:rsid w:val="00706B0F"/>
    <w:rsid w:val="007117F0"/>
    <w:rsid w:val="007143D9"/>
    <w:rsid w:val="00720BA7"/>
    <w:rsid w:val="00723BC2"/>
    <w:rsid w:val="00726A58"/>
    <w:rsid w:val="007272FE"/>
    <w:rsid w:val="0073250C"/>
    <w:rsid w:val="00732C57"/>
    <w:rsid w:val="00733F41"/>
    <w:rsid w:val="00737002"/>
    <w:rsid w:val="00740E44"/>
    <w:rsid w:val="007452DE"/>
    <w:rsid w:val="007472DA"/>
    <w:rsid w:val="007475DC"/>
    <w:rsid w:val="00753C0D"/>
    <w:rsid w:val="00753DD5"/>
    <w:rsid w:val="00757422"/>
    <w:rsid w:val="0076293D"/>
    <w:rsid w:val="00772C6F"/>
    <w:rsid w:val="00777232"/>
    <w:rsid w:val="00780DA5"/>
    <w:rsid w:val="00784CD6"/>
    <w:rsid w:val="00785DBE"/>
    <w:rsid w:val="00795E98"/>
    <w:rsid w:val="007A49C8"/>
    <w:rsid w:val="007A53C1"/>
    <w:rsid w:val="007B0068"/>
    <w:rsid w:val="007B09F1"/>
    <w:rsid w:val="007B16B1"/>
    <w:rsid w:val="007B5765"/>
    <w:rsid w:val="007B639A"/>
    <w:rsid w:val="007B6CFA"/>
    <w:rsid w:val="007C2778"/>
    <w:rsid w:val="007C32BE"/>
    <w:rsid w:val="007C448C"/>
    <w:rsid w:val="007C5A73"/>
    <w:rsid w:val="007D0B17"/>
    <w:rsid w:val="007D0D34"/>
    <w:rsid w:val="007D19DF"/>
    <w:rsid w:val="007D38A8"/>
    <w:rsid w:val="007D3979"/>
    <w:rsid w:val="007D72ED"/>
    <w:rsid w:val="007E0908"/>
    <w:rsid w:val="007E49D7"/>
    <w:rsid w:val="007E6BE1"/>
    <w:rsid w:val="007F0F98"/>
    <w:rsid w:val="007F2578"/>
    <w:rsid w:val="007F2A23"/>
    <w:rsid w:val="007F2AD6"/>
    <w:rsid w:val="007F2B52"/>
    <w:rsid w:val="007F4253"/>
    <w:rsid w:val="007F43EF"/>
    <w:rsid w:val="007F521B"/>
    <w:rsid w:val="007F5A53"/>
    <w:rsid w:val="007F66CD"/>
    <w:rsid w:val="007F67DA"/>
    <w:rsid w:val="00804272"/>
    <w:rsid w:val="0080558F"/>
    <w:rsid w:val="00811335"/>
    <w:rsid w:val="008119DF"/>
    <w:rsid w:val="00814B41"/>
    <w:rsid w:val="008156A4"/>
    <w:rsid w:val="008173C8"/>
    <w:rsid w:val="008174B7"/>
    <w:rsid w:val="0081780A"/>
    <w:rsid w:val="008205A5"/>
    <w:rsid w:val="00823C8E"/>
    <w:rsid w:val="00823EB0"/>
    <w:rsid w:val="00824AE1"/>
    <w:rsid w:val="0082731F"/>
    <w:rsid w:val="00832082"/>
    <w:rsid w:val="0083479C"/>
    <w:rsid w:val="00835F42"/>
    <w:rsid w:val="008363D5"/>
    <w:rsid w:val="00836F41"/>
    <w:rsid w:val="008404CF"/>
    <w:rsid w:val="00845E5B"/>
    <w:rsid w:val="00850F9D"/>
    <w:rsid w:val="00852413"/>
    <w:rsid w:val="00854A48"/>
    <w:rsid w:val="00856722"/>
    <w:rsid w:val="00860499"/>
    <w:rsid w:val="00863882"/>
    <w:rsid w:val="00864BCB"/>
    <w:rsid w:val="00871A7A"/>
    <w:rsid w:val="00873FFA"/>
    <w:rsid w:val="0087470D"/>
    <w:rsid w:val="00875FFB"/>
    <w:rsid w:val="008768CC"/>
    <w:rsid w:val="00876B23"/>
    <w:rsid w:val="008770D4"/>
    <w:rsid w:val="008776CC"/>
    <w:rsid w:val="0087780C"/>
    <w:rsid w:val="00881729"/>
    <w:rsid w:val="00881F88"/>
    <w:rsid w:val="00887B47"/>
    <w:rsid w:val="00891D10"/>
    <w:rsid w:val="00894926"/>
    <w:rsid w:val="008963B9"/>
    <w:rsid w:val="008A0694"/>
    <w:rsid w:val="008A2B0C"/>
    <w:rsid w:val="008A3FA1"/>
    <w:rsid w:val="008A413E"/>
    <w:rsid w:val="008A50B2"/>
    <w:rsid w:val="008B0E58"/>
    <w:rsid w:val="008B0ED7"/>
    <w:rsid w:val="008B13FC"/>
    <w:rsid w:val="008B21E8"/>
    <w:rsid w:val="008B22C8"/>
    <w:rsid w:val="008B67C4"/>
    <w:rsid w:val="008B6824"/>
    <w:rsid w:val="008B7ADA"/>
    <w:rsid w:val="008C1E52"/>
    <w:rsid w:val="008C210C"/>
    <w:rsid w:val="008C354F"/>
    <w:rsid w:val="008C57CA"/>
    <w:rsid w:val="008C650E"/>
    <w:rsid w:val="008C6A0F"/>
    <w:rsid w:val="008C760D"/>
    <w:rsid w:val="008D3DB1"/>
    <w:rsid w:val="008D4C4D"/>
    <w:rsid w:val="008D7732"/>
    <w:rsid w:val="008E21FF"/>
    <w:rsid w:val="008E3C25"/>
    <w:rsid w:val="008E3F05"/>
    <w:rsid w:val="008E5709"/>
    <w:rsid w:val="008E7A47"/>
    <w:rsid w:val="008F10C6"/>
    <w:rsid w:val="008F19CD"/>
    <w:rsid w:val="00900597"/>
    <w:rsid w:val="0090291F"/>
    <w:rsid w:val="00902948"/>
    <w:rsid w:val="00903E4A"/>
    <w:rsid w:val="00903EE4"/>
    <w:rsid w:val="00904D24"/>
    <w:rsid w:val="00905B7E"/>
    <w:rsid w:val="00906BDA"/>
    <w:rsid w:val="00907C12"/>
    <w:rsid w:val="009107B9"/>
    <w:rsid w:val="009159E5"/>
    <w:rsid w:val="00915C91"/>
    <w:rsid w:val="00917102"/>
    <w:rsid w:val="009176FB"/>
    <w:rsid w:val="00920EBA"/>
    <w:rsid w:val="00922702"/>
    <w:rsid w:val="0092299E"/>
    <w:rsid w:val="009237ED"/>
    <w:rsid w:val="009251DF"/>
    <w:rsid w:val="0092634C"/>
    <w:rsid w:val="009336F3"/>
    <w:rsid w:val="00937691"/>
    <w:rsid w:val="0094591C"/>
    <w:rsid w:val="00946240"/>
    <w:rsid w:val="0095001D"/>
    <w:rsid w:val="00950105"/>
    <w:rsid w:val="00953918"/>
    <w:rsid w:val="00963432"/>
    <w:rsid w:val="00963793"/>
    <w:rsid w:val="00964777"/>
    <w:rsid w:val="0096653B"/>
    <w:rsid w:val="00970773"/>
    <w:rsid w:val="00974CCE"/>
    <w:rsid w:val="0098085C"/>
    <w:rsid w:val="009814E6"/>
    <w:rsid w:val="00982242"/>
    <w:rsid w:val="00982A72"/>
    <w:rsid w:val="009905A0"/>
    <w:rsid w:val="00991A26"/>
    <w:rsid w:val="009920CE"/>
    <w:rsid w:val="009923DA"/>
    <w:rsid w:val="00992774"/>
    <w:rsid w:val="009951FD"/>
    <w:rsid w:val="0099611F"/>
    <w:rsid w:val="00996B54"/>
    <w:rsid w:val="009976D5"/>
    <w:rsid w:val="009A1E41"/>
    <w:rsid w:val="009A28A0"/>
    <w:rsid w:val="009A490E"/>
    <w:rsid w:val="009A4D9E"/>
    <w:rsid w:val="009A55DB"/>
    <w:rsid w:val="009B08F4"/>
    <w:rsid w:val="009B1BCB"/>
    <w:rsid w:val="009B1C61"/>
    <w:rsid w:val="009B568D"/>
    <w:rsid w:val="009B7E12"/>
    <w:rsid w:val="009C0117"/>
    <w:rsid w:val="009C2841"/>
    <w:rsid w:val="009C34C9"/>
    <w:rsid w:val="009C3952"/>
    <w:rsid w:val="009C4926"/>
    <w:rsid w:val="009C7497"/>
    <w:rsid w:val="009D12D6"/>
    <w:rsid w:val="009D2757"/>
    <w:rsid w:val="009D7460"/>
    <w:rsid w:val="009E0B53"/>
    <w:rsid w:val="009E4854"/>
    <w:rsid w:val="009F3544"/>
    <w:rsid w:val="009F39A0"/>
    <w:rsid w:val="009F6996"/>
    <w:rsid w:val="009F78AD"/>
    <w:rsid w:val="00A00F90"/>
    <w:rsid w:val="00A02C80"/>
    <w:rsid w:val="00A04DCA"/>
    <w:rsid w:val="00A05C83"/>
    <w:rsid w:val="00A06BDE"/>
    <w:rsid w:val="00A12856"/>
    <w:rsid w:val="00A136A1"/>
    <w:rsid w:val="00A15992"/>
    <w:rsid w:val="00A16B60"/>
    <w:rsid w:val="00A16C8A"/>
    <w:rsid w:val="00A16D35"/>
    <w:rsid w:val="00A27D53"/>
    <w:rsid w:val="00A32DA1"/>
    <w:rsid w:val="00A36EBC"/>
    <w:rsid w:val="00A37DEB"/>
    <w:rsid w:val="00A37F70"/>
    <w:rsid w:val="00A4014A"/>
    <w:rsid w:val="00A44C05"/>
    <w:rsid w:val="00A47198"/>
    <w:rsid w:val="00A47F6F"/>
    <w:rsid w:val="00A50DA6"/>
    <w:rsid w:val="00A535CD"/>
    <w:rsid w:val="00A53E85"/>
    <w:rsid w:val="00A542C7"/>
    <w:rsid w:val="00A54C44"/>
    <w:rsid w:val="00A5555B"/>
    <w:rsid w:val="00A575CF"/>
    <w:rsid w:val="00A60B8D"/>
    <w:rsid w:val="00A6135F"/>
    <w:rsid w:val="00A65360"/>
    <w:rsid w:val="00A65E3C"/>
    <w:rsid w:val="00A6642D"/>
    <w:rsid w:val="00A71E38"/>
    <w:rsid w:val="00A727EF"/>
    <w:rsid w:val="00A75461"/>
    <w:rsid w:val="00A75762"/>
    <w:rsid w:val="00A766F3"/>
    <w:rsid w:val="00A80741"/>
    <w:rsid w:val="00A855A9"/>
    <w:rsid w:val="00A85F88"/>
    <w:rsid w:val="00A86FBF"/>
    <w:rsid w:val="00A901F0"/>
    <w:rsid w:val="00A903A3"/>
    <w:rsid w:val="00A91918"/>
    <w:rsid w:val="00A91DEA"/>
    <w:rsid w:val="00A95AB3"/>
    <w:rsid w:val="00A95DF2"/>
    <w:rsid w:val="00A96505"/>
    <w:rsid w:val="00AA0521"/>
    <w:rsid w:val="00AA2786"/>
    <w:rsid w:val="00AA685C"/>
    <w:rsid w:val="00AA798E"/>
    <w:rsid w:val="00AB19AD"/>
    <w:rsid w:val="00AB3229"/>
    <w:rsid w:val="00AB4546"/>
    <w:rsid w:val="00AB606C"/>
    <w:rsid w:val="00AB6587"/>
    <w:rsid w:val="00AC023D"/>
    <w:rsid w:val="00AC0B52"/>
    <w:rsid w:val="00AC0F99"/>
    <w:rsid w:val="00AC1531"/>
    <w:rsid w:val="00AC374A"/>
    <w:rsid w:val="00AC5143"/>
    <w:rsid w:val="00AC7EDA"/>
    <w:rsid w:val="00AC7FD1"/>
    <w:rsid w:val="00AD693F"/>
    <w:rsid w:val="00AD6CF2"/>
    <w:rsid w:val="00AE4DF3"/>
    <w:rsid w:val="00AE5E9C"/>
    <w:rsid w:val="00AE66F3"/>
    <w:rsid w:val="00AE799C"/>
    <w:rsid w:val="00AE7D92"/>
    <w:rsid w:val="00AF071C"/>
    <w:rsid w:val="00AF206A"/>
    <w:rsid w:val="00AF738E"/>
    <w:rsid w:val="00B00C8D"/>
    <w:rsid w:val="00B00F5A"/>
    <w:rsid w:val="00B04B18"/>
    <w:rsid w:val="00B056CB"/>
    <w:rsid w:val="00B07E7E"/>
    <w:rsid w:val="00B102B2"/>
    <w:rsid w:val="00B10BA1"/>
    <w:rsid w:val="00B12BA3"/>
    <w:rsid w:val="00B12EC6"/>
    <w:rsid w:val="00B14B2C"/>
    <w:rsid w:val="00B174D4"/>
    <w:rsid w:val="00B23481"/>
    <w:rsid w:val="00B23F15"/>
    <w:rsid w:val="00B245A9"/>
    <w:rsid w:val="00B25A64"/>
    <w:rsid w:val="00B25E63"/>
    <w:rsid w:val="00B26DA4"/>
    <w:rsid w:val="00B272D9"/>
    <w:rsid w:val="00B27C35"/>
    <w:rsid w:val="00B30ACA"/>
    <w:rsid w:val="00B342DA"/>
    <w:rsid w:val="00B37659"/>
    <w:rsid w:val="00B42C44"/>
    <w:rsid w:val="00B434D0"/>
    <w:rsid w:val="00B4432D"/>
    <w:rsid w:val="00B44D46"/>
    <w:rsid w:val="00B44DEF"/>
    <w:rsid w:val="00B45159"/>
    <w:rsid w:val="00B467E8"/>
    <w:rsid w:val="00B50720"/>
    <w:rsid w:val="00B50FE6"/>
    <w:rsid w:val="00B54B93"/>
    <w:rsid w:val="00B56993"/>
    <w:rsid w:val="00B57C2F"/>
    <w:rsid w:val="00B66F11"/>
    <w:rsid w:val="00B716FD"/>
    <w:rsid w:val="00B71E73"/>
    <w:rsid w:val="00B7343D"/>
    <w:rsid w:val="00B74C6C"/>
    <w:rsid w:val="00B83101"/>
    <w:rsid w:val="00B86B61"/>
    <w:rsid w:val="00B86C2D"/>
    <w:rsid w:val="00B87CB0"/>
    <w:rsid w:val="00B902D0"/>
    <w:rsid w:val="00B90E48"/>
    <w:rsid w:val="00B90EEF"/>
    <w:rsid w:val="00B92FE5"/>
    <w:rsid w:val="00B94ED7"/>
    <w:rsid w:val="00B954A1"/>
    <w:rsid w:val="00BA223F"/>
    <w:rsid w:val="00BA2365"/>
    <w:rsid w:val="00BA3017"/>
    <w:rsid w:val="00BA315D"/>
    <w:rsid w:val="00BA6408"/>
    <w:rsid w:val="00BA70B6"/>
    <w:rsid w:val="00BA70F9"/>
    <w:rsid w:val="00BB233C"/>
    <w:rsid w:val="00BB45B8"/>
    <w:rsid w:val="00BB512C"/>
    <w:rsid w:val="00BB566D"/>
    <w:rsid w:val="00BB6730"/>
    <w:rsid w:val="00BB6A63"/>
    <w:rsid w:val="00BB6BEB"/>
    <w:rsid w:val="00BB7098"/>
    <w:rsid w:val="00BC2158"/>
    <w:rsid w:val="00BC272A"/>
    <w:rsid w:val="00BC470D"/>
    <w:rsid w:val="00BC4CBB"/>
    <w:rsid w:val="00BD3D8F"/>
    <w:rsid w:val="00BD3DEE"/>
    <w:rsid w:val="00BD3F8F"/>
    <w:rsid w:val="00BD4846"/>
    <w:rsid w:val="00BD5A49"/>
    <w:rsid w:val="00BD657E"/>
    <w:rsid w:val="00BD6695"/>
    <w:rsid w:val="00BE2C77"/>
    <w:rsid w:val="00BE3E82"/>
    <w:rsid w:val="00BE43CC"/>
    <w:rsid w:val="00BE464A"/>
    <w:rsid w:val="00BE52F0"/>
    <w:rsid w:val="00BF0AA0"/>
    <w:rsid w:val="00BF151C"/>
    <w:rsid w:val="00BF290B"/>
    <w:rsid w:val="00BF3360"/>
    <w:rsid w:val="00BF3F98"/>
    <w:rsid w:val="00BF7766"/>
    <w:rsid w:val="00C02C59"/>
    <w:rsid w:val="00C0569E"/>
    <w:rsid w:val="00C116D6"/>
    <w:rsid w:val="00C11C2F"/>
    <w:rsid w:val="00C12E5F"/>
    <w:rsid w:val="00C132F4"/>
    <w:rsid w:val="00C149FF"/>
    <w:rsid w:val="00C1715C"/>
    <w:rsid w:val="00C17F17"/>
    <w:rsid w:val="00C2134A"/>
    <w:rsid w:val="00C235A8"/>
    <w:rsid w:val="00C25A2A"/>
    <w:rsid w:val="00C26E47"/>
    <w:rsid w:val="00C30BD6"/>
    <w:rsid w:val="00C32281"/>
    <w:rsid w:val="00C333C5"/>
    <w:rsid w:val="00C336D7"/>
    <w:rsid w:val="00C35882"/>
    <w:rsid w:val="00C41C55"/>
    <w:rsid w:val="00C43ECF"/>
    <w:rsid w:val="00C4591A"/>
    <w:rsid w:val="00C47DE0"/>
    <w:rsid w:val="00C518DE"/>
    <w:rsid w:val="00C52A31"/>
    <w:rsid w:val="00C539D7"/>
    <w:rsid w:val="00C551DC"/>
    <w:rsid w:val="00C5607B"/>
    <w:rsid w:val="00C56119"/>
    <w:rsid w:val="00C57F8C"/>
    <w:rsid w:val="00C62245"/>
    <w:rsid w:val="00C627AF"/>
    <w:rsid w:val="00C6339B"/>
    <w:rsid w:val="00C6348C"/>
    <w:rsid w:val="00C642FA"/>
    <w:rsid w:val="00C65024"/>
    <w:rsid w:val="00C6596C"/>
    <w:rsid w:val="00C662B8"/>
    <w:rsid w:val="00C66A9E"/>
    <w:rsid w:val="00C675AA"/>
    <w:rsid w:val="00C710A0"/>
    <w:rsid w:val="00C7163A"/>
    <w:rsid w:val="00C73DD7"/>
    <w:rsid w:val="00C76F20"/>
    <w:rsid w:val="00C833C1"/>
    <w:rsid w:val="00C851F9"/>
    <w:rsid w:val="00C87F84"/>
    <w:rsid w:val="00C91819"/>
    <w:rsid w:val="00C9702D"/>
    <w:rsid w:val="00C97F3C"/>
    <w:rsid w:val="00C97F4E"/>
    <w:rsid w:val="00CA044D"/>
    <w:rsid w:val="00CA3187"/>
    <w:rsid w:val="00CA51B7"/>
    <w:rsid w:val="00CA5640"/>
    <w:rsid w:val="00CA5CED"/>
    <w:rsid w:val="00CB1A8E"/>
    <w:rsid w:val="00CB247A"/>
    <w:rsid w:val="00CB52FC"/>
    <w:rsid w:val="00CB6E5B"/>
    <w:rsid w:val="00CC1687"/>
    <w:rsid w:val="00CC4F0B"/>
    <w:rsid w:val="00CC6A43"/>
    <w:rsid w:val="00CC771D"/>
    <w:rsid w:val="00CD09D7"/>
    <w:rsid w:val="00CD0B3D"/>
    <w:rsid w:val="00CD1587"/>
    <w:rsid w:val="00CD18C1"/>
    <w:rsid w:val="00CD19B0"/>
    <w:rsid w:val="00CD5B17"/>
    <w:rsid w:val="00CD7C5B"/>
    <w:rsid w:val="00CE123E"/>
    <w:rsid w:val="00CE240A"/>
    <w:rsid w:val="00CE3D10"/>
    <w:rsid w:val="00CE4DC3"/>
    <w:rsid w:val="00CE6341"/>
    <w:rsid w:val="00CE7CD2"/>
    <w:rsid w:val="00CF1FCB"/>
    <w:rsid w:val="00CF451F"/>
    <w:rsid w:val="00CF5654"/>
    <w:rsid w:val="00D01109"/>
    <w:rsid w:val="00D01228"/>
    <w:rsid w:val="00D0342D"/>
    <w:rsid w:val="00D03A25"/>
    <w:rsid w:val="00D050E7"/>
    <w:rsid w:val="00D054B8"/>
    <w:rsid w:val="00D104F3"/>
    <w:rsid w:val="00D107FF"/>
    <w:rsid w:val="00D14A16"/>
    <w:rsid w:val="00D1548B"/>
    <w:rsid w:val="00D16A04"/>
    <w:rsid w:val="00D17698"/>
    <w:rsid w:val="00D21650"/>
    <w:rsid w:val="00D2271D"/>
    <w:rsid w:val="00D24E2E"/>
    <w:rsid w:val="00D24E83"/>
    <w:rsid w:val="00D276A1"/>
    <w:rsid w:val="00D30163"/>
    <w:rsid w:val="00D30984"/>
    <w:rsid w:val="00D30A52"/>
    <w:rsid w:val="00D31573"/>
    <w:rsid w:val="00D363B7"/>
    <w:rsid w:val="00D376BC"/>
    <w:rsid w:val="00D37F91"/>
    <w:rsid w:val="00D4251C"/>
    <w:rsid w:val="00D46B55"/>
    <w:rsid w:val="00D4737F"/>
    <w:rsid w:val="00D47F22"/>
    <w:rsid w:val="00D544B6"/>
    <w:rsid w:val="00D54F6C"/>
    <w:rsid w:val="00D571AE"/>
    <w:rsid w:val="00D6300E"/>
    <w:rsid w:val="00D6609E"/>
    <w:rsid w:val="00D73A4D"/>
    <w:rsid w:val="00D75C05"/>
    <w:rsid w:val="00D83726"/>
    <w:rsid w:val="00D86182"/>
    <w:rsid w:val="00D909EE"/>
    <w:rsid w:val="00D93543"/>
    <w:rsid w:val="00D93806"/>
    <w:rsid w:val="00D97632"/>
    <w:rsid w:val="00D97BB0"/>
    <w:rsid w:val="00DA1148"/>
    <w:rsid w:val="00DA1707"/>
    <w:rsid w:val="00DA1D34"/>
    <w:rsid w:val="00DA2E01"/>
    <w:rsid w:val="00DA3012"/>
    <w:rsid w:val="00DA3B48"/>
    <w:rsid w:val="00DA73BC"/>
    <w:rsid w:val="00DB3412"/>
    <w:rsid w:val="00DB4B85"/>
    <w:rsid w:val="00DB582C"/>
    <w:rsid w:val="00DB63B7"/>
    <w:rsid w:val="00DB75D7"/>
    <w:rsid w:val="00DC0D5A"/>
    <w:rsid w:val="00DC1930"/>
    <w:rsid w:val="00DC3ECE"/>
    <w:rsid w:val="00DC50C6"/>
    <w:rsid w:val="00DC5491"/>
    <w:rsid w:val="00DC7828"/>
    <w:rsid w:val="00DC78BB"/>
    <w:rsid w:val="00DD0150"/>
    <w:rsid w:val="00DD44E6"/>
    <w:rsid w:val="00DD5D83"/>
    <w:rsid w:val="00DD6F26"/>
    <w:rsid w:val="00DD7840"/>
    <w:rsid w:val="00DE0CEC"/>
    <w:rsid w:val="00DE12EF"/>
    <w:rsid w:val="00DE51F8"/>
    <w:rsid w:val="00DE5BD2"/>
    <w:rsid w:val="00DF52FB"/>
    <w:rsid w:val="00DF762E"/>
    <w:rsid w:val="00E0173D"/>
    <w:rsid w:val="00E01C34"/>
    <w:rsid w:val="00E04C76"/>
    <w:rsid w:val="00E057BF"/>
    <w:rsid w:val="00E066D0"/>
    <w:rsid w:val="00E13E73"/>
    <w:rsid w:val="00E202C1"/>
    <w:rsid w:val="00E205A2"/>
    <w:rsid w:val="00E22007"/>
    <w:rsid w:val="00E22E9C"/>
    <w:rsid w:val="00E30467"/>
    <w:rsid w:val="00E3208E"/>
    <w:rsid w:val="00E32128"/>
    <w:rsid w:val="00E32F1B"/>
    <w:rsid w:val="00E338D8"/>
    <w:rsid w:val="00E35CD6"/>
    <w:rsid w:val="00E35D7F"/>
    <w:rsid w:val="00E360AA"/>
    <w:rsid w:val="00E37C0F"/>
    <w:rsid w:val="00E41882"/>
    <w:rsid w:val="00E44D9E"/>
    <w:rsid w:val="00E454A8"/>
    <w:rsid w:val="00E475B3"/>
    <w:rsid w:val="00E47666"/>
    <w:rsid w:val="00E5040A"/>
    <w:rsid w:val="00E50BF2"/>
    <w:rsid w:val="00E51BA9"/>
    <w:rsid w:val="00E54E02"/>
    <w:rsid w:val="00E56337"/>
    <w:rsid w:val="00E564BE"/>
    <w:rsid w:val="00E60246"/>
    <w:rsid w:val="00E60AAD"/>
    <w:rsid w:val="00E66E3E"/>
    <w:rsid w:val="00E70A14"/>
    <w:rsid w:val="00E71077"/>
    <w:rsid w:val="00E76091"/>
    <w:rsid w:val="00E7624B"/>
    <w:rsid w:val="00E779B8"/>
    <w:rsid w:val="00E84C65"/>
    <w:rsid w:val="00E86DA0"/>
    <w:rsid w:val="00E929BE"/>
    <w:rsid w:val="00E952A1"/>
    <w:rsid w:val="00E95CC2"/>
    <w:rsid w:val="00E965FF"/>
    <w:rsid w:val="00E973C0"/>
    <w:rsid w:val="00EA22FD"/>
    <w:rsid w:val="00EA2874"/>
    <w:rsid w:val="00EA3146"/>
    <w:rsid w:val="00EA3C59"/>
    <w:rsid w:val="00EB08E2"/>
    <w:rsid w:val="00EB0EDE"/>
    <w:rsid w:val="00EB0FA6"/>
    <w:rsid w:val="00EB4745"/>
    <w:rsid w:val="00EB4758"/>
    <w:rsid w:val="00EB7F29"/>
    <w:rsid w:val="00EC03B1"/>
    <w:rsid w:val="00EC25AF"/>
    <w:rsid w:val="00EC346A"/>
    <w:rsid w:val="00EC4C8E"/>
    <w:rsid w:val="00EC5193"/>
    <w:rsid w:val="00EC7A42"/>
    <w:rsid w:val="00ED3872"/>
    <w:rsid w:val="00ED5DB4"/>
    <w:rsid w:val="00ED6230"/>
    <w:rsid w:val="00ED644A"/>
    <w:rsid w:val="00ED77F1"/>
    <w:rsid w:val="00EE1C57"/>
    <w:rsid w:val="00EE626A"/>
    <w:rsid w:val="00EE6595"/>
    <w:rsid w:val="00EE7BF9"/>
    <w:rsid w:val="00EF4CC2"/>
    <w:rsid w:val="00EF52CF"/>
    <w:rsid w:val="00EF7C3D"/>
    <w:rsid w:val="00F01207"/>
    <w:rsid w:val="00F02C22"/>
    <w:rsid w:val="00F02C9F"/>
    <w:rsid w:val="00F047D6"/>
    <w:rsid w:val="00F112E0"/>
    <w:rsid w:val="00F112F6"/>
    <w:rsid w:val="00F11ED9"/>
    <w:rsid w:val="00F11F42"/>
    <w:rsid w:val="00F14D34"/>
    <w:rsid w:val="00F179EE"/>
    <w:rsid w:val="00F17FBF"/>
    <w:rsid w:val="00F2403D"/>
    <w:rsid w:val="00F24216"/>
    <w:rsid w:val="00F248AF"/>
    <w:rsid w:val="00F249CD"/>
    <w:rsid w:val="00F26253"/>
    <w:rsid w:val="00F26534"/>
    <w:rsid w:val="00F33688"/>
    <w:rsid w:val="00F36E87"/>
    <w:rsid w:val="00F40070"/>
    <w:rsid w:val="00F41CD2"/>
    <w:rsid w:val="00F44008"/>
    <w:rsid w:val="00F44190"/>
    <w:rsid w:val="00F47D5F"/>
    <w:rsid w:val="00F50EBB"/>
    <w:rsid w:val="00F520CF"/>
    <w:rsid w:val="00F5250B"/>
    <w:rsid w:val="00F5488B"/>
    <w:rsid w:val="00F54D31"/>
    <w:rsid w:val="00F561DA"/>
    <w:rsid w:val="00F56EB0"/>
    <w:rsid w:val="00F57510"/>
    <w:rsid w:val="00F63F37"/>
    <w:rsid w:val="00F65373"/>
    <w:rsid w:val="00F670ED"/>
    <w:rsid w:val="00F71836"/>
    <w:rsid w:val="00F777D3"/>
    <w:rsid w:val="00F825A3"/>
    <w:rsid w:val="00F82A77"/>
    <w:rsid w:val="00F8326D"/>
    <w:rsid w:val="00F877B3"/>
    <w:rsid w:val="00F905E4"/>
    <w:rsid w:val="00F91612"/>
    <w:rsid w:val="00F92891"/>
    <w:rsid w:val="00F945D9"/>
    <w:rsid w:val="00F95B87"/>
    <w:rsid w:val="00FA015A"/>
    <w:rsid w:val="00FA0160"/>
    <w:rsid w:val="00FA0DD7"/>
    <w:rsid w:val="00FA1A6F"/>
    <w:rsid w:val="00FA3B4B"/>
    <w:rsid w:val="00FA3E2C"/>
    <w:rsid w:val="00FA4B8A"/>
    <w:rsid w:val="00FA6C23"/>
    <w:rsid w:val="00FB048A"/>
    <w:rsid w:val="00FB1C25"/>
    <w:rsid w:val="00FB23B0"/>
    <w:rsid w:val="00FB6DB9"/>
    <w:rsid w:val="00FC128A"/>
    <w:rsid w:val="00FC1A22"/>
    <w:rsid w:val="00FC4276"/>
    <w:rsid w:val="00FC66E6"/>
    <w:rsid w:val="00FD0CEC"/>
    <w:rsid w:val="00FD4CC0"/>
    <w:rsid w:val="00FD7BC8"/>
    <w:rsid w:val="00FD7D4F"/>
    <w:rsid w:val="00FE6937"/>
    <w:rsid w:val="00FE6CBC"/>
    <w:rsid w:val="00FE792A"/>
    <w:rsid w:val="00FF1718"/>
    <w:rsid w:val="00FF1B12"/>
    <w:rsid w:val="00FF3F58"/>
    <w:rsid w:val="00FF5397"/>
    <w:rsid w:val="00FF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E06033D"/>
  <w15:docId w15:val="{41526CC2-022B-4760-9078-2593542E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EC6"/>
    <w:pPr>
      <w:spacing w:after="200" w:line="276" w:lineRule="auto"/>
    </w:pPr>
    <w:rPr>
      <w:rFonts w:ascii="Calibri" w:eastAsia="Times New Roman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6A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6A63"/>
    <w:pPr>
      <w:keepNext/>
      <w:keepLines/>
      <w:spacing w:before="360" w:after="80" w:line="240" w:lineRule="auto"/>
      <w:outlineLvl w:val="1"/>
    </w:pPr>
    <w:rPr>
      <w:rFonts w:ascii="Liberation Serif" w:eastAsia="Liberation Serif" w:hAnsi="Liberation Serif" w:cs="Liberation Serif"/>
      <w:b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51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69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383A41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3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A41"/>
    <w:rPr>
      <w:rFonts w:ascii="Calibri" w:eastAsia="Times New Roman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83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A41"/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205A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6337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353BD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4626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26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2605"/>
    <w:rPr>
      <w:rFonts w:ascii="Calibri" w:eastAsia="Times New Roman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26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2605"/>
    <w:rPr>
      <w:rFonts w:ascii="Calibri" w:eastAsia="Times New Roman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6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605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3349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character" w:styleId="Strong">
    <w:name w:val="Strong"/>
    <w:basedOn w:val="DefaultParagraphFont"/>
    <w:uiPriority w:val="22"/>
    <w:qFormat/>
    <w:rsid w:val="0025709A"/>
    <w:rPr>
      <w:b/>
      <w:bCs/>
    </w:rPr>
  </w:style>
  <w:style w:type="table" w:styleId="TableGrid">
    <w:name w:val="Table Grid"/>
    <w:basedOn w:val="TableNormal"/>
    <w:uiPriority w:val="39"/>
    <w:rsid w:val="00257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B0A30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5BD2"/>
    <w:rPr>
      <w:color w:val="605E5C"/>
      <w:shd w:val="clear" w:color="auto" w:fill="E1DFDD"/>
    </w:rPr>
  </w:style>
  <w:style w:type="paragraph" w:customStyle="1" w:styleId="Default">
    <w:name w:val="Default"/>
    <w:rsid w:val="00CD15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2634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BB6A63"/>
    <w:rPr>
      <w:rFonts w:ascii="Liberation Serif" w:eastAsia="Liberation Serif" w:hAnsi="Liberation Serif" w:cs="Liberation Serif"/>
      <w:b/>
      <w:sz w:val="36"/>
      <w:szCs w:val="3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B6A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517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LO-normal">
    <w:name w:val="LO-normal"/>
    <w:qFormat/>
    <w:rsid w:val="00695177"/>
    <w:pPr>
      <w:suppressAutoHyphens/>
      <w:spacing w:after="0" w:line="276" w:lineRule="auto"/>
    </w:pPr>
    <w:rPr>
      <w:rFonts w:ascii="Arial" w:eastAsia="Arial" w:hAnsi="Arial" w:cs="Arial"/>
      <w:lang w:val="en" w:eastAsia="zh-CN" w:bidi="hi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6976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2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62516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8854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5857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01925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541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8605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2601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4090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789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27579">
          <w:marLeft w:val="274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0738">
          <w:marLeft w:val="274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2297">
          <w:marLeft w:val="274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4712">
          <w:marLeft w:val="274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3048">
          <w:marLeft w:val="274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2937">
          <w:marLeft w:val="274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80074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4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543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155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0288">
          <w:marLeft w:val="274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2144">
          <w:marLeft w:val="274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2397">
          <w:marLeft w:val="274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5180">
          <w:marLeft w:val="274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8034">
          <w:marLeft w:val="274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75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6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82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0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6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82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55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906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3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91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56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797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03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4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07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0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62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8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3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5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0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8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0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0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5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48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71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18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37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8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1165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2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fia-airport.eu/bg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5756B-6709-4F6E-B7F2-C3DA46CAA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1063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Mobiltel EAD</Company>
  <LinksUpToDate>false</LinksUpToDate>
  <CharactersWithSpaces>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Maev (A1 BG)</dc:creator>
  <cp:keywords/>
  <dc:description/>
  <cp:lastModifiedBy>Samuil Galabov</cp:lastModifiedBy>
  <cp:revision>14</cp:revision>
  <cp:lastPrinted>2024-05-14T12:22:00Z</cp:lastPrinted>
  <dcterms:created xsi:type="dcterms:W3CDTF">2025-02-20T14:13:00Z</dcterms:created>
  <dcterms:modified xsi:type="dcterms:W3CDTF">2025-02-24T11:32:00Z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MSIP_Label_91665e81-b407-4c05-bc63-9319ce4a6025_Enabled">
    <vt:lpwstr>true</vt:lpwstr>
  </property>
  <property fmtid="{D5CDD505-2E9C-101B-9397-08002B2CF9AE}" pid="4" name="MSIP_Label_91665e81-b407-4c05-bc63-9319ce4a6025_SetDate">
    <vt:lpwstr>2025-01-14T07:56:51Z</vt:lpwstr>
  </property>
  <property fmtid="{D5CDD505-2E9C-101B-9397-08002B2CF9AE}" pid="5" name="MSIP_Label_91665e81-b407-4c05-bc63-9319ce4a6025_Method">
    <vt:lpwstr>Standard</vt:lpwstr>
  </property>
  <property fmtid="{D5CDD505-2E9C-101B-9397-08002B2CF9AE}" pid="6" name="MSIP_Label_91665e81-b407-4c05-bc63-9319ce4a6025_Name">
    <vt:lpwstr>A1_internal</vt:lpwstr>
  </property>
  <property fmtid="{D5CDD505-2E9C-101B-9397-08002B2CF9AE}" pid="7" name="MSIP_Label_91665e81-b407-4c05-bc63-9319ce4a6025_SiteId">
    <vt:lpwstr>26a1e041-d3a2-4d59-a14a-acaedd98e798</vt:lpwstr>
  </property>
  <property fmtid="{D5CDD505-2E9C-101B-9397-08002B2CF9AE}" pid="8" name="MSIP_Label_91665e81-b407-4c05-bc63-9319ce4a6025_ActionId">
    <vt:lpwstr>1fc1af15-7528-4667-9252-e9aae501e0cc</vt:lpwstr>
  </property>
  <property fmtid="{D5CDD505-2E9C-101B-9397-08002B2CF9AE}" pid="9" name="MSIP_Label_91665e81-b407-4c05-bc63-9319ce4a6025_ContentBits">
    <vt:lpwstr>2</vt:lpwstr>
  </property>
</Properties>
</file>