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rtl w:val="0"/>
        </w:rPr>
        <w:t xml:space="preserve">Únete a la comunidad más grande de conductores y colabora como Editor de Mapas de Waze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jc w:val="center"/>
        <w:rPr>
          <w:i w:val="1"/>
        </w:rPr>
      </w:pPr>
      <w:r w:rsidDel="00000000" w:rsidR="00000000" w:rsidRPr="00000000">
        <w:rPr>
          <w:i w:val="1"/>
          <w:rtl w:val="0"/>
        </w:rPr>
        <w:t xml:space="preserve">Contribuir con tu comunidad al compartir información actualizada, nunca fue tan fácil como con el Editor de Mapas de </w:t>
      </w:r>
      <w:r w:rsidDel="00000000" w:rsidR="00000000" w:rsidRPr="00000000">
        <w:rPr>
          <w:b w:val="1"/>
          <w:i w:val="1"/>
          <w:rtl w:val="0"/>
        </w:rPr>
        <w:t xml:space="preserve">Waze</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Ciudad de México, a </w:t>
      </w:r>
      <w:r w:rsidDel="00000000" w:rsidR="00000000" w:rsidRPr="00000000">
        <w:rPr>
          <w:b w:val="1"/>
          <w:rtl w:val="0"/>
        </w:rPr>
        <w:t xml:space="preserve">16</w:t>
      </w:r>
      <w:r w:rsidDel="00000000" w:rsidR="00000000" w:rsidRPr="00000000">
        <w:rPr>
          <w:b w:val="1"/>
          <w:rtl w:val="0"/>
        </w:rPr>
        <w:t xml:space="preserve"> de </w:t>
      </w:r>
      <w:r w:rsidDel="00000000" w:rsidR="00000000" w:rsidRPr="00000000">
        <w:rPr>
          <w:b w:val="1"/>
          <w:rtl w:val="0"/>
        </w:rPr>
        <w:t xml:space="preserve">noviembre</w:t>
      </w:r>
      <w:r w:rsidDel="00000000" w:rsidR="00000000" w:rsidRPr="00000000">
        <w:rPr>
          <w:b w:val="1"/>
          <w:rtl w:val="0"/>
        </w:rPr>
        <w:t xml:space="preserve"> de 2016.–</w:t>
      </w:r>
      <w:r w:rsidDel="00000000" w:rsidR="00000000" w:rsidRPr="00000000">
        <w:rPr>
          <w:b w:val="1"/>
          <w:rtl w:val="0"/>
        </w:rPr>
        <w:t xml:space="preserve"> </w:t>
      </w:r>
      <w:r w:rsidDel="00000000" w:rsidR="00000000" w:rsidRPr="00000000">
        <w:rPr>
          <w:rtl w:val="0"/>
        </w:rPr>
        <w:t xml:space="preserve">No es raro encontrar, sin importar el servicio de ubicación que utilices, calles con nombres erróneos, en sentido contrario o vueltas prohibidas. Esta clase de equivocaciones no sólo provocan que lleguemos tarde a nuestras citas, también pueden producir contratiempos o, peor aún, accidentes viales.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¿No sería maravilloso que todos los conductores colaboremos en una plataforma digital que, para mejorar nuestra experiencia al volante,</w:t>
      </w:r>
      <w:r w:rsidDel="00000000" w:rsidR="00000000" w:rsidRPr="00000000">
        <w:rPr>
          <w:b w:val="1"/>
          <w:rtl w:val="0"/>
        </w:rPr>
        <w:t xml:space="preserve"> </w:t>
      </w:r>
      <w:r w:rsidDel="00000000" w:rsidR="00000000" w:rsidRPr="00000000">
        <w:rPr>
          <w:rtl w:val="0"/>
        </w:rPr>
        <w:t xml:space="preserve">nos diga, exactamente y en tiempo real, cuándo es el mejor momento para salir de casa y qué ruta es la más adecuada con base en las condiciones del tránsito?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Éste es el espíritu de </w:t>
      </w:r>
      <w:hyperlink r:id="rId5">
        <w:r w:rsidDel="00000000" w:rsidR="00000000" w:rsidRPr="00000000">
          <w:rPr>
            <w:b w:val="1"/>
            <w:color w:val="1155cc"/>
            <w:rtl w:val="0"/>
          </w:rPr>
          <w:t xml:space="preserve">Waze</w:t>
        </w:r>
      </w:hyperlink>
      <w:r w:rsidDel="00000000" w:rsidR="00000000" w:rsidRPr="00000000">
        <w:rPr>
          <w:rtl w:val="0"/>
        </w:rPr>
        <w:t xml:space="preserve">, la </w:t>
      </w:r>
      <w:r w:rsidDel="00000000" w:rsidR="00000000" w:rsidRPr="00000000">
        <w:rPr>
          <w:i w:val="1"/>
          <w:rtl w:val="0"/>
        </w:rPr>
        <w:t xml:space="preserve">app</w:t>
      </w:r>
      <w:r w:rsidDel="00000000" w:rsidR="00000000" w:rsidRPr="00000000">
        <w:rPr>
          <w:rtl w:val="0"/>
        </w:rPr>
        <w:t xml:space="preserve"> colaborativa que integra a la mayor comunidad de conductores en todo el mundo. Cada vez que la utilizamos y </w:t>
      </w:r>
      <w:r w:rsidDel="00000000" w:rsidR="00000000" w:rsidRPr="00000000">
        <w:rPr>
          <w:rtl w:val="0"/>
        </w:rPr>
        <w:t xml:space="preserve">enviamos</w:t>
      </w:r>
      <w:r w:rsidDel="00000000" w:rsidR="00000000" w:rsidRPr="00000000">
        <w:rPr>
          <w:rtl w:val="0"/>
        </w:rPr>
        <w:t xml:space="preserve"> una alerta, se contribuye de manera proactiva para determinar las condiciones del tráfico en tiempo real.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Además de las alertas, </w:t>
      </w:r>
      <w:r w:rsidDel="00000000" w:rsidR="00000000" w:rsidRPr="00000000">
        <w:rPr>
          <w:b w:val="1"/>
          <w:rtl w:val="0"/>
        </w:rPr>
        <w:t xml:space="preserve">Waze</w:t>
      </w:r>
      <w:r w:rsidDel="00000000" w:rsidR="00000000" w:rsidRPr="00000000">
        <w:rPr>
          <w:rtl w:val="0"/>
        </w:rPr>
        <w:t xml:space="preserve"> promueve un nivel de participación y compromiso aún mayor:</w:t>
      </w:r>
      <w:r w:rsidDel="00000000" w:rsidR="00000000" w:rsidRPr="00000000">
        <w:rPr>
          <w:b w:val="1"/>
          <w:rtl w:val="0"/>
        </w:rPr>
        <w:t xml:space="preserve"> Editor de Mapas. </w:t>
      </w:r>
      <w:r w:rsidDel="00000000" w:rsidR="00000000" w:rsidRPr="00000000">
        <w:rPr>
          <w:rtl w:val="0"/>
        </w:rPr>
        <w:t xml:space="preserve">Esta función busca mejorar la vialidad de las ciudades en que los usuarios habitan.</w:t>
      </w:r>
      <w:r w:rsidDel="00000000" w:rsidR="00000000" w:rsidRPr="00000000">
        <w:rPr>
          <w:b w:val="1"/>
          <w:rtl w:val="0"/>
        </w:rPr>
        <w:t xml:space="preserve"> </w:t>
      </w:r>
      <w:r w:rsidDel="00000000" w:rsidR="00000000" w:rsidRPr="00000000">
        <w:rPr>
          <w:rtl w:val="0"/>
        </w:rPr>
        <w:t xml:space="preserve">El desafío radica en que los datos del mapa a veces son poco precisos; sin embargo, la solución a estos detalles lo hace el sistema </w:t>
      </w:r>
      <w:r w:rsidDel="00000000" w:rsidR="00000000" w:rsidRPr="00000000">
        <w:rPr>
          <w:b w:val="1"/>
          <w:rtl w:val="0"/>
        </w:rPr>
        <w:t xml:space="preserve">Waze</w:t>
      </w:r>
      <w:r w:rsidDel="00000000" w:rsidR="00000000" w:rsidRPr="00000000">
        <w:rPr>
          <w:rtl w:val="0"/>
        </w:rPr>
        <w:t xml:space="preserve"> de forma automática. Algunos de ellos necesitan intervención humana, cobrando mayor relevancia la participación activa de los usuarios como editores.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8010"/>
        </w:tabs>
        <w:contextualSpacing w:val="0"/>
        <w:jc w:val="both"/>
      </w:pPr>
      <w:r w:rsidDel="00000000" w:rsidR="00000000" w:rsidRPr="00000000">
        <w:rPr>
          <w:rtl w:val="0"/>
        </w:rPr>
        <w:t xml:space="preserve">Sin importar si eres un </w:t>
      </w:r>
      <w:r w:rsidDel="00000000" w:rsidR="00000000" w:rsidRPr="00000000">
        <w:rPr>
          <w:i w:val="1"/>
          <w:rtl w:val="0"/>
        </w:rPr>
        <w:t xml:space="preserve">Wazer</w:t>
      </w:r>
      <w:r w:rsidDel="00000000" w:rsidR="00000000" w:rsidRPr="00000000">
        <w:rPr>
          <w:rtl w:val="0"/>
        </w:rPr>
        <w:t xml:space="preserve"> Bebé o Rey, cualquier usuario se puede convertir en Editor de Mapas. Sólo necesitas seguir algunos pasos: </w:t>
      </w:r>
    </w:p>
    <w:p w:rsidR="00000000" w:rsidDel="00000000" w:rsidP="00000000" w:rsidRDefault="00000000" w:rsidRPr="00000000">
      <w:pPr>
        <w:tabs>
          <w:tab w:val="left" w:pos="8010"/>
        </w:tabs>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8010"/>
        </w:tabs>
        <w:ind w:left="720" w:hanging="360"/>
        <w:contextualSpacing w:val="1"/>
        <w:jc w:val="both"/>
        <w:rPr>
          <w:u w:val="none"/>
        </w:rPr>
      </w:pPr>
      <w:r w:rsidDel="00000000" w:rsidR="00000000" w:rsidRPr="00000000">
        <w:rPr>
          <w:rtl w:val="0"/>
        </w:rPr>
        <w:t xml:space="preserve">Para iniciar, es necesario registrarte y comenzar a conducir. Entre más conduzcas y te apoyes en la </w:t>
      </w:r>
      <w:r w:rsidDel="00000000" w:rsidR="00000000" w:rsidRPr="00000000">
        <w:rPr>
          <w:i w:val="1"/>
          <w:rtl w:val="0"/>
        </w:rPr>
        <w:t xml:space="preserve">app, </w:t>
      </w:r>
      <w:r w:rsidDel="00000000" w:rsidR="00000000" w:rsidRPr="00000000">
        <w:rPr>
          <w:rtl w:val="0"/>
        </w:rPr>
        <w:t xml:space="preserve">mayor será el área de permisos dentro del editor. Ingresa </w:t>
      </w:r>
      <w:hyperlink r:id="rId6">
        <w:r w:rsidDel="00000000" w:rsidR="00000000" w:rsidRPr="00000000">
          <w:rPr>
            <w:color w:val="1155cc"/>
            <w:u w:val="single"/>
            <w:rtl w:val="0"/>
          </w:rPr>
          <w:t xml:space="preserve">www.waze.com/editor</w:t>
        </w:r>
      </w:hyperlink>
      <w:r w:rsidDel="00000000" w:rsidR="00000000" w:rsidRPr="00000000">
        <w:rPr>
          <w:rtl w:val="0"/>
        </w:rPr>
        <w:t xml:space="preserve"> para comenzar. </w:t>
      </w:r>
    </w:p>
    <w:p w:rsidR="00000000" w:rsidDel="00000000" w:rsidP="00000000" w:rsidRDefault="00000000" w:rsidRPr="00000000">
      <w:pPr>
        <w:tabs>
          <w:tab w:val="left" w:pos="8010"/>
        </w:tabs>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8010"/>
        </w:tabs>
        <w:ind w:left="720" w:hanging="360"/>
        <w:contextualSpacing w:val="1"/>
        <w:jc w:val="both"/>
        <w:rPr/>
      </w:pPr>
      <w:r w:rsidDel="00000000" w:rsidR="00000000" w:rsidRPr="00000000">
        <w:rPr>
          <w:rtl w:val="0"/>
        </w:rPr>
        <w:t xml:space="preserve">En la pestaña “conducciones”, verás las vías donde has manejado. En un inicio podrás editar vías en un radio de una milla alrededor de donde has conducido; cuanto más edites y conduzcas, más se ampliarán los permisos. La finalidad de ciertas restricciones es evitar daños potenciales en el mapa. </w:t>
      </w:r>
    </w:p>
    <w:p w:rsidR="00000000" w:rsidDel="00000000" w:rsidP="00000000" w:rsidRDefault="00000000" w:rsidRPr="00000000">
      <w:pPr>
        <w:tabs>
          <w:tab w:val="left" w:pos="8010"/>
        </w:tabs>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8010"/>
        </w:tabs>
        <w:ind w:left="720" w:hanging="360"/>
        <w:contextualSpacing w:val="1"/>
        <w:jc w:val="both"/>
        <w:rPr>
          <w:u w:val="none"/>
        </w:rPr>
      </w:pPr>
      <w:r w:rsidDel="00000000" w:rsidR="00000000" w:rsidRPr="00000000">
        <w:rPr>
          <w:rtl w:val="0"/>
        </w:rPr>
        <w:t xml:space="preserve">Una vez que identificaste el área que puedes editar, la cual aparecerá delimitada por un polígono, encuentra algún error que detectaste durante la conducción. Por ejemplo: nombres erróneos de la calle, sentido contrario o cierres que no aparecen reflejados en el mapa. Hacer un análisis básico de un área que te resulte familiar es una manera de verificar que todo esté correcto. </w:t>
      </w:r>
    </w:p>
    <w:p w:rsidR="00000000" w:rsidDel="00000000" w:rsidP="00000000" w:rsidRDefault="00000000" w:rsidRPr="00000000">
      <w:pPr>
        <w:tabs>
          <w:tab w:val="left" w:pos="8010"/>
        </w:tabs>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8010"/>
        </w:tabs>
        <w:ind w:left="720" w:hanging="360"/>
        <w:contextualSpacing w:val="1"/>
        <w:jc w:val="both"/>
        <w:rPr>
          <w:u w:val="none"/>
        </w:rPr>
      </w:pPr>
      <w:r w:rsidDel="00000000" w:rsidR="00000000" w:rsidRPr="00000000">
        <w:rPr>
          <w:rtl w:val="0"/>
        </w:rPr>
        <w:t xml:space="preserve">El editor permite registrar cambios más precisos como vueltas prohibidas, puentes, geometría de la calle, añadir segmentos, etcétera. Podrás ascender como editor al solucionar problemas y aportar datos al mapa. </w:t>
      </w:r>
    </w:p>
    <w:p w:rsidR="00000000" w:rsidDel="00000000" w:rsidP="00000000" w:rsidRDefault="00000000" w:rsidRPr="00000000">
      <w:pPr>
        <w:tabs>
          <w:tab w:val="left" w:pos="8010"/>
        </w:tabs>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8010"/>
        </w:tabs>
        <w:ind w:left="720" w:hanging="360"/>
        <w:contextualSpacing w:val="1"/>
        <w:jc w:val="both"/>
        <w:rPr>
          <w:u w:val="none"/>
        </w:rPr>
      </w:pPr>
      <w:r w:rsidDel="00000000" w:rsidR="00000000" w:rsidRPr="00000000">
        <w:rPr>
          <w:rtl w:val="0"/>
        </w:rPr>
        <w:t xml:space="preserve">Editar el mapa de Waze, inicialmente, puede resultar confuso. Sin embargo, para facilitar el proceso, inicia en el modo de práctica y familiarizarte con todas las posibilidades que existen para los editores y los recursos adicionales como chat, foros y wiki de la comunidad de editores que están disponibles para solucionar tus dudas. Toma en cuenta que las ediciones no quedarán guardadas en el mapa en vivo.</w:t>
      </w:r>
    </w:p>
    <w:p w:rsidR="00000000" w:rsidDel="00000000" w:rsidP="00000000" w:rsidRDefault="00000000" w:rsidRPr="00000000">
      <w:pPr>
        <w:tabs>
          <w:tab w:val="left" w:pos="8010"/>
        </w:tabs>
        <w:contextualSpacing w:val="0"/>
        <w:jc w:val="both"/>
      </w:pPr>
      <w:r w:rsidDel="00000000" w:rsidR="00000000" w:rsidRPr="00000000">
        <w:rPr>
          <w:rtl w:val="0"/>
        </w:rPr>
      </w:r>
    </w:p>
    <w:p w:rsidR="00000000" w:rsidDel="00000000" w:rsidP="00000000" w:rsidRDefault="00000000" w:rsidRPr="00000000">
      <w:pPr>
        <w:tabs>
          <w:tab w:val="left" w:pos="8010"/>
        </w:tabs>
        <w:contextualSpacing w:val="0"/>
        <w:jc w:val="both"/>
      </w:pPr>
      <w:r w:rsidDel="00000000" w:rsidR="00000000" w:rsidRPr="00000000">
        <w:rPr>
          <w:b w:val="1"/>
          <w:rtl w:val="0"/>
        </w:rPr>
        <w:t xml:space="preserve">Waze</w:t>
      </w:r>
      <w:r w:rsidDel="00000000" w:rsidR="00000000" w:rsidRPr="00000000">
        <w:rPr>
          <w:rtl w:val="0"/>
        </w:rPr>
        <w:t xml:space="preserve"> cuenta con editores locales en línea que realizan actualizaciones las 24 horas del día, de acuerdo a la información que los conductores y tú comparten durante el transcurso de sus viajes. </w:t>
      </w:r>
    </w:p>
    <w:p w:rsidR="00000000" w:rsidDel="00000000" w:rsidP="00000000" w:rsidRDefault="00000000" w:rsidRPr="00000000">
      <w:pPr>
        <w:tabs>
          <w:tab w:val="left" w:pos="8010"/>
        </w:tabs>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Regístrate y conviértete en un </w:t>
      </w:r>
      <w:r w:rsidDel="00000000" w:rsidR="00000000" w:rsidRPr="00000000">
        <w:rPr>
          <w:i w:val="1"/>
          <w:rtl w:val="0"/>
        </w:rPr>
        <w:t xml:space="preserve">wazer</w:t>
      </w:r>
      <w:r w:rsidDel="00000000" w:rsidR="00000000" w:rsidRPr="00000000">
        <w:rPr>
          <w:rtl w:val="0"/>
        </w:rPr>
        <w:t xml:space="preserve"> más activo al </w:t>
      </w:r>
      <w:r w:rsidDel="00000000" w:rsidR="00000000" w:rsidRPr="00000000">
        <w:rPr>
          <w:rtl w:val="0"/>
        </w:rPr>
        <w:t xml:space="preserve">contribuir como editor con cambios y precisiones al mapa de </w:t>
      </w:r>
      <w:r w:rsidDel="00000000" w:rsidR="00000000" w:rsidRPr="00000000">
        <w:rPr>
          <w:b w:val="1"/>
          <w:rtl w:val="0"/>
        </w:rPr>
        <w:t xml:space="preserve">Waze</w:t>
      </w:r>
      <w:r w:rsidDel="00000000" w:rsidR="00000000" w:rsidRPr="00000000">
        <w:rPr>
          <w:rtl w:val="0"/>
        </w:rPr>
        <w:t xml:space="preserve"> que mejoran la experiencia de los conductores alrededor del mundo. Entra a waze.com/get para descargar gratis la </w:t>
      </w:r>
      <w:r w:rsidDel="00000000" w:rsidR="00000000" w:rsidRPr="00000000">
        <w:rPr>
          <w:i w:val="1"/>
          <w:rtl w:val="0"/>
        </w:rPr>
        <w:t xml:space="preserve">app</w:t>
      </w:r>
      <w:r w:rsidDel="00000000" w:rsidR="00000000" w:rsidRPr="00000000">
        <w:rPr>
          <w:rtl w:val="0"/>
        </w:rPr>
        <w:t xml:space="preserve">, o bien, hazlo desde Google Play Store o App Store.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szCs w:val="24"/>
          <w:highlight w:val="white"/>
          <w:rtl w:val="0"/>
        </w:rPr>
        <w:t xml:space="preserve"># #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0"/>
          <w:szCs w:val="20"/>
          <w:rtl w:val="0"/>
        </w:rPr>
        <w:t xml:space="preserve">Acerca de Waze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0"/>
          <w:szCs w:val="20"/>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sz w:val="20"/>
          <w:szCs w:val="20"/>
          <w:rtl w:val="0"/>
        </w:rPr>
        <w:t xml:space="preserve">app</w:t>
      </w:r>
      <w:r w:rsidDel="00000000" w:rsidR="00000000" w:rsidRPr="00000000">
        <w:rPr>
          <w:sz w:val="20"/>
          <w:szCs w:val="20"/>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contextualSpacing w:val="0"/>
        <w:jc w:val="both"/>
      </w:pPr>
      <w:r w:rsidDel="00000000" w:rsidR="00000000" w:rsidRPr="00000000">
        <w:rPr>
          <w:sz w:val="20"/>
          <w:szCs w:val="20"/>
          <w:rtl w:val="0"/>
        </w:rPr>
        <w:t xml:space="preserve"> </w:t>
      </w:r>
    </w:p>
    <w:p w:rsidR="00000000" w:rsidDel="00000000" w:rsidP="00000000" w:rsidRDefault="00000000" w:rsidRPr="00000000">
      <w:pPr>
        <w:contextualSpacing w:val="0"/>
        <w:jc w:val="both"/>
      </w:pPr>
      <w:r w:rsidDel="00000000" w:rsidR="00000000" w:rsidRPr="00000000">
        <w:rPr>
          <w:sz w:val="20"/>
          <w:szCs w:val="20"/>
          <w:rtl w:val="0"/>
        </w:rPr>
        <w:t xml:space="preserve">Para descargar de forma gratuita la </w:t>
      </w:r>
      <w:r w:rsidDel="00000000" w:rsidR="00000000" w:rsidRPr="00000000">
        <w:rPr>
          <w:i w:val="1"/>
          <w:sz w:val="20"/>
          <w:szCs w:val="20"/>
          <w:rtl w:val="0"/>
        </w:rPr>
        <w:t xml:space="preserve">app</w:t>
      </w:r>
      <w:r w:rsidDel="00000000" w:rsidR="00000000" w:rsidRPr="00000000">
        <w:rPr>
          <w:sz w:val="20"/>
          <w:szCs w:val="20"/>
          <w:rtl w:val="0"/>
        </w:rPr>
        <w:t xml:space="preserve"> Waze para iOS o Android, visita:</w:t>
      </w:r>
    </w:p>
    <w:p w:rsidR="00000000" w:rsidDel="00000000" w:rsidP="00000000" w:rsidRDefault="00000000" w:rsidRPr="00000000">
      <w:pPr>
        <w:contextualSpacing w:val="0"/>
        <w:jc w:val="both"/>
      </w:pPr>
      <w:hyperlink r:id="rId7">
        <w:r w:rsidDel="00000000" w:rsidR="00000000" w:rsidRPr="00000000">
          <w:rPr>
            <w:color w:val="0000ff"/>
            <w:sz w:val="20"/>
            <w:szCs w:val="20"/>
            <w:u w:val="single"/>
            <w:rtl w:val="0"/>
          </w:rPr>
          <w:t xml:space="preserve">http://www.waze.com</w:t>
        </w:r>
      </w:hyperlink>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0"/>
          <w:szCs w:val="20"/>
          <w:rtl w:val="0"/>
        </w:rPr>
        <w:t xml:space="preserve">Para más información de la política de privacidad de Waze, visita:</w:t>
      </w:r>
      <w:hyperlink r:id="rId8">
        <w:r w:rsidDel="00000000" w:rsidR="00000000" w:rsidRPr="00000000">
          <w:rPr>
            <w:sz w:val="20"/>
            <w:szCs w:val="20"/>
            <w:rtl w:val="0"/>
          </w:rPr>
          <w:t xml:space="preserve"> </w:t>
        </w:r>
      </w:hyperlink>
      <w:hyperlink r:id="rId9">
        <w:r w:rsidDel="00000000" w:rsidR="00000000" w:rsidRPr="00000000">
          <w:rPr>
            <w:color w:val="0000ff"/>
            <w:sz w:val="20"/>
            <w:szCs w:val="20"/>
            <w:u w:val="single"/>
            <w:rtl w:val="0"/>
          </w:rPr>
          <w:t xml:space="preserve">https://www.waze.com/legal/privacy</w:t>
        </w:r>
      </w:hyperlink>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highlight w:val="white"/>
          <w:rtl w:val="0"/>
        </w:rPr>
        <w:t xml:space="preserve">Another Company</w:t>
      </w:r>
    </w:p>
    <w:p w:rsidR="00000000" w:rsidDel="00000000" w:rsidP="00000000" w:rsidRDefault="00000000" w:rsidRPr="00000000">
      <w:pPr>
        <w:contextualSpacing w:val="0"/>
        <w:jc w:val="both"/>
      </w:pPr>
      <w:r w:rsidDel="00000000" w:rsidR="00000000" w:rsidRPr="00000000">
        <w:rPr>
          <w:highlight w:val="white"/>
          <w:rtl w:val="0"/>
        </w:rPr>
        <w:t xml:space="preserve">Geraldine Sánchez</w:t>
      </w:r>
    </w:p>
    <w:p w:rsidR="00000000" w:rsidDel="00000000" w:rsidP="00000000" w:rsidRDefault="00000000" w:rsidRPr="00000000">
      <w:pPr>
        <w:contextualSpacing w:val="0"/>
        <w:jc w:val="both"/>
      </w:pPr>
      <w:r w:rsidDel="00000000" w:rsidR="00000000" w:rsidRPr="00000000">
        <w:rPr>
          <w:highlight w:val="white"/>
          <w:rtl w:val="0"/>
        </w:rPr>
        <w:t xml:space="preserve">63 92 1100 ext. 2425</w:t>
      </w:r>
    </w:p>
    <w:p w:rsidR="00000000" w:rsidDel="00000000" w:rsidP="00000000" w:rsidRDefault="00000000" w:rsidRPr="00000000">
      <w:pPr>
        <w:contextualSpacing w:val="0"/>
        <w:jc w:val="both"/>
      </w:pPr>
      <w:hyperlink r:id="rId10">
        <w:r w:rsidDel="00000000" w:rsidR="00000000" w:rsidRPr="00000000">
          <w:rPr>
            <w:color w:val="1155cc"/>
            <w:highlight w:val="white"/>
            <w:u w:val="single"/>
            <w:rtl w:val="0"/>
          </w:rPr>
          <w:t xml:space="preserve">geraldine@anothercompany.com.mx</w:t>
        </w:r>
      </w:hyperlink>
      <w:r w:rsidDel="00000000" w:rsidR="00000000" w:rsidRPr="00000000">
        <w:rPr>
          <w:rtl w:val="0"/>
        </w:rPr>
      </w:r>
    </w:p>
    <w:sectPr>
      <w:headerReference r:id="rId11"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drawing>
        <wp:inline distB="0" distT="0" distL="114300" distR="114300">
          <wp:extent cx="2595563" cy="883212"/>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2595563" cy="88321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1.xml"/><Relationship Id="rId10" Type="http://schemas.openxmlformats.org/officeDocument/2006/relationships/hyperlink" Target="mailto:geraldine@anothercompany.com.mx" TargetMode="External"/><Relationship Id="rId9" Type="http://schemas.openxmlformats.org/officeDocument/2006/relationships/hyperlink" Target="http:///h" TargetMode="External"/><Relationship Id="rId5" Type="http://schemas.openxmlformats.org/officeDocument/2006/relationships/hyperlink" Target="https://www.waze.com/" TargetMode="External"/><Relationship Id="rId6" Type="http://schemas.openxmlformats.org/officeDocument/2006/relationships/hyperlink" Target="http://awww.waze.com/editor" TargetMode="External"/><Relationship Id="rId7" Type="http://schemas.openxmlformats.org/officeDocument/2006/relationships/hyperlink" Target="http:///h" TargetMode="External"/><Relationship Id="rId8" Type="http://schemas.openxmlformats.org/officeDocument/2006/relationships/hyperlink" Target="http:///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