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1C46A" w14:textId="77777777" w:rsidR="008F4609" w:rsidRPr="00A02481" w:rsidRDefault="008F4609" w:rsidP="008F4609">
      <w:pPr>
        <w:widowControl w:val="0"/>
        <w:autoSpaceDE w:val="0"/>
        <w:autoSpaceDN w:val="0"/>
        <w:adjustRightInd w:val="0"/>
        <w:jc w:val="center"/>
        <w:outlineLvl w:val="0"/>
        <w:rPr>
          <w:rFonts w:ascii="Calibri" w:hAnsi="Calibri" w:cs="Helvetica"/>
          <w:b/>
          <w:sz w:val="28"/>
          <w:szCs w:val="28"/>
        </w:rPr>
      </w:pPr>
      <w:r>
        <w:rPr>
          <w:rFonts w:ascii="Calibri" w:hAnsi="Calibri" w:cs="Helvetica"/>
          <w:b/>
          <w:sz w:val="28"/>
          <w:szCs w:val="28"/>
        </w:rPr>
        <w:t xml:space="preserve">SEE IT, STOP </w:t>
      </w:r>
      <w:proofErr w:type="gramStart"/>
      <w:r>
        <w:rPr>
          <w:rFonts w:ascii="Calibri" w:hAnsi="Calibri" w:cs="Helvetica"/>
          <w:b/>
          <w:sz w:val="28"/>
          <w:szCs w:val="28"/>
        </w:rPr>
        <w:t>IT !</w:t>
      </w:r>
      <w:proofErr w:type="gramEnd"/>
    </w:p>
    <w:p w14:paraId="11E8E124" w14:textId="77777777" w:rsidR="008F4609" w:rsidRPr="00A02481" w:rsidRDefault="008F4609" w:rsidP="008F4609">
      <w:pPr>
        <w:widowControl w:val="0"/>
        <w:autoSpaceDE w:val="0"/>
        <w:autoSpaceDN w:val="0"/>
        <w:adjustRightInd w:val="0"/>
        <w:jc w:val="center"/>
        <w:outlineLvl w:val="0"/>
        <w:rPr>
          <w:rFonts w:ascii="Calibri" w:hAnsi="Calibri" w:cs="Helvetica"/>
          <w:b/>
          <w:sz w:val="28"/>
          <w:szCs w:val="28"/>
        </w:rPr>
      </w:pPr>
      <w:proofErr w:type="spellStart"/>
      <w:r w:rsidRPr="00A02481">
        <w:rPr>
          <w:rFonts w:ascii="Calibri" w:hAnsi="Calibri" w:cs="Helvetica"/>
          <w:b/>
          <w:sz w:val="28"/>
          <w:szCs w:val="28"/>
        </w:rPr>
        <w:t>Euromelanoma</w:t>
      </w:r>
      <w:proofErr w:type="spellEnd"/>
      <w:r w:rsidRPr="00A02481">
        <w:rPr>
          <w:rFonts w:ascii="Calibri" w:hAnsi="Calibri" w:cs="Helvetica"/>
          <w:b/>
          <w:sz w:val="28"/>
          <w:szCs w:val="28"/>
        </w:rPr>
        <w:t xml:space="preserve"> launches </w:t>
      </w:r>
      <w:r>
        <w:rPr>
          <w:rFonts w:ascii="Calibri" w:hAnsi="Calibri" w:cs="Helvetica"/>
          <w:b/>
          <w:sz w:val="28"/>
          <w:szCs w:val="28"/>
        </w:rPr>
        <w:t>2013</w:t>
      </w:r>
      <w:r w:rsidRPr="00A02481">
        <w:rPr>
          <w:rFonts w:ascii="Calibri" w:hAnsi="Calibri" w:cs="Helvetica"/>
          <w:b/>
          <w:sz w:val="28"/>
          <w:szCs w:val="28"/>
        </w:rPr>
        <w:t xml:space="preserve"> campaign against skin cancer</w:t>
      </w:r>
    </w:p>
    <w:p w14:paraId="3189F6DD" w14:textId="77777777" w:rsidR="00D814C8" w:rsidRPr="00635F13" w:rsidRDefault="00D814C8" w:rsidP="00D814C8">
      <w:pPr>
        <w:widowControl w:val="0"/>
        <w:autoSpaceDE w:val="0"/>
        <w:autoSpaceDN w:val="0"/>
        <w:adjustRightInd w:val="0"/>
        <w:rPr>
          <w:rFonts w:ascii="Calibri" w:hAnsi="Calibri" w:cs="Helvetica"/>
          <w:b/>
          <w:sz w:val="16"/>
          <w:szCs w:val="16"/>
        </w:rPr>
      </w:pPr>
    </w:p>
    <w:p w14:paraId="45A26CB4" w14:textId="260F55EB" w:rsidR="00945D75" w:rsidRPr="00A02481" w:rsidRDefault="00945D75" w:rsidP="00945D75">
      <w:pPr>
        <w:pStyle w:val="ListParagraph"/>
        <w:widowControl w:val="0"/>
        <w:numPr>
          <w:ilvl w:val="0"/>
          <w:numId w:val="3"/>
        </w:numPr>
        <w:autoSpaceDE w:val="0"/>
        <w:autoSpaceDN w:val="0"/>
        <w:adjustRightInd w:val="0"/>
        <w:ind w:left="284"/>
        <w:jc w:val="both"/>
        <w:rPr>
          <w:rFonts w:ascii="Calibri" w:hAnsi="Calibri" w:cs="SyntaxLTStd-Roman"/>
          <w:b/>
          <w:lang w:val="en-US"/>
        </w:rPr>
      </w:pPr>
      <w:r w:rsidRPr="00111570">
        <w:rPr>
          <w:rFonts w:ascii="Calibri" w:hAnsi="Calibri"/>
          <w:b/>
        </w:rPr>
        <w:t xml:space="preserve">During the week of </w:t>
      </w:r>
      <w:r w:rsidR="00265608" w:rsidRPr="00111570">
        <w:rPr>
          <w:rFonts w:ascii="Calibri" w:hAnsi="Calibri"/>
          <w:b/>
          <w:i/>
        </w:rPr>
        <w:t>6</w:t>
      </w:r>
      <w:r w:rsidR="00265608" w:rsidRPr="00111570">
        <w:rPr>
          <w:rFonts w:ascii="Calibri" w:hAnsi="Calibri"/>
          <w:b/>
          <w:i/>
          <w:vertAlign w:val="superscript"/>
        </w:rPr>
        <w:t>th</w:t>
      </w:r>
      <w:r w:rsidR="00265608" w:rsidRPr="00111570">
        <w:rPr>
          <w:rFonts w:ascii="Calibri" w:hAnsi="Calibri"/>
          <w:b/>
          <w:i/>
        </w:rPr>
        <w:t xml:space="preserve"> May</w:t>
      </w:r>
      <w:r w:rsidRPr="00111570">
        <w:rPr>
          <w:rFonts w:ascii="Calibri" w:hAnsi="Calibri"/>
          <w:b/>
        </w:rPr>
        <w:t xml:space="preserve">, </w:t>
      </w:r>
      <w:proofErr w:type="spellStart"/>
      <w:r w:rsidRPr="00111570">
        <w:rPr>
          <w:rFonts w:ascii="Calibri" w:hAnsi="Calibri"/>
          <w:b/>
        </w:rPr>
        <w:t>Euromelanoma</w:t>
      </w:r>
      <w:proofErr w:type="spellEnd"/>
      <w:r w:rsidRPr="00111570">
        <w:rPr>
          <w:rFonts w:ascii="Calibri" w:hAnsi="Calibri"/>
          <w:b/>
        </w:rPr>
        <w:t xml:space="preserve"> calls for more extensive screening by</w:t>
      </w:r>
      <w:r w:rsidRPr="00A02481">
        <w:rPr>
          <w:rFonts w:ascii="Calibri" w:hAnsi="Calibri"/>
          <w:b/>
        </w:rPr>
        <w:t xml:space="preserve"> campaigning with posters &amp; leaflets. Dermatologists also propose </w:t>
      </w:r>
      <w:r w:rsidRPr="00A02481">
        <w:rPr>
          <w:rFonts w:ascii="Calibri" w:hAnsi="Calibri" w:cs="SyntaxLTStd-Roman"/>
          <w:b/>
          <w:lang w:val="en-US"/>
        </w:rPr>
        <w:t>free skin screenings to the public.</w:t>
      </w:r>
      <w:bookmarkStart w:id="0" w:name="_GoBack"/>
      <w:bookmarkEnd w:id="0"/>
    </w:p>
    <w:p w14:paraId="70A2CB89" w14:textId="77777777" w:rsidR="00585E6D" w:rsidRPr="00A02481" w:rsidRDefault="00585E6D" w:rsidP="00585E6D">
      <w:pPr>
        <w:pStyle w:val="ListParagraph"/>
        <w:numPr>
          <w:ilvl w:val="0"/>
          <w:numId w:val="3"/>
        </w:numPr>
        <w:ind w:left="284"/>
        <w:jc w:val="both"/>
        <w:rPr>
          <w:rFonts w:ascii="Calibri" w:hAnsi="Calibri"/>
          <w:b/>
        </w:rPr>
      </w:pPr>
      <w:r w:rsidRPr="00A02481">
        <w:rPr>
          <w:rFonts w:ascii="Calibri" w:hAnsi="Calibri"/>
          <w:b/>
        </w:rPr>
        <w:t xml:space="preserve">The central image of the </w:t>
      </w:r>
      <w:r>
        <w:rPr>
          <w:rFonts w:ascii="Calibri" w:hAnsi="Calibri"/>
          <w:b/>
        </w:rPr>
        <w:t>2013</w:t>
      </w:r>
      <w:r w:rsidRPr="00A02481">
        <w:rPr>
          <w:rFonts w:ascii="Calibri" w:hAnsi="Calibri"/>
          <w:b/>
        </w:rPr>
        <w:t xml:space="preserve"> campaign</w:t>
      </w:r>
      <w:r>
        <w:rPr>
          <w:rFonts w:ascii="Calibri" w:hAnsi="Calibri"/>
          <w:b/>
        </w:rPr>
        <w:t>, a typical eye-test everyone knows but with a change in it, contains</w:t>
      </w:r>
      <w:r w:rsidRPr="00A02481">
        <w:rPr>
          <w:rFonts w:ascii="Calibri" w:hAnsi="Calibri"/>
          <w:b/>
        </w:rPr>
        <w:t xml:space="preserve"> the </w:t>
      </w:r>
      <w:r>
        <w:rPr>
          <w:rFonts w:ascii="Calibri" w:hAnsi="Calibri"/>
          <w:b/>
        </w:rPr>
        <w:t>4 more frequent</w:t>
      </w:r>
      <w:r w:rsidRPr="00A02481">
        <w:rPr>
          <w:rFonts w:ascii="Calibri" w:hAnsi="Calibri"/>
          <w:b/>
        </w:rPr>
        <w:t xml:space="preserve"> spots that has to be seen, from </w:t>
      </w:r>
      <w:r w:rsidRPr="00A02481">
        <w:rPr>
          <w:rFonts w:ascii="Calibri" w:hAnsi="Calibri"/>
          <w:b/>
          <w:i/>
        </w:rPr>
        <w:t>actinic keratosis</w:t>
      </w:r>
      <w:r>
        <w:rPr>
          <w:rFonts w:ascii="Calibri" w:hAnsi="Calibri"/>
          <w:b/>
          <w:i/>
        </w:rPr>
        <w:t xml:space="preserve"> to melanoma</w:t>
      </w:r>
      <w:r w:rsidRPr="00A02481">
        <w:rPr>
          <w:rFonts w:ascii="Calibri" w:hAnsi="Calibri"/>
          <w:b/>
          <w:i/>
        </w:rPr>
        <w:t>, basal cell carcinomas, and Squamous cell carcinomas</w:t>
      </w:r>
    </w:p>
    <w:p w14:paraId="21D4CFA9" w14:textId="77777777" w:rsidR="00787114" w:rsidRPr="00A02481" w:rsidRDefault="00787114" w:rsidP="00787114">
      <w:pPr>
        <w:pStyle w:val="ListParagraph"/>
        <w:numPr>
          <w:ilvl w:val="0"/>
          <w:numId w:val="3"/>
        </w:numPr>
        <w:ind w:left="284"/>
        <w:jc w:val="both"/>
        <w:rPr>
          <w:rFonts w:ascii="Calibri" w:hAnsi="Calibri"/>
          <w:b/>
        </w:rPr>
      </w:pPr>
      <w:r w:rsidRPr="00A02481">
        <w:rPr>
          <w:rFonts w:ascii="Calibri" w:hAnsi="Calibri"/>
          <w:b/>
        </w:rPr>
        <w:t xml:space="preserve">The </w:t>
      </w:r>
      <w:proofErr w:type="spellStart"/>
      <w:r w:rsidRPr="00A02481">
        <w:rPr>
          <w:rFonts w:ascii="Calibri" w:hAnsi="Calibri"/>
          <w:b/>
        </w:rPr>
        <w:t>Euromelanoma</w:t>
      </w:r>
      <w:proofErr w:type="spellEnd"/>
      <w:r w:rsidRPr="00A02481">
        <w:rPr>
          <w:rFonts w:ascii="Calibri" w:hAnsi="Calibri"/>
          <w:b/>
        </w:rPr>
        <w:t xml:space="preserve"> association warns about </w:t>
      </w:r>
      <w:r>
        <w:rPr>
          <w:rFonts w:ascii="Calibri" w:hAnsi="Calibri"/>
          <w:b/>
        </w:rPr>
        <w:t>that s</w:t>
      </w:r>
      <w:r w:rsidRPr="00A02481">
        <w:rPr>
          <w:rFonts w:ascii="Calibri" w:hAnsi="Calibri"/>
          <w:b/>
        </w:rPr>
        <w:t>kin cancer is one of the fastest growing cancers in Europe</w:t>
      </w:r>
      <w:r>
        <w:rPr>
          <w:rFonts w:ascii="Calibri" w:hAnsi="Calibri"/>
          <w:b/>
        </w:rPr>
        <w:t xml:space="preserve"> (1)</w:t>
      </w:r>
      <w:r w:rsidRPr="00A02481">
        <w:rPr>
          <w:rFonts w:ascii="Calibri" w:hAnsi="Calibri"/>
          <w:b/>
        </w:rPr>
        <w:t xml:space="preserve"> despite the fact that it can be seen and therefore diagnosed at an early stage</w:t>
      </w:r>
    </w:p>
    <w:p w14:paraId="7C2F5691" w14:textId="77777777" w:rsidR="00787114" w:rsidRDefault="00787114" w:rsidP="00787114">
      <w:pPr>
        <w:pStyle w:val="ListParagraph"/>
        <w:numPr>
          <w:ilvl w:val="0"/>
          <w:numId w:val="3"/>
        </w:numPr>
        <w:ind w:left="284"/>
        <w:jc w:val="both"/>
        <w:rPr>
          <w:rFonts w:ascii="Calibri" w:hAnsi="Calibri"/>
          <w:b/>
        </w:rPr>
      </w:pPr>
      <w:r w:rsidRPr="00A02481">
        <w:rPr>
          <w:rFonts w:ascii="Calibri" w:hAnsi="Calibri"/>
          <w:b/>
        </w:rPr>
        <w:t>Skin cancer is most common in people over 50</w:t>
      </w:r>
      <w:r>
        <w:rPr>
          <w:rFonts w:ascii="Calibri" w:hAnsi="Calibri"/>
          <w:b/>
        </w:rPr>
        <w:t xml:space="preserve"> (2)</w:t>
      </w:r>
      <w:r w:rsidRPr="00A02481">
        <w:rPr>
          <w:rFonts w:ascii="Calibri" w:hAnsi="Calibri"/>
          <w:b/>
        </w:rPr>
        <w:t xml:space="preserve"> or in people with prolonged or intense exposure to the sun</w:t>
      </w:r>
      <w:r>
        <w:rPr>
          <w:rFonts w:ascii="Calibri" w:hAnsi="Calibri"/>
          <w:b/>
        </w:rPr>
        <w:t xml:space="preserve"> (3)</w:t>
      </w:r>
      <w:r w:rsidRPr="00A02481">
        <w:rPr>
          <w:rFonts w:ascii="Calibri" w:hAnsi="Calibri"/>
          <w:b/>
        </w:rPr>
        <w:t>. 1 in 6 persons to develop skin cancer during their lifetime</w:t>
      </w:r>
      <w:r>
        <w:rPr>
          <w:rFonts w:ascii="Calibri" w:hAnsi="Calibri"/>
          <w:b/>
        </w:rPr>
        <w:t xml:space="preserve"> (4)</w:t>
      </w:r>
    </w:p>
    <w:p w14:paraId="3F18EBA7" w14:textId="77777777" w:rsidR="00787114" w:rsidRPr="00A02481" w:rsidRDefault="00787114" w:rsidP="00787114">
      <w:pPr>
        <w:pStyle w:val="ListParagraph"/>
        <w:numPr>
          <w:ilvl w:val="0"/>
          <w:numId w:val="3"/>
        </w:numPr>
        <w:ind w:left="284"/>
        <w:jc w:val="both"/>
        <w:rPr>
          <w:rFonts w:ascii="Calibri" w:hAnsi="Calibri"/>
          <w:b/>
        </w:rPr>
      </w:pPr>
      <w:r>
        <w:rPr>
          <w:rFonts w:ascii="Calibri" w:hAnsi="Calibri"/>
          <w:b/>
        </w:rPr>
        <w:t xml:space="preserve">All additional information about skin cancer, prevention tips, UV and tanning but also this year campaign material can be found on </w:t>
      </w:r>
      <w:hyperlink r:id="rId8" w:history="1">
        <w:r w:rsidRPr="002448C1">
          <w:rPr>
            <w:rStyle w:val="Hyperlink"/>
            <w:rFonts w:ascii="Calibri" w:hAnsi="Calibri"/>
            <w:b/>
          </w:rPr>
          <w:t>www.euromelanoma.org</w:t>
        </w:r>
      </w:hyperlink>
      <w:r>
        <w:rPr>
          <w:rFonts w:ascii="Calibri" w:hAnsi="Calibri"/>
          <w:b/>
        </w:rPr>
        <w:t xml:space="preserve"> </w:t>
      </w:r>
    </w:p>
    <w:p w14:paraId="363CDDE0" w14:textId="77777777" w:rsidR="00585E6D" w:rsidRPr="00A02481" w:rsidRDefault="00585E6D" w:rsidP="00585E6D">
      <w:pPr>
        <w:widowControl w:val="0"/>
        <w:autoSpaceDE w:val="0"/>
        <w:autoSpaceDN w:val="0"/>
        <w:adjustRightInd w:val="0"/>
        <w:jc w:val="both"/>
        <w:rPr>
          <w:rFonts w:ascii="Calibri" w:hAnsi="Calibri" w:cs="Helvetica"/>
          <w:b/>
          <w:sz w:val="16"/>
          <w:szCs w:val="16"/>
        </w:rPr>
      </w:pPr>
    </w:p>
    <w:p w14:paraId="5179349D" w14:textId="1E1C841B" w:rsidR="00D814C8" w:rsidRPr="00265608" w:rsidRDefault="00111570" w:rsidP="00787114">
      <w:pPr>
        <w:jc w:val="both"/>
        <w:rPr>
          <w:rFonts w:ascii="Calibri" w:hAnsi="Calibri"/>
          <w:b/>
          <w:i/>
          <w:highlight w:val="yellow"/>
        </w:rPr>
      </w:pPr>
      <w:r>
        <w:rPr>
          <w:rFonts w:ascii="Calibri" w:hAnsi="Calibri"/>
          <w:i/>
        </w:rPr>
        <w:t>Brussels, March 26</w:t>
      </w:r>
      <w:r w:rsidRPr="00111570">
        <w:rPr>
          <w:rFonts w:ascii="Calibri" w:hAnsi="Calibri"/>
          <w:i/>
          <w:vertAlign w:val="superscript"/>
        </w:rPr>
        <w:t>th</w:t>
      </w:r>
      <w:r>
        <w:rPr>
          <w:rFonts w:ascii="Calibri" w:hAnsi="Calibri"/>
          <w:i/>
        </w:rPr>
        <w:t xml:space="preserve"> - </w:t>
      </w:r>
      <w:proofErr w:type="spellStart"/>
      <w:r w:rsidR="00585E6D" w:rsidRPr="00396FA0">
        <w:rPr>
          <w:rFonts w:ascii="Calibri" w:hAnsi="Calibri"/>
        </w:rPr>
        <w:t>Euromelanoma</w:t>
      </w:r>
      <w:proofErr w:type="spellEnd"/>
      <w:r w:rsidR="00585E6D" w:rsidRPr="00396FA0">
        <w:rPr>
          <w:rFonts w:ascii="Calibri" w:hAnsi="Calibri"/>
        </w:rPr>
        <w:t xml:space="preserve">, the annual campaign organised by dermatologists, launches its offensive aimed at raising </w:t>
      </w:r>
      <w:r w:rsidR="00585E6D">
        <w:rPr>
          <w:rFonts w:ascii="Calibri" w:hAnsi="Calibri"/>
        </w:rPr>
        <w:t xml:space="preserve">skin cancer </w:t>
      </w:r>
      <w:r w:rsidR="00585E6D" w:rsidRPr="00396FA0">
        <w:rPr>
          <w:rFonts w:ascii="Calibri" w:hAnsi="Calibri"/>
        </w:rPr>
        <w:t xml:space="preserve">awareness </w:t>
      </w:r>
      <w:r w:rsidR="00585E6D">
        <w:rPr>
          <w:rFonts w:ascii="Calibri" w:hAnsi="Calibri"/>
        </w:rPr>
        <w:t>and the easy and free way to detect suspicious spots at the earliest possible stage</w:t>
      </w:r>
      <w:r w:rsidR="00585E6D" w:rsidRPr="00396FA0">
        <w:rPr>
          <w:rFonts w:ascii="Calibri" w:hAnsi="Calibri"/>
        </w:rPr>
        <w:t xml:space="preserve">. In response to reports of rising instances of potentially life-threatening skin cancers, the campaign focuses on the importance of early diagnosis by doctors and other healthcare and wellness professionals. </w:t>
      </w:r>
      <w:r w:rsidR="00787114" w:rsidRPr="00396FA0">
        <w:rPr>
          <w:rFonts w:ascii="Calibri" w:hAnsi="Calibri"/>
        </w:rPr>
        <w:t>1 in 6 Europeans are now expected to develop skin cancer during their lifetime</w:t>
      </w:r>
      <w:r w:rsidR="00787114">
        <w:rPr>
          <w:rFonts w:ascii="Calibri" w:hAnsi="Calibri"/>
        </w:rPr>
        <w:t xml:space="preserve"> (4)</w:t>
      </w:r>
      <w:r w:rsidR="00787114" w:rsidRPr="00396FA0">
        <w:rPr>
          <w:rFonts w:ascii="Calibri" w:hAnsi="Calibri"/>
        </w:rPr>
        <w:t xml:space="preserve">. During this week, </w:t>
      </w:r>
      <w:r w:rsidR="00787114" w:rsidRPr="00396FA0">
        <w:rPr>
          <w:rFonts w:ascii="Calibri" w:hAnsi="Calibri" w:cs="SyntaxLTStd-Roman"/>
          <w:lang w:val="en-US"/>
        </w:rPr>
        <w:t>free</w:t>
      </w:r>
      <w:r w:rsidR="00787114" w:rsidRPr="00A02481">
        <w:rPr>
          <w:rFonts w:ascii="Calibri" w:hAnsi="Calibri" w:cs="SyntaxLTStd-Roman"/>
          <w:lang w:val="en-US"/>
        </w:rPr>
        <w:t xml:space="preserve"> screenings for the public will be held in hospitals, private practices and in public places. Moreover, a standard questionnaire will be used in all the European participating countries (</w:t>
      </w:r>
      <w:r w:rsidR="00787114">
        <w:rPr>
          <w:rFonts w:ascii="Calibri" w:hAnsi="Calibri" w:cs="SyntaxLTStd-Roman"/>
          <w:lang w:val="en-US"/>
        </w:rPr>
        <w:t>31</w:t>
      </w:r>
      <w:r w:rsidR="00787114" w:rsidRPr="00A02481">
        <w:rPr>
          <w:rFonts w:ascii="Calibri" w:hAnsi="Calibri" w:cs="SyntaxLTStd-Roman"/>
          <w:lang w:val="en-US"/>
        </w:rPr>
        <w:t xml:space="preserve">) to enable information to be pooled from </w:t>
      </w:r>
      <w:r w:rsidR="00787114">
        <w:rPr>
          <w:rFonts w:ascii="Calibri" w:hAnsi="Calibri" w:cs="SyntaxLTStd-Roman"/>
          <w:lang w:val="en-US"/>
        </w:rPr>
        <w:t>140</w:t>
      </w:r>
      <w:r w:rsidR="00787114" w:rsidRPr="00A02481">
        <w:rPr>
          <w:rFonts w:ascii="Calibri" w:hAnsi="Calibri" w:cs="SyntaxLTStd-Roman"/>
          <w:lang w:val="en-US"/>
        </w:rPr>
        <w:t>.000 patients from all over Europe</w:t>
      </w:r>
      <w:r w:rsidR="00787114">
        <w:rPr>
          <w:rFonts w:ascii="Calibri" w:hAnsi="Calibri" w:cs="SyntaxLTStd-Roman"/>
          <w:lang w:val="en-US"/>
        </w:rPr>
        <w:t xml:space="preserve"> (5)</w:t>
      </w:r>
      <w:r w:rsidR="00787114" w:rsidRPr="00A02481">
        <w:rPr>
          <w:rFonts w:ascii="Calibri" w:hAnsi="Calibri" w:cs="SyntaxLTStd-Roman"/>
          <w:lang w:val="en-US"/>
        </w:rPr>
        <w:t>.</w:t>
      </w:r>
    </w:p>
    <w:p w14:paraId="2BB98B66" w14:textId="77777777" w:rsidR="00787114" w:rsidRDefault="00787114" w:rsidP="00787114">
      <w:pPr>
        <w:jc w:val="both"/>
        <w:rPr>
          <w:rFonts w:ascii="Calibri" w:hAnsi="Calibri" w:cs="SyntaxLTStd-Roman"/>
          <w:lang w:val="en-US"/>
        </w:rPr>
      </w:pPr>
    </w:p>
    <w:p w14:paraId="082585A6" w14:textId="77777777" w:rsidR="00787114" w:rsidRPr="00635F13" w:rsidRDefault="00787114" w:rsidP="00787114">
      <w:pPr>
        <w:jc w:val="both"/>
        <w:rPr>
          <w:rFonts w:ascii="Calibri" w:hAnsi="Calibri"/>
          <w:i/>
          <w:sz w:val="16"/>
          <w:szCs w:val="16"/>
        </w:rPr>
      </w:pPr>
    </w:p>
    <w:p w14:paraId="6C756D54" w14:textId="77777777" w:rsidR="00585E6D" w:rsidRPr="00A02481" w:rsidRDefault="00585E6D" w:rsidP="00585E6D">
      <w:pPr>
        <w:widowControl w:val="0"/>
        <w:autoSpaceDE w:val="0"/>
        <w:autoSpaceDN w:val="0"/>
        <w:adjustRightInd w:val="0"/>
        <w:jc w:val="both"/>
        <w:outlineLvl w:val="0"/>
        <w:rPr>
          <w:rFonts w:ascii="Calibri" w:hAnsi="Calibri" w:cs="Helvetica"/>
          <w:b/>
        </w:rPr>
      </w:pPr>
      <w:proofErr w:type="gramStart"/>
      <w:r>
        <w:rPr>
          <w:rFonts w:ascii="Calibri" w:hAnsi="Calibri" w:cs="Helvetica"/>
          <w:b/>
        </w:rPr>
        <w:t>See it</w:t>
      </w:r>
      <w:proofErr w:type="gramEnd"/>
      <w:r>
        <w:rPr>
          <w:rFonts w:ascii="Calibri" w:hAnsi="Calibri" w:cs="Helvetica"/>
          <w:b/>
        </w:rPr>
        <w:t xml:space="preserve">, </w:t>
      </w:r>
      <w:proofErr w:type="gramStart"/>
      <w:r>
        <w:rPr>
          <w:rFonts w:ascii="Calibri" w:hAnsi="Calibri" w:cs="Helvetica"/>
          <w:b/>
        </w:rPr>
        <w:t>stop it</w:t>
      </w:r>
      <w:proofErr w:type="gramEnd"/>
      <w:r>
        <w:rPr>
          <w:rFonts w:ascii="Calibri" w:hAnsi="Calibri" w:cs="Helvetica"/>
          <w:b/>
        </w:rPr>
        <w:t>! Knowing your skin can make the difference</w:t>
      </w:r>
    </w:p>
    <w:p w14:paraId="6FF01724" w14:textId="77777777" w:rsidR="00585E6D" w:rsidRDefault="00585E6D" w:rsidP="00585E6D">
      <w:pPr>
        <w:widowControl w:val="0"/>
        <w:autoSpaceDE w:val="0"/>
        <w:autoSpaceDN w:val="0"/>
        <w:adjustRightInd w:val="0"/>
        <w:jc w:val="both"/>
        <w:rPr>
          <w:rFonts w:ascii="Calibri" w:hAnsi="Calibri"/>
        </w:rPr>
      </w:pPr>
      <w:r w:rsidRPr="00A02481">
        <w:rPr>
          <w:rFonts w:ascii="Calibri" w:hAnsi="Calibri" w:cs="Helvetica"/>
        </w:rPr>
        <w:t xml:space="preserve">Skin spots are perfectly normal. Everybody has them. However, every now and again, skin spots can be a sign of something much more sinister. Which is why </w:t>
      </w:r>
      <w:proofErr w:type="spellStart"/>
      <w:r w:rsidRPr="00A02481">
        <w:rPr>
          <w:rFonts w:ascii="Calibri" w:hAnsi="Calibri" w:cs="Helvetica"/>
        </w:rPr>
        <w:t>Euromelanoma’s</w:t>
      </w:r>
      <w:proofErr w:type="spellEnd"/>
      <w:r w:rsidRPr="00A02481">
        <w:rPr>
          <w:rFonts w:ascii="Calibri" w:hAnsi="Calibri" w:cs="Helvetica"/>
        </w:rPr>
        <w:t xml:space="preserve"> </w:t>
      </w:r>
      <w:r>
        <w:rPr>
          <w:rFonts w:ascii="Calibri" w:hAnsi="Calibri" w:cs="Helvetica"/>
        </w:rPr>
        <w:t>2013</w:t>
      </w:r>
      <w:r w:rsidRPr="00A02481">
        <w:rPr>
          <w:rFonts w:ascii="Calibri" w:hAnsi="Calibri" w:cs="Helvetica"/>
        </w:rPr>
        <w:t xml:space="preserve"> campaign focuses on the importance of finding and treating potentially dangerous skin spots early, before they become a problem. Skin cancer has the advantage over other forms of cancer in that it can be seen. Under the banner “</w:t>
      </w:r>
      <w:r>
        <w:rPr>
          <w:rFonts w:ascii="Calibri" w:hAnsi="Calibri" w:cs="Helvetica"/>
        </w:rPr>
        <w:t>Skin cancer can be seen, and knowing your skin can make the difference”</w:t>
      </w:r>
      <w:r w:rsidRPr="00A02481">
        <w:rPr>
          <w:rFonts w:ascii="Calibri" w:hAnsi="Calibri" w:cs="Helvetica"/>
        </w:rPr>
        <w:t xml:space="preserve">, the new campaign included a number of communication tools (poster </w:t>
      </w:r>
      <w:r>
        <w:rPr>
          <w:rFonts w:ascii="Calibri" w:hAnsi="Calibri" w:cs="Helvetica"/>
        </w:rPr>
        <w:t>leaflets</w:t>
      </w:r>
      <w:r w:rsidRPr="00A02481">
        <w:rPr>
          <w:rFonts w:ascii="Calibri" w:hAnsi="Calibri" w:cs="Helvetica"/>
        </w:rPr>
        <w:t xml:space="preserve">) designed to </w:t>
      </w:r>
      <w:r w:rsidRPr="00B514C8">
        <w:rPr>
          <w:rFonts w:ascii="Calibri" w:hAnsi="Calibri" w:cs="Helvetica"/>
        </w:rPr>
        <w:t>teach people what</w:t>
      </w:r>
      <w:r>
        <w:rPr>
          <w:rFonts w:ascii="Calibri" w:hAnsi="Calibri" w:cs="Helvetica"/>
        </w:rPr>
        <w:t xml:space="preserve">, where and how </w:t>
      </w:r>
      <w:r w:rsidRPr="00B514C8">
        <w:rPr>
          <w:rFonts w:ascii="Calibri" w:hAnsi="Calibri" w:cs="Helvetica"/>
        </w:rPr>
        <w:t xml:space="preserve">to see. </w:t>
      </w:r>
      <w:r w:rsidRPr="00B514C8">
        <w:rPr>
          <w:rFonts w:ascii="Calibri" w:hAnsi="Calibri" w:cs="Helvetica"/>
          <w:i/>
        </w:rPr>
        <w:t xml:space="preserve">“The image of the eye test, </w:t>
      </w:r>
      <w:r w:rsidRPr="00B514C8">
        <w:rPr>
          <w:rFonts w:ascii="Calibri" w:hAnsi="Calibri"/>
          <w:i/>
        </w:rPr>
        <w:t xml:space="preserve">a typical test everyone knows but with a little change in it, </w:t>
      </w:r>
      <w:r w:rsidRPr="00B514C8">
        <w:rPr>
          <w:rFonts w:ascii="Calibri" w:hAnsi="Calibri" w:cs="Helvetica"/>
          <w:i/>
        </w:rPr>
        <w:t xml:space="preserve">illustrates the 4 main spots that have to be seen on the skin. </w:t>
      </w:r>
      <w:r w:rsidRPr="00B514C8">
        <w:rPr>
          <w:rFonts w:ascii="Calibri" w:hAnsi="Calibri" w:cs="Helvetica"/>
          <w:i/>
        </w:rPr>
        <w:lastRenderedPageBreak/>
        <w:t>It talks to everyone and it catches the attention of people”</w:t>
      </w:r>
      <w:r w:rsidRPr="00A02481">
        <w:rPr>
          <w:rFonts w:ascii="Calibri" w:hAnsi="Calibri" w:cs="Helvetica"/>
        </w:rPr>
        <w:t xml:space="preserve">, says Professor del </w:t>
      </w:r>
      <w:proofErr w:type="spellStart"/>
      <w:r w:rsidRPr="00A02481">
        <w:rPr>
          <w:rFonts w:ascii="Calibri" w:hAnsi="Calibri" w:cs="Helvetica"/>
        </w:rPr>
        <w:t>Marmol</w:t>
      </w:r>
      <w:proofErr w:type="spellEnd"/>
      <w:r w:rsidRPr="00A02481">
        <w:rPr>
          <w:rFonts w:ascii="Calibri" w:hAnsi="Calibri" w:cs="Helvetica"/>
        </w:rPr>
        <w:t xml:space="preserve">, </w:t>
      </w:r>
      <w:proofErr w:type="spellStart"/>
      <w:r w:rsidRPr="00A02481">
        <w:rPr>
          <w:rFonts w:ascii="Calibri" w:hAnsi="Calibri"/>
          <w:bCs/>
        </w:rPr>
        <w:t>MD</w:t>
      </w:r>
      <w:proofErr w:type="gramStart"/>
      <w:r w:rsidRPr="00A02481">
        <w:rPr>
          <w:rFonts w:ascii="Calibri" w:hAnsi="Calibri"/>
          <w:bCs/>
        </w:rPr>
        <w:t>,PhD</w:t>
      </w:r>
      <w:proofErr w:type="spellEnd"/>
      <w:proofErr w:type="gramEnd"/>
      <w:r w:rsidRPr="00A02481">
        <w:rPr>
          <w:rFonts w:ascii="Calibri" w:hAnsi="Calibri"/>
          <w:bCs/>
        </w:rPr>
        <w:t>,</w:t>
      </w:r>
      <w:r w:rsidRPr="00A02481">
        <w:rPr>
          <w:rFonts w:ascii="Calibri" w:hAnsi="Calibri"/>
        </w:rPr>
        <w:t xml:space="preserve"> </w:t>
      </w:r>
      <w:proofErr w:type="spellStart"/>
      <w:r w:rsidRPr="00A02481">
        <w:rPr>
          <w:rFonts w:ascii="Calibri" w:hAnsi="Calibri"/>
        </w:rPr>
        <w:t>Euromelanoma</w:t>
      </w:r>
      <w:proofErr w:type="spellEnd"/>
      <w:r w:rsidRPr="00A02481">
        <w:rPr>
          <w:rFonts w:ascii="Calibri" w:hAnsi="Calibri"/>
        </w:rPr>
        <w:t xml:space="preserve"> Europe Chair.</w:t>
      </w:r>
      <w:r>
        <w:rPr>
          <w:rFonts w:ascii="Calibri" w:hAnsi="Calibri"/>
        </w:rPr>
        <w:t xml:space="preserve"> </w:t>
      </w:r>
    </w:p>
    <w:p w14:paraId="67632848" w14:textId="77777777" w:rsidR="00D814C8" w:rsidRPr="00635F13" w:rsidRDefault="00D814C8" w:rsidP="00916D63">
      <w:pPr>
        <w:widowControl w:val="0"/>
        <w:autoSpaceDE w:val="0"/>
        <w:autoSpaceDN w:val="0"/>
        <w:adjustRightInd w:val="0"/>
        <w:jc w:val="both"/>
        <w:rPr>
          <w:rFonts w:ascii="Calibri" w:hAnsi="Calibri" w:cs="Helvetica"/>
          <w:sz w:val="16"/>
          <w:szCs w:val="16"/>
        </w:rPr>
      </w:pPr>
    </w:p>
    <w:p w14:paraId="443DFE1E" w14:textId="7C7091DE" w:rsidR="00585E6D" w:rsidRDefault="00585E6D" w:rsidP="00585E6D">
      <w:pPr>
        <w:widowControl w:val="0"/>
        <w:autoSpaceDE w:val="0"/>
        <w:autoSpaceDN w:val="0"/>
        <w:adjustRightInd w:val="0"/>
        <w:jc w:val="both"/>
        <w:rPr>
          <w:rFonts w:ascii="Calibri" w:hAnsi="Calibri"/>
        </w:rPr>
      </w:pPr>
      <w:r w:rsidRPr="005959A7">
        <w:rPr>
          <w:rFonts w:ascii="Calibri" w:hAnsi="Calibri"/>
          <w:b/>
        </w:rPr>
        <w:t xml:space="preserve">Knowing your own skin can make the difference! </w:t>
      </w:r>
      <w:r w:rsidRPr="005959A7">
        <w:rPr>
          <w:rFonts w:ascii="Calibri" w:hAnsi="Calibri"/>
        </w:rPr>
        <w:t>To reinforce the importance of people’s implication and teach them how and where to look, this year campaign also sees the apparition of a Skin Self Check postcard. Two new characters explain clearly the 7 easy steps people have to accomplish a complete skin self-check.</w:t>
      </w:r>
      <w:r>
        <w:rPr>
          <w:rFonts w:ascii="Calibri" w:hAnsi="Calibri"/>
        </w:rPr>
        <w:t xml:space="preserve"> </w:t>
      </w:r>
      <w:r w:rsidRPr="006D3E4A">
        <w:rPr>
          <w:rFonts w:ascii="Calibri" w:hAnsi="Calibri"/>
          <w:i/>
        </w:rPr>
        <w:t>“ An easy, free and quick check that worth to be done as</w:t>
      </w:r>
      <w:r>
        <w:rPr>
          <w:rFonts w:ascii="Calibri" w:hAnsi="Calibri"/>
          <w:i/>
        </w:rPr>
        <w:t xml:space="preserve"> </w:t>
      </w:r>
      <w:r w:rsidRPr="006D3E4A">
        <w:rPr>
          <w:rFonts w:ascii="Calibri" w:hAnsi="Calibri"/>
          <w:i/>
        </w:rPr>
        <w:t xml:space="preserve">an early detection of a suspicious spot </w:t>
      </w:r>
      <w:r>
        <w:rPr>
          <w:rFonts w:ascii="Calibri" w:hAnsi="Calibri"/>
          <w:i/>
        </w:rPr>
        <w:t>increase</w:t>
      </w:r>
      <w:r w:rsidRPr="006D3E4A">
        <w:rPr>
          <w:rFonts w:ascii="Calibri" w:hAnsi="Calibri"/>
          <w:i/>
        </w:rPr>
        <w:t xml:space="preserve"> the chance of recovery and survival. We would advice people to self-check their entire body for suspicious-looking</w:t>
      </w:r>
      <w:r>
        <w:rPr>
          <w:rFonts w:ascii="Calibri" w:hAnsi="Calibri"/>
          <w:i/>
        </w:rPr>
        <w:t xml:space="preserve"> spots</w:t>
      </w:r>
      <w:r w:rsidRPr="006D3E4A">
        <w:rPr>
          <w:rFonts w:ascii="Calibri" w:hAnsi="Calibri"/>
          <w:i/>
        </w:rPr>
        <w:t xml:space="preserve"> every 3 months in fro</w:t>
      </w:r>
      <w:r w:rsidR="00787114">
        <w:rPr>
          <w:rFonts w:ascii="Calibri" w:hAnsi="Calibri"/>
          <w:i/>
        </w:rPr>
        <w:t>nt</w:t>
      </w:r>
      <w:r w:rsidRPr="006D3E4A">
        <w:rPr>
          <w:rFonts w:ascii="Calibri" w:hAnsi="Calibri"/>
          <w:i/>
        </w:rPr>
        <w:t xml:space="preserve"> of a mirror”,</w:t>
      </w:r>
      <w:r>
        <w:rPr>
          <w:rFonts w:ascii="Calibri" w:hAnsi="Calibri"/>
        </w:rPr>
        <w:t xml:space="preserve"> add </w:t>
      </w:r>
      <w:r w:rsidR="00787114">
        <w:rPr>
          <w:rFonts w:ascii="Calibri" w:hAnsi="Calibri" w:cs="Helvetica"/>
        </w:rPr>
        <w:t xml:space="preserve">Professor del </w:t>
      </w:r>
      <w:proofErr w:type="spellStart"/>
      <w:r w:rsidR="00787114">
        <w:rPr>
          <w:rFonts w:ascii="Calibri" w:hAnsi="Calibri" w:cs="Helvetica"/>
        </w:rPr>
        <w:t>Marmol</w:t>
      </w:r>
      <w:proofErr w:type="spellEnd"/>
      <w:r w:rsidRPr="00A02481">
        <w:rPr>
          <w:rFonts w:ascii="Calibri" w:hAnsi="Calibri"/>
        </w:rPr>
        <w:t>.</w:t>
      </w:r>
      <w:r>
        <w:rPr>
          <w:rFonts w:ascii="Calibri" w:hAnsi="Calibri"/>
        </w:rPr>
        <w:t xml:space="preserve"> </w:t>
      </w:r>
    </w:p>
    <w:p w14:paraId="194AAE07" w14:textId="77777777" w:rsidR="00585E6D" w:rsidRPr="000D6106" w:rsidRDefault="00585E6D" w:rsidP="00585E6D">
      <w:pPr>
        <w:jc w:val="center"/>
        <w:outlineLvl w:val="0"/>
        <w:rPr>
          <w:rFonts w:asciiTheme="majorHAnsi" w:hAnsiTheme="majorHAnsi" w:cs="Arial"/>
          <w:b/>
          <w:sz w:val="28"/>
          <w:szCs w:val="28"/>
        </w:rPr>
      </w:pPr>
      <w:r w:rsidRPr="000D6106">
        <w:rPr>
          <w:rFonts w:asciiTheme="majorHAnsi" w:hAnsiTheme="majorHAnsi" w:cs="Arial"/>
          <w:b/>
          <w:noProof/>
          <w:sz w:val="28"/>
          <w:szCs w:val="28"/>
          <w:lang w:val="en-US"/>
        </w:rPr>
        <w:drawing>
          <wp:inline distT="0" distB="0" distL="0" distR="0" wp14:anchorId="733CE6A7" wp14:editId="02699147">
            <wp:extent cx="2254066" cy="3231263"/>
            <wp:effectExtent l="0" t="0" r="6985" b="0"/>
            <wp:docPr id="26" name="Picture 26" descr="User HD:Users:pierre-antoine.van.wijmeersch:Desktop:Screen Shot 2012-12-13 at 17.2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HD:Users:pierre-antoine.van.wijmeersch:Desktop:Screen Shot 2012-12-13 at 17.21.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5381" cy="3233148"/>
                    </a:xfrm>
                    <a:prstGeom prst="rect">
                      <a:avLst/>
                    </a:prstGeom>
                    <a:noFill/>
                    <a:ln>
                      <a:noFill/>
                    </a:ln>
                  </pic:spPr>
                </pic:pic>
              </a:graphicData>
            </a:graphic>
          </wp:inline>
        </w:drawing>
      </w:r>
      <w:r w:rsidRPr="000D6106">
        <w:rPr>
          <w:rFonts w:asciiTheme="majorHAnsi" w:hAnsiTheme="majorHAnsi" w:cs="Arial"/>
          <w:b/>
          <w:noProof/>
          <w:sz w:val="28"/>
          <w:szCs w:val="28"/>
          <w:lang w:val="en-US"/>
        </w:rPr>
        <w:drawing>
          <wp:inline distT="0" distB="0" distL="0" distR="0" wp14:anchorId="26F706F8" wp14:editId="6DD31815">
            <wp:extent cx="2269244" cy="3248025"/>
            <wp:effectExtent l="0" t="0" r="0" b="3175"/>
            <wp:docPr id="27" name="Picture 27" descr="User HD:Users:pierre-antoine.van.wijmeersch:Desktop:Screen Shot 2012-12-13 at 17.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 HD:Users:pierre-antoine.van.wijmeersch:Desktop:Screen Shot 2012-12-13 at 17.21.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9487" cy="3248373"/>
                    </a:xfrm>
                    <a:prstGeom prst="rect">
                      <a:avLst/>
                    </a:prstGeom>
                    <a:noFill/>
                    <a:ln>
                      <a:noFill/>
                    </a:ln>
                  </pic:spPr>
                </pic:pic>
              </a:graphicData>
            </a:graphic>
          </wp:inline>
        </w:drawing>
      </w:r>
    </w:p>
    <w:p w14:paraId="6102EFF3" w14:textId="77777777" w:rsidR="00585E6D" w:rsidRPr="00A02481" w:rsidRDefault="00585E6D" w:rsidP="00585E6D">
      <w:pPr>
        <w:widowControl w:val="0"/>
        <w:autoSpaceDE w:val="0"/>
        <w:autoSpaceDN w:val="0"/>
        <w:adjustRightInd w:val="0"/>
        <w:jc w:val="both"/>
        <w:rPr>
          <w:rFonts w:ascii="Calibri" w:hAnsi="Calibri" w:cs="Helvetica"/>
        </w:rPr>
      </w:pPr>
    </w:p>
    <w:p w14:paraId="2F5659AB" w14:textId="77777777" w:rsidR="00787114" w:rsidRPr="00A02481" w:rsidRDefault="00787114" w:rsidP="00787114">
      <w:pPr>
        <w:widowControl w:val="0"/>
        <w:autoSpaceDE w:val="0"/>
        <w:autoSpaceDN w:val="0"/>
        <w:adjustRightInd w:val="0"/>
        <w:jc w:val="both"/>
        <w:rPr>
          <w:rFonts w:ascii="Calibri" w:hAnsi="Calibri" w:cs="Helvetica"/>
          <w:i/>
        </w:rPr>
      </w:pPr>
      <w:r>
        <w:rPr>
          <w:rFonts w:ascii="Calibri" w:hAnsi="Calibri" w:cs="Helvetica"/>
        </w:rPr>
        <w:t xml:space="preserve">Professor del </w:t>
      </w:r>
      <w:proofErr w:type="spellStart"/>
      <w:r>
        <w:rPr>
          <w:rFonts w:ascii="Calibri" w:hAnsi="Calibri" w:cs="Helvetica"/>
        </w:rPr>
        <w:t>Marmol</w:t>
      </w:r>
      <w:proofErr w:type="spellEnd"/>
      <w:r>
        <w:rPr>
          <w:rFonts w:ascii="Calibri" w:hAnsi="Calibri" w:cs="Helvetica"/>
        </w:rPr>
        <w:t xml:space="preserve"> </w:t>
      </w:r>
      <w:r w:rsidR="00585E6D">
        <w:rPr>
          <w:rFonts w:ascii="Calibri" w:hAnsi="Calibri"/>
        </w:rPr>
        <w:t>concludes</w:t>
      </w:r>
      <w:r w:rsidR="00585E6D" w:rsidRPr="00A02481">
        <w:rPr>
          <w:rFonts w:ascii="Calibri" w:hAnsi="Calibri" w:cs="Helvetica"/>
        </w:rPr>
        <w:t xml:space="preserve">: </w:t>
      </w:r>
      <w:r w:rsidR="00585E6D" w:rsidRPr="00A02481">
        <w:rPr>
          <w:rFonts w:ascii="Calibri" w:hAnsi="Calibri" w:cs="Helvetica"/>
          <w:i/>
        </w:rPr>
        <w:t xml:space="preserve">“Skin cancer is one of the most common forms of cancer. But fortunately, it is also one of the easiest to diagnose because it can be seen! The problem is that many people in the healthcare and wellness sector – from doctors to nurses to </w:t>
      </w:r>
      <w:r w:rsidR="00585E6D">
        <w:rPr>
          <w:rFonts w:ascii="Calibri" w:hAnsi="Calibri" w:cs="Helvetica"/>
          <w:i/>
        </w:rPr>
        <w:t xml:space="preserve">aestheticians </w:t>
      </w:r>
      <w:r w:rsidR="00585E6D" w:rsidRPr="00A02481">
        <w:rPr>
          <w:rFonts w:ascii="Calibri" w:hAnsi="Calibri" w:cs="Helvetica"/>
          <w:i/>
        </w:rPr>
        <w:t xml:space="preserve">to masseurs – look at their patients and clients every day without really “seeing”. </w:t>
      </w:r>
      <w:r w:rsidRPr="00A02481">
        <w:rPr>
          <w:rFonts w:ascii="Calibri" w:hAnsi="Calibri" w:cs="Helvetica"/>
          <w:i/>
        </w:rPr>
        <w:t xml:space="preserve">The purpose of this campaign is to </w:t>
      </w:r>
      <w:r>
        <w:rPr>
          <w:rFonts w:ascii="Calibri" w:hAnsi="Calibri" w:cs="Helvetica"/>
          <w:i/>
        </w:rPr>
        <w:t>remind professionals and general public about what to see and how to see</w:t>
      </w:r>
      <w:r w:rsidRPr="00A02481">
        <w:rPr>
          <w:rFonts w:ascii="Calibri" w:hAnsi="Calibri" w:cs="Helvetica"/>
          <w:i/>
        </w:rPr>
        <w:t>.”</w:t>
      </w:r>
    </w:p>
    <w:p w14:paraId="48BC19F7" w14:textId="2C82C1ED" w:rsidR="00585E6D" w:rsidRDefault="00585E6D" w:rsidP="00585E6D">
      <w:pPr>
        <w:widowControl w:val="0"/>
        <w:autoSpaceDE w:val="0"/>
        <w:autoSpaceDN w:val="0"/>
        <w:adjustRightInd w:val="0"/>
        <w:jc w:val="both"/>
        <w:rPr>
          <w:rFonts w:ascii="Calibri" w:hAnsi="Calibri" w:cs="Helvetica"/>
          <w:i/>
        </w:rPr>
      </w:pPr>
    </w:p>
    <w:p w14:paraId="1EBAD448" w14:textId="77777777" w:rsidR="00787114" w:rsidRPr="00A02481" w:rsidRDefault="00787114" w:rsidP="00585E6D">
      <w:pPr>
        <w:widowControl w:val="0"/>
        <w:autoSpaceDE w:val="0"/>
        <w:autoSpaceDN w:val="0"/>
        <w:adjustRightInd w:val="0"/>
        <w:jc w:val="both"/>
        <w:rPr>
          <w:rFonts w:ascii="Calibri" w:hAnsi="Calibri" w:cs="Helvetica"/>
          <w:i/>
        </w:rPr>
      </w:pPr>
    </w:p>
    <w:p w14:paraId="1E0E03B7" w14:textId="77777777" w:rsidR="00D814C8" w:rsidRDefault="00D814C8" w:rsidP="00916D63">
      <w:pPr>
        <w:widowControl w:val="0"/>
        <w:autoSpaceDE w:val="0"/>
        <w:autoSpaceDN w:val="0"/>
        <w:adjustRightInd w:val="0"/>
        <w:jc w:val="both"/>
        <w:rPr>
          <w:rFonts w:ascii="Calibri" w:hAnsi="Calibri" w:cs="Helvetica"/>
          <w:sz w:val="16"/>
          <w:szCs w:val="16"/>
        </w:rPr>
      </w:pPr>
    </w:p>
    <w:p w14:paraId="564FD31E" w14:textId="77777777" w:rsidR="00585E6D" w:rsidRPr="00635F13" w:rsidRDefault="00585E6D" w:rsidP="00916D63">
      <w:pPr>
        <w:widowControl w:val="0"/>
        <w:autoSpaceDE w:val="0"/>
        <w:autoSpaceDN w:val="0"/>
        <w:adjustRightInd w:val="0"/>
        <w:jc w:val="both"/>
        <w:rPr>
          <w:rFonts w:ascii="Calibri" w:hAnsi="Calibri" w:cs="Helvetica"/>
          <w:sz w:val="16"/>
          <w:szCs w:val="16"/>
        </w:rPr>
      </w:pPr>
    </w:p>
    <w:p w14:paraId="1AB153BB" w14:textId="77777777" w:rsidR="00D814C8" w:rsidRPr="00635F13" w:rsidRDefault="00D814C8" w:rsidP="00916D63">
      <w:pPr>
        <w:jc w:val="both"/>
        <w:rPr>
          <w:rFonts w:ascii="Calibri" w:hAnsi="Calibri"/>
          <w:b/>
        </w:rPr>
      </w:pPr>
      <w:r w:rsidRPr="00635F13">
        <w:rPr>
          <w:rFonts w:ascii="Calibri" w:hAnsi="Calibri"/>
          <w:b/>
        </w:rPr>
        <w:t>Who is at risk?</w:t>
      </w:r>
    </w:p>
    <w:p w14:paraId="1FE5F504" w14:textId="77777777" w:rsidR="00D814C8" w:rsidRPr="00635F13" w:rsidRDefault="00D814C8" w:rsidP="00916D63">
      <w:pPr>
        <w:jc w:val="both"/>
        <w:rPr>
          <w:rFonts w:ascii="Calibri" w:hAnsi="Calibri"/>
        </w:rPr>
      </w:pPr>
      <w:r w:rsidRPr="00635F13">
        <w:rPr>
          <w:rFonts w:ascii="Calibri" w:hAnsi="Calibri"/>
        </w:rPr>
        <w:t>People who have fair skin or are prone to sunburn; people who were sunburned during childhood; people who spend a lot of time in the sun (e.g. for work or hobby); people who are exposed to intense sun for short periods (e.g. on holidays); people who use sunbeds; people with more than 50 moles; those who have a family history of skin cancer; people who are over the age of 50 and those who have undergone an organ transplant.</w:t>
      </w:r>
    </w:p>
    <w:p w14:paraId="53F56A40" w14:textId="77777777" w:rsidR="00D814C8" w:rsidRPr="00635F13" w:rsidRDefault="00D814C8" w:rsidP="00916D63">
      <w:pPr>
        <w:jc w:val="both"/>
        <w:rPr>
          <w:rFonts w:ascii="Calibri" w:hAnsi="Calibri"/>
        </w:rPr>
      </w:pPr>
    </w:p>
    <w:p w14:paraId="08FA0440" w14:textId="77777777" w:rsidR="00D814C8" w:rsidRPr="00635F13" w:rsidRDefault="00D814C8" w:rsidP="00916D63">
      <w:pPr>
        <w:jc w:val="center"/>
        <w:rPr>
          <w:rFonts w:ascii="Calibri" w:hAnsi="Calibri"/>
        </w:rPr>
      </w:pPr>
      <w:r w:rsidRPr="00635F13">
        <w:rPr>
          <w:rFonts w:ascii="Calibri" w:hAnsi="Calibri"/>
        </w:rPr>
        <w:t xml:space="preserve">--- </w:t>
      </w:r>
      <w:proofErr w:type="gramStart"/>
      <w:r w:rsidRPr="00635F13">
        <w:rPr>
          <w:rFonts w:ascii="Calibri" w:hAnsi="Calibri"/>
        </w:rPr>
        <w:t>end</w:t>
      </w:r>
      <w:proofErr w:type="gramEnd"/>
      <w:r w:rsidRPr="00635F13">
        <w:rPr>
          <w:rFonts w:ascii="Calibri" w:hAnsi="Calibri"/>
        </w:rPr>
        <w:t xml:space="preserve"> ---</w:t>
      </w:r>
    </w:p>
    <w:p w14:paraId="7A81CD69" w14:textId="77777777" w:rsidR="00D814C8" w:rsidRPr="00635F13" w:rsidRDefault="00D814C8" w:rsidP="00916D63">
      <w:pPr>
        <w:jc w:val="both"/>
        <w:rPr>
          <w:rFonts w:ascii="Calibri" w:hAnsi="Calibri"/>
        </w:rPr>
      </w:pPr>
    </w:p>
    <w:p w14:paraId="52407C01" w14:textId="77777777" w:rsidR="00585E6D" w:rsidRPr="007A4602" w:rsidRDefault="00585E6D" w:rsidP="00585E6D">
      <w:pPr>
        <w:jc w:val="both"/>
        <w:rPr>
          <w:rFonts w:ascii="Calibri" w:hAnsi="Calibri"/>
        </w:rPr>
      </w:pPr>
      <w:r>
        <w:rPr>
          <w:rFonts w:ascii="Calibri" w:hAnsi="Calibri"/>
        </w:rPr>
        <w:t xml:space="preserve">Information about the 4 most frequent skin lesions - </w:t>
      </w:r>
      <w:r w:rsidRPr="00A02481">
        <w:rPr>
          <w:rFonts w:ascii="Calibri" w:hAnsi="Calibri"/>
          <w:b/>
          <w:i/>
        </w:rPr>
        <w:t>actinic keratosis, basal cell carcinomas, Squamous cell carcinomas and Melanoma</w:t>
      </w:r>
      <w:r>
        <w:rPr>
          <w:rFonts w:ascii="Calibri" w:hAnsi="Calibri"/>
          <w:b/>
          <w:i/>
        </w:rPr>
        <w:t xml:space="preserve"> - </w:t>
      </w:r>
      <w:r>
        <w:rPr>
          <w:rFonts w:ascii="Calibri" w:hAnsi="Calibri"/>
        </w:rPr>
        <w:t>can be found at the end of the release. Illustrations</w:t>
      </w:r>
      <w:r w:rsidRPr="00A02481">
        <w:rPr>
          <w:rFonts w:ascii="Calibri" w:hAnsi="Calibri"/>
        </w:rPr>
        <w:t xml:space="preserve"> </w:t>
      </w:r>
      <w:r w:rsidRPr="00A02481">
        <w:rPr>
          <w:rFonts w:ascii="Calibri" w:hAnsi="Calibri"/>
          <w:b/>
          <w:i/>
        </w:rPr>
        <w:t>can be found on the following links:</w:t>
      </w:r>
    </w:p>
    <w:p w14:paraId="0EE2218F" w14:textId="77777777" w:rsidR="00585E6D" w:rsidRPr="00A02481" w:rsidRDefault="00FC2484" w:rsidP="00585E6D">
      <w:pPr>
        <w:pStyle w:val="ListParagraph"/>
        <w:numPr>
          <w:ilvl w:val="0"/>
          <w:numId w:val="5"/>
        </w:numPr>
        <w:jc w:val="both"/>
        <w:rPr>
          <w:rFonts w:ascii="Calibri" w:hAnsi="Calibri"/>
          <w:i/>
        </w:rPr>
      </w:pPr>
      <w:hyperlink r:id="rId11" w:history="1">
        <w:r w:rsidR="00585E6D" w:rsidRPr="00A02481">
          <w:rPr>
            <w:rStyle w:val="Hyperlink"/>
            <w:rFonts w:ascii="Calibri" w:hAnsi="Calibri"/>
            <w:i/>
          </w:rPr>
          <w:t>http://www.euromelanoma.org/actinic-keratosis</w:t>
        </w:r>
      </w:hyperlink>
    </w:p>
    <w:p w14:paraId="142E33B5" w14:textId="77777777" w:rsidR="00585E6D" w:rsidRPr="00A02481" w:rsidRDefault="00FC2484" w:rsidP="00585E6D">
      <w:pPr>
        <w:pStyle w:val="ListParagraph"/>
        <w:numPr>
          <w:ilvl w:val="0"/>
          <w:numId w:val="5"/>
        </w:numPr>
        <w:jc w:val="both"/>
        <w:rPr>
          <w:rFonts w:ascii="Calibri" w:hAnsi="Calibri"/>
          <w:i/>
        </w:rPr>
      </w:pPr>
      <w:hyperlink r:id="rId12" w:history="1">
        <w:r w:rsidR="00585E6D" w:rsidRPr="00A02481">
          <w:rPr>
            <w:rStyle w:val="Hyperlink"/>
            <w:rFonts w:ascii="Calibri" w:hAnsi="Calibri"/>
            <w:i/>
          </w:rPr>
          <w:t>http://www.euromelanoma.org/basal-cell-cancer</w:t>
        </w:r>
      </w:hyperlink>
    </w:p>
    <w:p w14:paraId="4B82688A" w14:textId="77777777" w:rsidR="00585E6D" w:rsidRPr="00A02481" w:rsidRDefault="00FC2484" w:rsidP="00585E6D">
      <w:pPr>
        <w:pStyle w:val="ListParagraph"/>
        <w:numPr>
          <w:ilvl w:val="0"/>
          <w:numId w:val="5"/>
        </w:numPr>
        <w:jc w:val="both"/>
        <w:rPr>
          <w:rFonts w:ascii="Calibri" w:hAnsi="Calibri"/>
          <w:i/>
        </w:rPr>
      </w:pPr>
      <w:hyperlink r:id="rId13" w:history="1">
        <w:r w:rsidR="00585E6D" w:rsidRPr="00A02481">
          <w:rPr>
            <w:rStyle w:val="Hyperlink"/>
            <w:rFonts w:ascii="Calibri" w:hAnsi="Calibri"/>
            <w:i/>
          </w:rPr>
          <w:t>http://www.euromelanoma.org/squamous-cell-cancer</w:t>
        </w:r>
      </w:hyperlink>
    </w:p>
    <w:p w14:paraId="64F16267" w14:textId="77777777" w:rsidR="00585E6D" w:rsidRPr="00A02481" w:rsidRDefault="00FC2484" w:rsidP="00585E6D">
      <w:pPr>
        <w:pStyle w:val="ListParagraph"/>
        <w:numPr>
          <w:ilvl w:val="0"/>
          <w:numId w:val="5"/>
        </w:numPr>
        <w:jc w:val="both"/>
        <w:rPr>
          <w:rFonts w:ascii="Calibri" w:hAnsi="Calibri"/>
          <w:i/>
        </w:rPr>
      </w:pPr>
      <w:hyperlink r:id="rId14" w:history="1">
        <w:r w:rsidR="00585E6D" w:rsidRPr="00A02481">
          <w:rPr>
            <w:rStyle w:val="Hyperlink"/>
            <w:rFonts w:ascii="Calibri" w:hAnsi="Calibri"/>
            <w:i/>
          </w:rPr>
          <w:t>http://www.euromelanoma.org/melanoma-0</w:t>
        </w:r>
      </w:hyperlink>
    </w:p>
    <w:p w14:paraId="1B58F551" w14:textId="77777777" w:rsidR="00585E6D" w:rsidRPr="00A02481" w:rsidRDefault="00585E6D" w:rsidP="00585E6D">
      <w:pPr>
        <w:jc w:val="both"/>
        <w:rPr>
          <w:rFonts w:ascii="Calibri" w:hAnsi="Calibri"/>
          <w:i/>
        </w:rPr>
      </w:pPr>
    </w:p>
    <w:p w14:paraId="3EC7ED7B" w14:textId="77777777" w:rsidR="00585E6D" w:rsidRPr="00A02481" w:rsidRDefault="00585E6D" w:rsidP="00585E6D">
      <w:pPr>
        <w:jc w:val="both"/>
        <w:rPr>
          <w:rFonts w:ascii="Calibri" w:hAnsi="Calibri"/>
        </w:rPr>
      </w:pPr>
    </w:p>
    <w:p w14:paraId="16EE6559" w14:textId="77777777" w:rsidR="00585E6D" w:rsidRDefault="00585E6D" w:rsidP="00585E6D">
      <w:pPr>
        <w:jc w:val="both"/>
        <w:rPr>
          <w:rFonts w:ascii="Calibri" w:hAnsi="Calibri"/>
        </w:rPr>
      </w:pPr>
      <w:r w:rsidRPr="00A02481">
        <w:rPr>
          <w:rFonts w:ascii="Calibri" w:hAnsi="Calibri" w:cs="Helvetica"/>
          <w:b/>
        </w:rPr>
        <w:t>For more information about the various types of skin spots and how to identify them</w:t>
      </w:r>
      <w:r w:rsidRPr="00A02481">
        <w:rPr>
          <w:rFonts w:ascii="Calibri" w:hAnsi="Calibri" w:cs="Helvetica"/>
        </w:rPr>
        <w:t xml:space="preserve">, visit the </w:t>
      </w:r>
      <w:proofErr w:type="spellStart"/>
      <w:r w:rsidRPr="00A02481">
        <w:rPr>
          <w:rFonts w:ascii="Calibri" w:hAnsi="Calibri" w:cs="Helvetica"/>
        </w:rPr>
        <w:t>Euromelanoma</w:t>
      </w:r>
      <w:proofErr w:type="spellEnd"/>
      <w:r w:rsidRPr="00A02481">
        <w:rPr>
          <w:rFonts w:ascii="Calibri" w:hAnsi="Calibri" w:cs="Helvetica"/>
        </w:rPr>
        <w:t xml:space="preserve"> website </w:t>
      </w:r>
      <w:hyperlink r:id="rId15" w:history="1">
        <w:r w:rsidRPr="00A02481">
          <w:rPr>
            <w:rStyle w:val="Hyperlink"/>
            <w:rFonts w:ascii="Calibri" w:hAnsi="Calibri"/>
          </w:rPr>
          <w:t>www.euromelanoma.org</w:t>
        </w:r>
      </w:hyperlink>
      <w:r w:rsidRPr="00A02481">
        <w:rPr>
          <w:rFonts w:ascii="Calibri" w:hAnsi="Calibri"/>
        </w:rPr>
        <w:t xml:space="preserve"> </w:t>
      </w:r>
    </w:p>
    <w:p w14:paraId="52B2BCC1" w14:textId="77777777" w:rsidR="00585E6D" w:rsidRDefault="00585E6D" w:rsidP="00585E6D">
      <w:pPr>
        <w:jc w:val="both"/>
        <w:rPr>
          <w:rFonts w:ascii="Calibri" w:hAnsi="Calibri"/>
          <w:b/>
          <w:u w:val="single"/>
        </w:rPr>
      </w:pPr>
    </w:p>
    <w:p w14:paraId="17F9BEEB" w14:textId="77777777" w:rsidR="00585E6D" w:rsidRPr="00111570" w:rsidRDefault="00585E6D" w:rsidP="00585E6D">
      <w:pPr>
        <w:jc w:val="both"/>
        <w:rPr>
          <w:rFonts w:ascii="Calibri" w:hAnsi="Calibri"/>
        </w:rPr>
      </w:pPr>
      <w:r w:rsidRPr="00111570">
        <w:rPr>
          <w:rFonts w:ascii="Calibri" w:hAnsi="Calibri"/>
          <w:b/>
        </w:rPr>
        <w:t>For any questions or</w:t>
      </w:r>
      <w:r w:rsidRPr="00111570">
        <w:rPr>
          <w:rFonts w:ascii="Calibri" w:hAnsi="Calibri"/>
          <w:b/>
          <w:u w:val="single"/>
        </w:rPr>
        <w:t xml:space="preserve"> </w:t>
      </w:r>
      <w:r w:rsidRPr="00111570">
        <w:rPr>
          <w:rFonts w:ascii="Calibri" w:hAnsi="Calibri"/>
          <w:b/>
        </w:rPr>
        <w:t>interview requests, please contact</w:t>
      </w:r>
      <w:r w:rsidRPr="00111570">
        <w:rPr>
          <w:rFonts w:ascii="Calibri" w:hAnsi="Calibri"/>
        </w:rPr>
        <w:t>:</w:t>
      </w:r>
    </w:p>
    <w:p w14:paraId="1017B636" w14:textId="77777777" w:rsidR="00585E6D" w:rsidRDefault="00585E6D" w:rsidP="00585E6D">
      <w:pPr>
        <w:rPr>
          <w:rFonts w:ascii="Calibri" w:hAnsi="Calibri"/>
        </w:rPr>
      </w:pPr>
    </w:p>
    <w:p w14:paraId="2154FF72" w14:textId="72801961" w:rsidR="00111570" w:rsidRPr="00111570" w:rsidRDefault="00111570" w:rsidP="00111570">
      <w:pPr>
        <w:rPr>
          <w:rFonts w:ascii="Calibri" w:hAnsi="Calibri"/>
        </w:rPr>
      </w:pPr>
      <w:r w:rsidRPr="00111570">
        <w:rPr>
          <w:rFonts w:ascii="Calibri" w:hAnsi="Calibri"/>
        </w:rPr>
        <w:t xml:space="preserve"> Laure </w:t>
      </w:r>
      <w:proofErr w:type="spellStart"/>
      <w:r w:rsidRPr="00111570">
        <w:rPr>
          <w:rFonts w:ascii="Calibri" w:hAnsi="Calibri"/>
        </w:rPr>
        <w:t>Miquel</w:t>
      </w:r>
      <w:proofErr w:type="spellEnd"/>
      <w:r w:rsidRPr="00111570">
        <w:rPr>
          <w:rFonts w:ascii="Calibri" w:hAnsi="Calibri"/>
        </w:rPr>
        <w:t xml:space="preserve">-Jean - </w:t>
      </w:r>
      <w:hyperlink r:id="rId16" w:history="1">
        <w:r w:rsidRPr="00257D05">
          <w:rPr>
            <w:rStyle w:val="Hyperlink"/>
            <w:rFonts w:ascii="Calibri" w:hAnsi="Calibri"/>
          </w:rPr>
          <w:t>laure.miquel-jean@pr-ide.be</w:t>
        </w:r>
      </w:hyperlink>
      <w:r>
        <w:rPr>
          <w:rFonts w:ascii="Calibri" w:hAnsi="Calibri"/>
        </w:rPr>
        <w:t xml:space="preserve"> </w:t>
      </w:r>
      <w:r w:rsidRPr="00111570">
        <w:rPr>
          <w:rFonts w:ascii="Calibri" w:hAnsi="Calibri"/>
        </w:rPr>
        <w:t xml:space="preserve"> </w:t>
      </w:r>
    </w:p>
    <w:p w14:paraId="4704C544" w14:textId="77777777" w:rsidR="00111570" w:rsidRPr="00A02481" w:rsidRDefault="00111570" w:rsidP="00585E6D">
      <w:pPr>
        <w:rPr>
          <w:rFonts w:ascii="Calibri" w:hAnsi="Calibri"/>
        </w:rPr>
      </w:pPr>
    </w:p>
    <w:p w14:paraId="78B5FA79" w14:textId="77777777" w:rsidR="00585E6D" w:rsidRDefault="00585E6D" w:rsidP="00585E6D">
      <w:pPr>
        <w:rPr>
          <w:rFonts w:ascii="Calibri" w:hAnsi="Calibri"/>
          <w:b/>
          <w:u w:val="single"/>
        </w:rPr>
      </w:pPr>
      <w:r w:rsidRPr="00A02481">
        <w:rPr>
          <w:rFonts w:ascii="Calibri" w:hAnsi="Calibri"/>
          <w:b/>
          <w:u w:val="single"/>
        </w:rPr>
        <w:t>Note to the editor:</w:t>
      </w:r>
    </w:p>
    <w:p w14:paraId="7856F162" w14:textId="77777777" w:rsidR="00585E6D" w:rsidRPr="00A02481" w:rsidRDefault="00585E6D" w:rsidP="00585E6D">
      <w:pPr>
        <w:rPr>
          <w:rFonts w:ascii="Calibri" w:hAnsi="Calibri"/>
          <w:b/>
          <w:u w:val="single"/>
        </w:rPr>
      </w:pPr>
    </w:p>
    <w:p w14:paraId="2078063C" w14:textId="77777777" w:rsidR="00787114" w:rsidRPr="00DD295A" w:rsidRDefault="00787114" w:rsidP="00787114">
      <w:pPr>
        <w:jc w:val="both"/>
        <w:rPr>
          <w:rFonts w:ascii="Calibri" w:hAnsi="Calibri"/>
        </w:rPr>
      </w:pPr>
      <w:proofErr w:type="spellStart"/>
      <w:r w:rsidRPr="00DD295A">
        <w:rPr>
          <w:rFonts w:ascii="Calibri" w:hAnsi="Calibri"/>
          <w:b/>
        </w:rPr>
        <w:t>Euromelanoma</w:t>
      </w:r>
      <w:proofErr w:type="spellEnd"/>
      <w:r w:rsidRPr="00DD295A">
        <w:rPr>
          <w:rFonts w:ascii="Calibri" w:hAnsi="Calibri"/>
          <w:b/>
        </w:rPr>
        <w:t xml:space="preserve"> </w:t>
      </w:r>
      <w:r w:rsidRPr="00DD295A">
        <w:rPr>
          <w:rFonts w:ascii="Calibri" w:hAnsi="Calibri"/>
        </w:rPr>
        <w:t xml:space="preserve">is a pan-European campaign for skin cancer prevention that aims to give information to everybody on skin cancer prevention, early diagnosis and treatment. Initiated in Belgium in 1999, this campaign has spread to 30 countries, from Sweden to Cyprus, Malta, Ireland, Russia, from the North to the South and from the East to the West, all over Europe. Georgia is the last country </w:t>
      </w:r>
      <w:r>
        <w:rPr>
          <w:rFonts w:ascii="Calibri" w:hAnsi="Calibri"/>
        </w:rPr>
        <w:t>that</w:t>
      </w:r>
      <w:r w:rsidRPr="00DD295A">
        <w:rPr>
          <w:rFonts w:ascii="Calibri" w:hAnsi="Calibri"/>
        </w:rPr>
        <w:t xml:space="preserve"> joined us</w:t>
      </w:r>
      <w:r>
        <w:rPr>
          <w:rFonts w:ascii="Calibri" w:hAnsi="Calibri"/>
        </w:rPr>
        <w:t xml:space="preserve"> 2012</w:t>
      </w:r>
      <w:r w:rsidRPr="00DD295A">
        <w:rPr>
          <w:rFonts w:ascii="Calibri" w:hAnsi="Calibri"/>
        </w:rPr>
        <w:t>.</w:t>
      </w:r>
      <w:r>
        <w:rPr>
          <w:rFonts w:ascii="Calibri" w:hAnsi="Calibri"/>
        </w:rPr>
        <w:t xml:space="preserve"> Turkey is joining the campaign in 2013. </w:t>
      </w:r>
      <w:proofErr w:type="gramStart"/>
      <w:r w:rsidRPr="00DD295A">
        <w:rPr>
          <w:rFonts w:ascii="Calibri" w:hAnsi="Calibri"/>
        </w:rPr>
        <w:t>This initiative is led by a network of European dermatologists who work for free to generously serve this cause</w:t>
      </w:r>
      <w:proofErr w:type="gramEnd"/>
      <w:r w:rsidRPr="00DD295A">
        <w:rPr>
          <w:rFonts w:ascii="Calibri" w:hAnsi="Calibri"/>
        </w:rPr>
        <w:t>.</w:t>
      </w:r>
    </w:p>
    <w:p w14:paraId="5D9E11A4" w14:textId="2ADF4400" w:rsidR="007D1E4F" w:rsidRDefault="007D1E4F" w:rsidP="00585E6D">
      <w:pPr>
        <w:jc w:val="both"/>
      </w:pPr>
    </w:p>
    <w:sectPr w:rsidR="007D1E4F" w:rsidSect="007D1E4F">
      <w:headerReference w:type="default" r:id="rId17"/>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6F3A7" w14:textId="77777777" w:rsidR="00A54154" w:rsidRDefault="00A54154" w:rsidP="00D814C8">
      <w:r>
        <w:separator/>
      </w:r>
    </w:p>
  </w:endnote>
  <w:endnote w:type="continuationSeparator" w:id="0">
    <w:p w14:paraId="52A3E09E" w14:textId="77777777" w:rsidR="00A54154" w:rsidRDefault="00A54154" w:rsidP="00D81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
    <w:altName w:val="Optima ExtraBlack"/>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yntaxLTStd-Roman">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HEL-NU-B">
    <w:altName w:val="Cambria"/>
    <w:panose1 w:val="00000000000000000000"/>
    <w:charset w:val="4D"/>
    <w:family w:val="swiss"/>
    <w:notTrueType/>
    <w:pitch w:val="default"/>
    <w:sig w:usb0="00000003" w:usb1="00000000" w:usb2="00000000" w:usb3="00000000" w:csb0="00000001" w:csb1="00000000"/>
  </w:font>
  <w:font w:name="AdvPSHN-L">
    <w:altName w:val="Cambria"/>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75559" w14:textId="77777777" w:rsidR="00A54154" w:rsidRDefault="00A54154" w:rsidP="00787114">
    <w:pPr>
      <w:pStyle w:val="FootnoteText"/>
    </w:pPr>
    <w:r>
      <w:rPr>
        <w:rFonts w:ascii="Calibri" w:hAnsi="Calibri" w:cs="AdvHEL-NU-B"/>
        <w:sz w:val="18"/>
        <w:szCs w:val="30"/>
        <w:lang w:val="en-US" w:eastAsia="ja-JP"/>
      </w:rPr>
      <w:t xml:space="preserve">(1) </w:t>
    </w:r>
    <w:r w:rsidRPr="00F6437C">
      <w:rPr>
        <w:rFonts w:ascii="Calibri" w:hAnsi="Calibri" w:cs="AdvHEL-NU-B"/>
        <w:sz w:val="18"/>
        <w:szCs w:val="30"/>
        <w:lang w:val="en-US" w:eastAsia="ja-JP"/>
      </w:rPr>
      <w:t xml:space="preserve">The </w:t>
    </w:r>
    <w:proofErr w:type="spellStart"/>
    <w:r w:rsidRPr="00F6437C">
      <w:rPr>
        <w:rFonts w:ascii="Calibri" w:hAnsi="Calibri" w:cs="AdvHEL-NU-B"/>
        <w:sz w:val="18"/>
        <w:szCs w:val="30"/>
        <w:lang w:val="en-US" w:eastAsia="ja-JP"/>
      </w:rPr>
      <w:t>Euromelanoma</w:t>
    </w:r>
    <w:proofErr w:type="spellEnd"/>
    <w:r w:rsidRPr="00F6437C">
      <w:rPr>
        <w:rFonts w:ascii="Calibri" w:hAnsi="Calibri" w:cs="AdvHEL-NU-B"/>
        <w:sz w:val="18"/>
        <w:szCs w:val="30"/>
        <w:lang w:val="en-US" w:eastAsia="ja-JP"/>
      </w:rPr>
      <w:t xml:space="preserve"> skin cancer prevention campaign in Europe: characteristics and results of 2009 and 2010</w:t>
    </w:r>
    <w:r w:rsidRPr="00F6437C">
      <w:rPr>
        <w:rFonts w:ascii="Calibri" w:hAnsi="Calibri"/>
        <w:sz w:val="18"/>
      </w:rPr>
      <w:t xml:space="preserve"> in </w:t>
    </w:r>
    <w:r w:rsidRPr="00F6437C">
      <w:rPr>
        <w:rFonts w:ascii="Calibri" w:hAnsi="Calibri" w:cs="AdvPSHN-L"/>
        <w:sz w:val="18"/>
        <w:szCs w:val="13"/>
        <w:lang w:val="en-US" w:eastAsia="ja-JP"/>
      </w:rPr>
      <w:t>Journal of the European Academy of Dermatology and Venereology ª 2011</w:t>
    </w:r>
  </w:p>
  <w:p w14:paraId="78C20687" w14:textId="77777777" w:rsidR="00A54154" w:rsidRDefault="00A54154" w:rsidP="00787114">
    <w:pPr>
      <w:pStyle w:val="FootnoteText"/>
    </w:pPr>
    <w:r>
      <w:rPr>
        <w:rFonts w:ascii="Calibri" w:hAnsi="Calibri"/>
        <w:sz w:val="18"/>
      </w:rPr>
      <w:t>(2) S</w:t>
    </w:r>
    <w:proofErr w:type="spellStart"/>
    <w:r w:rsidRPr="00F6437C">
      <w:rPr>
        <w:rFonts w:ascii="Calibri" w:hAnsi="Calibri" w:cs="Calibri"/>
        <w:sz w:val="18"/>
        <w:szCs w:val="18"/>
        <w:lang w:val="en-US"/>
      </w:rPr>
      <w:t>tockfleth</w:t>
    </w:r>
    <w:proofErr w:type="spellEnd"/>
    <w:r w:rsidRPr="00F6437C">
      <w:rPr>
        <w:rFonts w:ascii="Calibri" w:hAnsi="Calibri" w:cs="Calibri"/>
        <w:sz w:val="18"/>
        <w:szCs w:val="18"/>
        <w:lang w:val="en-US"/>
      </w:rPr>
      <w:t xml:space="preserve"> E and </w:t>
    </w:r>
    <w:proofErr w:type="spellStart"/>
    <w:r w:rsidRPr="00F6437C">
      <w:rPr>
        <w:rFonts w:ascii="Calibri" w:hAnsi="Calibri" w:cs="Calibri"/>
        <w:sz w:val="18"/>
        <w:szCs w:val="18"/>
        <w:lang w:val="en-US"/>
      </w:rPr>
      <w:t>Kerl</w:t>
    </w:r>
    <w:proofErr w:type="spellEnd"/>
    <w:r w:rsidRPr="00F6437C">
      <w:rPr>
        <w:rFonts w:ascii="Calibri" w:hAnsi="Calibri" w:cs="Calibri"/>
        <w:sz w:val="18"/>
        <w:szCs w:val="18"/>
        <w:lang w:val="en-US"/>
      </w:rPr>
      <w:t xml:space="preserve"> H. </w:t>
    </w:r>
    <w:proofErr w:type="spellStart"/>
    <w:r w:rsidRPr="00F6437C">
      <w:rPr>
        <w:rFonts w:ascii="Calibri" w:hAnsi="Calibri" w:cs="Calibri"/>
        <w:sz w:val="18"/>
        <w:szCs w:val="18"/>
        <w:lang w:val="en-US"/>
      </w:rPr>
      <w:t>Eur</w:t>
    </w:r>
    <w:proofErr w:type="spellEnd"/>
    <w:r w:rsidRPr="00F6437C">
      <w:rPr>
        <w:rFonts w:ascii="Calibri" w:hAnsi="Calibri" w:cs="Calibri"/>
        <w:sz w:val="18"/>
        <w:szCs w:val="18"/>
        <w:lang w:val="en-US"/>
      </w:rPr>
      <w:t xml:space="preserve"> J </w:t>
    </w:r>
    <w:proofErr w:type="spellStart"/>
    <w:r w:rsidRPr="00F6437C">
      <w:rPr>
        <w:rFonts w:ascii="Calibri" w:hAnsi="Calibri" w:cs="Calibri"/>
        <w:sz w:val="18"/>
        <w:szCs w:val="18"/>
        <w:lang w:val="en-US"/>
      </w:rPr>
      <w:t>Dermatol</w:t>
    </w:r>
    <w:proofErr w:type="spellEnd"/>
    <w:r w:rsidRPr="00F6437C">
      <w:rPr>
        <w:rFonts w:ascii="Calibri" w:hAnsi="Calibri" w:cs="Calibri"/>
        <w:sz w:val="18"/>
        <w:szCs w:val="18"/>
        <w:lang w:val="en-US"/>
      </w:rPr>
      <w:t>. 2006; 16:599-606)</w:t>
    </w:r>
  </w:p>
  <w:p w14:paraId="46816905" w14:textId="77777777" w:rsidR="00A54154" w:rsidRDefault="00A54154" w:rsidP="00787114">
    <w:pPr>
      <w:pStyle w:val="FootnoteText"/>
    </w:pPr>
    <w:r>
      <w:rPr>
        <w:rFonts w:ascii="Calibri" w:hAnsi="Calibri"/>
        <w:sz w:val="18"/>
      </w:rPr>
      <w:t xml:space="preserve">(3) </w:t>
    </w:r>
    <w:r w:rsidRPr="00F6437C">
      <w:rPr>
        <w:rFonts w:ascii="Calibri" w:hAnsi="Calibri" w:cs="Calibri"/>
        <w:sz w:val="18"/>
        <w:szCs w:val="18"/>
      </w:rPr>
      <w:t xml:space="preserve">Davis JL. </w:t>
    </w:r>
    <w:proofErr w:type="spellStart"/>
    <w:r w:rsidRPr="00F6437C">
      <w:rPr>
        <w:rFonts w:ascii="Calibri" w:hAnsi="Calibri" w:cs="Calibri"/>
        <w:sz w:val="18"/>
        <w:szCs w:val="18"/>
      </w:rPr>
      <w:t>Phys</w:t>
    </w:r>
    <w:proofErr w:type="spellEnd"/>
    <w:r w:rsidRPr="00F6437C">
      <w:rPr>
        <w:rFonts w:ascii="Calibri" w:hAnsi="Calibri" w:cs="Calibri"/>
        <w:sz w:val="18"/>
        <w:szCs w:val="18"/>
      </w:rPr>
      <w:t xml:space="preserve"> </w:t>
    </w:r>
    <w:proofErr w:type="spellStart"/>
    <w:r w:rsidRPr="00F6437C">
      <w:rPr>
        <w:rFonts w:ascii="Calibri" w:hAnsi="Calibri" w:cs="Calibri"/>
        <w:sz w:val="18"/>
        <w:szCs w:val="18"/>
      </w:rPr>
      <w:t>Sportsmed</w:t>
    </w:r>
    <w:proofErr w:type="spellEnd"/>
    <w:r w:rsidRPr="00F6437C">
      <w:rPr>
        <w:rFonts w:ascii="Calibri" w:hAnsi="Calibri" w:cs="Calibri"/>
        <w:sz w:val="18"/>
        <w:szCs w:val="18"/>
      </w:rPr>
      <w:t>. 2000; 28:79-85</w:t>
    </w:r>
  </w:p>
  <w:p w14:paraId="6DA6C7F2" w14:textId="77777777" w:rsidR="00A54154" w:rsidRDefault="00A54154" w:rsidP="00787114">
    <w:pPr>
      <w:pStyle w:val="FootnoteText"/>
    </w:pPr>
    <w:r>
      <w:rPr>
        <w:rFonts w:ascii="Calibri" w:hAnsi="Calibri"/>
        <w:sz w:val="18"/>
      </w:rPr>
      <w:t xml:space="preserve">(4) </w:t>
    </w:r>
    <w:hyperlink r:id="rId1" w:history="1">
      <w:r w:rsidRPr="00F6437C">
        <w:rPr>
          <w:rFonts w:ascii="Calibri" w:hAnsi="Calibri"/>
          <w:sz w:val="18"/>
        </w:rPr>
        <w:t>http://www.eenvandaag.nl/gezondheid/37872/aantal_gevallen_huidkanker_neemt_fors_toe</w:t>
      </w:r>
    </w:hyperlink>
    <w:r w:rsidRPr="00F6437C">
      <w:rPr>
        <w:rFonts w:ascii="Calibri" w:hAnsi="Calibri"/>
        <w:sz w:val="18"/>
      </w:rPr>
      <w:t xml:space="preserve"> de </w:t>
    </w:r>
    <w:proofErr w:type="spellStart"/>
    <w:r w:rsidRPr="00F6437C">
      <w:rPr>
        <w:rFonts w:ascii="Calibri" w:hAnsi="Calibri"/>
        <w:sz w:val="18"/>
      </w:rPr>
      <w:t>Vries</w:t>
    </w:r>
    <w:proofErr w:type="spellEnd"/>
    <w:r w:rsidRPr="00F6437C">
      <w:rPr>
        <w:rFonts w:ascii="Calibri" w:hAnsi="Calibri"/>
        <w:sz w:val="18"/>
      </w:rPr>
      <w:t xml:space="preserve">, Ned. </w:t>
    </w:r>
    <w:r w:rsidRPr="00060AC5">
      <w:rPr>
        <w:rFonts w:ascii="Calibri" w:hAnsi="Calibri"/>
        <w:sz w:val="18"/>
        <w:lang w:val="nl-NL"/>
      </w:rPr>
      <w:t xml:space="preserve">Tijdschrift </w:t>
    </w:r>
    <w:proofErr w:type="spellStart"/>
    <w:r w:rsidRPr="00060AC5">
      <w:rPr>
        <w:rFonts w:ascii="Calibri" w:hAnsi="Calibri"/>
        <w:sz w:val="18"/>
        <w:lang w:val="nl-NL"/>
      </w:rPr>
      <w:t>Geneesk</w:t>
    </w:r>
    <w:proofErr w:type="spellEnd"/>
    <w:r w:rsidRPr="00060AC5">
      <w:rPr>
        <w:rFonts w:ascii="Calibri" w:hAnsi="Calibri"/>
        <w:sz w:val="18"/>
        <w:lang w:val="nl-NL"/>
      </w:rPr>
      <w:t>. 2009; 153; A768</w:t>
    </w:r>
  </w:p>
  <w:p w14:paraId="3486004E" w14:textId="79F5915E" w:rsidR="00A54154" w:rsidRDefault="00A54154" w:rsidP="00787114">
    <w:pPr>
      <w:jc w:val="both"/>
    </w:pPr>
    <w:r>
      <w:rPr>
        <w:rFonts w:ascii="Calibri" w:hAnsi="Calibri" w:cs="SyntaxLTStd-Roman"/>
        <w:sz w:val="18"/>
        <w:szCs w:val="18"/>
        <w:lang w:val="en-US"/>
      </w:rPr>
      <w:t xml:space="preserve">(5) </w:t>
    </w:r>
    <w:r w:rsidRPr="00D9090F">
      <w:rPr>
        <w:rFonts w:ascii="Calibri" w:hAnsi="Calibri" w:cs="SyntaxLTStd-Roman"/>
        <w:sz w:val="18"/>
        <w:szCs w:val="18"/>
        <w:lang w:val="en-US"/>
      </w:rPr>
      <w:t xml:space="preserve">These data are studied in </w:t>
    </w:r>
    <w:proofErr w:type="spellStart"/>
    <w:r w:rsidRPr="00D9090F">
      <w:rPr>
        <w:rFonts w:ascii="Calibri" w:hAnsi="Calibri" w:cs="SyntaxLTStd-Roman"/>
        <w:sz w:val="18"/>
        <w:szCs w:val="18"/>
        <w:lang w:val="en-US"/>
      </w:rPr>
      <w:t>Université</w:t>
    </w:r>
    <w:proofErr w:type="spellEnd"/>
    <w:r w:rsidRPr="00D9090F">
      <w:rPr>
        <w:rFonts w:ascii="Calibri" w:hAnsi="Calibri" w:cs="SyntaxLTStd-Roman"/>
        <w:sz w:val="18"/>
        <w:szCs w:val="18"/>
        <w:lang w:val="en-US"/>
      </w:rPr>
      <w:t xml:space="preserve"> </w:t>
    </w:r>
    <w:proofErr w:type="spellStart"/>
    <w:r w:rsidRPr="00D9090F">
      <w:rPr>
        <w:rFonts w:ascii="Calibri" w:hAnsi="Calibri" w:cs="SyntaxLTStd-Roman"/>
        <w:sz w:val="18"/>
        <w:szCs w:val="18"/>
        <w:lang w:val="en-US"/>
      </w:rPr>
      <w:t>Libre</w:t>
    </w:r>
    <w:proofErr w:type="spellEnd"/>
    <w:r w:rsidRPr="00D9090F">
      <w:rPr>
        <w:rFonts w:ascii="Calibri" w:hAnsi="Calibri" w:cs="SyntaxLTStd-Roman"/>
        <w:sz w:val="18"/>
        <w:szCs w:val="18"/>
        <w:lang w:val="en-US"/>
      </w:rPr>
      <w:t xml:space="preserve"> de </w:t>
    </w:r>
    <w:proofErr w:type="spellStart"/>
    <w:r w:rsidRPr="00D9090F">
      <w:rPr>
        <w:rFonts w:ascii="Calibri" w:hAnsi="Calibri" w:cs="SyntaxLTStd-Roman"/>
        <w:sz w:val="18"/>
        <w:szCs w:val="18"/>
        <w:lang w:val="en-US"/>
      </w:rPr>
      <w:t>Bruxelles</w:t>
    </w:r>
    <w:proofErr w:type="spellEnd"/>
    <w:r w:rsidRPr="00D9090F">
      <w:rPr>
        <w:rFonts w:ascii="Calibri" w:hAnsi="Calibri" w:cs="SyntaxLTStd-Roman"/>
        <w:sz w:val="18"/>
        <w:szCs w:val="18"/>
        <w:lang w:val="en-US"/>
      </w:rPr>
      <w:t xml:space="preserve"> (Belgium) and in </w:t>
    </w:r>
    <w:proofErr w:type="spellStart"/>
    <w:r w:rsidRPr="00D9090F">
      <w:rPr>
        <w:rFonts w:ascii="Calibri" w:hAnsi="Calibri" w:cs="SyntaxLTStd-Roman"/>
        <w:sz w:val="18"/>
        <w:szCs w:val="18"/>
        <w:lang w:val="en-US"/>
      </w:rPr>
      <w:t>Université</w:t>
    </w:r>
    <w:proofErr w:type="spellEnd"/>
    <w:r w:rsidRPr="00D9090F">
      <w:rPr>
        <w:rFonts w:ascii="Calibri" w:hAnsi="Calibri" w:cs="SyntaxLTStd-Roman"/>
        <w:sz w:val="18"/>
        <w:szCs w:val="18"/>
        <w:lang w:val="en-US"/>
      </w:rPr>
      <w:t xml:space="preserve"> de Lausanne (Switzerland) in collaboration with all the participating countries.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7A416" w14:textId="77777777" w:rsidR="00A54154" w:rsidRDefault="00A54154" w:rsidP="00D814C8">
      <w:r>
        <w:separator/>
      </w:r>
    </w:p>
  </w:footnote>
  <w:footnote w:type="continuationSeparator" w:id="0">
    <w:p w14:paraId="67AE25C7" w14:textId="77777777" w:rsidR="00A54154" w:rsidRDefault="00A54154" w:rsidP="00D814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6BF55" w14:textId="51C90C46" w:rsidR="00A54154" w:rsidRPr="00F20EFB" w:rsidRDefault="00A54154">
    <w:pPr>
      <w:pStyle w:val="Header"/>
      <w:rPr>
        <w:rFonts w:asciiTheme="majorHAnsi" w:hAnsiTheme="majorHAnsi"/>
        <w:b/>
      </w:rPr>
    </w:pPr>
    <w:r w:rsidRPr="00F20EFB">
      <w:rPr>
        <w:rFonts w:asciiTheme="majorHAnsi" w:hAnsiTheme="majorHAnsi" w:cs="Helvetica"/>
        <w:b/>
        <w:noProof/>
        <w:sz w:val="32"/>
        <w:lang w:val="en-US"/>
      </w:rPr>
      <w:drawing>
        <wp:anchor distT="0" distB="0" distL="114300" distR="114300" simplePos="0" relativeHeight="251659264" behindDoc="0" locked="0" layoutInCell="1" allowOverlap="1" wp14:anchorId="6AAD938B" wp14:editId="274C3000">
          <wp:simplePos x="0" y="0"/>
          <wp:positionH relativeFrom="column">
            <wp:posOffset>4852035</wp:posOffset>
          </wp:positionH>
          <wp:positionV relativeFrom="paragraph">
            <wp:posOffset>-226060</wp:posOffset>
          </wp:positionV>
          <wp:extent cx="641350" cy="668655"/>
          <wp:effectExtent l="0" t="0" r="0" b="0"/>
          <wp:wrapThrough wrapText="bothSides">
            <wp:wrapPolygon edited="0">
              <wp:start x="0" y="0"/>
              <wp:lineTo x="0" y="20513"/>
              <wp:lineTo x="20531" y="20513"/>
              <wp:lineTo x="20531" y="0"/>
              <wp:lineTo x="0" y="0"/>
            </wp:wrapPolygon>
          </wp:wrapThrough>
          <wp:docPr id="1" name="Picture 1" descr="Description: Screen shot 2012-03-0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shot 2012-03-01 a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84">
      <w:rPr>
        <w:rFonts w:asciiTheme="majorHAnsi" w:hAnsiTheme="majorHAnsi" w:cs="Helvetica"/>
        <w:b/>
        <w:noProof/>
        <w:sz w:val="32"/>
        <w:lang w:val="en-US"/>
      </w:rPr>
      <w:t xml:space="preserve">Press release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8327C"/>
    <w:multiLevelType w:val="hybridMultilevel"/>
    <w:tmpl w:val="19D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1F4A55"/>
    <w:multiLevelType w:val="hybridMultilevel"/>
    <w:tmpl w:val="C88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02441A"/>
    <w:multiLevelType w:val="multilevel"/>
    <w:tmpl w:val="AD7AD79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nsid w:val="5A97202E"/>
    <w:multiLevelType w:val="hybridMultilevel"/>
    <w:tmpl w:val="5708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4C8"/>
    <w:rsid w:val="000144BF"/>
    <w:rsid w:val="00111570"/>
    <w:rsid w:val="00197410"/>
    <w:rsid w:val="002142EF"/>
    <w:rsid w:val="00265608"/>
    <w:rsid w:val="002921A4"/>
    <w:rsid w:val="00304C4D"/>
    <w:rsid w:val="00441184"/>
    <w:rsid w:val="00452454"/>
    <w:rsid w:val="00567964"/>
    <w:rsid w:val="00585E6D"/>
    <w:rsid w:val="005B1015"/>
    <w:rsid w:val="0069119C"/>
    <w:rsid w:val="00787114"/>
    <w:rsid w:val="007D1E4F"/>
    <w:rsid w:val="00855435"/>
    <w:rsid w:val="008F4609"/>
    <w:rsid w:val="0091578D"/>
    <w:rsid w:val="00916D63"/>
    <w:rsid w:val="00945D75"/>
    <w:rsid w:val="00A54154"/>
    <w:rsid w:val="00B86D4B"/>
    <w:rsid w:val="00D672E7"/>
    <w:rsid w:val="00D814C8"/>
    <w:rsid w:val="00D9525D"/>
    <w:rsid w:val="00E43B91"/>
    <w:rsid w:val="00E70B0B"/>
    <w:rsid w:val="00F20EFB"/>
    <w:rsid w:val="00F7789C"/>
    <w:rsid w:val="00FC2484"/>
    <w:rsid w:val="00FD7C48"/>
    <w:rsid w:val="00FE62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1F3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4C8"/>
    <w:rPr>
      <w:rFonts w:ascii="Cambria" w:eastAsia="Cambria" w:hAnsi="Cambria" w:cs="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814C8"/>
    <w:pPr>
      <w:ind w:left="720"/>
      <w:contextualSpacing/>
    </w:pPr>
  </w:style>
  <w:style w:type="character" w:styleId="Hyperlink">
    <w:name w:val="Hyperlink"/>
    <w:basedOn w:val="DefaultParagraphFont"/>
    <w:uiPriority w:val="99"/>
    <w:rsid w:val="00D814C8"/>
    <w:rPr>
      <w:rFonts w:cs="Times New Roman"/>
      <w:color w:val="0000FF"/>
      <w:u w:val="single"/>
    </w:rPr>
  </w:style>
  <w:style w:type="character" w:styleId="CommentReference">
    <w:name w:val="annotation reference"/>
    <w:basedOn w:val="DefaultParagraphFont"/>
    <w:uiPriority w:val="99"/>
    <w:semiHidden/>
    <w:rsid w:val="00D814C8"/>
    <w:rPr>
      <w:rFonts w:cs="Times New Roman"/>
      <w:sz w:val="16"/>
      <w:szCs w:val="16"/>
    </w:rPr>
  </w:style>
  <w:style w:type="paragraph" w:styleId="CommentText">
    <w:name w:val="annotation text"/>
    <w:basedOn w:val="Normal"/>
    <w:link w:val="CommentTextChar"/>
    <w:uiPriority w:val="99"/>
    <w:semiHidden/>
    <w:rsid w:val="00D814C8"/>
    <w:rPr>
      <w:rFonts w:eastAsia="MS ??"/>
      <w:sz w:val="20"/>
      <w:szCs w:val="20"/>
    </w:rPr>
  </w:style>
  <w:style w:type="character" w:customStyle="1" w:styleId="CommentTextChar">
    <w:name w:val="Comment Text Char"/>
    <w:basedOn w:val="DefaultParagraphFont"/>
    <w:link w:val="CommentText"/>
    <w:uiPriority w:val="99"/>
    <w:semiHidden/>
    <w:rsid w:val="00D814C8"/>
    <w:rPr>
      <w:rFonts w:ascii="Cambria" w:eastAsia="MS ??" w:hAnsi="Cambria" w:cs="Times New Roman"/>
      <w:lang w:val="en-GB" w:eastAsia="en-US"/>
    </w:rPr>
  </w:style>
  <w:style w:type="paragraph" w:styleId="FootnoteText">
    <w:name w:val="footnote text"/>
    <w:basedOn w:val="Normal"/>
    <w:link w:val="FootnoteTextChar"/>
    <w:uiPriority w:val="99"/>
    <w:rsid w:val="00D814C8"/>
    <w:rPr>
      <w:rFonts w:eastAsia="MS ??"/>
    </w:rPr>
  </w:style>
  <w:style w:type="character" w:customStyle="1" w:styleId="FootnoteTextChar">
    <w:name w:val="Footnote Text Char"/>
    <w:basedOn w:val="DefaultParagraphFont"/>
    <w:link w:val="FootnoteText"/>
    <w:uiPriority w:val="99"/>
    <w:rsid w:val="00D814C8"/>
    <w:rPr>
      <w:rFonts w:ascii="Cambria" w:eastAsia="MS ??" w:hAnsi="Cambria" w:cs="Times New Roman"/>
      <w:sz w:val="24"/>
      <w:szCs w:val="24"/>
      <w:lang w:val="en-GB" w:eastAsia="en-US"/>
    </w:rPr>
  </w:style>
  <w:style w:type="character" w:styleId="FootnoteReference">
    <w:name w:val="footnote reference"/>
    <w:basedOn w:val="DefaultParagraphFont"/>
    <w:uiPriority w:val="99"/>
    <w:rsid w:val="00D814C8"/>
    <w:rPr>
      <w:rFonts w:cs="Times New Roman"/>
      <w:vertAlign w:val="superscript"/>
    </w:rPr>
  </w:style>
  <w:style w:type="paragraph" w:styleId="BalloonText">
    <w:name w:val="Balloon Text"/>
    <w:basedOn w:val="Normal"/>
    <w:link w:val="BalloonTextChar"/>
    <w:uiPriority w:val="99"/>
    <w:semiHidden/>
    <w:unhideWhenUsed/>
    <w:rsid w:val="00D814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14C8"/>
    <w:rPr>
      <w:rFonts w:ascii="Lucida Grande" w:eastAsia="Cambria" w:hAnsi="Lucida Grande" w:cs="Lucida Grande"/>
      <w:sz w:val="18"/>
      <w:szCs w:val="18"/>
      <w:lang w:val="en-GB" w:eastAsia="en-US"/>
    </w:rPr>
  </w:style>
  <w:style w:type="paragraph" w:styleId="Header">
    <w:name w:val="header"/>
    <w:basedOn w:val="Normal"/>
    <w:link w:val="HeaderChar"/>
    <w:uiPriority w:val="99"/>
    <w:unhideWhenUsed/>
    <w:rsid w:val="008F4609"/>
    <w:pPr>
      <w:tabs>
        <w:tab w:val="center" w:pos="4320"/>
        <w:tab w:val="right" w:pos="8640"/>
      </w:tabs>
    </w:pPr>
  </w:style>
  <w:style w:type="character" w:customStyle="1" w:styleId="HeaderChar">
    <w:name w:val="Header Char"/>
    <w:basedOn w:val="DefaultParagraphFont"/>
    <w:link w:val="Header"/>
    <w:uiPriority w:val="99"/>
    <w:rsid w:val="008F4609"/>
    <w:rPr>
      <w:rFonts w:ascii="Cambria" w:eastAsia="Cambria" w:hAnsi="Cambria" w:cs="Times New Roman"/>
      <w:sz w:val="24"/>
      <w:szCs w:val="24"/>
      <w:lang w:val="en-GB" w:eastAsia="en-US"/>
    </w:rPr>
  </w:style>
  <w:style w:type="paragraph" w:styleId="Footer">
    <w:name w:val="footer"/>
    <w:basedOn w:val="Normal"/>
    <w:link w:val="FooterChar"/>
    <w:uiPriority w:val="99"/>
    <w:unhideWhenUsed/>
    <w:rsid w:val="008F4609"/>
    <w:pPr>
      <w:tabs>
        <w:tab w:val="center" w:pos="4320"/>
        <w:tab w:val="right" w:pos="8640"/>
      </w:tabs>
    </w:pPr>
  </w:style>
  <w:style w:type="character" w:customStyle="1" w:styleId="FooterChar">
    <w:name w:val="Footer Char"/>
    <w:basedOn w:val="DefaultParagraphFont"/>
    <w:link w:val="Footer"/>
    <w:uiPriority w:val="99"/>
    <w:rsid w:val="008F4609"/>
    <w:rPr>
      <w:rFonts w:ascii="Cambria" w:eastAsia="Cambria" w:hAnsi="Cambria" w:cs="Times New Roman"/>
      <w:sz w:val="24"/>
      <w:szCs w:val="24"/>
      <w:lang w:val="en-GB" w:eastAsia="en-US"/>
    </w:rPr>
  </w:style>
  <w:style w:type="character" w:customStyle="1" w:styleId="apple-converted-space">
    <w:name w:val="apple-converted-space"/>
    <w:basedOn w:val="DefaultParagraphFont"/>
    <w:rsid w:val="001115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4C8"/>
    <w:rPr>
      <w:rFonts w:ascii="Cambria" w:eastAsia="Cambria" w:hAnsi="Cambria" w:cs="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814C8"/>
    <w:pPr>
      <w:ind w:left="720"/>
      <w:contextualSpacing/>
    </w:pPr>
  </w:style>
  <w:style w:type="character" w:styleId="Hyperlink">
    <w:name w:val="Hyperlink"/>
    <w:basedOn w:val="DefaultParagraphFont"/>
    <w:uiPriority w:val="99"/>
    <w:rsid w:val="00D814C8"/>
    <w:rPr>
      <w:rFonts w:cs="Times New Roman"/>
      <w:color w:val="0000FF"/>
      <w:u w:val="single"/>
    </w:rPr>
  </w:style>
  <w:style w:type="character" w:styleId="CommentReference">
    <w:name w:val="annotation reference"/>
    <w:basedOn w:val="DefaultParagraphFont"/>
    <w:uiPriority w:val="99"/>
    <w:semiHidden/>
    <w:rsid w:val="00D814C8"/>
    <w:rPr>
      <w:rFonts w:cs="Times New Roman"/>
      <w:sz w:val="16"/>
      <w:szCs w:val="16"/>
    </w:rPr>
  </w:style>
  <w:style w:type="paragraph" w:styleId="CommentText">
    <w:name w:val="annotation text"/>
    <w:basedOn w:val="Normal"/>
    <w:link w:val="CommentTextChar"/>
    <w:uiPriority w:val="99"/>
    <w:semiHidden/>
    <w:rsid w:val="00D814C8"/>
    <w:rPr>
      <w:rFonts w:eastAsia="MS ??"/>
      <w:sz w:val="20"/>
      <w:szCs w:val="20"/>
    </w:rPr>
  </w:style>
  <w:style w:type="character" w:customStyle="1" w:styleId="CommentTextChar">
    <w:name w:val="Comment Text Char"/>
    <w:basedOn w:val="DefaultParagraphFont"/>
    <w:link w:val="CommentText"/>
    <w:uiPriority w:val="99"/>
    <w:semiHidden/>
    <w:rsid w:val="00D814C8"/>
    <w:rPr>
      <w:rFonts w:ascii="Cambria" w:eastAsia="MS ??" w:hAnsi="Cambria" w:cs="Times New Roman"/>
      <w:lang w:val="en-GB" w:eastAsia="en-US"/>
    </w:rPr>
  </w:style>
  <w:style w:type="paragraph" w:styleId="FootnoteText">
    <w:name w:val="footnote text"/>
    <w:basedOn w:val="Normal"/>
    <w:link w:val="FootnoteTextChar"/>
    <w:uiPriority w:val="99"/>
    <w:rsid w:val="00D814C8"/>
    <w:rPr>
      <w:rFonts w:eastAsia="MS ??"/>
    </w:rPr>
  </w:style>
  <w:style w:type="character" w:customStyle="1" w:styleId="FootnoteTextChar">
    <w:name w:val="Footnote Text Char"/>
    <w:basedOn w:val="DefaultParagraphFont"/>
    <w:link w:val="FootnoteText"/>
    <w:uiPriority w:val="99"/>
    <w:rsid w:val="00D814C8"/>
    <w:rPr>
      <w:rFonts w:ascii="Cambria" w:eastAsia="MS ??" w:hAnsi="Cambria" w:cs="Times New Roman"/>
      <w:sz w:val="24"/>
      <w:szCs w:val="24"/>
      <w:lang w:val="en-GB" w:eastAsia="en-US"/>
    </w:rPr>
  </w:style>
  <w:style w:type="character" w:styleId="FootnoteReference">
    <w:name w:val="footnote reference"/>
    <w:basedOn w:val="DefaultParagraphFont"/>
    <w:uiPriority w:val="99"/>
    <w:rsid w:val="00D814C8"/>
    <w:rPr>
      <w:rFonts w:cs="Times New Roman"/>
      <w:vertAlign w:val="superscript"/>
    </w:rPr>
  </w:style>
  <w:style w:type="paragraph" w:styleId="BalloonText">
    <w:name w:val="Balloon Text"/>
    <w:basedOn w:val="Normal"/>
    <w:link w:val="BalloonTextChar"/>
    <w:uiPriority w:val="99"/>
    <w:semiHidden/>
    <w:unhideWhenUsed/>
    <w:rsid w:val="00D814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14C8"/>
    <w:rPr>
      <w:rFonts w:ascii="Lucida Grande" w:eastAsia="Cambria" w:hAnsi="Lucida Grande" w:cs="Lucida Grande"/>
      <w:sz w:val="18"/>
      <w:szCs w:val="18"/>
      <w:lang w:val="en-GB" w:eastAsia="en-US"/>
    </w:rPr>
  </w:style>
  <w:style w:type="paragraph" w:styleId="Header">
    <w:name w:val="header"/>
    <w:basedOn w:val="Normal"/>
    <w:link w:val="HeaderChar"/>
    <w:uiPriority w:val="99"/>
    <w:unhideWhenUsed/>
    <w:rsid w:val="008F4609"/>
    <w:pPr>
      <w:tabs>
        <w:tab w:val="center" w:pos="4320"/>
        <w:tab w:val="right" w:pos="8640"/>
      </w:tabs>
    </w:pPr>
  </w:style>
  <w:style w:type="character" w:customStyle="1" w:styleId="HeaderChar">
    <w:name w:val="Header Char"/>
    <w:basedOn w:val="DefaultParagraphFont"/>
    <w:link w:val="Header"/>
    <w:uiPriority w:val="99"/>
    <w:rsid w:val="008F4609"/>
    <w:rPr>
      <w:rFonts w:ascii="Cambria" w:eastAsia="Cambria" w:hAnsi="Cambria" w:cs="Times New Roman"/>
      <w:sz w:val="24"/>
      <w:szCs w:val="24"/>
      <w:lang w:val="en-GB" w:eastAsia="en-US"/>
    </w:rPr>
  </w:style>
  <w:style w:type="paragraph" w:styleId="Footer">
    <w:name w:val="footer"/>
    <w:basedOn w:val="Normal"/>
    <w:link w:val="FooterChar"/>
    <w:uiPriority w:val="99"/>
    <w:unhideWhenUsed/>
    <w:rsid w:val="008F4609"/>
    <w:pPr>
      <w:tabs>
        <w:tab w:val="center" w:pos="4320"/>
        <w:tab w:val="right" w:pos="8640"/>
      </w:tabs>
    </w:pPr>
  </w:style>
  <w:style w:type="character" w:customStyle="1" w:styleId="FooterChar">
    <w:name w:val="Footer Char"/>
    <w:basedOn w:val="DefaultParagraphFont"/>
    <w:link w:val="Footer"/>
    <w:uiPriority w:val="99"/>
    <w:rsid w:val="008F4609"/>
    <w:rPr>
      <w:rFonts w:ascii="Cambria" w:eastAsia="Cambria" w:hAnsi="Cambria" w:cs="Times New Roman"/>
      <w:sz w:val="24"/>
      <w:szCs w:val="24"/>
      <w:lang w:val="en-GB" w:eastAsia="en-US"/>
    </w:rPr>
  </w:style>
  <w:style w:type="character" w:customStyle="1" w:styleId="apple-converted-space">
    <w:name w:val="apple-converted-space"/>
    <w:basedOn w:val="DefaultParagraphFont"/>
    <w:rsid w:val="00111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479927">
      <w:bodyDiv w:val="1"/>
      <w:marLeft w:val="0"/>
      <w:marRight w:val="0"/>
      <w:marTop w:val="0"/>
      <w:marBottom w:val="0"/>
      <w:divBdr>
        <w:top w:val="none" w:sz="0" w:space="0" w:color="auto"/>
        <w:left w:val="none" w:sz="0" w:space="0" w:color="auto"/>
        <w:bottom w:val="none" w:sz="0" w:space="0" w:color="auto"/>
        <w:right w:val="none" w:sz="0" w:space="0" w:color="auto"/>
      </w:divBdr>
    </w:div>
    <w:div w:id="14465842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euromelanoma.org/actinic-keratosis" TargetMode="External"/><Relationship Id="rId12" Type="http://schemas.openxmlformats.org/officeDocument/2006/relationships/hyperlink" Target="http://www.euromelanoma.org/basal-cell-cancer" TargetMode="External"/><Relationship Id="rId13" Type="http://schemas.openxmlformats.org/officeDocument/2006/relationships/hyperlink" Target="http://www.euromelanoma.org/squamous-cell-cancer" TargetMode="External"/><Relationship Id="rId14" Type="http://schemas.openxmlformats.org/officeDocument/2006/relationships/hyperlink" Target="http://www.euromelanoma.org/melanoma-0" TargetMode="External"/><Relationship Id="rId15" Type="http://schemas.openxmlformats.org/officeDocument/2006/relationships/hyperlink" Target="http://www.euromelanoma.org" TargetMode="External"/><Relationship Id="rId16" Type="http://schemas.openxmlformats.org/officeDocument/2006/relationships/hyperlink" Target="mailto:laure.miquel-jean@pr-ide.be"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uromelanoma.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envandaag.nl/gezondheid/37872/aantal_gevallen_huidkanker_neemt_fors_t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889</Words>
  <Characters>5072</Characters>
  <Application>Microsoft Macintosh Word</Application>
  <DocSecurity>0</DocSecurity>
  <Lines>42</Lines>
  <Paragraphs>11</Paragraphs>
  <ScaleCrop>false</ScaleCrop>
  <Company>TBWA Group</Company>
  <LinksUpToDate>false</LinksUpToDate>
  <CharactersWithSpaces>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 Miquel-Jean</dc:creator>
  <cp:keywords/>
  <dc:description/>
  <cp:lastModifiedBy>Guest User</cp:lastModifiedBy>
  <cp:revision>4</cp:revision>
  <cp:lastPrinted>2013-03-05T10:31:00Z</cp:lastPrinted>
  <dcterms:created xsi:type="dcterms:W3CDTF">2013-04-05T07:52:00Z</dcterms:created>
  <dcterms:modified xsi:type="dcterms:W3CDTF">2013-04-05T08:30:00Z</dcterms:modified>
</cp:coreProperties>
</file>