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D9F61" w14:textId="7B207D9B" w:rsidR="00FC4F07" w:rsidRPr="001B14D0" w:rsidRDefault="0097284C" w:rsidP="00BD6B91">
      <w:pPr>
        <w:jc w:val="center"/>
        <w:rPr>
          <w:rFonts w:ascii="Calibri" w:hAnsi="Calibri" w:cs="Calibri"/>
          <w:b/>
          <w:bCs/>
          <w:sz w:val="22"/>
          <w:szCs w:val="22"/>
          <w:lang w:val="en-GB"/>
        </w:rPr>
      </w:pPr>
      <w:r w:rsidRPr="001B14D0">
        <w:rPr>
          <w:rFonts w:ascii="Calibri" w:hAnsi="Calibri" w:cs="Calibri"/>
          <w:b/>
          <w:bCs/>
          <w:sz w:val="22"/>
          <w:szCs w:val="22"/>
          <w:lang w:val="en-GB"/>
        </w:rPr>
        <w:t>No Better People to Treat</w:t>
      </w:r>
    </w:p>
    <w:p w14:paraId="7025574E" w14:textId="77777777" w:rsidR="003D19AF" w:rsidRDefault="005F753D" w:rsidP="0006032D">
      <w:pPr>
        <w:jc w:val="both"/>
        <w:rPr>
          <w:rFonts w:ascii="Calibri" w:hAnsi="Calibri" w:cs="Calibri"/>
          <w:b/>
          <w:bCs/>
          <w:sz w:val="22"/>
          <w:szCs w:val="22"/>
          <w:lang w:val="en-GB"/>
        </w:rPr>
      </w:pPr>
      <w:r w:rsidRPr="005B7450">
        <w:rPr>
          <w:rFonts w:ascii="Calibri" w:hAnsi="Calibri" w:cs="Calibri"/>
          <w:sz w:val="22"/>
          <w:szCs w:val="22"/>
          <w:lang w:val="en-GB"/>
        </w:rPr>
        <w:t>“Can’t you find better people to treat?”</w:t>
      </w:r>
      <w:r w:rsidR="0030460E" w:rsidRPr="001B14D0">
        <w:rPr>
          <w:rFonts w:ascii="Calibri" w:hAnsi="Calibri" w:cs="Calibri"/>
          <w:b/>
          <w:bCs/>
          <w:sz w:val="22"/>
          <w:szCs w:val="22"/>
          <w:lang w:val="en-GB"/>
        </w:rPr>
        <w:t xml:space="preserve"> </w:t>
      </w:r>
    </w:p>
    <w:p w14:paraId="766E1628" w14:textId="0CDB5EC6" w:rsidR="0006032D" w:rsidRPr="001B14D0" w:rsidRDefault="00B8005B" w:rsidP="0006032D">
      <w:pPr>
        <w:jc w:val="both"/>
        <w:rPr>
          <w:rFonts w:ascii="Calibri" w:hAnsi="Calibri" w:cs="Calibri"/>
          <w:sz w:val="22"/>
          <w:szCs w:val="22"/>
          <w:lang w:val="en-GB"/>
        </w:rPr>
      </w:pPr>
      <w:r>
        <w:rPr>
          <w:rFonts w:ascii="Calibri" w:hAnsi="Calibri" w:cs="Calibri"/>
          <w:sz w:val="22"/>
          <w:szCs w:val="22"/>
          <w:lang w:val="en-GB"/>
        </w:rPr>
        <w:t>A</w:t>
      </w:r>
      <w:r w:rsidR="007E212B" w:rsidRPr="001B14D0">
        <w:rPr>
          <w:rFonts w:ascii="Calibri" w:hAnsi="Calibri" w:cs="Calibri"/>
          <w:sz w:val="22"/>
          <w:szCs w:val="22"/>
          <w:lang w:val="en-GB"/>
        </w:rPr>
        <w:t xml:space="preserve">s </w:t>
      </w:r>
      <w:r w:rsidR="00C10DB2">
        <w:rPr>
          <w:rFonts w:ascii="Calibri" w:hAnsi="Calibri" w:cs="Calibri"/>
          <w:sz w:val="22"/>
          <w:szCs w:val="22"/>
          <w:lang w:val="en-GB"/>
        </w:rPr>
        <w:t>Doctors Without Borders</w:t>
      </w:r>
      <w:r w:rsidR="007E212B" w:rsidRPr="001B14D0">
        <w:rPr>
          <w:rFonts w:ascii="Calibri" w:hAnsi="Calibri" w:cs="Calibri"/>
          <w:sz w:val="22"/>
          <w:szCs w:val="22"/>
          <w:lang w:val="en-GB"/>
        </w:rPr>
        <w:t xml:space="preserve"> (MSF) we </w:t>
      </w:r>
      <w:r w:rsidR="009019B2" w:rsidRPr="001B14D0">
        <w:rPr>
          <w:rFonts w:ascii="Calibri" w:hAnsi="Calibri" w:cs="Calibri"/>
          <w:sz w:val="22"/>
          <w:szCs w:val="22"/>
          <w:lang w:val="en-GB"/>
        </w:rPr>
        <w:t xml:space="preserve">were </w:t>
      </w:r>
      <w:r w:rsidR="0006032D" w:rsidRPr="001B14D0">
        <w:rPr>
          <w:rFonts w:ascii="Calibri" w:hAnsi="Calibri" w:cs="Calibri"/>
          <w:sz w:val="22"/>
          <w:szCs w:val="22"/>
          <w:lang w:val="en-GB"/>
        </w:rPr>
        <w:t>asked this</w:t>
      </w:r>
      <w:r w:rsidR="009019B2" w:rsidRPr="001B14D0">
        <w:rPr>
          <w:rFonts w:ascii="Calibri" w:hAnsi="Calibri" w:cs="Calibri"/>
          <w:sz w:val="22"/>
          <w:szCs w:val="22"/>
          <w:lang w:val="en-GB"/>
        </w:rPr>
        <w:t xml:space="preserve"> during a meeting with </w:t>
      </w:r>
      <w:r w:rsidR="00133467" w:rsidRPr="001B14D0">
        <w:rPr>
          <w:rFonts w:ascii="Calibri" w:hAnsi="Calibri" w:cs="Calibri"/>
          <w:sz w:val="22"/>
          <w:szCs w:val="22"/>
          <w:lang w:val="en-GB"/>
        </w:rPr>
        <w:t xml:space="preserve">an armed group </w:t>
      </w:r>
      <w:r w:rsidR="009019B2" w:rsidRPr="001B14D0">
        <w:rPr>
          <w:rFonts w:ascii="Calibri" w:hAnsi="Calibri" w:cs="Calibri"/>
          <w:sz w:val="22"/>
          <w:szCs w:val="22"/>
          <w:lang w:val="en-GB"/>
        </w:rPr>
        <w:t>some years back</w:t>
      </w:r>
      <w:r w:rsidR="005605AD">
        <w:rPr>
          <w:rFonts w:ascii="Calibri" w:hAnsi="Calibri" w:cs="Calibri"/>
          <w:sz w:val="22"/>
          <w:szCs w:val="22"/>
          <w:lang w:val="en-GB"/>
        </w:rPr>
        <w:t xml:space="preserve">. We were </w:t>
      </w:r>
      <w:r w:rsidR="00133467" w:rsidRPr="001B14D0">
        <w:rPr>
          <w:rFonts w:ascii="Calibri" w:hAnsi="Calibri" w:cs="Calibri"/>
          <w:sz w:val="22"/>
          <w:szCs w:val="22"/>
          <w:lang w:val="en-GB"/>
        </w:rPr>
        <w:t>discussing one of our hospitals on a frontline</w:t>
      </w:r>
      <w:r w:rsidR="004C22E1" w:rsidRPr="001B14D0">
        <w:rPr>
          <w:rFonts w:ascii="Calibri" w:hAnsi="Calibri" w:cs="Calibri"/>
          <w:sz w:val="22"/>
          <w:szCs w:val="22"/>
          <w:lang w:val="en-GB"/>
        </w:rPr>
        <w:t>,</w:t>
      </w:r>
      <w:r w:rsidR="00133467" w:rsidRPr="001B14D0">
        <w:rPr>
          <w:rFonts w:ascii="Calibri" w:hAnsi="Calibri" w:cs="Calibri"/>
          <w:sz w:val="22"/>
          <w:szCs w:val="22"/>
          <w:lang w:val="en-GB"/>
        </w:rPr>
        <w:t xml:space="preserve"> and </w:t>
      </w:r>
      <w:r w:rsidR="005605AD">
        <w:rPr>
          <w:rFonts w:ascii="Calibri" w:hAnsi="Calibri" w:cs="Calibri"/>
          <w:sz w:val="22"/>
          <w:szCs w:val="22"/>
          <w:lang w:val="en-GB"/>
        </w:rPr>
        <w:t xml:space="preserve">the fact </w:t>
      </w:r>
      <w:r w:rsidR="004C22E1" w:rsidRPr="001B14D0">
        <w:rPr>
          <w:rFonts w:ascii="Calibri" w:hAnsi="Calibri" w:cs="Calibri"/>
          <w:sz w:val="22"/>
          <w:szCs w:val="22"/>
          <w:lang w:val="en-GB"/>
        </w:rPr>
        <w:t>that we were treating people who were perceived as the enemy.</w:t>
      </w:r>
    </w:p>
    <w:p w14:paraId="3C2C115A" w14:textId="63EBA859" w:rsidR="0006032D" w:rsidRPr="001B14D0" w:rsidRDefault="0006032D" w:rsidP="0006032D">
      <w:pPr>
        <w:jc w:val="both"/>
        <w:rPr>
          <w:rFonts w:ascii="Calibri" w:hAnsi="Calibri" w:cs="Calibri"/>
          <w:sz w:val="22"/>
          <w:szCs w:val="22"/>
          <w:lang w:val="en-GB"/>
        </w:rPr>
      </w:pPr>
      <w:r w:rsidRPr="001B14D0">
        <w:rPr>
          <w:rFonts w:ascii="Calibri" w:hAnsi="Calibri" w:cs="Calibri"/>
          <w:sz w:val="22"/>
          <w:szCs w:val="22"/>
          <w:lang w:val="en-GB"/>
        </w:rPr>
        <w:t xml:space="preserve">It has been 10 years since </w:t>
      </w:r>
      <w:r w:rsidR="0037194B" w:rsidRPr="001B14D0">
        <w:rPr>
          <w:rFonts w:ascii="Calibri" w:hAnsi="Calibri" w:cs="Calibri"/>
          <w:sz w:val="22"/>
          <w:szCs w:val="22"/>
          <w:lang w:val="en-GB"/>
        </w:rPr>
        <w:t xml:space="preserve">US airstrikes killed 42 </w:t>
      </w:r>
      <w:r w:rsidR="008F4209" w:rsidRPr="001B14D0">
        <w:rPr>
          <w:rFonts w:ascii="Calibri" w:hAnsi="Calibri" w:cs="Calibri"/>
          <w:sz w:val="22"/>
          <w:szCs w:val="22"/>
          <w:lang w:val="en-GB"/>
        </w:rPr>
        <w:t>staff</w:t>
      </w:r>
      <w:r w:rsidR="00E62F73" w:rsidRPr="001B14D0">
        <w:rPr>
          <w:rFonts w:ascii="Calibri" w:hAnsi="Calibri" w:cs="Calibri"/>
          <w:sz w:val="22"/>
          <w:szCs w:val="22"/>
          <w:lang w:val="en-GB"/>
        </w:rPr>
        <w:t xml:space="preserve">, </w:t>
      </w:r>
      <w:r w:rsidR="008F4209" w:rsidRPr="001B14D0">
        <w:rPr>
          <w:rFonts w:ascii="Calibri" w:hAnsi="Calibri" w:cs="Calibri"/>
          <w:sz w:val="22"/>
          <w:szCs w:val="22"/>
          <w:lang w:val="en-GB"/>
        </w:rPr>
        <w:t>patients</w:t>
      </w:r>
      <w:r w:rsidR="00E62F73" w:rsidRPr="001B14D0">
        <w:rPr>
          <w:rFonts w:ascii="Calibri" w:hAnsi="Calibri" w:cs="Calibri"/>
          <w:sz w:val="22"/>
          <w:szCs w:val="22"/>
          <w:lang w:val="en-GB"/>
        </w:rPr>
        <w:t xml:space="preserve"> and caretakers</w:t>
      </w:r>
      <w:r w:rsidR="008F4209" w:rsidRPr="001B14D0">
        <w:rPr>
          <w:rFonts w:ascii="Calibri" w:hAnsi="Calibri" w:cs="Calibri"/>
          <w:sz w:val="22"/>
          <w:szCs w:val="22"/>
          <w:lang w:val="en-GB"/>
        </w:rPr>
        <w:t xml:space="preserve"> </w:t>
      </w:r>
      <w:r w:rsidR="0037194B" w:rsidRPr="001B14D0">
        <w:rPr>
          <w:rFonts w:ascii="Calibri" w:hAnsi="Calibri" w:cs="Calibri"/>
          <w:sz w:val="22"/>
          <w:szCs w:val="22"/>
          <w:lang w:val="en-GB"/>
        </w:rPr>
        <w:t xml:space="preserve">and destroyed the </w:t>
      </w:r>
      <w:r w:rsidRPr="001B14D0">
        <w:rPr>
          <w:rFonts w:ascii="Calibri" w:hAnsi="Calibri" w:cs="Calibri"/>
          <w:sz w:val="22"/>
          <w:szCs w:val="22"/>
          <w:lang w:val="en-GB"/>
        </w:rPr>
        <w:t>MSF</w:t>
      </w:r>
      <w:r w:rsidR="0037194B" w:rsidRPr="001B14D0">
        <w:rPr>
          <w:rFonts w:ascii="Calibri" w:hAnsi="Calibri" w:cs="Calibri"/>
          <w:sz w:val="22"/>
          <w:szCs w:val="22"/>
          <w:lang w:val="en-GB"/>
        </w:rPr>
        <w:t xml:space="preserve"> trauma hospital in Kunduz, Afghanistan. </w:t>
      </w:r>
      <w:r w:rsidR="00C054F0" w:rsidRPr="001B14D0">
        <w:rPr>
          <w:rFonts w:ascii="Calibri" w:hAnsi="Calibri" w:cs="Calibri"/>
          <w:sz w:val="22"/>
          <w:szCs w:val="22"/>
          <w:lang w:val="en-GB"/>
        </w:rPr>
        <w:t>There was outrage</w:t>
      </w:r>
      <w:r w:rsidR="008F416B" w:rsidRPr="001B14D0">
        <w:rPr>
          <w:rFonts w:ascii="Calibri" w:hAnsi="Calibri" w:cs="Calibri"/>
          <w:sz w:val="22"/>
          <w:szCs w:val="22"/>
          <w:lang w:val="en-GB"/>
        </w:rPr>
        <w:t xml:space="preserve">, </w:t>
      </w:r>
      <w:r w:rsidR="00C054F0" w:rsidRPr="001B14D0">
        <w:rPr>
          <w:rFonts w:ascii="Calibri" w:hAnsi="Calibri" w:cs="Calibri"/>
          <w:sz w:val="22"/>
          <w:szCs w:val="22"/>
          <w:lang w:val="en-GB"/>
        </w:rPr>
        <w:t>anger</w:t>
      </w:r>
      <w:r w:rsidR="008F416B" w:rsidRPr="001B14D0">
        <w:rPr>
          <w:rFonts w:ascii="Calibri" w:hAnsi="Calibri" w:cs="Calibri"/>
          <w:sz w:val="22"/>
          <w:szCs w:val="22"/>
          <w:lang w:val="en-GB"/>
        </w:rPr>
        <w:t xml:space="preserve"> and deep sadness</w:t>
      </w:r>
      <w:r w:rsidR="00D55D33">
        <w:rPr>
          <w:rFonts w:ascii="Calibri" w:hAnsi="Calibri" w:cs="Calibri"/>
          <w:sz w:val="22"/>
          <w:szCs w:val="22"/>
          <w:lang w:val="en-GB"/>
        </w:rPr>
        <w:t>;</w:t>
      </w:r>
      <w:r w:rsidRPr="001B14D0">
        <w:rPr>
          <w:rFonts w:ascii="Calibri" w:hAnsi="Calibri" w:cs="Calibri"/>
          <w:sz w:val="22"/>
          <w:szCs w:val="22"/>
          <w:lang w:val="en-GB"/>
        </w:rPr>
        <w:t xml:space="preserve"> </w:t>
      </w:r>
      <w:r w:rsidR="00C054F0" w:rsidRPr="001B14D0">
        <w:rPr>
          <w:rFonts w:ascii="Calibri" w:hAnsi="Calibri" w:cs="Calibri"/>
          <w:sz w:val="22"/>
          <w:szCs w:val="22"/>
          <w:lang w:val="en-GB"/>
        </w:rPr>
        <w:t>investigations were called for</w:t>
      </w:r>
      <w:r w:rsidR="00D55D33">
        <w:rPr>
          <w:rFonts w:ascii="Calibri" w:hAnsi="Calibri" w:cs="Calibri"/>
          <w:sz w:val="22"/>
          <w:szCs w:val="22"/>
          <w:lang w:val="en-GB"/>
        </w:rPr>
        <w:t>;</w:t>
      </w:r>
      <w:r w:rsidR="00C054F0" w:rsidRPr="001B14D0">
        <w:rPr>
          <w:rFonts w:ascii="Calibri" w:hAnsi="Calibri" w:cs="Calibri"/>
          <w:sz w:val="22"/>
          <w:szCs w:val="22"/>
          <w:lang w:val="en-GB"/>
        </w:rPr>
        <w:t xml:space="preserve"> </w:t>
      </w:r>
      <w:r w:rsidRPr="001B14D0">
        <w:rPr>
          <w:rFonts w:ascii="Calibri" w:hAnsi="Calibri" w:cs="Calibri"/>
          <w:sz w:val="22"/>
          <w:szCs w:val="22"/>
          <w:lang w:val="en-GB"/>
        </w:rPr>
        <w:t>campaigns were launched</w:t>
      </w:r>
      <w:r w:rsidR="00D55D33">
        <w:rPr>
          <w:rFonts w:ascii="Calibri" w:hAnsi="Calibri" w:cs="Calibri"/>
          <w:sz w:val="22"/>
          <w:szCs w:val="22"/>
          <w:lang w:val="en-GB"/>
        </w:rPr>
        <w:t>;</w:t>
      </w:r>
      <w:r w:rsidRPr="001B14D0">
        <w:rPr>
          <w:rFonts w:ascii="Calibri" w:hAnsi="Calibri" w:cs="Calibri"/>
          <w:sz w:val="22"/>
          <w:szCs w:val="22"/>
          <w:lang w:val="en-GB"/>
        </w:rPr>
        <w:t xml:space="preserve"> and in May 2016 an historic United Nations Resolution was adopted, 2286</w:t>
      </w:r>
      <w:r w:rsidR="00B11398">
        <w:rPr>
          <w:rFonts w:ascii="Calibri" w:hAnsi="Calibri" w:cs="Calibri"/>
          <w:sz w:val="22"/>
          <w:szCs w:val="22"/>
          <w:lang w:val="en-GB"/>
        </w:rPr>
        <w:t xml:space="preserve">. </w:t>
      </w:r>
      <w:r w:rsidR="00D42418">
        <w:rPr>
          <w:rFonts w:ascii="Calibri" w:hAnsi="Calibri" w:cs="Calibri"/>
          <w:sz w:val="22"/>
          <w:szCs w:val="22"/>
          <w:lang w:val="en-GB"/>
        </w:rPr>
        <w:t>(</w:t>
      </w:r>
      <w:r w:rsidR="00B11398">
        <w:rPr>
          <w:rFonts w:ascii="Calibri" w:hAnsi="Calibri" w:cs="Calibri"/>
          <w:sz w:val="22"/>
          <w:szCs w:val="22"/>
          <w:lang w:val="en-GB"/>
        </w:rPr>
        <w:t>T</w:t>
      </w:r>
      <w:r w:rsidRPr="001B14D0">
        <w:rPr>
          <w:rFonts w:ascii="Calibri" w:hAnsi="Calibri" w:cs="Calibri"/>
          <w:sz w:val="22"/>
          <w:szCs w:val="22"/>
          <w:lang w:val="en-GB"/>
        </w:rPr>
        <w:t>here had also been devastating assaults on health facilities in Syria and Yemen in the intervening months.</w:t>
      </w:r>
      <w:r w:rsidR="00D42418">
        <w:rPr>
          <w:rFonts w:ascii="Calibri" w:hAnsi="Calibri" w:cs="Calibri"/>
          <w:sz w:val="22"/>
          <w:szCs w:val="22"/>
          <w:lang w:val="en-GB"/>
        </w:rPr>
        <w:t>)</w:t>
      </w:r>
      <w:r w:rsidRPr="001B14D0">
        <w:rPr>
          <w:rFonts w:ascii="Calibri" w:hAnsi="Calibri" w:cs="Calibri"/>
          <w:sz w:val="22"/>
          <w:szCs w:val="22"/>
          <w:lang w:val="en-GB"/>
        </w:rPr>
        <w:t xml:space="preserve"> The Resolution strongly condemned attacks against medical facilities and personnel in conflict situations and called for greater protection. And yet, the Safeguarding Health in Conflict Coalition estimate that on average healthcare was attacked 10 times every day</w:t>
      </w:r>
      <w:r w:rsidR="004D0F90">
        <w:rPr>
          <w:rFonts w:ascii="Calibri" w:hAnsi="Calibri" w:cs="Calibri"/>
          <w:sz w:val="22"/>
          <w:szCs w:val="22"/>
          <w:lang w:val="en-GB"/>
        </w:rPr>
        <w:t xml:space="preserve"> in conflict-affected areas</w:t>
      </w:r>
      <w:r w:rsidRPr="001B14D0">
        <w:rPr>
          <w:rFonts w:ascii="Calibri" w:hAnsi="Calibri" w:cs="Calibri"/>
          <w:sz w:val="22"/>
          <w:szCs w:val="22"/>
          <w:lang w:val="en-GB"/>
        </w:rPr>
        <w:t xml:space="preserve"> in 2024.</w:t>
      </w:r>
      <w:r w:rsidR="00FF0C0B" w:rsidRPr="001B14D0">
        <w:rPr>
          <w:rFonts w:ascii="Calibri" w:hAnsi="Calibri" w:cs="Calibri"/>
          <w:sz w:val="22"/>
          <w:szCs w:val="22"/>
          <w:lang w:val="en-GB"/>
        </w:rPr>
        <w:t xml:space="preserve"> If anything, instead of the situation improving, attacks on healthcare have surged</w:t>
      </w:r>
      <w:r w:rsidR="00D36B22" w:rsidRPr="001B14D0">
        <w:rPr>
          <w:rFonts w:ascii="Calibri" w:hAnsi="Calibri" w:cs="Calibri"/>
          <w:sz w:val="22"/>
          <w:szCs w:val="22"/>
          <w:lang w:val="en-GB"/>
        </w:rPr>
        <w:t xml:space="preserve"> with wars</w:t>
      </w:r>
      <w:r w:rsidR="31AD8ECD" w:rsidRPr="001B14D0">
        <w:rPr>
          <w:rFonts w:ascii="Calibri" w:hAnsi="Calibri" w:cs="Calibri"/>
          <w:sz w:val="22"/>
          <w:szCs w:val="22"/>
          <w:lang w:val="en-GB"/>
        </w:rPr>
        <w:t xml:space="preserve"> and violence</w:t>
      </w:r>
      <w:r w:rsidR="00D36B22" w:rsidRPr="001B14D0">
        <w:rPr>
          <w:rFonts w:ascii="Calibri" w:hAnsi="Calibri" w:cs="Calibri"/>
          <w:sz w:val="22"/>
          <w:szCs w:val="22"/>
          <w:lang w:val="en-GB"/>
        </w:rPr>
        <w:t xml:space="preserve"> in </w:t>
      </w:r>
      <w:r w:rsidR="0079428B">
        <w:rPr>
          <w:rFonts w:ascii="Calibri" w:hAnsi="Calibri" w:cs="Calibri"/>
          <w:sz w:val="22"/>
          <w:szCs w:val="22"/>
          <w:lang w:val="en-GB"/>
        </w:rPr>
        <w:t xml:space="preserve">places such as </w:t>
      </w:r>
      <w:r w:rsidR="00D36B22" w:rsidRPr="001B14D0">
        <w:rPr>
          <w:rFonts w:ascii="Calibri" w:hAnsi="Calibri" w:cs="Calibri"/>
          <w:sz w:val="22"/>
          <w:szCs w:val="22"/>
          <w:lang w:val="en-GB"/>
        </w:rPr>
        <w:t>Ukraine, Palestine</w:t>
      </w:r>
      <w:r w:rsidR="6789FBC9" w:rsidRPr="001B14D0">
        <w:rPr>
          <w:rFonts w:ascii="Calibri" w:hAnsi="Calibri" w:cs="Calibri"/>
          <w:sz w:val="22"/>
          <w:szCs w:val="22"/>
          <w:lang w:val="en-GB"/>
        </w:rPr>
        <w:t xml:space="preserve">, </w:t>
      </w:r>
      <w:r w:rsidR="00D36B22" w:rsidRPr="001B14D0">
        <w:rPr>
          <w:rFonts w:ascii="Calibri" w:hAnsi="Calibri" w:cs="Calibri"/>
          <w:sz w:val="22"/>
          <w:szCs w:val="22"/>
          <w:lang w:val="en-GB"/>
        </w:rPr>
        <w:t>Sudan</w:t>
      </w:r>
      <w:r w:rsidR="16369E96" w:rsidRPr="001B14D0">
        <w:rPr>
          <w:rFonts w:ascii="Calibri" w:hAnsi="Calibri" w:cs="Calibri"/>
          <w:sz w:val="22"/>
          <w:szCs w:val="22"/>
          <w:lang w:val="en-GB"/>
        </w:rPr>
        <w:t xml:space="preserve"> and Haiti</w:t>
      </w:r>
      <w:r w:rsidR="00FF0C0B" w:rsidRPr="001B14D0">
        <w:rPr>
          <w:rFonts w:ascii="Calibri" w:hAnsi="Calibri" w:cs="Calibri"/>
          <w:sz w:val="22"/>
          <w:szCs w:val="22"/>
          <w:lang w:val="en-GB"/>
        </w:rPr>
        <w:t>.</w:t>
      </w:r>
    </w:p>
    <w:p w14:paraId="6DDD20AC" w14:textId="1E61C708" w:rsidR="00EE1AA6" w:rsidRPr="005B7450" w:rsidRDefault="0006032D" w:rsidP="008C7BD6">
      <w:pPr>
        <w:jc w:val="both"/>
        <w:rPr>
          <w:rFonts w:ascii="Calibri" w:hAnsi="Calibri" w:cs="Calibri"/>
          <w:sz w:val="22"/>
          <w:szCs w:val="22"/>
          <w:lang w:val="en-GB"/>
        </w:rPr>
      </w:pPr>
      <w:r w:rsidRPr="001B14D0">
        <w:rPr>
          <w:rFonts w:ascii="Calibri" w:hAnsi="Calibri" w:cs="Calibri"/>
          <w:sz w:val="22"/>
          <w:szCs w:val="22"/>
          <w:lang w:val="en-GB"/>
        </w:rPr>
        <w:t xml:space="preserve">When a hospital is no longer operational or medical teams can no longer work, people suffer. </w:t>
      </w:r>
      <w:r w:rsidR="00EE1AA6" w:rsidRPr="001B14D0">
        <w:rPr>
          <w:rFonts w:ascii="Calibri" w:hAnsi="Calibri" w:cs="Calibri"/>
          <w:sz w:val="22"/>
          <w:szCs w:val="22"/>
          <w:lang w:val="en-GB"/>
        </w:rPr>
        <w:t>In the days before the bombing</w:t>
      </w:r>
      <w:r w:rsidR="00FF0C0B" w:rsidRPr="001B14D0">
        <w:rPr>
          <w:rFonts w:ascii="Calibri" w:hAnsi="Calibri" w:cs="Calibri"/>
          <w:sz w:val="22"/>
          <w:szCs w:val="22"/>
          <w:lang w:val="en-GB"/>
        </w:rPr>
        <w:t>, Kunduz</w:t>
      </w:r>
      <w:r w:rsidR="00EE1AA6" w:rsidRPr="001B14D0">
        <w:rPr>
          <w:rFonts w:ascii="Calibri" w:hAnsi="Calibri" w:cs="Calibri"/>
          <w:sz w:val="22"/>
          <w:szCs w:val="22"/>
          <w:lang w:val="en-GB"/>
        </w:rPr>
        <w:t xml:space="preserve"> hospital was full, over-capacity with patients being slotted into all available space. </w:t>
      </w:r>
      <w:r w:rsidR="008C7BD6" w:rsidRPr="001B14D0">
        <w:rPr>
          <w:rFonts w:ascii="Calibri" w:hAnsi="Calibri" w:cs="Calibri"/>
          <w:sz w:val="22"/>
          <w:szCs w:val="22"/>
          <w:lang w:val="en-GB"/>
        </w:rPr>
        <w:t xml:space="preserve">In that week nearly 400 patients received treatment after being injured in the fighting – men, women and children. </w:t>
      </w:r>
      <w:r w:rsidR="00EE1AA6" w:rsidRPr="005B7450">
        <w:rPr>
          <w:rFonts w:ascii="Calibri" w:hAnsi="Calibri" w:cs="Calibri"/>
          <w:sz w:val="22"/>
          <w:szCs w:val="22"/>
          <w:lang w:val="en-GB"/>
        </w:rPr>
        <w:t>After</w:t>
      </w:r>
      <w:r w:rsidR="000F419F" w:rsidRPr="005B7450">
        <w:rPr>
          <w:rFonts w:ascii="Calibri" w:hAnsi="Calibri" w:cs="Calibri"/>
          <w:sz w:val="22"/>
          <w:szCs w:val="22"/>
          <w:lang w:val="en-GB"/>
        </w:rPr>
        <w:t xml:space="preserve">wards, that vital lifeline was lost. Overnight </w:t>
      </w:r>
      <w:r w:rsidR="00EE1AA6" w:rsidRPr="005B7450">
        <w:rPr>
          <w:rFonts w:ascii="Calibri" w:hAnsi="Calibri" w:cs="Calibri"/>
          <w:sz w:val="22"/>
          <w:szCs w:val="22"/>
          <w:lang w:val="en-GB"/>
        </w:rPr>
        <w:t xml:space="preserve">over one million people in northeastern Afghanistan were </w:t>
      </w:r>
      <w:r w:rsidR="00C47F18">
        <w:rPr>
          <w:rFonts w:ascii="Calibri" w:hAnsi="Calibri" w:cs="Calibri"/>
          <w:sz w:val="22"/>
          <w:szCs w:val="22"/>
          <w:lang w:val="en-GB"/>
        </w:rPr>
        <w:t xml:space="preserve">largely </w:t>
      </w:r>
      <w:r w:rsidR="00EE1AA6" w:rsidRPr="005B7450">
        <w:rPr>
          <w:rFonts w:ascii="Calibri" w:hAnsi="Calibri" w:cs="Calibri"/>
          <w:sz w:val="22"/>
          <w:szCs w:val="22"/>
          <w:lang w:val="en-GB"/>
        </w:rPr>
        <w:t>deprived of high-quality surgical care</w:t>
      </w:r>
      <w:r w:rsidR="009872FA">
        <w:rPr>
          <w:rFonts w:ascii="Calibri" w:hAnsi="Calibri" w:cs="Calibri"/>
          <w:sz w:val="22"/>
          <w:szCs w:val="22"/>
          <w:lang w:val="en-GB"/>
        </w:rPr>
        <w:t>,</w:t>
      </w:r>
      <w:r w:rsidR="00E9176B" w:rsidRPr="005B7450">
        <w:rPr>
          <w:rFonts w:ascii="Calibri" w:hAnsi="Calibri" w:cs="Calibri"/>
          <w:sz w:val="22"/>
          <w:szCs w:val="22"/>
          <w:lang w:val="en-GB"/>
        </w:rPr>
        <w:t xml:space="preserve"> and it took </w:t>
      </w:r>
      <w:r w:rsidR="008439EE" w:rsidRPr="005B7450">
        <w:rPr>
          <w:rFonts w:ascii="Calibri" w:hAnsi="Calibri" w:cs="Calibri"/>
          <w:sz w:val="22"/>
          <w:szCs w:val="22"/>
          <w:lang w:val="en-GB"/>
        </w:rPr>
        <w:t xml:space="preserve">almost </w:t>
      </w:r>
      <w:r w:rsidR="00D379BE">
        <w:rPr>
          <w:rFonts w:ascii="Calibri" w:hAnsi="Calibri" w:cs="Calibri"/>
          <w:sz w:val="22"/>
          <w:szCs w:val="22"/>
          <w:lang w:val="en-GB"/>
        </w:rPr>
        <w:t>six</w:t>
      </w:r>
      <w:r w:rsidR="008439EE" w:rsidRPr="005B7450">
        <w:rPr>
          <w:rFonts w:ascii="Calibri" w:hAnsi="Calibri" w:cs="Calibri"/>
          <w:sz w:val="22"/>
          <w:szCs w:val="22"/>
          <w:lang w:val="en-GB"/>
        </w:rPr>
        <w:t xml:space="preserve"> years to rebuild </w:t>
      </w:r>
      <w:r w:rsidR="00C56783">
        <w:rPr>
          <w:rFonts w:ascii="Calibri" w:hAnsi="Calibri" w:cs="Calibri"/>
          <w:sz w:val="22"/>
          <w:szCs w:val="22"/>
          <w:lang w:val="en-GB"/>
        </w:rPr>
        <w:t>what</w:t>
      </w:r>
      <w:r w:rsidR="008439EE" w:rsidRPr="005B7450">
        <w:rPr>
          <w:rFonts w:ascii="Calibri" w:hAnsi="Calibri" w:cs="Calibri"/>
          <w:sz w:val="22"/>
          <w:szCs w:val="22"/>
          <w:lang w:val="en-GB"/>
        </w:rPr>
        <w:t xml:space="preserve"> was lost.</w:t>
      </w:r>
    </w:p>
    <w:p w14:paraId="30CB3E3D" w14:textId="5D8864AE" w:rsidR="003235AC" w:rsidRPr="005B7450" w:rsidRDefault="00965B32" w:rsidP="003235AC">
      <w:pPr>
        <w:jc w:val="both"/>
        <w:rPr>
          <w:rFonts w:ascii="Calibri" w:hAnsi="Calibri" w:cs="Calibri"/>
          <w:sz w:val="22"/>
          <w:szCs w:val="22"/>
          <w:lang w:val="en-GB"/>
        </w:rPr>
      </w:pPr>
      <w:r w:rsidRPr="005B7450">
        <w:rPr>
          <w:rFonts w:ascii="Calibri" w:hAnsi="Calibri" w:cs="Calibri"/>
          <w:sz w:val="22"/>
          <w:szCs w:val="22"/>
          <w:lang w:val="en-GB"/>
        </w:rPr>
        <w:t>Sadly, this is seen as a positive by some. Attacks on healthcare being a form of military strategy</w:t>
      </w:r>
      <w:r w:rsidR="00E80E41" w:rsidRPr="005B7450">
        <w:rPr>
          <w:rFonts w:ascii="Calibri" w:hAnsi="Calibri" w:cs="Calibri"/>
          <w:sz w:val="22"/>
          <w:szCs w:val="22"/>
          <w:lang w:val="en-GB"/>
        </w:rPr>
        <w:t>, a</w:t>
      </w:r>
      <w:r w:rsidRPr="005B7450">
        <w:rPr>
          <w:rFonts w:ascii="Calibri" w:hAnsi="Calibri" w:cs="Calibri"/>
          <w:sz w:val="22"/>
          <w:szCs w:val="22"/>
          <w:lang w:val="en-GB"/>
        </w:rPr>
        <w:t xml:space="preserve"> deliberate decision </w:t>
      </w:r>
      <w:r w:rsidR="003235AC" w:rsidRPr="005B7450">
        <w:rPr>
          <w:rFonts w:ascii="Calibri" w:hAnsi="Calibri" w:cs="Calibri"/>
          <w:sz w:val="22"/>
          <w:szCs w:val="22"/>
          <w:lang w:val="en-GB"/>
        </w:rPr>
        <w:t>to deprive certain populations of their human right, the right to healthcare. And that brings us back to the question, “Can’t you find better people to treat?”. There are no better and worse people.</w:t>
      </w:r>
      <w:r w:rsidR="009B1426" w:rsidRPr="005B7450">
        <w:rPr>
          <w:rFonts w:ascii="Calibri" w:hAnsi="Calibri" w:cs="Calibri"/>
          <w:sz w:val="22"/>
          <w:szCs w:val="22"/>
          <w:lang w:val="en-GB"/>
        </w:rPr>
        <w:t xml:space="preserve"> </w:t>
      </w:r>
      <w:r w:rsidR="006F42D5" w:rsidRPr="005B7450">
        <w:rPr>
          <w:rFonts w:ascii="Calibri" w:hAnsi="Calibri" w:cs="Calibri"/>
          <w:sz w:val="22"/>
          <w:szCs w:val="22"/>
          <w:lang w:val="en-GB"/>
        </w:rPr>
        <w:t>P</w:t>
      </w:r>
      <w:r w:rsidR="003235AC" w:rsidRPr="005B7450">
        <w:rPr>
          <w:rFonts w:ascii="Calibri" w:hAnsi="Calibri" w:cs="Calibri"/>
          <w:sz w:val="22"/>
          <w:szCs w:val="22"/>
          <w:lang w:val="en-GB"/>
        </w:rPr>
        <w:t xml:space="preserve">atients </w:t>
      </w:r>
      <w:r w:rsidR="006F42D5" w:rsidRPr="005B7450">
        <w:rPr>
          <w:rFonts w:ascii="Calibri" w:hAnsi="Calibri" w:cs="Calibri"/>
          <w:sz w:val="22"/>
          <w:szCs w:val="22"/>
          <w:lang w:val="en-GB"/>
        </w:rPr>
        <w:t>are</w:t>
      </w:r>
      <w:r w:rsidR="003235AC" w:rsidRPr="005B7450">
        <w:rPr>
          <w:rFonts w:ascii="Calibri" w:hAnsi="Calibri" w:cs="Calibri"/>
          <w:sz w:val="22"/>
          <w:szCs w:val="22"/>
          <w:lang w:val="en-GB"/>
        </w:rPr>
        <w:t xml:space="preserve"> treated without discrimination according to medical </w:t>
      </w:r>
      <w:r w:rsidR="006F42D5" w:rsidRPr="005B7450">
        <w:rPr>
          <w:rFonts w:ascii="Calibri" w:hAnsi="Calibri" w:cs="Calibri"/>
          <w:sz w:val="22"/>
          <w:szCs w:val="22"/>
          <w:lang w:val="en-GB"/>
        </w:rPr>
        <w:t>need</w:t>
      </w:r>
      <w:r w:rsidR="003235AC" w:rsidRPr="005B7450">
        <w:rPr>
          <w:rFonts w:ascii="Calibri" w:hAnsi="Calibri" w:cs="Calibri"/>
          <w:sz w:val="22"/>
          <w:szCs w:val="22"/>
          <w:lang w:val="en-GB"/>
        </w:rPr>
        <w:t xml:space="preserve">, regardless of </w:t>
      </w:r>
      <w:r w:rsidR="006F42D5" w:rsidRPr="005B7450">
        <w:rPr>
          <w:rFonts w:ascii="Calibri" w:hAnsi="Calibri" w:cs="Calibri"/>
          <w:sz w:val="22"/>
          <w:szCs w:val="22"/>
          <w:lang w:val="en-GB"/>
        </w:rPr>
        <w:t xml:space="preserve">their ethnicity, </w:t>
      </w:r>
      <w:r w:rsidR="003235AC" w:rsidRPr="005B7450">
        <w:rPr>
          <w:rFonts w:ascii="Calibri" w:hAnsi="Calibri" w:cs="Calibri"/>
          <w:sz w:val="22"/>
          <w:szCs w:val="22"/>
          <w:lang w:val="en-GB"/>
        </w:rPr>
        <w:t xml:space="preserve">political </w:t>
      </w:r>
      <w:r w:rsidR="006F42D5" w:rsidRPr="005B7450">
        <w:rPr>
          <w:rFonts w:ascii="Calibri" w:hAnsi="Calibri" w:cs="Calibri"/>
          <w:sz w:val="22"/>
          <w:szCs w:val="22"/>
          <w:lang w:val="en-GB"/>
        </w:rPr>
        <w:t>beliefs</w:t>
      </w:r>
      <w:r w:rsidR="009B1426" w:rsidRPr="005B7450">
        <w:rPr>
          <w:rFonts w:ascii="Calibri" w:hAnsi="Calibri" w:cs="Calibri"/>
          <w:sz w:val="22"/>
          <w:szCs w:val="22"/>
          <w:lang w:val="en-GB"/>
        </w:rPr>
        <w:t xml:space="preserve"> or affiliation</w:t>
      </w:r>
      <w:r w:rsidR="006F42D5" w:rsidRPr="005B7450">
        <w:rPr>
          <w:rFonts w:ascii="Calibri" w:hAnsi="Calibri" w:cs="Calibri"/>
          <w:sz w:val="22"/>
          <w:szCs w:val="22"/>
          <w:lang w:val="en-GB"/>
        </w:rPr>
        <w:t xml:space="preserve">, </w:t>
      </w:r>
      <w:r w:rsidR="00DC3B35" w:rsidRPr="005B7450">
        <w:rPr>
          <w:rFonts w:ascii="Calibri" w:hAnsi="Calibri" w:cs="Calibri"/>
          <w:sz w:val="22"/>
          <w:szCs w:val="22"/>
          <w:lang w:val="en-GB"/>
        </w:rPr>
        <w:t xml:space="preserve">religion, </w:t>
      </w:r>
      <w:r w:rsidR="009B1426" w:rsidRPr="005B7450">
        <w:rPr>
          <w:rFonts w:ascii="Calibri" w:hAnsi="Calibri" w:cs="Calibri"/>
          <w:sz w:val="22"/>
          <w:szCs w:val="22"/>
          <w:lang w:val="en-GB"/>
        </w:rPr>
        <w:t xml:space="preserve">or gender. </w:t>
      </w:r>
      <w:r w:rsidR="00EC092D" w:rsidRPr="005B7450">
        <w:rPr>
          <w:rFonts w:ascii="Calibri" w:hAnsi="Calibri" w:cs="Calibri"/>
          <w:sz w:val="22"/>
          <w:szCs w:val="22"/>
          <w:lang w:val="en-GB"/>
        </w:rPr>
        <w:t xml:space="preserve">This is a core principle of International Humanitarian Law and one that should not turn medical aid into a target. </w:t>
      </w:r>
      <w:r w:rsidR="00E80E41" w:rsidRPr="005B7450">
        <w:rPr>
          <w:rFonts w:ascii="Calibri" w:hAnsi="Calibri" w:cs="Calibri"/>
          <w:sz w:val="22"/>
          <w:szCs w:val="22"/>
          <w:lang w:val="en-GB"/>
        </w:rPr>
        <w:t xml:space="preserve">There is no two-tier system for who deserves care and who doesn’t. </w:t>
      </w:r>
    </w:p>
    <w:p w14:paraId="0F5B6FCF" w14:textId="6D2384EF" w:rsidR="00E80E41" w:rsidRPr="005B7450" w:rsidRDefault="00BB6AC4" w:rsidP="00EC1EAF">
      <w:pPr>
        <w:jc w:val="both"/>
        <w:rPr>
          <w:rFonts w:ascii="Calibri" w:hAnsi="Calibri" w:cs="Calibri"/>
          <w:sz w:val="22"/>
          <w:szCs w:val="22"/>
          <w:lang w:val="en-GB"/>
        </w:rPr>
      </w:pPr>
      <w:r>
        <w:rPr>
          <w:rFonts w:ascii="Calibri" w:hAnsi="Calibri" w:cs="Calibri"/>
          <w:sz w:val="22"/>
          <w:szCs w:val="22"/>
          <w:lang w:val="en-GB"/>
        </w:rPr>
        <w:t>It</w:t>
      </w:r>
      <w:r w:rsidR="00613758" w:rsidRPr="005B7450">
        <w:rPr>
          <w:rFonts w:ascii="Calibri" w:hAnsi="Calibri" w:cs="Calibri"/>
          <w:sz w:val="22"/>
          <w:szCs w:val="22"/>
          <w:lang w:val="en-GB"/>
        </w:rPr>
        <w:t xml:space="preserve"> becomes harder and harder </w:t>
      </w:r>
      <w:r w:rsidR="00E80E41" w:rsidRPr="005B7450">
        <w:rPr>
          <w:rFonts w:ascii="Calibri" w:hAnsi="Calibri" w:cs="Calibri"/>
          <w:sz w:val="22"/>
          <w:szCs w:val="22"/>
          <w:lang w:val="en-GB"/>
        </w:rPr>
        <w:t>to advocate for the protection of hospitals and healthcare</w:t>
      </w:r>
      <w:r>
        <w:rPr>
          <w:rFonts w:ascii="Calibri" w:hAnsi="Calibri" w:cs="Calibri"/>
          <w:sz w:val="22"/>
          <w:szCs w:val="22"/>
          <w:lang w:val="en-GB"/>
        </w:rPr>
        <w:t xml:space="preserve"> though</w:t>
      </w:r>
      <w:r w:rsidR="00E80E41" w:rsidRPr="005B7450">
        <w:rPr>
          <w:rFonts w:ascii="Calibri" w:hAnsi="Calibri" w:cs="Calibri"/>
          <w:sz w:val="22"/>
          <w:szCs w:val="22"/>
          <w:lang w:val="en-GB"/>
        </w:rPr>
        <w:t xml:space="preserve"> when it has become so easy to attack them</w:t>
      </w:r>
      <w:r w:rsidR="00C5071A" w:rsidRPr="005B7450">
        <w:rPr>
          <w:rFonts w:ascii="Calibri" w:hAnsi="Calibri" w:cs="Calibri"/>
          <w:sz w:val="22"/>
          <w:szCs w:val="22"/>
          <w:lang w:val="en-GB"/>
        </w:rPr>
        <w:t xml:space="preserve">. </w:t>
      </w:r>
      <w:r w:rsidR="63936BCA" w:rsidRPr="005B7450">
        <w:rPr>
          <w:rFonts w:ascii="Calibri" w:hAnsi="Calibri" w:cs="Calibri"/>
          <w:sz w:val="22"/>
          <w:szCs w:val="22"/>
          <w:lang w:val="en-GB"/>
        </w:rPr>
        <w:t>I</w:t>
      </w:r>
      <w:r w:rsidR="001C6FB3" w:rsidRPr="005B7450">
        <w:rPr>
          <w:rFonts w:ascii="Calibri" w:hAnsi="Calibri" w:cs="Calibri"/>
          <w:sz w:val="22"/>
          <w:szCs w:val="22"/>
          <w:lang w:val="en-GB"/>
        </w:rPr>
        <w:t xml:space="preserve">t feels that </w:t>
      </w:r>
      <w:r w:rsidR="00C5071A" w:rsidRPr="005B7450">
        <w:rPr>
          <w:rFonts w:ascii="Calibri" w:hAnsi="Calibri" w:cs="Calibri"/>
          <w:sz w:val="22"/>
          <w:szCs w:val="22"/>
          <w:lang w:val="en-GB"/>
        </w:rPr>
        <w:t>ever more</w:t>
      </w:r>
      <w:r w:rsidR="001C6FB3" w:rsidRPr="005B7450">
        <w:rPr>
          <w:rFonts w:ascii="Calibri" w:hAnsi="Calibri" w:cs="Calibri"/>
          <w:sz w:val="22"/>
          <w:szCs w:val="22"/>
          <w:lang w:val="en-GB"/>
        </w:rPr>
        <w:t xml:space="preserve"> people have become desensiti</w:t>
      </w:r>
      <w:r w:rsidR="00C10DB2">
        <w:rPr>
          <w:rFonts w:ascii="Calibri" w:hAnsi="Calibri" w:cs="Calibri"/>
          <w:sz w:val="22"/>
          <w:szCs w:val="22"/>
          <w:lang w:val="en-GB"/>
        </w:rPr>
        <w:t>s</w:t>
      </w:r>
      <w:r w:rsidR="001C6FB3" w:rsidRPr="005B7450">
        <w:rPr>
          <w:rFonts w:ascii="Calibri" w:hAnsi="Calibri" w:cs="Calibri"/>
          <w:sz w:val="22"/>
          <w:szCs w:val="22"/>
          <w:lang w:val="en-GB"/>
        </w:rPr>
        <w:t xml:space="preserve">ed to how outrageous an act it really is. </w:t>
      </w:r>
      <w:r w:rsidR="007936EF" w:rsidRPr="005B7450">
        <w:rPr>
          <w:rFonts w:ascii="Calibri" w:hAnsi="Calibri" w:cs="Calibri"/>
          <w:sz w:val="22"/>
          <w:szCs w:val="22"/>
          <w:lang w:val="en-GB"/>
        </w:rPr>
        <w:t xml:space="preserve">Today all a State </w:t>
      </w:r>
      <w:r w:rsidR="00471F21" w:rsidRPr="005B7450">
        <w:rPr>
          <w:rFonts w:ascii="Calibri" w:hAnsi="Calibri" w:cs="Calibri"/>
          <w:sz w:val="22"/>
          <w:szCs w:val="22"/>
          <w:lang w:val="en-GB"/>
        </w:rPr>
        <w:t xml:space="preserve">such as Israel </w:t>
      </w:r>
      <w:r w:rsidR="007936EF" w:rsidRPr="005B7450">
        <w:rPr>
          <w:rFonts w:ascii="Calibri" w:hAnsi="Calibri" w:cs="Calibri"/>
          <w:sz w:val="22"/>
          <w:szCs w:val="22"/>
          <w:lang w:val="en-GB"/>
        </w:rPr>
        <w:t xml:space="preserve">has to say is yes, they did attack a hospital </w:t>
      </w:r>
      <w:r w:rsidR="00521B10">
        <w:rPr>
          <w:rFonts w:ascii="Calibri" w:hAnsi="Calibri" w:cs="Calibri"/>
          <w:sz w:val="22"/>
          <w:szCs w:val="22"/>
          <w:lang w:val="en-GB"/>
        </w:rPr>
        <w:t xml:space="preserve">in Gaza </w:t>
      </w:r>
      <w:r w:rsidR="007936EF" w:rsidRPr="005B7450">
        <w:rPr>
          <w:rFonts w:ascii="Calibri" w:hAnsi="Calibri" w:cs="Calibri"/>
          <w:sz w:val="22"/>
          <w:szCs w:val="22"/>
          <w:lang w:val="en-GB"/>
        </w:rPr>
        <w:t xml:space="preserve">but that they know the people inside deserved it. </w:t>
      </w:r>
      <w:r w:rsidR="00172089" w:rsidRPr="005B7450">
        <w:rPr>
          <w:rFonts w:ascii="Calibri" w:hAnsi="Calibri" w:cs="Calibri"/>
          <w:sz w:val="22"/>
          <w:szCs w:val="22"/>
          <w:lang w:val="en-GB"/>
        </w:rPr>
        <w:t xml:space="preserve">Even </w:t>
      </w:r>
      <w:r w:rsidR="006F0921" w:rsidRPr="005B7450">
        <w:rPr>
          <w:rFonts w:ascii="Calibri" w:hAnsi="Calibri" w:cs="Calibri"/>
          <w:sz w:val="22"/>
          <w:szCs w:val="22"/>
          <w:lang w:val="en-GB"/>
        </w:rPr>
        <w:t xml:space="preserve">in the exceptional case </w:t>
      </w:r>
      <w:r w:rsidR="00F235B4" w:rsidRPr="005B7450">
        <w:rPr>
          <w:rFonts w:ascii="Calibri" w:hAnsi="Calibri" w:cs="Calibri"/>
          <w:sz w:val="22"/>
          <w:szCs w:val="22"/>
          <w:lang w:val="en-GB"/>
        </w:rPr>
        <w:t>where a hospital has lost its protection</w:t>
      </w:r>
      <w:r w:rsidR="00A64407">
        <w:rPr>
          <w:rFonts w:ascii="Calibri" w:hAnsi="Calibri" w:cs="Calibri"/>
          <w:sz w:val="22"/>
          <w:szCs w:val="22"/>
          <w:lang w:val="en-GB"/>
        </w:rPr>
        <w:t xml:space="preserve"> </w:t>
      </w:r>
      <w:r w:rsidR="00316904">
        <w:rPr>
          <w:rFonts w:ascii="Calibri" w:hAnsi="Calibri" w:cs="Calibri"/>
          <w:sz w:val="22"/>
          <w:szCs w:val="22"/>
          <w:lang w:val="en-GB"/>
        </w:rPr>
        <w:t xml:space="preserve">– </w:t>
      </w:r>
      <w:r w:rsidR="00A64407">
        <w:rPr>
          <w:rFonts w:ascii="Calibri" w:hAnsi="Calibri" w:cs="Calibri"/>
          <w:sz w:val="22"/>
          <w:szCs w:val="22"/>
          <w:lang w:val="en-GB"/>
        </w:rPr>
        <w:t>and this was not the case in Kunduz</w:t>
      </w:r>
      <w:r w:rsidR="00316904">
        <w:rPr>
          <w:rFonts w:ascii="Calibri" w:hAnsi="Calibri" w:cs="Calibri"/>
          <w:sz w:val="22"/>
          <w:szCs w:val="22"/>
          <w:lang w:val="en-GB"/>
        </w:rPr>
        <w:t xml:space="preserve"> – i</w:t>
      </w:r>
      <w:r w:rsidR="00172089" w:rsidRPr="005B7450">
        <w:rPr>
          <w:rFonts w:ascii="Calibri" w:hAnsi="Calibri" w:cs="Calibri"/>
          <w:sz w:val="22"/>
          <w:szCs w:val="22"/>
          <w:lang w:val="en-GB"/>
        </w:rPr>
        <w:t xml:space="preserve">t’s not a free-for-all </w:t>
      </w:r>
      <w:r w:rsidR="00471F21" w:rsidRPr="005B7450">
        <w:rPr>
          <w:rFonts w:ascii="Calibri" w:hAnsi="Calibri" w:cs="Calibri"/>
          <w:sz w:val="22"/>
          <w:szCs w:val="22"/>
          <w:lang w:val="en-GB"/>
        </w:rPr>
        <w:t>to</w:t>
      </w:r>
      <w:r w:rsidR="00172089" w:rsidRPr="005B7450">
        <w:rPr>
          <w:rFonts w:ascii="Calibri" w:hAnsi="Calibri" w:cs="Calibri"/>
          <w:sz w:val="22"/>
          <w:szCs w:val="22"/>
          <w:lang w:val="en-GB"/>
        </w:rPr>
        <w:t xml:space="preserve"> </w:t>
      </w:r>
      <w:r w:rsidR="00EC1EAF" w:rsidRPr="005B7450">
        <w:rPr>
          <w:rFonts w:ascii="Calibri" w:hAnsi="Calibri" w:cs="Calibri"/>
          <w:sz w:val="22"/>
          <w:szCs w:val="22"/>
          <w:lang w:val="en-GB"/>
        </w:rPr>
        <w:t xml:space="preserve">attack those staff and patients inside. </w:t>
      </w:r>
      <w:r w:rsidR="0082525C" w:rsidRPr="005B7450">
        <w:rPr>
          <w:rFonts w:ascii="Calibri" w:hAnsi="Calibri" w:cs="Calibri"/>
          <w:sz w:val="22"/>
          <w:szCs w:val="22"/>
          <w:lang w:val="en-GB"/>
        </w:rPr>
        <w:t>The level of international scrutiny is so low that justification or proof</w:t>
      </w:r>
      <w:r w:rsidR="00EC1EAF" w:rsidRPr="005B7450">
        <w:rPr>
          <w:rFonts w:ascii="Calibri" w:hAnsi="Calibri" w:cs="Calibri"/>
          <w:sz w:val="22"/>
          <w:szCs w:val="22"/>
          <w:lang w:val="en-GB"/>
        </w:rPr>
        <w:t xml:space="preserve"> of these acts</w:t>
      </w:r>
      <w:r w:rsidR="0082525C" w:rsidRPr="005B7450">
        <w:rPr>
          <w:rFonts w:ascii="Calibri" w:hAnsi="Calibri" w:cs="Calibri"/>
          <w:sz w:val="22"/>
          <w:szCs w:val="22"/>
          <w:lang w:val="en-GB"/>
        </w:rPr>
        <w:t xml:space="preserve"> is never asked </w:t>
      </w:r>
      <w:r w:rsidR="006130AD">
        <w:rPr>
          <w:rFonts w:ascii="Calibri" w:hAnsi="Calibri" w:cs="Calibri"/>
          <w:sz w:val="22"/>
          <w:szCs w:val="22"/>
          <w:lang w:val="en-GB"/>
        </w:rPr>
        <w:t xml:space="preserve">for </w:t>
      </w:r>
      <w:r w:rsidR="0082525C" w:rsidRPr="005B7450">
        <w:rPr>
          <w:rFonts w:ascii="Calibri" w:hAnsi="Calibri" w:cs="Calibri"/>
          <w:sz w:val="22"/>
          <w:szCs w:val="22"/>
          <w:lang w:val="en-GB"/>
        </w:rPr>
        <w:t xml:space="preserve">or pushed for. </w:t>
      </w:r>
      <w:r w:rsidR="00EC1EAF" w:rsidRPr="005B7450">
        <w:rPr>
          <w:rFonts w:ascii="Calibri" w:hAnsi="Calibri" w:cs="Calibri"/>
          <w:sz w:val="22"/>
          <w:szCs w:val="22"/>
          <w:lang w:val="en-GB"/>
        </w:rPr>
        <w:t>A</w:t>
      </w:r>
      <w:r w:rsidR="0082525C" w:rsidRPr="005B7450">
        <w:rPr>
          <w:rFonts w:ascii="Calibri" w:hAnsi="Calibri" w:cs="Calibri"/>
          <w:sz w:val="22"/>
          <w:szCs w:val="22"/>
          <w:lang w:val="en-GB"/>
        </w:rPr>
        <w:t xml:space="preserve"> hospital </w:t>
      </w:r>
      <w:r w:rsidR="00EC1EAF" w:rsidRPr="005B7450">
        <w:rPr>
          <w:rFonts w:ascii="Calibri" w:hAnsi="Calibri" w:cs="Calibri"/>
          <w:sz w:val="22"/>
          <w:szCs w:val="22"/>
          <w:lang w:val="en-GB"/>
        </w:rPr>
        <w:t xml:space="preserve">cannot </w:t>
      </w:r>
      <w:r w:rsidR="0082525C" w:rsidRPr="005B7450">
        <w:rPr>
          <w:rFonts w:ascii="Calibri" w:hAnsi="Calibri" w:cs="Calibri"/>
          <w:sz w:val="22"/>
          <w:szCs w:val="22"/>
          <w:lang w:val="en-GB"/>
        </w:rPr>
        <w:t>be razed to the ground by mistake</w:t>
      </w:r>
      <w:r w:rsidR="00EC1EAF" w:rsidRPr="005B7450">
        <w:rPr>
          <w:rFonts w:ascii="Calibri" w:hAnsi="Calibri" w:cs="Calibri"/>
          <w:sz w:val="22"/>
          <w:szCs w:val="22"/>
          <w:lang w:val="en-GB"/>
        </w:rPr>
        <w:t xml:space="preserve">. </w:t>
      </w:r>
      <w:r w:rsidR="009B2A11" w:rsidRPr="005B7450">
        <w:rPr>
          <w:rFonts w:ascii="Calibri" w:hAnsi="Calibri" w:cs="Calibri"/>
          <w:sz w:val="22"/>
          <w:szCs w:val="22"/>
          <w:lang w:val="en-GB"/>
        </w:rPr>
        <w:t xml:space="preserve">And when a hospital is bombed, it is not up to those inside to prove why it shouldn’t have been. </w:t>
      </w:r>
    </w:p>
    <w:p w14:paraId="7A8A16D4" w14:textId="610027DD" w:rsidR="00F12D58" w:rsidRPr="005B7450" w:rsidRDefault="00F12D58" w:rsidP="00F12D58">
      <w:pPr>
        <w:jc w:val="both"/>
        <w:rPr>
          <w:rFonts w:ascii="Calibri" w:hAnsi="Calibri" w:cs="Calibri"/>
          <w:sz w:val="22"/>
          <w:szCs w:val="22"/>
          <w:lang w:val="en-GB"/>
        </w:rPr>
      </w:pPr>
      <w:r w:rsidRPr="005B7450">
        <w:rPr>
          <w:rFonts w:ascii="Calibri" w:hAnsi="Calibri" w:cs="Calibri"/>
          <w:sz w:val="22"/>
          <w:szCs w:val="22"/>
          <w:lang w:val="en-GB"/>
        </w:rPr>
        <w:t>I</w:t>
      </w:r>
      <w:r w:rsidRPr="001B14D0">
        <w:rPr>
          <w:rFonts w:ascii="Calibri" w:hAnsi="Calibri" w:cs="Calibri"/>
          <w:sz w:val="22"/>
          <w:szCs w:val="22"/>
          <w:lang w:val="en-GB"/>
        </w:rPr>
        <w:t>s it still possible to safely provide medical care on a frontline</w:t>
      </w:r>
      <w:r w:rsidR="00471F21" w:rsidRPr="001B14D0">
        <w:rPr>
          <w:rFonts w:ascii="Calibri" w:hAnsi="Calibri" w:cs="Calibri"/>
          <w:sz w:val="22"/>
          <w:szCs w:val="22"/>
          <w:lang w:val="en-GB"/>
        </w:rPr>
        <w:t xml:space="preserve"> today</w:t>
      </w:r>
      <w:r w:rsidRPr="001B14D0">
        <w:rPr>
          <w:rFonts w:ascii="Calibri" w:hAnsi="Calibri" w:cs="Calibri"/>
          <w:sz w:val="22"/>
          <w:szCs w:val="22"/>
          <w:lang w:val="en-GB"/>
        </w:rPr>
        <w:t xml:space="preserve">? If we continue down the current path, the answer may soon be no. </w:t>
      </w:r>
      <w:r w:rsidR="00A73868" w:rsidRPr="001B14D0">
        <w:rPr>
          <w:rFonts w:ascii="Calibri" w:hAnsi="Calibri" w:cs="Calibri"/>
          <w:sz w:val="22"/>
          <w:szCs w:val="22"/>
          <w:lang w:val="en-GB"/>
        </w:rPr>
        <w:t xml:space="preserve">In Kunduz the </w:t>
      </w:r>
      <w:r w:rsidR="00A73868" w:rsidRPr="005B7450">
        <w:rPr>
          <w:rFonts w:ascii="Calibri" w:hAnsi="Calibri" w:cs="Calibri"/>
          <w:sz w:val="22"/>
          <w:szCs w:val="22"/>
          <w:lang w:val="en-GB"/>
        </w:rPr>
        <w:t>hospital was in the middle of a rapidly changing frontline and yet it continued to function</w:t>
      </w:r>
      <w:r w:rsidR="00714175" w:rsidRPr="005B7450">
        <w:rPr>
          <w:rFonts w:ascii="Calibri" w:hAnsi="Calibri" w:cs="Calibri"/>
          <w:sz w:val="22"/>
          <w:szCs w:val="22"/>
          <w:lang w:val="en-GB"/>
        </w:rPr>
        <w:t xml:space="preserve">. </w:t>
      </w:r>
      <w:r w:rsidR="00275DF8" w:rsidRPr="005B7450">
        <w:rPr>
          <w:rFonts w:ascii="Calibri" w:hAnsi="Calibri" w:cs="Calibri"/>
          <w:sz w:val="22"/>
          <w:szCs w:val="22"/>
          <w:lang w:val="en-GB"/>
        </w:rPr>
        <w:t>It treated</w:t>
      </w:r>
      <w:r w:rsidR="00A73868" w:rsidRPr="005B7450">
        <w:rPr>
          <w:rFonts w:ascii="Calibri" w:hAnsi="Calibri" w:cs="Calibri"/>
          <w:sz w:val="22"/>
          <w:szCs w:val="22"/>
          <w:lang w:val="en-GB"/>
        </w:rPr>
        <w:t xml:space="preserve"> wounded even when the </w:t>
      </w:r>
      <w:r w:rsidR="00275DF8" w:rsidRPr="005B7450">
        <w:rPr>
          <w:rFonts w:ascii="Calibri" w:hAnsi="Calibri" w:cs="Calibri"/>
          <w:sz w:val="22"/>
          <w:szCs w:val="22"/>
          <w:lang w:val="en-GB"/>
        </w:rPr>
        <w:t xml:space="preserve">area it was in moved from being under </w:t>
      </w:r>
      <w:r w:rsidR="00275DF8" w:rsidRPr="005B7450">
        <w:rPr>
          <w:rFonts w:ascii="Calibri" w:hAnsi="Calibri" w:cs="Calibri"/>
          <w:sz w:val="22"/>
          <w:szCs w:val="22"/>
          <w:lang w:val="en-GB"/>
        </w:rPr>
        <w:lastRenderedPageBreak/>
        <w:t xml:space="preserve">the control of the Afghan army to </w:t>
      </w:r>
      <w:r w:rsidR="00A92933" w:rsidRPr="005B7450">
        <w:rPr>
          <w:rFonts w:ascii="Calibri" w:hAnsi="Calibri" w:cs="Calibri"/>
          <w:sz w:val="22"/>
          <w:szCs w:val="22"/>
          <w:lang w:val="en-GB"/>
        </w:rPr>
        <w:t>being under the Taliban</w:t>
      </w:r>
      <w:r w:rsidR="00A73868" w:rsidRPr="005B7450">
        <w:rPr>
          <w:rFonts w:ascii="Calibri" w:hAnsi="Calibri" w:cs="Calibri"/>
          <w:sz w:val="22"/>
          <w:szCs w:val="22"/>
          <w:lang w:val="en-GB"/>
        </w:rPr>
        <w:t xml:space="preserve">. </w:t>
      </w:r>
      <w:r w:rsidR="00A92933" w:rsidRPr="005B7450">
        <w:rPr>
          <w:rFonts w:ascii="Calibri" w:hAnsi="Calibri" w:cs="Calibri"/>
          <w:sz w:val="22"/>
          <w:szCs w:val="22"/>
          <w:lang w:val="en-GB"/>
        </w:rPr>
        <w:t>This was what had been negotiated, this is what a hospital in conflict is supposed to be. Yet i</w:t>
      </w:r>
      <w:r w:rsidR="00714175" w:rsidRPr="005B7450">
        <w:rPr>
          <w:rFonts w:ascii="Calibri" w:hAnsi="Calibri" w:cs="Calibri"/>
          <w:sz w:val="22"/>
          <w:szCs w:val="22"/>
          <w:lang w:val="en-GB"/>
        </w:rPr>
        <w:t xml:space="preserve">n Ukraine today when a hospital moves to the other side of a frontline, </w:t>
      </w:r>
      <w:r w:rsidR="000C25E6" w:rsidRPr="005B7450">
        <w:rPr>
          <w:rFonts w:ascii="Calibri" w:hAnsi="Calibri" w:cs="Calibri"/>
          <w:sz w:val="22"/>
          <w:szCs w:val="22"/>
          <w:lang w:val="en-GB"/>
        </w:rPr>
        <w:t>often it ceases to function</w:t>
      </w:r>
      <w:r w:rsidR="00986621" w:rsidRPr="005B7450">
        <w:rPr>
          <w:rFonts w:ascii="Calibri" w:hAnsi="Calibri" w:cs="Calibri"/>
          <w:sz w:val="22"/>
          <w:szCs w:val="22"/>
          <w:lang w:val="en-GB"/>
        </w:rPr>
        <w:t xml:space="preserve"> entirely as a health structure</w:t>
      </w:r>
      <w:r w:rsidR="000C25E6" w:rsidRPr="005B7450">
        <w:rPr>
          <w:rFonts w:ascii="Calibri" w:hAnsi="Calibri" w:cs="Calibri"/>
          <w:sz w:val="22"/>
          <w:szCs w:val="22"/>
          <w:lang w:val="en-GB"/>
        </w:rPr>
        <w:t xml:space="preserve">. </w:t>
      </w:r>
    </w:p>
    <w:p w14:paraId="7B433F83" w14:textId="2F339280" w:rsidR="000C25E6" w:rsidRPr="005B7450" w:rsidRDefault="00986621" w:rsidP="000C25E6">
      <w:pPr>
        <w:jc w:val="both"/>
        <w:rPr>
          <w:rFonts w:ascii="Calibri" w:hAnsi="Calibri" w:cs="Calibri"/>
          <w:sz w:val="22"/>
          <w:szCs w:val="22"/>
          <w:lang w:val="en-GB"/>
        </w:rPr>
      </w:pPr>
      <w:r w:rsidRPr="005B7450">
        <w:rPr>
          <w:rFonts w:ascii="Calibri" w:hAnsi="Calibri" w:cs="Calibri"/>
          <w:sz w:val="22"/>
          <w:szCs w:val="22"/>
          <w:lang w:val="en-GB"/>
        </w:rPr>
        <w:t>The people who</w:t>
      </w:r>
      <w:r w:rsidR="000C25E6" w:rsidRPr="005B7450">
        <w:rPr>
          <w:rFonts w:ascii="Calibri" w:hAnsi="Calibri" w:cs="Calibri"/>
          <w:sz w:val="22"/>
          <w:szCs w:val="22"/>
          <w:lang w:val="en-GB"/>
        </w:rPr>
        <w:t xml:space="preserve"> came to the Kunduz hospital </w:t>
      </w:r>
      <w:r w:rsidRPr="005B7450">
        <w:rPr>
          <w:rFonts w:ascii="Calibri" w:hAnsi="Calibri" w:cs="Calibri"/>
          <w:sz w:val="22"/>
          <w:szCs w:val="22"/>
          <w:lang w:val="en-GB"/>
        </w:rPr>
        <w:t xml:space="preserve">came </w:t>
      </w:r>
      <w:r w:rsidR="000C25E6" w:rsidRPr="005B7450">
        <w:rPr>
          <w:rFonts w:ascii="Calibri" w:hAnsi="Calibri" w:cs="Calibri"/>
          <w:sz w:val="22"/>
          <w:szCs w:val="22"/>
          <w:lang w:val="en-GB"/>
        </w:rPr>
        <w:t xml:space="preserve">because they thought it was safe. </w:t>
      </w:r>
      <w:r w:rsidRPr="005B7450">
        <w:rPr>
          <w:rFonts w:ascii="Calibri" w:hAnsi="Calibri" w:cs="Calibri"/>
          <w:sz w:val="22"/>
          <w:szCs w:val="22"/>
          <w:lang w:val="en-GB"/>
        </w:rPr>
        <w:t xml:space="preserve">Some even brought their families. </w:t>
      </w:r>
      <w:r w:rsidR="000C25E6" w:rsidRPr="005B7450">
        <w:rPr>
          <w:rFonts w:ascii="Calibri" w:hAnsi="Calibri" w:cs="Calibri"/>
          <w:sz w:val="22"/>
          <w:szCs w:val="22"/>
          <w:lang w:val="en-GB"/>
        </w:rPr>
        <w:t>No-one could have imagined what happened on 3 October</w:t>
      </w:r>
      <w:r w:rsidR="0063324A" w:rsidRPr="005B7450">
        <w:rPr>
          <w:rFonts w:ascii="Calibri" w:hAnsi="Calibri" w:cs="Calibri"/>
          <w:sz w:val="22"/>
          <w:szCs w:val="22"/>
          <w:lang w:val="en-GB"/>
        </w:rPr>
        <w:t xml:space="preserve"> 2015</w:t>
      </w:r>
      <w:r w:rsidR="000C25E6" w:rsidRPr="005B7450">
        <w:rPr>
          <w:rFonts w:ascii="Calibri" w:hAnsi="Calibri" w:cs="Calibri"/>
          <w:sz w:val="22"/>
          <w:szCs w:val="22"/>
          <w:lang w:val="en-GB"/>
        </w:rPr>
        <w:t xml:space="preserve">. </w:t>
      </w:r>
      <w:r w:rsidRPr="005B7450">
        <w:rPr>
          <w:rFonts w:ascii="Calibri" w:hAnsi="Calibri" w:cs="Calibri"/>
          <w:sz w:val="22"/>
          <w:szCs w:val="22"/>
          <w:lang w:val="en-GB"/>
        </w:rPr>
        <w:t>All inside</w:t>
      </w:r>
      <w:r w:rsidR="0063324A" w:rsidRPr="005B7450">
        <w:rPr>
          <w:rFonts w:ascii="Calibri" w:hAnsi="Calibri" w:cs="Calibri"/>
          <w:sz w:val="22"/>
          <w:szCs w:val="22"/>
          <w:lang w:val="en-GB"/>
        </w:rPr>
        <w:t xml:space="preserve"> believed they were protected</w:t>
      </w:r>
      <w:r w:rsidRPr="005B7450">
        <w:rPr>
          <w:rFonts w:ascii="Calibri" w:hAnsi="Calibri" w:cs="Calibri"/>
          <w:sz w:val="22"/>
          <w:szCs w:val="22"/>
          <w:lang w:val="en-GB"/>
        </w:rPr>
        <w:t>, even if they were scared</w:t>
      </w:r>
      <w:r w:rsidR="00827A44" w:rsidRPr="005B7450">
        <w:rPr>
          <w:rFonts w:ascii="Calibri" w:hAnsi="Calibri" w:cs="Calibri"/>
          <w:sz w:val="22"/>
          <w:szCs w:val="22"/>
          <w:lang w:val="en-GB"/>
        </w:rPr>
        <w:t xml:space="preserve">. </w:t>
      </w:r>
      <w:r w:rsidR="000C25E6" w:rsidRPr="005B7450">
        <w:rPr>
          <w:rFonts w:ascii="Calibri" w:hAnsi="Calibri" w:cs="Calibri"/>
          <w:sz w:val="22"/>
          <w:szCs w:val="22"/>
          <w:lang w:val="en-GB"/>
        </w:rPr>
        <w:t>Today</w:t>
      </w:r>
      <w:r w:rsidRPr="005B7450">
        <w:rPr>
          <w:rFonts w:ascii="Calibri" w:hAnsi="Calibri" w:cs="Calibri"/>
          <w:sz w:val="22"/>
          <w:szCs w:val="22"/>
          <w:lang w:val="en-GB"/>
        </w:rPr>
        <w:t>,</w:t>
      </w:r>
      <w:r w:rsidR="000C25E6" w:rsidRPr="005B7450">
        <w:rPr>
          <w:rFonts w:ascii="Calibri" w:hAnsi="Calibri" w:cs="Calibri"/>
          <w:sz w:val="22"/>
          <w:szCs w:val="22"/>
          <w:lang w:val="en-GB"/>
        </w:rPr>
        <w:t xml:space="preserve"> </w:t>
      </w:r>
      <w:r w:rsidR="008F4209" w:rsidRPr="005B7450">
        <w:rPr>
          <w:rFonts w:ascii="Calibri" w:hAnsi="Calibri" w:cs="Calibri"/>
          <w:sz w:val="22"/>
          <w:szCs w:val="22"/>
          <w:lang w:val="en-GB"/>
        </w:rPr>
        <w:t>people still shelter in h</w:t>
      </w:r>
      <w:r w:rsidR="00AC356C" w:rsidRPr="005B7450">
        <w:rPr>
          <w:rFonts w:ascii="Calibri" w:hAnsi="Calibri" w:cs="Calibri"/>
          <w:sz w:val="22"/>
          <w:szCs w:val="22"/>
          <w:lang w:val="en-GB"/>
        </w:rPr>
        <w:t xml:space="preserve">ospitals hoping </w:t>
      </w:r>
      <w:r w:rsidR="001F1415" w:rsidRPr="005B7450">
        <w:rPr>
          <w:rFonts w:ascii="Calibri" w:hAnsi="Calibri" w:cs="Calibri"/>
          <w:sz w:val="22"/>
          <w:szCs w:val="22"/>
          <w:lang w:val="en-GB"/>
        </w:rPr>
        <w:t xml:space="preserve">against hope that </w:t>
      </w:r>
      <w:r w:rsidR="00AC356C" w:rsidRPr="005B7450">
        <w:rPr>
          <w:rFonts w:ascii="Calibri" w:hAnsi="Calibri" w:cs="Calibri"/>
          <w:sz w:val="22"/>
          <w:szCs w:val="22"/>
          <w:lang w:val="en-GB"/>
        </w:rPr>
        <w:t>they’ll be safe</w:t>
      </w:r>
      <w:r w:rsidR="00827A44" w:rsidRPr="005B7450">
        <w:rPr>
          <w:rFonts w:ascii="Calibri" w:hAnsi="Calibri" w:cs="Calibri"/>
          <w:sz w:val="22"/>
          <w:szCs w:val="22"/>
          <w:lang w:val="en-GB"/>
        </w:rPr>
        <w:t>.</w:t>
      </w:r>
    </w:p>
    <w:p w14:paraId="2271F713" w14:textId="77777777" w:rsidR="00B77298" w:rsidRDefault="00827A44" w:rsidP="000558DA">
      <w:pPr>
        <w:jc w:val="both"/>
        <w:rPr>
          <w:rFonts w:ascii="Calibri" w:hAnsi="Calibri" w:cs="Calibri"/>
          <w:sz w:val="22"/>
          <w:szCs w:val="22"/>
          <w:lang w:val="en-GB"/>
        </w:rPr>
      </w:pPr>
      <w:r w:rsidRPr="005B7450">
        <w:rPr>
          <w:rFonts w:ascii="Calibri" w:hAnsi="Calibri" w:cs="Calibri"/>
          <w:sz w:val="22"/>
          <w:szCs w:val="22"/>
          <w:lang w:val="en-GB"/>
        </w:rPr>
        <w:t xml:space="preserve">Healthcare workers all over the world continue to show up </w:t>
      </w:r>
      <w:r w:rsidR="00632440" w:rsidRPr="005B7450">
        <w:rPr>
          <w:rFonts w:ascii="Calibri" w:hAnsi="Calibri" w:cs="Calibri"/>
          <w:sz w:val="22"/>
          <w:szCs w:val="22"/>
          <w:lang w:val="en-GB"/>
        </w:rPr>
        <w:t>day after day</w:t>
      </w:r>
      <w:r w:rsidRPr="005B7450">
        <w:rPr>
          <w:rFonts w:ascii="Calibri" w:hAnsi="Calibri" w:cs="Calibri"/>
          <w:sz w:val="22"/>
          <w:szCs w:val="22"/>
          <w:lang w:val="en-GB"/>
        </w:rPr>
        <w:t xml:space="preserve"> in situations of insecurity and conflict</w:t>
      </w:r>
      <w:r w:rsidR="000558DA" w:rsidRPr="005B7450">
        <w:rPr>
          <w:rFonts w:ascii="Calibri" w:hAnsi="Calibri" w:cs="Calibri"/>
          <w:sz w:val="22"/>
          <w:szCs w:val="22"/>
          <w:lang w:val="en-GB"/>
        </w:rPr>
        <w:t>, but more needs to be done to safeguard the</w:t>
      </w:r>
      <w:r w:rsidR="00F07328" w:rsidRPr="005B7450">
        <w:rPr>
          <w:rFonts w:ascii="Calibri" w:hAnsi="Calibri" w:cs="Calibri"/>
          <w:sz w:val="22"/>
          <w:szCs w:val="22"/>
          <w:lang w:val="en-GB"/>
        </w:rPr>
        <w:t>m and those they treat</w:t>
      </w:r>
      <w:r w:rsidR="000558DA" w:rsidRPr="005B7450">
        <w:rPr>
          <w:rFonts w:ascii="Calibri" w:hAnsi="Calibri" w:cs="Calibri"/>
          <w:sz w:val="22"/>
          <w:szCs w:val="22"/>
          <w:lang w:val="en-GB"/>
        </w:rPr>
        <w:t xml:space="preserve">. </w:t>
      </w:r>
      <w:r w:rsidR="00632440" w:rsidRPr="005B7450">
        <w:rPr>
          <w:rFonts w:ascii="Calibri" w:hAnsi="Calibri" w:cs="Calibri"/>
          <w:sz w:val="22"/>
          <w:szCs w:val="22"/>
          <w:lang w:val="en-GB"/>
        </w:rPr>
        <w:t>States that</w:t>
      </w:r>
      <w:r w:rsidR="000558DA" w:rsidRPr="005B7450">
        <w:rPr>
          <w:rFonts w:ascii="Calibri" w:hAnsi="Calibri" w:cs="Calibri"/>
          <w:sz w:val="22"/>
          <w:szCs w:val="22"/>
          <w:lang w:val="en-GB"/>
        </w:rPr>
        <w:t xml:space="preserve"> attack healthcare with impunity need to be pressured </w:t>
      </w:r>
      <w:r w:rsidR="00632440" w:rsidRPr="005B7450">
        <w:rPr>
          <w:rFonts w:ascii="Calibri" w:hAnsi="Calibri" w:cs="Calibri"/>
          <w:sz w:val="22"/>
          <w:szCs w:val="22"/>
          <w:lang w:val="en-GB"/>
        </w:rPr>
        <w:t>on their justification</w:t>
      </w:r>
      <w:r w:rsidR="000558DA" w:rsidRPr="005B7450">
        <w:rPr>
          <w:rFonts w:ascii="Calibri" w:hAnsi="Calibri" w:cs="Calibri"/>
          <w:sz w:val="22"/>
          <w:szCs w:val="22"/>
          <w:lang w:val="en-GB"/>
        </w:rPr>
        <w:t xml:space="preserve">, and the burden of proof needs to shift from the attacked to the attacker. </w:t>
      </w:r>
    </w:p>
    <w:p w14:paraId="573E2738" w14:textId="1F7FB6CB" w:rsidR="00E80E41" w:rsidRDefault="00632440" w:rsidP="000558DA">
      <w:pPr>
        <w:jc w:val="both"/>
        <w:rPr>
          <w:rFonts w:ascii="Calibri" w:hAnsi="Calibri" w:cs="Calibri"/>
          <w:sz w:val="22"/>
          <w:szCs w:val="22"/>
          <w:lang w:val="en-GB"/>
        </w:rPr>
      </w:pPr>
      <w:r w:rsidRPr="005B7450">
        <w:rPr>
          <w:rFonts w:ascii="Calibri" w:hAnsi="Calibri" w:cs="Calibri"/>
          <w:sz w:val="22"/>
          <w:szCs w:val="22"/>
          <w:lang w:val="en-GB"/>
        </w:rPr>
        <w:t>P</w:t>
      </w:r>
      <w:r w:rsidR="000558DA" w:rsidRPr="005B7450">
        <w:rPr>
          <w:rFonts w:ascii="Calibri" w:hAnsi="Calibri" w:cs="Calibri"/>
          <w:sz w:val="22"/>
          <w:szCs w:val="22"/>
          <w:lang w:val="en-GB"/>
        </w:rPr>
        <w:t>erhaps the most important</w:t>
      </w:r>
      <w:r w:rsidRPr="005B7450">
        <w:rPr>
          <w:rFonts w:ascii="Calibri" w:hAnsi="Calibri" w:cs="Calibri"/>
          <w:sz w:val="22"/>
          <w:szCs w:val="22"/>
          <w:lang w:val="en-GB"/>
        </w:rPr>
        <w:t xml:space="preserve"> </w:t>
      </w:r>
      <w:r w:rsidR="006933FC">
        <w:rPr>
          <w:rFonts w:ascii="Calibri" w:hAnsi="Calibri" w:cs="Calibri"/>
          <w:sz w:val="22"/>
          <w:szCs w:val="22"/>
          <w:lang w:val="en-GB"/>
        </w:rPr>
        <w:t xml:space="preserve">thing </w:t>
      </w:r>
      <w:r w:rsidRPr="005B7450">
        <w:rPr>
          <w:rFonts w:ascii="Calibri" w:hAnsi="Calibri" w:cs="Calibri"/>
          <w:sz w:val="22"/>
          <w:szCs w:val="22"/>
          <w:lang w:val="en-GB"/>
        </w:rPr>
        <w:t xml:space="preserve">though </w:t>
      </w:r>
      <w:r w:rsidR="000558DA" w:rsidRPr="005B7450">
        <w:rPr>
          <w:rFonts w:ascii="Calibri" w:hAnsi="Calibri" w:cs="Calibri"/>
          <w:sz w:val="22"/>
          <w:szCs w:val="22"/>
          <w:lang w:val="en-GB"/>
        </w:rPr>
        <w:t>is to remain outraged</w:t>
      </w:r>
      <w:r w:rsidR="006933FC">
        <w:rPr>
          <w:rFonts w:ascii="Calibri" w:hAnsi="Calibri" w:cs="Calibri"/>
          <w:sz w:val="22"/>
          <w:szCs w:val="22"/>
          <w:lang w:val="en-GB"/>
        </w:rPr>
        <w:t>,</w:t>
      </w:r>
      <w:r w:rsidR="001B14D0" w:rsidRPr="005B7450">
        <w:rPr>
          <w:rFonts w:ascii="Calibri" w:hAnsi="Calibri" w:cs="Calibri"/>
          <w:sz w:val="22"/>
          <w:szCs w:val="22"/>
          <w:lang w:val="en-GB"/>
        </w:rPr>
        <w:t xml:space="preserve"> and to reject the normali</w:t>
      </w:r>
      <w:r w:rsidR="00C10DB2">
        <w:rPr>
          <w:rFonts w:ascii="Calibri" w:hAnsi="Calibri" w:cs="Calibri"/>
          <w:sz w:val="22"/>
          <w:szCs w:val="22"/>
          <w:lang w:val="en-GB"/>
        </w:rPr>
        <w:t>s</w:t>
      </w:r>
      <w:r w:rsidR="001B14D0" w:rsidRPr="005B7450">
        <w:rPr>
          <w:rFonts w:ascii="Calibri" w:hAnsi="Calibri" w:cs="Calibri"/>
          <w:sz w:val="22"/>
          <w:szCs w:val="22"/>
          <w:lang w:val="en-GB"/>
        </w:rPr>
        <w:t>ation of bombing hospitals</w:t>
      </w:r>
      <w:r w:rsidR="000558DA" w:rsidRPr="005B7450">
        <w:rPr>
          <w:rFonts w:ascii="Calibri" w:hAnsi="Calibri" w:cs="Calibri"/>
          <w:sz w:val="22"/>
          <w:szCs w:val="22"/>
          <w:lang w:val="en-GB"/>
        </w:rPr>
        <w:t xml:space="preserve">. </w:t>
      </w:r>
      <w:r w:rsidRPr="005B7450">
        <w:rPr>
          <w:rFonts w:ascii="Calibri" w:hAnsi="Calibri" w:cs="Calibri"/>
          <w:sz w:val="22"/>
          <w:szCs w:val="22"/>
          <w:lang w:val="en-GB"/>
        </w:rPr>
        <w:t>When healthcare is attacked,</w:t>
      </w:r>
      <w:r w:rsidR="000558DA" w:rsidRPr="005B7450">
        <w:rPr>
          <w:rFonts w:ascii="Calibri" w:hAnsi="Calibri" w:cs="Calibri"/>
          <w:sz w:val="22"/>
          <w:szCs w:val="22"/>
          <w:lang w:val="en-GB"/>
        </w:rPr>
        <w:t xml:space="preserve"> </w:t>
      </w:r>
      <w:r w:rsidR="00F07328" w:rsidRPr="005B7450">
        <w:rPr>
          <w:rFonts w:ascii="Calibri" w:hAnsi="Calibri" w:cs="Calibri"/>
          <w:sz w:val="22"/>
          <w:szCs w:val="22"/>
          <w:lang w:val="en-GB"/>
        </w:rPr>
        <w:t xml:space="preserve">it </w:t>
      </w:r>
      <w:r w:rsidR="000558DA" w:rsidRPr="005B7450">
        <w:rPr>
          <w:rFonts w:ascii="Calibri" w:hAnsi="Calibri" w:cs="Calibri"/>
          <w:sz w:val="22"/>
          <w:szCs w:val="22"/>
          <w:lang w:val="en-GB"/>
        </w:rPr>
        <w:t>is a heinous act</w:t>
      </w:r>
      <w:r w:rsidRPr="005B7450">
        <w:rPr>
          <w:rFonts w:ascii="Calibri" w:hAnsi="Calibri" w:cs="Calibri"/>
          <w:sz w:val="22"/>
          <w:szCs w:val="22"/>
          <w:lang w:val="en-GB"/>
        </w:rPr>
        <w:t xml:space="preserve">. </w:t>
      </w:r>
      <w:r w:rsidR="00B8769D" w:rsidRPr="005B7450">
        <w:rPr>
          <w:rFonts w:ascii="Calibri" w:hAnsi="Calibri" w:cs="Calibri"/>
          <w:sz w:val="22"/>
          <w:szCs w:val="22"/>
          <w:lang w:val="en-GB"/>
        </w:rPr>
        <w:t>I</w:t>
      </w:r>
      <w:r w:rsidRPr="005B7450">
        <w:rPr>
          <w:rFonts w:ascii="Calibri" w:hAnsi="Calibri" w:cs="Calibri"/>
          <w:sz w:val="22"/>
          <w:szCs w:val="22"/>
          <w:lang w:val="en-GB"/>
        </w:rPr>
        <w:t xml:space="preserve">t is not </w:t>
      </w:r>
      <w:r w:rsidR="001B14D0" w:rsidRPr="005B7450">
        <w:rPr>
          <w:rFonts w:ascii="Calibri" w:hAnsi="Calibri" w:cs="Calibri"/>
          <w:sz w:val="22"/>
          <w:szCs w:val="22"/>
          <w:lang w:val="en-GB"/>
        </w:rPr>
        <w:t>an acceptable</w:t>
      </w:r>
      <w:r w:rsidRPr="005B7450">
        <w:rPr>
          <w:rFonts w:ascii="Calibri" w:hAnsi="Calibri" w:cs="Calibri"/>
          <w:sz w:val="22"/>
          <w:szCs w:val="22"/>
          <w:lang w:val="en-GB"/>
        </w:rPr>
        <w:t xml:space="preserve"> price to pay. There are no ‘better’ people to treat.  </w:t>
      </w:r>
      <w:r w:rsidR="000558DA" w:rsidRPr="005B7450">
        <w:rPr>
          <w:rFonts w:ascii="Calibri" w:hAnsi="Calibri" w:cs="Calibri"/>
          <w:sz w:val="22"/>
          <w:szCs w:val="22"/>
          <w:lang w:val="en-GB"/>
        </w:rPr>
        <w:t xml:space="preserve"> </w:t>
      </w:r>
    </w:p>
    <w:p w14:paraId="6954C2AB" w14:textId="73BD0DBC" w:rsidR="00C10DB2" w:rsidRDefault="00C10DB2" w:rsidP="000558DA">
      <w:pPr>
        <w:jc w:val="both"/>
        <w:rPr>
          <w:rFonts w:ascii="Calibri" w:hAnsi="Calibri" w:cs="Calibri"/>
          <w:sz w:val="22"/>
          <w:szCs w:val="22"/>
          <w:lang w:val="en-GB"/>
        </w:rPr>
      </w:pPr>
    </w:p>
    <w:p w14:paraId="36C4C98D" w14:textId="0B6D1657" w:rsidR="00C10DB2" w:rsidRPr="005B7450" w:rsidRDefault="00C10DB2" w:rsidP="000558DA">
      <w:pPr>
        <w:jc w:val="both"/>
        <w:rPr>
          <w:rFonts w:ascii="Calibri" w:hAnsi="Calibri" w:cs="Calibri"/>
          <w:sz w:val="22"/>
          <w:szCs w:val="22"/>
          <w:lang w:val="en-GB"/>
        </w:rPr>
      </w:pPr>
      <w:r w:rsidRPr="00C10DB2">
        <w:rPr>
          <w:rFonts w:ascii="Calibri" w:hAnsi="Calibri" w:cs="Calibri"/>
          <w:sz w:val="22"/>
          <w:szCs w:val="22"/>
          <w:lang w:val="en-GB"/>
        </w:rPr>
        <w:t xml:space="preserve">Renzo Fricke, </w:t>
      </w:r>
      <w:r>
        <w:rPr>
          <w:rFonts w:ascii="Calibri" w:hAnsi="Calibri" w:cs="Calibri"/>
          <w:sz w:val="22"/>
          <w:szCs w:val="22"/>
          <w:lang w:val="en-GB"/>
        </w:rPr>
        <w:t xml:space="preserve">MSF </w:t>
      </w:r>
      <w:r w:rsidRPr="00C10DB2">
        <w:rPr>
          <w:rFonts w:ascii="Calibri" w:hAnsi="Calibri" w:cs="Calibri"/>
          <w:sz w:val="22"/>
          <w:szCs w:val="22"/>
          <w:lang w:val="en-GB"/>
        </w:rPr>
        <w:t>Director of Operations in Brussels</w:t>
      </w:r>
    </w:p>
    <w:sectPr w:rsidR="00C10DB2" w:rsidRPr="005B74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137C8"/>
    <w:multiLevelType w:val="hybridMultilevel"/>
    <w:tmpl w:val="DF845320"/>
    <w:lvl w:ilvl="0" w:tplc="0FC8B7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12905EF"/>
    <w:multiLevelType w:val="hybridMultilevel"/>
    <w:tmpl w:val="8E0ABF64"/>
    <w:lvl w:ilvl="0" w:tplc="9252DDC0">
      <w:start w:val="10"/>
      <w:numFmt w:val="bullet"/>
      <w:lvlText w:val="-"/>
      <w:lvlJc w:val="left"/>
      <w:pPr>
        <w:ind w:left="720" w:hanging="360"/>
      </w:pPr>
      <w:rPr>
        <w:rFonts w:ascii="Helv" w:eastAsiaTheme="minorHAnsi" w:hAnsi="Helv" w:cs="Helv"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66316D4"/>
    <w:multiLevelType w:val="hybridMultilevel"/>
    <w:tmpl w:val="154C8C52"/>
    <w:lvl w:ilvl="0" w:tplc="D6EA76C6">
      <w:start w:val="3"/>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C1634A1"/>
    <w:multiLevelType w:val="hybridMultilevel"/>
    <w:tmpl w:val="92DA547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8A333CC"/>
    <w:multiLevelType w:val="hybridMultilevel"/>
    <w:tmpl w:val="94309C82"/>
    <w:lvl w:ilvl="0" w:tplc="9252DDC0">
      <w:start w:val="10"/>
      <w:numFmt w:val="bullet"/>
      <w:lvlText w:val="-"/>
      <w:lvlJc w:val="left"/>
      <w:pPr>
        <w:ind w:left="1080" w:hanging="360"/>
      </w:pPr>
      <w:rPr>
        <w:rFonts w:ascii="Helv" w:eastAsiaTheme="minorHAnsi" w:hAnsi="Helv" w:cs="Helv"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 w15:restartNumberingAfterBreak="0">
    <w:nsid w:val="57801073"/>
    <w:multiLevelType w:val="hybridMultilevel"/>
    <w:tmpl w:val="321CA3C6"/>
    <w:lvl w:ilvl="0" w:tplc="B9080EF6">
      <w:start w:val="6"/>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7CD2BEC"/>
    <w:multiLevelType w:val="hybridMultilevel"/>
    <w:tmpl w:val="8CC4D6B6"/>
    <w:lvl w:ilvl="0" w:tplc="8CDC7F4E">
      <w:start w:val="6"/>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94B"/>
    <w:rsid w:val="000101EF"/>
    <w:rsid w:val="000558DA"/>
    <w:rsid w:val="0006032D"/>
    <w:rsid w:val="0009679D"/>
    <w:rsid w:val="000B303C"/>
    <w:rsid w:val="000C25E6"/>
    <w:rsid w:val="000D598D"/>
    <w:rsid w:val="000F3D75"/>
    <w:rsid w:val="000F419F"/>
    <w:rsid w:val="00133467"/>
    <w:rsid w:val="00145D37"/>
    <w:rsid w:val="00172089"/>
    <w:rsid w:val="001B14D0"/>
    <w:rsid w:val="001C6FB3"/>
    <w:rsid w:val="001E45E4"/>
    <w:rsid w:val="001F1415"/>
    <w:rsid w:val="00275DF8"/>
    <w:rsid w:val="0030460E"/>
    <w:rsid w:val="00316904"/>
    <w:rsid w:val="003235AC"/>
    <w:rsid w:val="00340367"/>
    <w:rsid w:val="003621E5"/>
    <w:rsid w:val="0037194B"/>
    <w:rsid w:val="003B33A4"/>
    <w:rsid w:val="003D19AF"/>
    <w:rsid w:val="003F15DD"/>
    <w:rsid w:val="0041408A"/>
    <w:rsid w:val="00471F21"/>
    <w:rsid w:val="00487BFD"/>
    <w:rsid w:val="004C22E1"/>
    <w:rsid w:val="004D0F90"/>
    <w:rsid w:val="00521B10"/>
    <w:rsid w:val="005605AD"/>
    <w:rsid w:val="005B7450"/>
    <w:rsid w:val="005F753D"/>
    <w:rsid w:val="006130AD"/>
    <w:rsid w:val="00613758"/>
    <w:rsid w:val="00620CD4"/>
    <w:rsid w:val="00632440"/>
    <w:rsid w:val="0063324A"/>
    <w:rsid w:val="006933FC"/>
    <w:rsid w:val="006D6A22"/>
    <w:rsid w:val="006E7F9E"/>
    <w:rsid w:val="006F0921"/>
    <w:rsid w:val="006F42D5"/>
    <w:rsid w:val="00714175"/>
    <w:rsid w:val="00780A99"/>
    <w:rsid w:val="007936EF"/>
    <w:rsid w:val="0079428B"/>
    <w:rsid w:val="007B255D"/>
    <w:rsid w:val="007C3109"/>
    <w:rsid w:val="007E212B"/>
    <w:rsid w:val="0082525C"/>
    <w:rsid w:val="00827A44"/>
    <w:rsid w:val="0083494F"/>
    <w:rsid w:val="008439EE"/>
    <w:rsid w:val="00865C2B"/>
    <w:rsid w:val="008917F3"/>
    <w:rsid w:val="008C7BD6"/>
    <w:rsid w:val="008F416B"/>
    <w:rsid w:val="008F4209"/>
    <w:rsid w:val="009008BA"/>
    <w:rsid w:val="009019B2"/>
    <w:rsid w:val="009540DD"/>
    <w:rsid w:val="00965B32"/>
    <w:rsid w:val="0097284C"/>
    <w:rsid w:val="00986621"/>
    <w:rsid w:val="009872FA"/>
    <w:rsid w:val="009B1426"/>
    <w:rsid w:val="009B2A11"/>
    <w:rsid w:val="00A27109"/>
    <w:rsid w:val="00A41004"/>
    <w:rsid w:val="00A64407"/>
    <w:rsid w:val="00A73868"/>
    <w:rsid w:val="00A87F64"/>
    <w:rsid w:val="00A92933"/>
    <w:rsid w:val="00AC356C"/>
    <w:rsid w:val="00AE5020"/>
    <w:rsid w:val="00B11398"/>
    <w:rsid w:val="00B24F3F"/>
    <w:rsid w:val="00B77298"/>
    <w:rsid w:val="00B8005B"/>
    <w:rsid w:val="00B8769D"/>
    <w:rsid w:val="00BB6AC4"/>
    <w:rsid w:val="00BD6B91"/>
    <w:rsid w:val="00C054F0"/>
    <w:rsid w:val="00C10DB2"/>
    <w:rsid w:val="00C129E1"/>
    <w:rsid w:val="00C47F18"/>
    <w:rsid w:val="00C5071A"/>
    <w:rsid w:val="00C56783"/>
    <w:rsid w:val="00D346D3"/>
    <w:rsid w:val="00D36B22"/>
    <w:rsid w:val="00D379BE"/>
    <w:rsid w:val="00D42418"/>
    <w:rsid w:val="00D55D33"/>
    <w:rsid w:val="00D70379"/>
    <w:rsid w:val="00DB663B"/>
    <w:rsid w:val="00DC3B35"/>
    <w:rsid w:val="00E015EB"/>
    <w:rsid w:val="00E62F73"/>
    <w:rsid w:val="00E80E41"/>
    <w:rsid w:val="00E9176B"/>
    <w:rsid w:val="00EB6FFA"/>
    <w:rsid w:val="00EC092D"/>
    <w:rsid w:val="00EC1EAF"/>
    <w:rsid w:val="00EC4337"/>
    <w:rsid w:val="00EE1AA6"/>
    <w:rsid w:val="00EF7DC2"/>
    <w:rsid w:val="00F07328"/>
    <w:rsid w:val="00F12D58"/>
    <w:rsid w:val="00F235B4"/>
    <w:rsid w:val="00F71804"/>
    <w:rsid w:val="00F728AE"/>
    <w:rsid w:val="00FC0D12"/>
    <w:rsid w:val="00FC4F07"/>
    <w:rsid w:val="00FF0C0B"/>
    <w:rsid w:val="121C00F9"/>
    <w:rsid w:val="16369E96"/>
    <w:rsid w:val="29118789"/>
    <w:rsid w:val="2E46E8AB"/>
    <w:rsid w:val="31AD8ECD"/>
    <w:rsid w:val="499D46FC"/>
    <w:rsid w:val="507374B8"/>
    <w:rsid w:val="63936BCA"/>
    <w:rsid w:val="6777FDBE"/>
    <w:rsid w:val="6789F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A45B6"/>
  <w15:chartTrackingRefBased/>
  <w15:docId w15:val="{01CDCE02-123A-4CE8-8384-DBACC377B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9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19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19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9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9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19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9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9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9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9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19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19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9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9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9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9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9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94B"/>
    <w:rPr>
      <w:rFonts w:eastAsiaTheme="majorEastAsia" w:cstheme="majorBidi"/>
      <w:color w:val="272727" w:themeColor="text1" w:themeTint="D8"/>
    </w:rPr>
  </w:style>
  <w:style w:type="paragraph" w:styleId="Title">
    <w:name w:val="Title"/>
    <w:basedOn w:val="Normal"/>
    <w:next w:val="Normal"/>
    <w:link w:val="TitleChar"/>
    <w:uiPriority w:val="10"/>
    <w:qFormat/>
    <w:rsid w:val="003719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9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9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9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94B"/>
    <w:pPr>
      <w:spacing w:before="160"/>
      <w:jc w:val="center"/>
    </w:pPr>
    <w:rPr>
      <w:i/>
      <w:iCs/>
      <w:color w:val="404040" w:themeColor="text1" w:themeTint="BF"/>
    </w:rPr>
  </w:style>
  <w:style w:type="character" w:customStyle="1" w:styleId="QuoteChar">
    <w:name w:val="Quote Char"/>
    <w:basedOn w:val="DefaultParagraphFont"/>
    <w:link w:val="Quote"/>
    <w:uiPriority w:val="29"/>
    <w:rsid w:val="0037194B"/>
    <w:rPr>
      <w:i/>
      <w:iCs/>
      <w:color w:val="404040" w:themeColor="text1" w:themeTint="BF"/>
    </w:rPr>
  </w:style>
  <w:style w:type="paragraph" w:styleId="ListParagraph">
    <w:name w:val="List Paragraph"/>
    <w:basedOn w:val="Normal"/>
    <w:uiPriority w:val="34"/>
    <w:qFormat/>
    <w:rsid w:val="0037194B"/>
    <w:pPr>
      <w:ind w:left="720"/>
      <w:contextualSpacing/>
    </w:pPr>
  </w:style>
  <w:style w:type="character" w:styleId="IntenseEmphasis">
    <w:name w:val="Intense Emphasis"/>
    <w:basedOn w:val="DefaultParagraphFont"/>
    <w:uiPriority w:val="21"/>
    <w:qFormat/>
    <w:rsid w:val="0037194B"/>
    <w:rPr>
      <w:i/>
      <w:iCs/>
      <w:color w:val="0F4761" w:themeColor="accent1" w:themeShade="BF"/>
    </w:rPr>
  </w:style>
  <w:style w:type="paragraph" w:styleId="IntenseQuote">
    <w:name w:val="Intense Quote"/>
    <w:basedOn w:val="Normal"/>
    <w:next w:val="Normal"/>
    <w:link w:val="IntenseQuoteChar"/>
    <w:uiPriority w:val="30"/>
    <w:qFormat/>
    <w:rsid w:val="003719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94B"/>
    <w:rPr>
      <w:i/>
      <w:iCs/>
      <w:color w:val="0F4761" w:themeColor="accent1" w:themeShade="BF"/>
    </w:rPr>
  </w:style>
  <w:style w:type="character" w:styleId="IntenseReference">
    <w:name w:val="Intense Reference"/>
    <w:basedOn w:val="DefaultParagraphFont"/>
    <w:uiPriority w:val="32"/>
    <w:qFormat/>
    <w:rsid w:val="0037194B"/>
    <w:rPr>
      <w:b/>
      <w:bCs/>
      <w:smallCaps/>
      <w:color w:val="0F4761" w:themeColor="accent1" w:themeShade="BF"/>
      <w:spacing w:val="5"/>
    </w:rPr>
  </w:style>
  <w:style w:type="character" w:styleId="Hyperlink">
    <w:name w:val="Hyperlink"/>
    <w:basedOn w:val="DefaultParagraphFont"/>
    <w:uiPriority w:val="99"/>
    <w:unhideWhenUsed/>
    <w:rsid w:val="0037194B"/>
    <w:rPr>
      <w:color w:val="467886" w:themeColor="hyperlink"/>
      <w:u w:val="single"/>
    </w:rPr>
  </w:style>
  <w:style w:type="character" w:styleId="UnresolvedMention">
    <w:name w:val="Unresolved Mention"/>
    <w:basedOn w:val="DefaultParagraphFont"/>
    <w:uiPriority w:val="99"/>
    <w:semiHidden/>
    <w:unhideWhenUsed/>
    <w:rsid w:val="0037194B"/>
    <w:rPr>
      <w:color w:val="605E5C"/>
      <w:shd w:val="clear" w:color="auto" w:fill="E1DFDD"/>
    </w:rPr>
  </w:style>
  <w:style w:type="character" w:styleId="CommentReference">
    <w:name w:val="annotation reference"/>
    <w:basedOn w:val="DefaultParagraphFont"/>
    <w:uiPriority w:val="99"/>
    <w:semiHidden/>
    <w:unhideWhenUsed/>
    <w:rsid w:val="0037194B"/>
    <w:rPr>
      <w:sz w:val="16"/>
      <w:szCs w:val="16"/>
    </w:rPr>
  </w:style>
  <w:style w:type="paragraph" w:styleId="CommentText">
    <w:name w:val="annotation text"/>
    <w:basedOn w:val="Normal"/>
    <w:link w:val="CommentTextChar"/>
    <w:uiPriority w:val="99"/>
    <w:unhideWhenUsed/>
    <w:rsid w:val="0037194B"/>
    <w:pPr>
      <w:spacing w:after="200" w:line="240" w:lineRule="auto"/>
    </w:pPr>
    <w:rPr>
      <w:kern w:val="0"/>
      <w:sz w:val="20"/>
      <w:szCs w:val="20"/>
      <w:lang w:val="fr-BE"/>
      <w14:ligatures w14:val="none"/>
    </w:rPr>
  </w:style>
  <w:style w:type="character" w:customStyle="1" w:styleId="CommentTextChar">
    <w:name w:val="Comment Text Char"/>
    <w:basedOn w:val="DefaultParagraphFont"/>
    <w:link w:val="CommentText"/>
    <w:uiPriority w:val="99"/>
    <w:rsid w:val="0037194B"/>
    <w:rPr>
      <w:kern w:val="0"/>
      <w:sz w:val="20"/>
      <w:szCs w:val="20"/>
      <w:lang w:val="fr-BE"/>
      <w14:ligatures w14:val="none"/>
    </w:rPr>
  </w:style>
  <w:style w:type="paragraph" w:styleId="Revision">
    <w:name w:val="Revision"/>
    <w:hidden/>
    <w:uiPriority w:val="99"/>
    <w:semiHidden/>
    <w:rsid w:val="00A41004"/>
    <w:pPr>
      <w:spacing w:after="0" w:line="240" w:lineRule="auto"/>
    </w:pPr>
  </w:style>
  <w:style w:type="paragraph" w:styleId="CommentSubject">
    <w:name w:val="annotation subject"/>
    <w:basedOn w:val="CommentText"/>
    <w:next w:val="CommentText"/>
    <w:link w:val="CommentSubjectChar"/>
    <w:uiPriority w:val="99"/>
    <w:semiHidden/>
    <w:unhideWhenUsed/>
    <w:rsid w:val="004C22E1"/>
    <w:pPr>
      <w:spacing w:after="160"/>
    </w:pPr>
    <w:rPr>
      <w:b/>
      <w:bCs/>
      <w:kern w:val="2"/>
      <w:lang w:val="en-US"/>
      <w14:ligatures w14:val="standardContextual"/>
    </w:rPr>
  </w:style>
  <w:style w:type="character" w:customStyle="1" w:styleId="CommentSubjectChar">
    <w:name w:val="Comment Subject Char"/>
    <w:basedOn w:val="CommentTextChar"/>
    <w:link w:val="CommentSubject"/>
    <w:uiPriority w:val="99"/>
    <w:semiHidden/>
    <w:rsid w:val="004C22E1"/>
    <w:rPr>
      <w:b/>
      <w:bCs/>
      <w:kern w:val="0"/>
      <w:sz w:val="20"/>
      <w:szCs w:val="20"/>
      <w:lang w:val="fr-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691774">
      <w:bodyDiv w:val="1"/>
      <w:marLeft w:val="0"/>
      <w:marRight w:val="0"/>
      <w:marTop w:val="0"/>
      <w:marBottom w:val="0"/>
      <w:divBdr>
        <w:top w:val="none" w:sz="0" w:space="0" w:color="auto"/>
        <w:left w:val="none" w:sz="0" w:space="0" w:color="auto"/>
        <w:bottom w:val="none" w:sz="0" w:space="0" w:color="auto"/>
        <w:right w:val="none" w:sz="0" w:space="0" w:color="auto"/>
      </w:divBdr>
    </w:div>
    <w:div w:id="636299432">
      <w:bodyDiv w:val="1"/>
      <w:marLeft w:val="0"/>
      <w:marRight w:val="0"/>
      <w:marTop w:val="0"/>
      <w:marBottom w:val="0"/>
      <w:divBdr>
        <w:top w:val="none" w:sz="0" w:space="0" w:color="auto"/>
        <w:left w:val="none" w:sz="0" w:space="0" w:color="auto"/>
        <w:bottom w:val="none" w:sz="0" w:space="0" w:color="auto"/>
        <w:right w:val="none" w:sz="0" w:space="0" w:color="auto"/>
      </w:divBdr>
    </w:div>
    <w:div w:id="663976679">
      <w:bodyDiv w:val="1"/>
      <w:marLeft w:val="0"/>
      <w:marRight w:val="0"/>
      <w:marTop w:val="0"/>
      <w:marBottom w:val="0"/>
      <w:divBdr>
        <w:top w:val="none" w:sz="0" w:space="0" w:color="auto"/>
        <w:left w:val="none" w:sz="0" w:space="0" w:color="auto"/>
        <w:bottom w:val="none" w:sz="0" w:space="0" w:color="auto"/>
        <w:right w:val="none" w:sz="0" w:space="0" w:color="auto"/>
      </w:divBdr>
    </w:div>
    <w:div w:id="672418174">
      <w:bodyDiv w:val="1"/>
      <w:marLeft w:val="0"/>
      <w:marRight w:val="0"/>
      <w:marTop w:val="0"/>
      <w:marBottom w:val="0"/>
      <w:divBdr>
        <w:top w:val="none" w:sz="0" w:space="0" w:color="auto"/>
        <w:left w:val="none" w:sz="0" w:space="0" w:color="auto"/>
        <w:bottom w:val="none" w:sz="0" w:space="0" w:color="auto"/>
        <w:right w:val="none" w:sz="0" w:space="0" w:color="auto"/>
      </w:divBdr>
    </w:div>
    <w:div w:id="1037777369">
      <w:bodyDiv w:val="1"/>
      <w:marLeft w:val="0"/>
      <w:marRight w:val="0"/>
      <w:marTop w:val="0"/>
      <w:marBottom w:val="0"/>
      <w:divBdr>
        <w:top w:val="none" w:sz="0" w:space="0" w:color="auto"/>
        <w:left w:val="none" w:sz="0" w:space="0" w:color="auto"/>
        <w:bottom w:val="none" w:sz="0" w:space="0" w:color="auto"/>
        <w:right w:val="none" w:sz="0" w:space="0" w:color="auto"/>
      </w:divBdr>
    </w:div>
    <w:div w:id="1347248647">
      <w:bodyDiv w:val="1"/>
      <w:marLeft w:val="0"/>
      <w:marRight w:val="0"/>
      <w:marTop w:val="0"/>
      <w:marBottom w:val="0"/>
      <w:divBdr>
        <w:top w:val="none" w:sz="0" w:space="0" w:color="auto"/>
        <w:left w:val="none" w:sz="0" w:space="0" w:color="auto"/>
        <w:bottom w:val="none" w:sz="0" w:space="0" w:color="auto"/>
        <w:right w:val="none" w:sz="0" w:space="0" w:color="auto"/>
      </w:divBdr>
    </w:div>
    <w:div w:id="1616404222">
      <w:bodyDiv w:val="1"/>
      <w:marLeft w:val="0"/>
      <w:marRight w:val="0"/>
      <w:marTop w:val="0"/>
      <w:marBottom w:val="0"/>
      <w:divBdr>
        <w:top w:val="none" w:sz="0" w:space="0" w:color="auto"/>
        <w:left w:val="none" w:sz="0" w:space="0" w:color="auto"/>
        <w:bottom w:val="none" w:sz="0" w:space="0" w:color="auto"/>
        <w:right w:val="none" w:sz="0" w:space="0" w:color="auto"/>
      </w:divBdr>
    </w:div>
    <w:div w:id="1720662764">
      <w:bodyDiv w:val="1"/>
      <w:marLeft w:val="0"/>
      <w:marRight w:val="0"/>
      <w:marTop w:val="0"/>
      <w:marBottom w:val="0"/>
      <w:divBdr>
        <w:top w:val="none" w:sz="0" w:space="0" w:color="auto"/>
        <w:left w:val="none" w:sz="0" w:space="0" w:color="auto"/>
        <w:bottom w:val="none" w:sz="0" w:space="0" w:color="auto"/>
        <w:right w:val="none" w:sz="0" w:space="0" w:color="auto"/>
      </w:divBdr>
    </w:div>
    <w:div w:id="1899433966">
      <w:bodyDiv w:val="1"/>
      <w:marLeft w:val="0"/>
      <w:marRight w:val="0"/>
      <w:marTop w:val="0"/>
      <w:marBottom w:val="0"/>
      <w:divBdr>
        <w:top w:val="none" w:sz="0" w:space="0" w:color="auto"/>
        <w:left w:val="none" w:sz="0" w:space="0" w:color="auto"/>
        <w:bottom w:val="none" w:sz="0" w:space="0" w:color="auto"/>
        <w:right w:val="none" w:sz="0" w:space="0" w:color="auto"/>
      </w:divBdr>
    </w:div>
    <w:div w:id="1912766313">
      <w:bodyDiv w:val="1"/>
      <w:marLeft w:val="0"/>
      <w:marRight w:val="0"/>
      <w:marTop w:val="0"/>
      <w:marBottom w:val="0"/>
      <w:divBdr>
        <w:top w:val="none" w:sz="0" w:space="0" w:color="auto"/>
        <w:left w:val="none" w:sz="0" w:space="0" w:color="auto"/>
        <w:bottom w:val="none" w:sz="0" w:space="0" w:color="auto"/>
        <w:right w:val="none" w:sz="0" w:space="0" w:color="auto"/>
      </w:divBdr>
    </w:div>
    <w:div w:id="1929389699">
      <w:bodyDiv w:val="1"/>
      <w:marLeft w:val="0"/>
      <w:marRight w:val="0"/>
      <w:marTop w:val="0"/>
      <w:marBottom w:val="0"/>
      <w:divBdr>
        <w:top w:val="none" w:sz="0" w:space="0" w:color="auto"/>
        <w:left w:val="none" w:sz="0" w:space="0" w:color="auto"/>
        <w:bottom w:val="none" w:sz="0" w:space="0" w:color="auto"/>
        <w:right w:val="none" w:sz="0" w:space="0" w:color="auto"/>
      </w:divBdr>
    </w:div>
    <w:div w:id="193567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c1abfa-485b-41c9-a329-38772ca1fd48" xsi:nil="true"/>
    <lcf76f155ced4ddcb4097134ff3c332f xmlns="6848add2-1990-4ede-a16f-432cbd05b2cb">
      <Terms xmlns="http://schemas.microsoft.com/office/infopath/2007/PartnerControls"/>
    </lcf76f155ced4ddcb4097134ff3c332f>
    <_dlc_DocId xmlns="b5aab738-2f7d-4cde-8d2b-eeae14c19eed">DOCID-5569591-11860</_dlc_DocId>
    <_dlc_DocIdUrl xmlns="b5aab738-2f7d-4cde-8d2b-eeae14c19eed">
      <Url>https://msfintl.sharepoint.com/sites/msfintlcommunities/Communication/_layouts/15/DocIdRedir.aspx?ID=DOCID-5569591-11860</Url>
      <Description>DOCID-5569591-11860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ABA5DC059C8A8448DCB8AE942350056" ma:contentTypeVersion="15" ma:contentTypeDescription="Create a new document." ma:contentTypeScope="" ma:versionID="fa88a05d4445894e6a6f6bdf20552a5e">
  <xsd:schema xmlns:xsd="http://www.w3.org/2001/XMLSchema" xmlns:xs="http://www.w3.org/2001/XMLSchema" xmlns:p="http://schemas.microsoft.com/office/2006/metadata/properties" xmlns:ns2="b5aab738-2f7d-4cde-8d2b-eeae14c19eed" xmlns:ns3="6848add2-1990-4ede-a16f-432cbd05b2cb" xmlns:ns4="20c1abfa-485b-41c9-a329-38772ca1fd48" targetNamespace="http://schemas.microsoft.com/office/2006/metadata/properties" ma:root="true" ma:fieldsID="c205778e3fc3700dd55af66a79f05119" ns2:_="" ns3:_="" ns4:_="">
    <xsd:import namespace="b5aab738-2f7d-4cde-8d2b-eeae14c19eed"/>
    <xsd:import namespace="6848add2-1990-4ede-a16f-432cbd05b2cb"/>
    <xsd:import namespace="20c1abfa-485b-41c9-a329-38772ca1fd4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ab738-2f7d-4cde-8d2b-eeae14c19e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48add2-1990-4ede-a16f-432cbd05b2c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f8169e7-20d4-4f95-9450-953b2d8ea51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c1abfa-485b-41c9-a329-38772ca1fd4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9342e22-fe9a-44db-b5e4-308b8027cead}" ma:internalName="TaxCatchAll" ma:showField="CatchAllData" ma:web="b5aab738-2f7d-4cde-8d2b-eeae14c19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DE128E-0E92-48E2-87BE-D038A62F2DB9}">
  <ds:schemaRefs>
    <ds:schemaRef ds:uri="b5aab738-2f7d-4cde-8d2b-eeae14c19eed"/>
    <ds:schemaRef ds:uri="6848add2-1990-4ede-a16f-432cbd05b2cb"/>
    <ds:schemaRef ds:uri="http://purl.org/dc/elements/1.1/"/>
    <ds:schemaRef ds:uri="http://www.w3.org/XML/1998/namespace"/>
    <ds:schemaRef ds:uri="http://schemas.microsoft.com/office/2006/metadata/properties"/>
    <ds:schemaRef ds:uri="http://purl.org/dc/dcmitype/"/>
    <ds:schemaRef ds:uri="http://schemas.microsoft.com/office/2006/documentManagement/types"/>
    <ds:schemaRef ds:uri="20c1abfa-485b-41c9-a329-38772ca1fd48"/>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08A0139D-6E06-4E64-ABF8-B7B9156A65C0}">
  <ds:schemaRefs>
    <ds:schemaRef ds:uri="http://schemas.microsoft.com/sharepoint/v3/contenttype/forms"/>
  </ds:schemaRefs>
</ds:datastoreItem>
</file>

<file path=customXml/itemProps3.xml><?xml version="1.0" encoding="utf-8"?>
<ds:datastoreItem xmlns:ds="http://schemas.openxmlformats.org/officeDocument/2006/customXml" ds:itemID="{D8D8511A-7F93-416A-B259-DB43644F5554}">
  <ds:schemaRefs>
    <ds:schemaRef ds:uri="http://schemas.microsoft.com/sharepoint/events"/>
  </ds:schemaRefs>
</ds:datastoreItem>
</file>

<file path=customXml/itemProps4.xml><?xml version="1.0" encoding="utf-8"?>
<ds:datastoreItem xmlns:ds="http://schemas.openxmlformats.org/officeDocument/2006/customXml" ds:itemID="{015853BD-07BF-488E-9325-E769B6FC8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aab738-2f7d-4cde-8d2b-eeae14c19eed"/>
    <ds:schemaRef ds:uri="6848add2-1990-4ede-a16f-432cbd05b2cb"/>
    <ds:schemaRef ds:uri="20c1abfa-485b-41c9-a329-38772ca1f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738</Words>
  <Characters>4057</Characters>
  <Application>Microsoft Office Word</Application>
  <DocSecurity>4</DocSecurity>
  <Lines>61</Lines>
  <Paragraphs>18</Paragraphs>
  <ScaleCrop>false</ScaleCrop>
  <Company>MSFOCB</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Chare</dc:creator>
  <cp:keywords/>
  <dc:description/>
  <cp:lastModifiedBy>Jane Rabothata</cp:lastModifiedBy>
  <cp:revision>2</cp:revision>
  <dcterms:created xsi:type="dcterms:W3CDTF">2025-10-01T20:44:00Z</dcterms:created>
  <dcterms:modified xsi:type="dcterms:W3CDTF">2025-10-01T20:44:00Z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0x0101007ABA5DC059C8A8448DCB8AE942350056</vt:lpwstr>
  </property>
  <property fmtid="{D5CDD505-2E9C-101B-9397-08002B2CF9AE}" pid="3" name="_dlc_DocIdItemGuid">
    <vt:lpwstr>d867e4aa-041f-457f-9f35-19697f1f53fb</vt:lpwstr>
  </property>
  <property fmtid="{D5CDD505-2E9C-101B-9397-08002B2CF9AE}" pid="4" name="MediaServiceImageTags">
    <vt:lpwstr/>
  </property>
</Properties>
</file>