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left"/>
        <w:rPr>
          <w:i w:val="1"/>
        </w:rPr>
      </w:pPr>
      <w:r w:rsidDel="00000000" w:rsidR="00000000" w:rsidRPr="00000000">
        <w:rPr>
          <w:b w:val="1"/>
          <w:rtl w:val="0"/>
        </w:rPr>
        <w:t xml:space="preserve">Orchestral Tools Announces Major Update to Benjamin Wallfisch Strings Collections</w:t>
        <w:br w:type="textWrapping"/>
      </w:r>
      <w:r w:rsidDel="00000000" w:rsidR="00000000" w:rsidRPr="00000000">
        <w:rPr>
          <w:i w:val="1"/>
          <w:rtl w:val="0"/>
        </w:rPr>
        <w:t xml:space="preserve">300 GB of new articulations in divisi sections make game-changing string library even better</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September 25, 2024—</w:t>
      </w:r>
      <w:hyperlink r:id="rId6">
        <w:r w:rsidDel="00000000" w:rsidR="00000000" w:rsidRPr="00000000">
          <w:rPr>
            <w:b w:val="1"/>
            <w:color w:val="1155cc"/>
            <w:u w:val="single"/>
            <w:rtl w:val="0"/>
          </w:rPr>
          <w:t xml:space="preserve">Orchestral Tools</w:t>
        </w:r>
      </w:hyperlink>
      <w:r w:rsidDel="00000000" w:rsidR="00000000" w:rsidRPr="00000000">
        <w:rPr>
          <w:b w:val="1"/>
          <w:rtl w:val="0"/>
        </w:rPr>
        <w:t xml:space="preserve"> announces a massive update to </w:t>
      </w:r>
      <w:hyperlink r:id="rId7">
        <w:r w:rsidDel="00000000" w:rsidR="00000000" w:rsidRPr="00000000">
          <w:rPr>
            <w:b w:val="1"/>
            <w:color w:val="1155cc"/>
            <w:u w:val="single"/>
            <w:rtl w:val="0"/>
          </w:rPr>
          <w:t xml:space="preserve">Benjamin Wallfisch Strings</w:t>
        </w:r>
      </w:hyperlink>
      <w:r w:rsidDel="00000000" w:rsidR="00000000" w:rsidRPr="00000000">
        <w:rPr>
          <w:b w:val="1"/>
          <w:rtl w:val="0"/>
        </w:rPr>
        <w:t xml:space="preserve">. Including over 300 GB of brand new material and 60 new patches focused on short note articulations in the divisi sections, this update is Orchestral Tools’ biggest ever and makes one of the most detailed and versatile string libraries ever created even better than before. To celebrate, Orchestral Tools has announced a special discounted offer on the Benjamin Wallfisch Strings bundle, Benjamin Wallfisch Strings, and Stringscapes by Benjamin Wallfisch starting Wednesday, September 25 and running through Thursday, October 10. For more information and to purchase, please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before="240" w:line="276" w:lineRule="auto"/>
        <w:rPr/>
      </w:pPr>
      <w:r w:rsidDel="00000000" w:rsidR="00000000" w:rsidRPr="00000000">
        <w:rPr>
          <w:b w:val="1"/>
          <w:rtl w:val="0"/>
        </w:rPr>
        <w:t xml:space="preserve">Completely convincing, effortlessly playable</w:t>
        <w:br w:type="textWrapping"/>
      </w:r>
      <w:r w:rsidDel="00000000" w:rsidR="00000000" w:rsidRPr="00000000">
        <w:rPr>
          <w:rtl w:val="0"/>
        </w:rPr>
        <w:t xml:space="preserve">Designed to the exacting specifications of Grammy and BAFTA-nominated composer Benjamin Wallfisch </w:t>
      </w:r>
      <w:r w:rsidDel="00000000" w:rsidR="00000000" w:rsidRPr="00000000">
        <w:rPr>
          <w:rtl w:val="0"/>
        </w:rPr>
        <w:t xml:space="preserve">[</w:t>
      </w:r>
      <w:r w:rsidDel="00000000" w:rsidR="00000000" w:rsidRPr="00000000">
        <w:rPr>
          <w:i w:val="1"/>
          <w:rtl w:val="0"/>
        </w:rPr>
        <w:t xml:space="preserve">Alien: Romulus</w:t>
      </w:r>
      <w:r w:rsidDel="00000000" w:rsidR="00000000" w:rsidRPr="00000000">
        <w:rPr>
          <w:rtl w:val="0"/>
        </w:rPr>
        <w:t xml:space="preserve">, </w:t>
      </w:r>
      <w:r w:rsidDel="00000000" w:rsidR="00000000" w:rsidRPr="00000000">
        <w:rPr>
          <w:i w:val="1"/>
          <w:rtl w:val="0"/>
        </w:rPr>
        <w:t xml:space="preserve">Blade Runner 2024, IT, The Flash</w:t>
      </w:r>
      <w:r w:rsidDel="00000000" w:rsidR="00000000" w:rsidRPr="00000000">
        <w:rPr>
          <w:rtl w:val="0"/>
        </w:rPr>
        <w:t xml:space="preserve">]</w:t>
      </w:r>
      <w:r w:rsidDel="00000000" w:rsidR="00000000" w:rsidRPr="00000000">
        <w:rPr>
          <w:rtl w:val="0"/>
        </w:rPr>
        <w:t xml:space="preserve">, Benjamin Wallfisch Strings and Stringscapes by Benjamin Wallfisch set a new standard for Orchestral Tools in terms of realism, detail, and playability. Enthusiastic feedback from the composer community to add even more to the collection drove Wallfisch and Orchestral Tools back to the Teldex Scoring Stage in Berlin to add a completely new set of short note articulations to the divisi sections of the string orchestra. “The initial release of the collection was very well received, and user enthusiasm encouraged us to delve even further into what was possible,” said Orchestral Tools CEO Hendrik Schwarzer. “People clearly wanted to have short notes in the divisi sections as well as in the tutti sections. So after consulting with Ben, we went back to Teldex and recorded them.”</w:t>
      </w:r>
    </w:p>
    <w:p w:rsidR="00000000" w:rsidDel="00000000" w:rsidP="00000000" w:rsidRDefault="00000000" w:rsidRPr="00000000" w14:paraId="00000005">
      <w:pPr>
        <w:spacing w:before="240" w:line="276" w:lineRule="auto"/>
        <w:rPr/>
      </w:pPr>
      <w:r w:rsidDel="00000000" w:rsidR="00000000" w:rsidRPr="00000000">
        <w:rPr>
          <w:rtl w:val="0"/>
        </w:rPr>
        <w:t xml:space="preserve">The new update adds multiple short note articulations to each of the divisi sections. Each A and B divisi section of each instrument group—Violins 1, Violins 2, Violas, Celli, and Basses—gets 5 new articulations: Staccato, marcato, spiccato, pizzicato, and ornaments. These new articulations offer the same peerless level of detail and playability as those in the tutti sections, as well as the same number of dynamic layers and round robins. The result is 100% consistency across the entire collection making the Benjamin Wallfisch Strings and Stringscapes by Benjamin Wallfisch collections even more versatile and playable than ever before.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“We were completely blown away by the positive feedback we got from the composer community on the initial release of Benjamin Wallfisch Strings,” said Wallfisch. “However, I knew we could achieve more. The team at Orchestral Tools was completely committed to adding even more articulations and detail to this collection to make it the best it could possibly be. What we have now is, I believe, the most realistic string library ever created and an invaluable tool that will power the next generation of Hollywood composers.”</w:t>
      </w:r>
      <w:r w:rsidDel="00000000" w:rsidR="00000000" w:rsidRPr="00000000">
        <w:rPr>
          <w:rtl w:val="0"/>
        </w:rPr>
      </w:r>
    </w:p>
    <w:p w:rsidR="00000000" w:rsidDel="00000000" w:rsidP="00000000" w:rsidRDefault="00000000" w:rsidRPr="00000000" w14:paraId="00000007">
      <w:pPr>
        <w:spacing w:before="240" w:line="276" w:lineRule="auto"/>
        <w:rPr>
          <w:b w:val="1"/>
        </w:rPr>
      </w:pPr>
      <w:r w:rsidDel="00000000" w:rsidR="00000000" w:rsidRPr="00000000">
        <w:rPr>
          <w:b w:val="1"/>
          <w:rtl w:val="0"/>
        </w:rPr>
        <w:t xml:space="preserve">Offer Details</w:t>
      </w:r>
    </w:p>
    <w:p w:rsidR="00000000" w:rsidDel="00000000" w:rsidP="00000000" w:rsidRDefault="00000000" w:rsidRPr="00000000" w14:paraId="00000008">
      <w:pPr>
        <w:numPr>
          <w:ilvl w:val="0"/>
          <w:numId w:val="1"/>
        </w:numPr>
        <w:spacing w:line="276" w:lineRule="auto"/>
        <w:ind w:left="720" w:hanging="360"/>
      </w:pPr>
      <w:r w:rsidDel="00000000" w:rsidR="00000000" w:rsidRPr="00000000">
        <w:rPr>
          <w:rtl w:val="0"/>
        </w:rPr>
        <w:t xml:space="preserve">Benjamin Wallfisch Strings</w:t>
      </w:r>
    </w:p>
    <w:p w:rsidR="00000000" w:rsidDel="00000000" w:rsidP="00000000" w:rsidRDefault="00000000" w:rsidRPr="00000000" w14:paraId="00000009">
      <w:pPr>
        <w:numPr>
          <w:ilvl w:val="1"/>
          <w:numId w:val="1"/>
        </w:numPr>
        <w:spacing w:line="276" w:lineRule="auto"/>
        <w:ind w:left="1440" w:hanging="360"/>
      </w:pPr>
      <w:r w:rsidDel="00000000" w:rsidR="00000000" w:rsidRPr="00000000">
        <w:rPr>
          <w:rtl w:val="0"/>
        </w:rPr>
        <w:t xml:space="preserve">Regular price: 799 EUR</w:t>
      </w:r>
    </w:p>
    <w:p w:rsidR="00000000" w:rsidDel="00000000" w:rsidP="00000000" w:rsidRDefault="00000000" w:rsidRPr="00000000" w14:paraId="0000000A">
      <w:pPr>
        <w:numPr>
          <w:ilvl w:val="1"/>
          <w:numId w:val="1"/>
        </w:numPr>
        <w:spacing w:line="276" w:lineRule="auto"/>
        <w:ind w:left="1440" w:hanging="360"/>
      </w:pPr>
      <w:r w:rsidDel="00000000" w:rsidR="00000000" w:rsidRPr="00000000">
        <w:rPr>
          <w:rtl w:val="0"/>
        </w:rPr>
        <w:t xml:space="preserve">Special offer price: 599 EUR</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pPr>
      <w:r w:rsidDel="00000000" w:rsidR="00000000" w:rsidRPr="00000000">
        <w:rPr>
          <w:rtl w:val="0"/>
        </w:rPr>
        <w:t xml:space="preserve">Stringscapes by Benjamin Wallfisch</w:t>
      </w:r>
    </w:p>
    <w:p w:rsidR="00000000" w:rsidDel="00000000" w:rsidP="00000000" w:rsidRDefault="00000000" w:rsidRPr="00000000" w14:paraId="0000000D">
      <w:pPr>
        <w:numPr>
          <w:ilvl w:val="1"/>
          <w:numId w:val="1"/>
        </w:numPr>
        <w:spacing w:line="276" w:lineRule="auto"/>
        <w:ind w:left="1440" w:hanging="360"/>
      </w:pPr>
      <w:r w:rsidDel="00000000" w:rsidR="00000000" w:rsidRPr="00000000">
        <w:rPr>
          <w:rtl w:val="0"/>
        </w:rPr>
        <w:t xml:space="preserve">Regular price: 249 EUR</w:t>
      </w:r>
    </w:p>
    <w:p w:rsidR="00000000" w:rsidDel="00000000" w:rsidP="00000000" w:rsidRDefault="00000000" w:rsidRPr="00000000" w14:paraId="0000000E">
      <w:pPr>
        <w:numPr>
          <w:ilvl w:val="1"/>
          <w:numId w:val="1"/>
        </w:numPr>
        <w:spacing w:line="276" w:lineRule="auto"/>
        <w:ind w:left="1440" w:hanging="360"/>
      </w:pPr>
      <w:r w:rsidDel="00000000" w:rsidR="00000000" w:rsidRPr="00000000">
        <w:rPr>
          <w:rtl w:val="0"/>
        </w:rPr>
        <w:t xml:space="preserve">Special offer price: 179 EUR</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pPr>
      <w:r w:rsidDel="00000000" w:rsidR="00000000" w:rsidRPr="00000000">
        <w:rPr>
          <w:rtl w:val="0"/>
        </w:rPr>
        <w:t xml:space="preserve">Benjamin Wallfisch Strings bundle (includes Benjamin Wallfisch Strings and Stringscapes by Benjamin Wallfisch)</w:t>
      </w:r>
    </w:p>
    <w:p w:rsidR="00000000" w:rsidDel="00000000" w:rsidP="00000000" w:rsidRDefault="00000000" w:rsidRPr="00000000" w14:paraId="00000011">
      <w:pPr>
        <w:numPr>
          <w:ilvl w:val="1"/>
          <w:numId w:val="1"/>
        </w:numPr>
        <w:spacing w:line="276" w:lineRule="auto"/>
        <w:ind w:left="1440" w:hanging="360"/>
      </w:pPr>
      <w:r w:rsidDel="00000000" w:rsidR="00000000" w:rsidRPr="00000000">
        <w:rPr>
          <w:rtl w:val="0"/>
        </w:rPr>
        <w:t xml:space="preserve">Regular price: 899 EUR</w:t>
      </w:r>
    </w:p>
    <w:p w:rsidR="00000000" w:rsidDel="00000000" w:rsidP="00000000" w:rsidRDefault="00000000" w:rsidRPr="00000000" w14:paraId="00000012">
      <w:pPr>
        <w:numPr>
          <w:ilvl w:val="1"/>
          <w:numId w:val="1"/>
        </w:numPr>
        <w:spacing w:line="276" w:lineRule="auto"/>
        <w:ind w:left="1440" w:hanging="360"/>
      </w:pPr>
      <w:r w:rsidDel="00000000" w:rsidR="00000000" w:rsidRPr="00000000">
        <w:rPr>
          <w:rtl w:val="0"/>
        </w:rPr>
        <w:t xml:space="preserve">Special offer price: 699 EUR</w:t>
      </w:r>
    </w:p>
    <w:p w:rsidR="00000000" w:rsidDel="00000000" w:rsidP="00000000" w:rsidRDefault="00000000" w:rsidRPr="00000000" w14:paraId="00000013">
      <w:pPr>
        <w:numPr>
          <w:ilvl w:val="1"/>
          <w:numId w:val="1"/>
        </w:numPr>
        <w:spacing w:line="276" w:lineRule="auto"/>
        <w:ind w:left="1440" w:hanging="360"/>
      </w:pPr>
      <w:r w:rsidDel="00000000" w:rsidR="00000000" w:rsidRPr="00000000">
        <w:rPr>
          <w:rtl w:val="0"/>
        </w:rPr>
        <w:t xml:space="preserve">(Price for both collections sold separately: 1,048 EUR)</w:t>
      </w:r>
    </w:p>
    <w:p w:rsidR="00000000" w:rsidDel="00000000" w:rsidP="00000000" w:rsidRDefault="00000000" w:rsidRPr="00000000" w14:paraId="00000014">
      <w:pPr>
        <w:spacing w:before="240" w:line="276" w:lineRule="auto"/>
        <w:rPr/>
      </w:pPr>
      <w:r w:rsidDel="00000000" w:rsidR="00000000" w:rsidRPr="00000000">
        <w:rPr>
          <w:rtl w:val="0"/>
        </w:rPr>
        <w:t xml:space="preserve">For more information about the new Benjamin Wallfisch Strings update, please visit: </w:t>
      </w:r>
      <w:hyperlink r:id="rId9">
        <w:r w:rsidDel="00000000" w:rsidR="00000000" w:rsidRPr="00000000">
          <w:rPr>
            <w:color w:val="1155cc"/>
            <w:u w:val="single"/>
            <w:rtl w:val="0"/>
          </w:rPr>
          <w:t xml:space="preserve">https://www.orchestraltools.com/store/bundles/benjamin-wallfisch-strings-bundle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Press contact</w:t>
      </w:r>
    </w:p>
    <w:p w:rsidR="00000000" w:rsidDel="00000000" w:rsidP="00000000" w:rsidRDefault="00000000" w:rsidRPr="00000000" w14:paraId="00000017">
      <w:pPr>
        <w:rPr/>
      </w:pPr>
      <w:r w:rsidDel="00000000" w:rsidR="00000000" w:rsidRPr="00000000">
        <w:rPr>
          <w:rtl w:val="0"/>
        </w:rPr>
        <w:t xml:space="preserve">Stephen Bailey</w:t>
      </w:r>
    </w:p>
    <w:p w:rsidR="00000000" w:rsidDel="00000000" w:rsidP="00000000" w:rsidRDefault="00000000" w:rsidRPr="00000000" w14:paraId="00000018">
      <w:pPr>
        <w:rPr/>
      </w:pPr>
      <w:r w:rsidDel="00000000" w:rsidR="00000000" w:rsidRPr="00000000">
        <w:rPr>
          <w:rtl w:val="0"/>
        </w:rPr>
        <w:t xml:space="preserve">Account Manager</w:t>
      </w:r>
    </w:p>
    <w:p w:rsidR="00000000" w:rsidDel="00000000" w:rsidP="00000000" w:rsidRDefault="00000000" w:rsidRPr="00000000" w14:paraId="00000019">
      <w:pPr>
        <w:rPr/>
      </w:pPr>
      <w:r w:rsidDel="00000000" w:rsidR="00000000" w:rsidRPr="00000000">
        <w:rPr>
          <w:rtl w:val="0"/>
        </w:rPr>
        <w:t xml:space="preserve">Email: </w:t>
      </w:r>
      <w:hyperlink r:id="rId10">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Phone: +1 508 596 9321</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Graham Ball</w:t>
      </w:r>
    </w:p>
    <w:p w:rsidR="00000000" w:rsidDel="00000000" w:rsidP="00000000" w:rsidRDefault="00000000" w:rsidRPr="00000000" w14:paraId="0000001D">
      <w:pPr>
        <w:rPr/>
      </w:pPr>
      <w:r w:rsidDel="00000000" w:rsidR="00000000" w:rsidRPr="00000000">
        <w:rPr>
          <w:rtl w:val="0"/>
        </w:rPr>
        <w:t xml:space="preserve">Head of Marketing</w:t>
      </w:r>
    </w:p>
    <w:p w:rsidR="00000000" w:rsidDel="00000000" w:rsidP="00000000" w:rsidRDefault="00000000" w:rsidRPr="00000000" w14:paraId="0000001E">
      <w:pPr>
        <w:rPr/>
      </w:pPr>
      <w:r w:rsidDel="00000000" w:rsidR="00000000" w:rsidRPr="00000000">
        <w:rPr>
          <w:rtl w:val="0"/>
        </w:rPr>
        <w:t xml:space="preserve">Email: graham@orchestraltools.com</w:t>
      </w:r>
    </w:p>
    <w:p w:rsidR="00000000" w:rsidDel="00000000" w:rsidP="00000000" w:rsidRDefault="00000000" w:rsidRPr="00000000" w14:paraId="0000001F">
      <w:pPr>
        <w:rPr/>
      </w:pPr>
      <w:r w:rsidDel="00000000" w:rsidR="00000000" w:rsidRPr="00000000">
        <w:rPr>
          <w:rtl w:val="0"/>
        </w:rPr>
        <w:t xml:space="preserve">Phone: +49 178 8238 572</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About Orchestral Tools</w:t>
      </w:r>
    </w:p>
    <w:p w:rsidR="00000000" w:rsidDel="00000000" w:rsidP="00000000" w:rsidRDefault="00000000" w:rsidRPr="00000000" w14:paraId="00000022">
      <w:pPr>
        <w:ind w:right="160"/>
        <w:rPr/>
      </w:pPr>
      <w:r w:rsidDel="00000000" w:rsidR="00000000" w:rsidRPr="00000000">
        <w:rPr>
          <w:rtl w:val="0"/>
        </w:rPr>
      </w:r>
    </w:p>
    <w:p w:rsidR="00000000" w:rsidDel="00000000" w:rsidP="00000000" w:rsidRDefault="00000000" w:rsidRPr="00000000" w14:paraId="00000023">
      <w:pPr>
        <w:ind w:right="160"/>
        <w:rPr/>
      </w:pPr>
      <w:r w:rsidDel="00000000" w:rsidR="00000000" w:rsidRPr="00000000">
        <w:rPr>
          <w:rtl w:val="0"/>
        </w:rPr>
        <w:t xml:space="preserve">Orchestral Tools is a forward-thinking sample library development team with offices in Berlin and Freiburg, Germany. Originally founded in 2005 by Hendrik Schwarzer, the company creates premium-quality sampled instruments that encompass both the traditional orchestra as well as modern sound design, with influences from classic film scores, contemporary orchestral music, post-punk, field recordings, and musique concréte. In addition to creating flagship libraries that have become industry standards such as the Berlin Series and Metropolis Ark collections, Orchestral Tools has also worked alongside industry luminaries such as Benjamin Wallfisch, Harry Gregson-Williams, Bleeding Fingers, Richard Harvey, and Alexander Hacke to expand and challenge the definition of ‘the orchestra’. </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25">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s://www.orchestraltools.com/store/bundles/benjamin-wallfisch-strings-bundle"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benjamin-wallfisch-strings?srsltid=AfmBOopWTVxIHUD90rvh0DEkJJDRE74K72xjh9XdvtOxz-HTE2wLeTjV" TargetMode="External"/><Relationship Id="rId8" Type="http://schemas.openxmlformats.org/officeDocument/2006/relationships/hyperlink" Target="https://www.google.com/url?q=https://www.orchestraltools.com/store/bundles/benjamin-wallfisch-strings-bundle&amp;sa=D&amp;source=docs&amp;ust=1727192320942448&amp;usg=AOvVaw1UETgSB2pWHpGgO4Otp6Z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