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F4F6" w14:textId="77777777" w:rsidR="00850189" w:rsidRDefault="00850189" w:rsidP="00850189">
      <w:pPr>
        <w:pStyle w:val="Sinespaciado"/>
        <w:rPr>
          <w:rFonts w:ascii="Times New Roman" w:hAnsi="Times New Roman" w:cs="Times New Roman"/>
          <w:b/>
          <w:u w:val="single"/>
        </w:rPr>
      </w:pPr>
    </w:p>
    <w:p w14:paraId="648F97C4" w14:textId="150097D8" w:rsidR="001547D1" w:rsidRPr="004F1081" w:rsidRDefault="002C564D" w:rsidP="00850189">
      <w:pPr>
        <w:pStyle w:val="Sinespaciado"/>
        <w:rPr>
          <w:rFonts w:ascii="Times New Roman" w:hAnsi="Times New Roman" w:cs="Times New Roman"/>
          <w:b/>
          <w:u w:val="single"/>
          <w:lang w:val="es-419"/>
        </w:rPr>
      </w:pPr>
      <w:r w:rsidRPr="004F1081">
        <w:rPr>
          <w:rFonts w:ascii="Times New Roman" w:hAnsi="Times New Roman" w:cs="Times New Roman"/>
          <w:b/>
          <w:u w:val="single"/>
          <w:lang w:val="es-419"/>
        </w:rPr>
        <w:t xml:space="preserve"> </w:t>
      </w:r>
      <w:r w:rsidR="0028363C" w:rsidRPr="004F1081">
        <w:rPr>
          <w:rFonts w:ascii="Times New Roman" w:hAnsi="Times New Roman" w:cs="Times New Roman"/>
          <w:b/>
          <w:u w:val="single"/>
          <w:lang w:val="es-419"/>
        </w:rPr>
        <w:t xml:space="preserve"> </w:t>
      </w:r>
    </w:p>
    <w:p w14:paraId="494F9C8F" w14:textId="77777777" w:rsidR="003144CC" w:rsidRDefault="003144CC" w:rsidP="003144CC">
      <w:pPr>
        <w:shd w:val="clear" w:color="auto" w:fill="FFFFFF"/>
        <w:jc w:val="center"/>
        <w:rPr>
          <w:rFonts w:ascii="Arial" w:eastAsia="PMingLiU" w:hAnsi="Arial" w:cs="Arial"/>
          <w:color w:val="222222"/>
          <w:lang w:val="es-ES_tradnl" w:eastAsia="es-ES_tradnl"/>
        </w:rPr>
      </w:pPr>
      <w:r>
        <w:rPr>
          <w:b/>
          <w:bCs/>
          <w:color w:val="222222"/>
          <w:sz w:val="28"/>
          <w:szCs w:val="28"/>
          <w:lang w:val="es-MX"/>
        </w:rPr>
        <w:t>ViewSonic presenta pantalla Ultra HD</w:t>
      </w:r>
      <w:r>
        <w:rPr>
          <w:rStyle w:val="apple-converted-space"/>
          <w:b/>
          <w:bCs/>
          <w:color w:val="222222"/>
          <w:sz w:val="28"/>
          <w:szCs w:val="28"/>
          <w:lang w:val="es-MX"/>
        </w:rPr>
        <w:t> </w:t>
      </w:r>
      <w:r>
        <w:rPr>
          <w:b/>
          <w:bCs/>
          <w:caps/>
          <w:color w:val="222222"/>
          <w:sz w:val="28"/>
          <w:szCs w:val="28"/>
          <w:lang w:val="es-MX"/>
        </w:rPr>
        <w:t>4K</w:t>
      </w:r>
      <w:r>
        <w:rPr>
          <w:rStyle w:val="apple-converted-space"/>
          <w:b/>
          <w:bCs/>
          <w:caps/>
          <w:color w:val="222222"/>
          <w:sz w:val="28"/>
          <w:szCs w:val="28"/>
          <w:lang w:val="es-MX"/>
        </w:rPr>
        <w:t> </w:t>
      </w:r>
      <w:r>
        <w:rPr>
          <w:b/>
          <w:bCs/>
          <w:color w:val="222222"/>
          <w:sz w:val="28"/>
          <w:szCs w:val="28"/>
          <w:lang w:val="es-MX"/>
        </w:rPr>
        <w:t>de</w:t>
      </w:r>
      <w:r>
        <w:rPr>
          <w:rStyle w:val="apple-converted-space"/>
          <w:b/>
          <w:bCs/>
          <w:caps/>
          <w:color w:val="222222"/>
          <w:sz w:val="28"/>
          <w:szCs w:val="28"/>
          <w:lang w:val="es-MX"/>
        </w:rPr>
        <w:t> </w:t>
      </w:r>
      <w:r>
        <w:rPr>
          <w:b/>
          <w:bCs/>
          <w:caps/>
          <w:color w:val="222222"/>
          <w:sz w:val="28"/>
          <w:szCs w:val="28"/>
          <w:lang w:val="es-MX"/>
        </w:rPr>
        <w:t>43</w:t>
      </w:r>
      <w:r>
        <w:rPr>
          <w:rStyle w:val="apple-converted-space"/>
          <w:b/>
          <w:bCs/>
          <w:caps/>
          <w:color w:val="222222"/>
          <w:sz w:val="28"/>
          <w:szCs w:val="28"/>
          <w:lang w:val="es-MX"/>
        </w:rPr>
        <w:t> </w:t>
      </w:r>
      <w:r>
        <w:rPr>
          <w:b/>
          <w:bCs/>
          <w:color w:val="222222"/>
          <w:sz w:val="28"/>
          <w:szCs w:val="28"/>
          <w:lang w:val="es-MX"/>
        </w:rPr>
        <w:t>pulgadas</w:t>
      </w:r>
    </w:p>
    <w:p w14:paraId="0E3605A0" w14:textId="77777777" w:rsidR="003144CC" w:rsidRDefault="003144CC" w:rsidP="003144CC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b/>
          <w:bCs/>
          <w:color w:val="222222"/>
          <w:lang w:val="es-MX"/>
        </w:rPr>
        <w:t> </w:t>
      </w:r>
    </w:p>
    <w:p w14:paraId="49827F46" w14:textId="77777777" w:rsidR="003144CC" w:rsidRDefault="003144CC" w:rsidP="003144CC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i/>
          <w:iCs/>
          <w:color w:val="222222"/>
          <w:lang w:val="es-MX"/>
        </w:rPr>
        <w:t>Se trata del display VX4380-4K, una solución de gran productividad que brinda múltiples opciones de visualización</w:t>
      </w:r>
      <w:r>
        <w:rPr>
          <w:i/>
          <w:iCs/>
          <w:color w:val="000000"/>
          <w:lang w:val="es-MX"/>
        </w:rPr>
        <w:t>, pudiendo</w:t>
      </w:r>
      <w:r>
        <w:rPr>
          <w:rStyle w:val="apple-converted-space"/>
          <w:i/>
          <w:iCs/>
          <w:color w:val="000000"/>
          <w:lang w:val="es-MX"/>
        </w:rPr>
        <w:t> </w:t>
      </w:r>
      <w:r>
        <w:rPr>
          <w:i/>
          <w:iCs/>
          <w:color w:val="222222"/>
          <w:lang w:val="es-MX"/>
        </w:rPr>
        <w:t>conectar y reproducir simultáneamente hasta 4 fuentes de contenido y capacidad de instalación en cadena en Alta Definición.</w:t>
      </w:r>
    </w:p>
    <w:p w14:paraId="2E598A74" w14:textId="77777777" w:rsidR="003144CC" w:rsidRDefault="003144CC" w:rsidP="003144CC">
      <w:pPr>
        <w:shd w:val="clear" w:color="auto" w:fill="FFFFFF"/>
        <w:spacing w:after="160" w:line="261" w:lineRule="atLeast"/>
        <w:rPr>
          <w:rFonts w:ascii="Arial" w:hAnsi="Arial" w:cs="Arial"/>
          <w:color w:val="222222"/>
        </w:rPr>
      </w:pPr>
      <w:r>
        <w:rPr>
          <w:color w:val="222222"/>
          <w:lang w:val="es-MX"/>
        </w:rPr>
        <w:t> </w:t>
      </w:r>
    </w:p>
    <w:p w14:paraId="32970532" w14:textId="7E2C2610" w:rsidR="003144CC" w:rsidRPr="003144CC" w:rsidRDefault="003144CC" w:rsidP="003144CC">
      <w:pPr>
        <w:shd w:val="clear" w:color="auto" w:fill="FFFFFF"/>
        <w:spacing w:after="160" w:line="261" w:lineRule="atLeast"/>
        <w:rPr>
          <w:rFonts w:eastAsia="Times New Roman"/>
          <w:lang w:val="es-ES"/>
        </w:rPr>
      </w:pPr>
      <w:r w:rsidRPr="003144CC">
        <w:rPr>
          <w:rStyle w:val="apple-converted-space"/>
          <w:b/>
          <w:bCs/>
          <w:color w:val="222222"/>
          <w:lang w:val="es-ES"/>
        </w:rPr>
        <w:t> </w:t>
      </w:r>
      <w:hyperlink r:id="rId8" w:history="1">
        <w:r w:rsidRPr="003144CC">
          <w:rPr>
            <w:rStyle w:val="Hipervnculo"/>
            <w:color w:val="1155CC"/>
            <w:lang w:val="es-ES"/>
          </w:rPr>
          <w:t>ViewSonic</w:t>
        </w:r>
      </w:hyperlink>
      <w:r w:rsidRPr="003144CC">
        <w:rPr>
          <w:rStyle w:val="apple-converted-space"/>
          <w:color w:val="222222"/>
          <w:lang w:val="es-ES"/>
        </w:rPr>
        <w:t> </w:t>
      </w:r>
      <w:r w:rsidRPr="003144CC">
        <w:rPr>
          <w:color w:val="222222"/>
          <w:lang w:val="es-ES"/>
        </w:rPr>
        <w:t>Corp., proveedor líder a nivel global de productos y soluciones de visualización por treinta años, presenta el display multimedia Ultra HD</w:t>
      </w:r>
      <w:r w:rsidRPr="003144CC">
        <w:rPr>
          <w:rStyle w:val="apple-converted-space"/>
          <w:color w:val="222222"/>
          <w:lang w:val="es-ES"/>
        </w:rPr>
        <w:t> </w:t>
      </w:r>
      <w:hyperlink r:id="rId9" w:history="1">
        <w:r w:rsidRPr="003144CC">
          <w:rPr>
            <w:rStyle w:val="Hipervnculo"/>
            <w:color w:val="1155CC"/>
            <w:lang w:val="es-ES"/>
          </w:rPr>
          <w:t>VX4380-4K</w:t>
        </w:r>
      </w:hyperlink>
      <w:r w:rsidRPr="003144CC">
        <w:rPr>
          <w:rStyle w:val="apple-converted-space"/>
          <w:color w:val="222222"/>
          <w:lang w:val="es-ES"/>
        </w:rPr>
        <w:t> </w:t>
      </w:r>
      <w:r w:rsidRPr="003144CC">
        <w:rPr>
          <w:color w:val="222222"/>
          <w:lang w:val="es-ES"/>
        </w:rPr>
        <w:t>de 43 pulgadas, diseñado para expandir los horizontes en visualización para el entretenimiento</w:t>
      </w:r>
      <w:r w:rsidRPr="003144CC">
        <w:rPr>
          <w:rFonts w:ascii="Times New Roman" w:hAnsi="Times New Roman"/>
          <w:color w:val="222222"/>
          <w:lang w:val="es-ES"/>
        </w:rPr>
        <w:t xml:space="preserve"> </w:t>
      </w:r>
      <w:r w:rsidR="00ED3C91">
        <w:rPr>
          <w:rFonts w:eastAsia="Times New Roman"/>
          <w:lang w:val="es-ES"/>
        </w:rPr>
        <w:t xml:space="preserve">y la productividad, es un </w:t>
      </w:r>
      <w:r w:rsidR="00941A79">
        <w:rPr>
          <w:rFonts w:eastAsia="Times New Roman"/>
          <w:lang w:val="es-ES"/>
        </w:rPr>
        <w:t xml:space="preserve">modelo </w:t>
      </w:r>
      <w:r w:rsidR="00ED3C91">
        <w:rPr>
          <w:rFonts w:eastAsia="Times New Roman"/>
          <w:lang w:val="es-ES"/>
        </w:rPr>
        <w:t xml:space="preserve">que </w:t>
      </w:r>
      <w:bookmarkStart w:id="0" w:name="_GoBack"/>
      <w:bookmarkEnd w:id="0"/>
      <w:r w:rsidR="00941A79">
        <w:rPr>
          <w:rFonts w:eastAsia="Times New Roman"/>
          <w:lang w:val="es-ES"/>
        </w:rPr>
        <w:t>i</w:t>
      </w:r>
      <w:r w:rsidRPr="003144CC">
        <w:rPr>
          <w:rFonts w:eastAsia="Times New Roman"/>
          <w:lang w:val="es-ES"/>
        </w:rPr>
        <w:t>ntegra un panel IPS SuperClear® a 10 bits y dispone de una resolución de 3840x2160</w:t>
      </w:r>
      <w:r w:rsidRPr="003144CC">
        <w:rPr>
          <w:rFonts w:eastAsia="Times New Roman"/>
          <w:color w:val="000000"/>
          <w:lang w:val="es-ES"/>
        </w:rPr>
        <w:t>;</w:t>
      </w:r>
      <w:r w:rsidRPr="003144CC">
        <w:rPr>
          <w:rStyle w:val="apple-converted-space"/>
          <w:rFonts w:eastAsia="Times New Roman"/>
          <w:color w:val="00B050"/>
          <w:lang w:val="es-ES"/>
        </w:rPr>
        <w:t> </w:t>
      </w:r>
      <w:r w:rsidRPr="003144CC">
        <w:rPr>
          <w:rFonts w:eastAsia="Times New Roman"/>
          <w:lang w:val="es-ES"/>
        </w:rPr>
        <w:t>así mismo, este display de gran desempeño visual, ​permite mostrar ángulos de visión ultra amplios y excelente calidad de color.</w:t>
      </w:r>
    </w:p>
    <w:p w14:paraId="71208E07" w14:textId="538FAB7B" w:rsidR="00A83820" w:rsidRPr="004605A9" w:rsidRDefault="004F1081" w:rsidP="00632557">
      <w:pPr>
        <w:autoSpaceDE w:val="0"/>
        <w:autoSpaceDN w:val="0"/>
        <w:spacing w:after="160" w:line="276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Gracias a sus </w:t>
      </w:r>
      <w:r w:rsidR="00FA1E9A" w:rsidRPr="009624F5">
        <w:rPr>
          <w:rFonts w:ascii="Times New Roman" w:hAnsi="Times New Roman"/>
          <w:szCs w:val="24"/>
          <w:lang w:val="es-MX"/>
        </w:rPr>
        <w:t xml:space="preserve">ángulos </w:t>
      </w:r>
      <w:r w:rsidR="009624F5" w:rsidRPr="009624F5">
        <w:rPr>
          <w:rFonts w:ascii="Times New Roman" w:hAnsi="Times New Roman"/>
          <w:szCs w:val="24"/>
          <w:lang w:val="es-MX"/>
        </w:rPr>
        <w:t>de vis</w:t>
      </w:r>
      <w:r>
        <w:rPr>
          <w:rFonts w:ascii="Times New Roman" w:hAnsi="Times New Roman"/>
          <w:szCs w:val="24"/>
          <w:lang w:val="es-MX"/>
        </w:rPr>
        <w:t>ualización</w:t>
      </w:r>
      <w:r w:rsidR="009624F5" w:rsidRPr="009624F5">
        <w:rPr>
          <w:rFonts w:ascii="Times New Roman" w:hAnsi="Times New Roman"/>
          <w:szCs w:val="24"/>
          <w:lang w:val="es-MX"/>
        </w:rPr>
        <w:t xml:space="preserve"> s</w:t>
      </w:r>
      <w:r w:rsidR="00894F0A">
        <w:rPr>
          <w:rFonts w:ascii="Times New Roman" w:hAnsi="Times New Roman"/>
          <w:szCs w:val="24"/>
          <w:lang w:val="es-MX"/>
        </w:rPr>
        <w:t>ú</w:t>
      </w:r>
      <w:r w:rsidR="00FA1E9A" w:rsidRPr="009624F5">
        <w:rPr>
          <w:rFonts w:ascii="Times New Roman" w:hAnsi="Times New Roman"/>
          <w:szCs w:val="24"/>
          <w:lang w:val="es-MX"/>
        </w:rPr>
        <w:t xml:space="preserve">per amplios y una </w:t>
      </w:r>
      <w:r w:rsidR="00E219A8">
        <w:rPr>
          <w:rFonts w:ascii="Times New Roman" w:hAnsi="Times New Roman"/>
          <w:szCs w:val="24"/>
          <w:lang w:val="es-MX"/>
        </w:rPr>
        <w:t xml:space="preserve">gran </w:t>
      </w:r>
      <w:r w:rsidR="00FA1E9A" w:rsidRPr="009624F5">
        <w:rPr>
          <w:rFonts w:ascii="Times New Roman" w:hAnsi="Times New Roman"/>
          <w:szCs w:val="24"/>
          <w:lang w:val="es-MX"/>
        </w:rPr>
        <w:t>pantalla</w:t>
      </w:r>
      <w:r w:rsidR="009624F5">
        <w:rPr>
          <w:rFonts w:ascii="Times New Roman" w:hAnsi="Times New Roman"/>
          <w:szCs w:val="24"/>
          <w:lang w:val="es-MX"/>
        </w:rPr>
        <w:t xml:space="preserve">, el </w:t>
      </w:r>
      <w:r w:rsidR="002D6DB3" w:rsidRPr="009624F5">
        <w:rPr>
          <w:rFonts w:ascii="Times New Roman" w:hAnsi="Times New Roman"/>
          <w:szCs w:val="24"/>
          <w:lang w:val="es-MX"/>
        </w:rPr>
        <w:t>VX4380-</w:t>
      </w:r>
      <w:r w:rsidR="009624F5">
        <w:rPr>
          <w:rFonts w:ascii="Times New Roman" w:hAnsi="Times New Roman"/>
          <w:szCs w:val="24"/>
          <w:lang w:val="es-MX"/>
        </w:rPr>
        <w:t xml:space="preserve">4K es el </w:t>
      </w:r>
      <w:r w:rsidR="00E219A8">
        <w:rPr>
          <w:rFonts w:ascii="Times New Roman" w:hAnsi="Times New Roman"/>
          <w:szCs w:val="24"/>
          <w:lang w:val="es-MX"/>
        </w:rPr>
        <w:t>monitor</w:t>
      </w:r>
      <w:r w:rsidR="0077330A">
        <w:rPr>
          <w:rFonts w:ascii="Times New Roman" w:hAnsi="Times New Roman"/>
          <w:szCs w:val="24"/>
          <w:lang w:val="es-MX"/>
        </w:rPr>
        <w:t xml:space="preserve"> </w:t>
      </w:r>
      <w:r w:rsidR="00632557">
        <w:rPr>
          <w:rFonts w:ascii="Times New Roman" w:hAnsi="Times New Roman"/>
          <w:szCs w:val="24"/>
          <w:lang w:val="es-MX"/>
        </w:rPr>
        <w:t>multi-</w:t>
      </w:r>
      <w:r w:rsidR="00E82BBD" w:rsidRPr="009624F5">
        <w:rPr>
          <w:rFonts w:ascii="Times New Roman" w:hAnsi="Times New Roman"/>
          <w:szCs w:val="24"/>
          <w:lang w:val="es-MX"/>
        </w:rPr>
        <w:t>ta</w:t>
      </w:r>
      <w:r w:rsidR="00E219A8">
        <w:rPr>
          <w:rFonts w:ascii="Times New Roman" w:hAnsi="Times New Roman"/>
          <w:szCs w:val="24"/>
          <w:lang w:val="es-MX"/>
        </w:rPr>
        <w:t>rea ideal</w:t>
      </w:r>
      <w:r w:rsidR="00E82BBD" w:rsidRPr="009624F5">
        <w:rPr>
          <w:rFonts w:ascii="Times New Roman" w:hAnsi="Times New Roman"/>
          <w:szCs w:val="24"/>
          <w:lang w:val="es-MX"/>
        </w:rPr>
        <w:t xml:space="preserve">. </w:t>
      </w:r>
      <w:r w:rsidR="00632557">
        <w:rPr>
          <w:rFonts w:ascii="Times New Roman" w:hAnsi="Times New Roman"/>
          <w:szCs w:val="24"/>
        </w:rPr>
        <w:t>P</w:t>
      </w:r>
      <w:r w:rsidR="00632557" w:rsidRPr="00632557">
        <w:rPr>
          <w:rFonts w:ascii="Times New Roman" w:hAnsi="Times New Roman"/>
          <w:szCs w:val="24"/>
          <w:lang w:val="es-ES_tradnl"/>
        </w:rPr>
        <w:t xml:space="preserve">osee la </w:t>
      </w:r>
      <w:r w:rsidR="004605A9" w:rsidRPr="00632557">
        <w:rPr>
          <w:rFonts w:ascii="Times New Roman" w:hAnsi="Times New Roman"/>
          <w:szCs w:val="24"/>
          <w:lang w:val="es-ES_tradnl"/>
        </w:rPr>
        <w:t xml:space="preserve">herramienta </w:t>
      </w:r>
      <w:r w:rsidR="00220915" w:rsidRPr="00632557">
        <w:rPr>
          <w:rFonts w:ascii="Times New Roman" w:hAnsi="Times New Roman"/>
          <w:szCs w:val="24"/>
          <w:lang w:val="es-ES_tradnl"/>
        </w:rPr>
        <w:t>ViewSoni</w:t>
      </w:r>
      <w:r w:rsidR="00C732FD" w:rsidRPr="00632557">
        <w:rPr>
          <w:rFonts w:ascii="Times New Roman" w:hAnsi="Times New Roman"/>
          <w:szCs w:val="24"/>
          <w:lang w:val="es-ES_tradnl"/>
        </w:rPr>
        <w:t>c</w:t>
      </w:r>
      <w:r w:rsidR="00220915" w:rsidRPr="00632557">
        <w:rPr>
          <w:rFonts w:ascii="Times New Roman" w:hAnsi="Times New Roman"/>
          <w:szCs w:val="24"/>
          <w:lang w:val="es-ES_tradnl"/>
        </w:rPr>
        <w:t xml:space="preserve"> MultiPicture™ </w:t>
      </w:r>
      <w:r w:rsidR="00632557" w:rsidRPr="00632557">
        <w:rPr>
          <w:rFonts w:ascii="Times New Roman" w:hAnsi="Times New Roman"/>
          <w:szCs w:val="24"/>
          <w:lang w:val="es-ES_tradnl"/>
        </w:rPr>
        <w:t xml:space="preserve">que </w:t>
      </w:r>
      <w:r w:rsidR="00C732FD" w:rsidRPr="00632557">
        <w:rPr>
          <w:rFonts w:ascii="Times New Roman" w:hAnsi="Times New Roman"/>
          <w:szCs w:val="24"/>
          <w:lang w:val="es-ES_tradnl"/>
        </w:rPr>
        <w:t>inclu</w:t>
      </w:r>
      <w:r w:rsidR="004605A9" w:rsidRPr="00632557">
        <w:rPr>
          <w:rFonts w:ascii="Times New Roman" w:hAnsi="Times New Roman"/>
          <w:szCs w:val="24"/>
          <w:lang w:val="es-ES_tradnl"/>
        </w:rPr>
        <w:t xml:space="preserve">ye funcionalidades como </w:t>
      </w:r>
      <w:r w:rsidR="00C732FD" w:rsidRPr="00632557">
        <w:rPr>
          <w:rFonts w:ascii="Times New Roman" w:hAnsi="Times New Roman"/>
          <w:i/>
          <w:szCs w:val="24"/>
          <w:lang w:val="es-ES_tradnl"/>
        </w:rPr>
        <w:t>Picture</w:t>
      </w:r>
      <w:r w:rsidR="00C732FD" w:rsidRPr="004F1081">
        <w:rPr>
          <w:rFonts w:ascii="Times New Roman" w:hAnsi="Times New Roman"/>
          <w:i/>
          <w:szCs w:val="24"/>
        </w:rPr>
        <w:t>-in-Picture</w:t>
      </w:r>
      <w:r w:rsidR="004605A9">
        <w:rPr>
          <w:rFonts w:ascii="Times New Roman" w:hAnsi="Times New Roman"/>
          <w:szCs w:val="24"/>
        </w:rPr>
        <w:t xml:space="preserve"> y</w:t>
      </w:r>
      <w:r w:rsidR="00C732FD">
        <w:rPr>
          <w:rFonts w:ascii="Times New Roman" w:hAnsi="Times New Roman"/>
          <w:szCs w:val="24"/>
        </w:rPr>
        <w:t xml:space="preserve"> </w:t>
      </w:r>
      <w:r w:rsidR="00C732FD" w:rsidRPr="004F1081">
        <w:rPr>
          <w:rFonts w:ascii="Times New Roman" w:hAnsi="Times New Roman"/>
          <w:i/>
          <w:szCs w:val="24"/>
        </w:rPr>
        <w:t>Picture-by-Picture</w:t>
      </w:r>
      <w:r w:rsidR="00220915">
        <w:rPr>
          <w:rFonts w:ascii="Times New Roman" w:hAnsi="Times New Roman"/>
          <w:szCs w:val="24"/>
        </w:rPr>
        <w:t xml:space="preserve">. </w:t>
      </w:r>
      <w:r w:rsidR="00220915" w:rsidRPr="004F1081">
        <w:rPr>
          <w:rFonts w:ascii="Times New Roman" w:hAnsi="Times New Roman"/>
          <w:i/>
          <w:szCs w:val="24"/>
          <w:lang w:val="es-MX"/>
        </w:rPr>
        <w:t>Picture-in-</w:t>
      </w:r>
      <w:r w:rsidR="00C732FD" w:rsidRPr="004F1081">
        <w:rPr>
          <w:rFonts w:ascii="Times New Roman" w:hAnsi="Times New Roman"/>
          <w:i/>
          <w:szCs w:val="24"/>
          <w:lang w:val="es-MX"/>
        </w:rPr>
        <w:t>P</w:t>
      </w:r>
      <w:r w:rsidR="00220915" w:rsidRPr="004F1081">
        <w:rPr>
          <w:rFonts w:ascii="Times New Roman" w:hAnsi="Times New Roman"/>
          <w:i/>
          <w:szCs w:val="24"/>
          <w:lang w:val="es-MX"/>
        </w:rPr>
        <w:t>icture</w:t>
      </w:r>
      <w:r w:rsidR="00220915" w:rsidRPr="004605A9">
        <w:rPr>
          <w:rFonts w:ascii="Times New Roman" w:hAnsi="Times New Roman"/>
          <w:szCs w:val="24"/>
          <w:lang w:val="es-MX"/>
        </w:rPr>
        <w:t xml:space="preserve"> (PIP) </w:t>
      </w:r>
      <w:r w:rsidR="00E219A8">
        <w:rPr>
          <w:rFonts w:ascii="Times New Roman" w:hAnsi="Times New Roman"/>
          <w:szCs w:val="24"/>
          <w:lang w:val="es-MX"/>
        </w:rPr>
        <w:t xml:space="preserve">que </w:t>
      </w:r>
      <w:r w:rsidR="004605A9" w:rsidRPr="004605A9">
        <w:rPr>
          <w:rFonts w:ascii="Times New Roman" w:hAnsi="Times New Roman"/>
          <w:szCs w:val="24"/>
          <w:lang w:val="es-MX"/>
        </w:rPr>
        <w:t xml:space="preserve">permite ver una foto o un video a pantalla completa con otra foto o video en una ventana más pequeña. </w:t>
      </w:r>
      <w:r w:rsidR="00E219A8">
        <w:rPr>
          <w:rFonts w:ascii="Times New Roman" w:hAnsi="Times New Roman"/>
          <w:szCs w:val="24"/>
          <w:lang w:val="es-MX"/>
        </w:rPr>
        <w:t>Por su parte, l</w:t>
      </w:r>
      <w:r>
        <w:rPr>
          <w:rFonts w:ascii="Times New Roman" w:hAnsi="Times New Roman"/>
          <w:szCs w:val="24"/>
          <w:lang w:val="es-MX"/>
        </w:rPr>
        <w:t xml:space="preserve">a función de </w:t>
      </w:r>
      <w:r w:rsidR="00220915" w:rsidRPr="004F1081">
        <w:rPr>
          <w:rFonts w:ascii="Times New Roman" w:hAnsi="Times New Roman"/>
          <w:i/>
          <w:szCs w:val="24"/>
          <w:lang w:val="es-419"/>
        </w:rPr>
        <w:t>Picture-by-</w:t>
      </w:r>
      <w:r w:rsidR="00C732FD" w:rsidRPr="004F1081">
        <w:rPr>
          <w:rFonts w:ascii="Times New Roman" w:hAnsi="Times New Roman"/>
          <w:i/>
          <w:szCs w:val="24"/>
          <w:lang w:val="es-419"/>
        </w:rPr>
        <w:t>P</w:t>
      </w:r>
      <w:r w:rsidR="00220915" w:rsidRPr="004F1081">
        <w:rPr>
          <w:rFonts w:ascii="Times New Roman" w:hAnsi="Times New Roman"/>
          <w:i/>
          <w:szCs w:val="24"/>
          <w:lang w:val="es-419"/>
        </w:rPr>
        <w:t>icture</w:t>
      </w:r>
      <w:r w:rsidR="00220915" w:rsidRPr="004F1081">
        <w:rPr>
          <w:rFonts w:ascii="Times New Roman" w:hAnsi="Times New Roman"/>
          <w:szCs w:val="24"/>
          <w:lang w:val="es-419"/>
        </w:rPr>
        <w:t xml:space="preserve"> (PBP) </w:t>
      </w:r>
      <w:r w:rsidR="00632557">
        <w:rPr>
          <w:rFonts w:ascii="Times New Roman" w:hAnsi="Times New Roman"/>
          <w:szCs w:val="24"/>
          <w:lang w:val="es-419"/>
        </w:rPr>
        <w:t xml:space="preserve">sirve para </w:t>
      </w:r>
      <w:r w:rsidR="004605A9" w:rsidRPr="004F1081">
        <w:rPr>
          <w:rFonts w:ascii="Times New Roman" w:hAnsi="Times New Roman"/>
          <w:szCs w:val="24"/>
          <w:lang w:val="es-419"/>
        </w:rPr>
        <w:t xml:space="preserve">dividir la pantalla vertical u horizontalmente </w:t>
      </w:r>
      <w:r>
        <w:rPr>
          <w:rFonts w:ascii="Times New Roman" w:hAnsi="Times New Roman"/>
          <w:szCs w:val="24"/>
          <w:lang w:val="es-419"/>
        </w:rPr>
        <w:t>hasta</w:t>
      </w:r>
      <w:r w:rsidR="004605A9" w:rsidRPr="004F1081">
        <w:rPr>
          <w:rFonts w:ascii="Times New Roman" w:hAnsi="Times New Roman"/>
          <w:szCs w:val="24"/>
          <w:lang w:val="es-419"/>
        </w:rPr>
        <w:t xml:space="preserve"> 4 fuentes de video. </w:t>
      </w:r>
      <w:r w:rsidR="004605A9" w:rsidRPr="004605A9">
        <w:rPr>
          <w:rFonts w:ascii="Times New Roman" w:hAnsi="Times New Roman"/>
          <w:szCs w:val="24"/>
          <w:lang w:val="es-MX"/>
        </w:rPr>
        <w:t xml:space="preserve">Estas herramientas </w:t>
      </w:r>
      <w:r w:rsidR="00C732FD" w:rsidRPr="004605A9">
        <w:rPr>
          <w:rFonts w:ascii="Times New Roman" w:hAnsi="Times New Roman"/>
          <w:szCs w:val="24"/>
          <w:lang w:val="es-MX"/>
        </w:rPr>
        <w:t>MultiPicture</w:t>
      </w:r>
      <w:r w:rsidR="00E82BBD" w:rsidRPr="004605A9">
        <w:rPr>
          <w:rFonts w:ascii="Times New Roman" w:hAnsi="Times New Roman"/>
          <w:szCs w:val="24"/>
          <w:lang w:val="es-MX"/>
        </w:rPr>
        <w:t>™</w:t>
      </w:r>
      <w:r w:rsidR="004605A9" w:rsidRPr="004605A9">
        <w:rPr>
          <w:rFonts w:ascii="Times New Roman" w:hAnsi="Times New Roman"/>
          <w:szCs w:val="24"/>
          <w:lang w:val="es-MX"/>
        </w:rPr>
        <w:t xml:space="preserve"> son compatibles para el desempeño de tareas</w:t>
      </w:r>
      <w:r w:rsidR="00220915" w:rsidRPr="004605A9">
        <w:rPr>
          <w:rFonts w:ascii="Times New Roman" w:hAnsi="Times New Roman"/>
          <w:szCs w:val="24"/>
          <w:lang w:val="es-MX"/>
        </w:rPr>
        <w:t xml:space="preserve"> </w:t>
      </w:r>
      <w:r w:rsidR="004605A9" w:rsidRPr="004605A9">
        <w:rPr>
          <w:rFonts w:ascii="Times New Roman" w:hAnsi="Times New Roman"/>
          <w:szCs w:val="24"/>
          <w:lang w:val="es-MX"/>
        </w:rPr>
        <w:t>simultánea</w:t>
      </w:r>
      <w:r>
        <w:rPr>
          <w:rFonts w:ascii="Times New Roman" w:hAnsi="Times New Roman"/>
          <w:szCs w:val="24"/>
          <w:lang w:val="es-MX"/>
        </w:rPr>
        <w:t>s</w:t>
      </w:r>
      <w:r w:rsidR="004605A9" w:rsidRPr="004605A9">
        <w:rPr>
          <w:rFonts w:ascii="Times New Roman" w:hAnsi="Times New Roman"/>
          <w:szCs w:val="24"/>
          <w:lang w:val="es-MX"/>
        </w:rPr>
        <w:t xml:space="preserve">, incluyendo operaciones financieras y </w:t>
      </w:r>
      <w:r w:rsidR="0077330A">
        <w:rPr>
          <w:rFonts w:ascii="Times New Roman" w:hAnsi="Times New Roman"/>
          <w:szCs w:val="24"/>
          <w:lang w:val="es-MX"/>
        </w:rPr>
        <w:t xml:space="preserve">de </w:t>
      </w:r>
      <w:r w:rsidR="004605A9">
        <w:rPr>
          <w:rFonts w:ascii="Times New Roman" w:hAnsi="Times New Roman"/>
          <w:szCs w:val="24"/>
          <w:lang w:val="es-MX"/>
        </w:rPr>
        <w:t xml:space="preserve">vigilancia. </w:t>
      </w:r>
    </w:p>
    <w:p w14:paraId="622C969A" w14:textId="2C30CCC0" w:rsidR="003D40AA" w:rsidRPr="00546847" w:rsidRDefault="001E1F4B" w:rsidP="00632557">
      <w:pPr>
        <w:autoSpaceDE w:val="0"/>
        <w:autoSpaceDN w:val="0"/>
        <w:spacing w:after="160" w:line="276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El</w:t>
      </w:r>
      <w:r w:rsidRPr="00C6277F">
        <w:rPr>
          <w:rFonts w:ascii="Times New Roman" w:hAnsi="Times New Roman"/>
          <w:szCs w:val="24"/>
          <w:lang w:val="es-MX"/>
        </w:rPr>
        <w:t xml:space="preserve"> VX4380-4K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9E015F" w:rsidRPr="0077330A">
        <w:rPr>
          <w:rFonts w:ascii="Times New Roman" w:hAnsi="Times New Roman"/>
          <w:szCs w:val="24"/>
          <w:lang w:val="es-MX"/>
        </w:rPr>
        <w:t xml:space="preserve">ofrece </w:t>
      </w:r>
      <w:r>
        <w:rPr>
          <w:rFonts w:ascii="Times New Roman" w:hAnsi="Times New Roman"/>
          <w:szCs w:val="24"/>
          <w:lang w:val="es-MX"/>
        </w:rPr>
        <w:t>lo último en flexibilidad</w:t>
      </w:r>
      <w:r w:rsidRPr="00C6277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ya que está c</w:t>
      </w:r>
      <w:r w:rsidR="00C6277F" w:rsidRPr="00C6277F">
        <w:rPr>
          <w:rFonts w:ascii="Times New Roman" w:hAnsi="Times New Roman"/>
          <w:szCs w:val="24"/>
          <w:lang w:val="es-MX"/>
        </w:rPr>
        <w:t xml:space="preserve">onfigurado con </w:t>
      </w:r>
      <w:r>
        <w:rPr>
          <w:rFonts w:ascii="Times New Roman" w:hAnsi="Times New Roman"/>
          <w:szCs w:val="24"/>
          <w:lang w:val="es-MX"/>
        </w:rPr>
        <w:t xml:space="preserve">opciones de conectividad </w:t>
      </w:r>
      <w:r w:rsidR="009E015F" w:rsidRPr="0077330A">
        <w:rPr>
          <w:rFonts w:ascii="Times New Roman" w:hAnsi="Times New Roman"/>
          <w:szCs w:val="24"/>
          <w:lang w:val="es-MX"/>
        </w:rPr>
        <w:t xml:space="preserve">sumamente actualizadas y de cara a nuevas tecnologías </w:t>
      </w:r>
      <w:r>
        <w:rPr>
          <w:rFonts w:ascii="Times New Roman" w:hAnsi="Times New Roman"/>
          <w:szCs w:val="24"/>
          <w:lang w:val="es-MX"/>
        </w:rPr>
        <w:t>como</w:t>
      </w:r>
      <w:r w:rsidR="009437D0" w:rsidRPr="00C6277F">
        <w:rPr>
          <w:rFonts w:ascii="Times New Roman" w:hAnsi="Times New Roman"/>
          <w:szCs w:val="24"/>
          <w:lang w:val="es-MX"/>
        </w:rPr>
        <w:t xml:space="preserve"> DisplayPort® 1.2, </w:t>
      </w:r>
      <w:r w:rsidR="00C6277F" w:rsidRPr="00C6277F">
        <w:rPr>
          <w:rFonts w:ascii="Times New Roman" w:hAnsi="Times New Roman"/>
          <w:szCs w:val="24"/>
          <w:lang w:val="es-MX"/>
        </w:rPr>
        <w:t xml:space="preserve">Salida </w:t>
      </w:r>
      <w:r w:rsidR="00C6277F">
        <w:rPr>
          <w:rFonts w:ascii="Times New Roman" w:hAnsi="Times New Roman"/>
          <w:szCs w:val="24"/>
          <w:lang w:val="es-MX"/>
        </w:rPr>
        <w:t xml:space="preserve">DisplayPort, HDMI® 2.0 y tres puertos </w:t>
      </w:r>
      <w:r w:rsidR="009437D0" w:rsidRPr="00C6277F">
        <w:rPr>
          <w:rFonts w:ascii="Times New Roman" w:hAnsi="Times New Roman"/>
          <w:szCs w:val="24"/>
          <w:lang w:val="es-MX"/>
        </w:rPr>
        <w:t>USB 3.0</w:t>
      </w:r>
      <w:r>
        <w:rPr>
          <w:rFonts w:ascii="Times New Roman" w:hAnsi="Times New Roman"/>
          <w:szCs w:val="24"/>
          <w:lang w:val="es-MX"/>
        </w:rPr>
        <w:t>.</w:t>
      </w:r>
      <w:r w:rsidR="00676785" w:rsidRPr="00C6277F">
        <w:rPr>
          <w:rFonts w:ascii="Times New Roman" w:hAnsi="Times New Roman"/>
          <w:szCs w:val="24"/>
          <w:lang w:val="es-MX"/>
        </w:rPr>
        <w:t xml:space="preserve"> </w:t>
      </w:r>
      <w:r w:rsidR="004F1081">
        <w:rPr>
          <w:rFonts w:ascii="Times New Roman" w:hAnsi="Times New Roman"/>
          <w:szCs w:val="24"/>
          <w:lang w:val="es-MX"/>
        </w:rPr>
        <w:t>Los altavoces integrados</w:t>
      </w:r>
      <w:r w:rsidR="00546847">
        <w:rPr>
          <w:rFonts w:ascii="Times New Roman" w:hAnsi="Times New Roman"/>
          <w:szCs w:val="24"/>
          <w:lang w:val="es-MX"/>
        </w:rPr>
        <w:t xml:space="preserve"> de </w:t>
      </w:r>
      <w:r w:rsidR="00103FD9" w:rsidRPr="00546847">
        <w:rPr>
          <w:rFonts w:ascii="Times New Roman" w:hAnsi="Times New Roman"/>
          <w:szCs w:val="24"/>
          <w:lang w:val="es-MX"/>
        </w:rPr>
        <w:t xml:space="preserve">7 </w:t>
      </w:r>
      <w:r w:rsidR="004F1081">
        <w:rPr>
          <w:rFonts w:ascii="Times New Roman" w:hAnsi="Times New Roman"/>
          <w:szCs w:val="24"/>
          <w:lang w:val="es-MX"/>
        </w:rPr>
        <w:t>watts</w:t>
      </w:r>
      <w:r w:rsidR="00546847" w:rsidRPr="00546847">
        <w:rPr>
          <w:rFonts w:ascii="Times New Roman" w:hAnsi="Times New Roman"/>
          <w:szCs w:val="24"/>
          <w:lang w:val="es-MX"/>
        </w:rPr>
        <w:t xml:space="preserve"> complementan el </w:t>
      </w:r>
      <w:r w:rsidR="00546847">
        <w:rPr>
          <w:rFonts w:ascii="Times New Roman" w:hAnsi="Times New Roman"/>
          <w:szCs w:val="24"/>
          <w:lang w:val="es-MX"/>
        </w:rPr>
        <w:t>increí</w:t>
      </w:r>
      <w:r w:rsidR="00546847" w:rsidRPr="00546847">
        <w:rPr>
          <w:rFonts w:ascii="Times New Roman" w:hAnsi="Times New Roman"/>
          <w:szCs w:val="24"/>
          <w:lang w:val="es-MX"/>
        </w:rPr>
        <w:t xml:space="preserve">ble desempeño de la pantalla </w:t>
      </w:r>
      <w:r w:rsidR="00546847">
        <w:rPr>
          <w:rFonts w:ascii="Times New Roman" w:hAnsi="Times New Roman"/>
          <w:szCs w:val="24"/>
          <w:lang w:val="es-MX"/>
        </w:rPr>
        <w:t xml:space="preserve">con </w:t>
      </w:r>
      <w:r>
        <w:rPr>
          <w:rFonts w:ascii="Times New Roman" w:hAnsi="Times New Roman"/>
          <w:szCs w:val="24"/>
          <w:lang w:val="es-MX"/>
        </w:rPr>
        <w:t xml:space="preserve">un </w:t>
      </w:r>
      <w:r w:rsidR="00546847">
        <w:rPr>
          <w:rFonts w:ascii="Times New Roman" w:hAnsi="Times New Roman"/>
          <w:szCs w:val="24"/>
          <w:lang w:val="es-MX"/>
        </w:rPr>
        <w:t xml:space="preserve">envolvente sonido estéreo para </w:t>
      </w:r>
      <w:r w:rsidR="004F1081">
        <w:rPr>
          <w:rFonts w:ascii="Times New Roman" w:hAnsi="Times New Roman"/>
          <w:szCs w:val="24"/>
          <w:lang w:val="es-MX"/>
        </w:rPr>
        <w:t xml:space="preserve">lograr </w:t>
      </w:r>
      <w:r w:rsidR="00546847">
        <w:rPr>
          <w:rFonts w:ascii="Times New Roman" w:hAnsi="Times New Roman"/>
          <w:szCs w:val="24"/>
          <w:lang w:val="es-MX"/>
        </w:rPr>
        <w:t>una experiencia multimedia</w:t>
      </w:r>
      <w:r w:rsidR="004F1081">
        <w:rPr>
          <w:rFonts w:ascii="Times New Roman" w:hAnsi="Times New Roman"/>
          <w:szCs w:val="24"/>
          <w:lang w:val="es-MX"/>
        </w:rPr>
        <w:t xml:space="preserve"> completa</w:t>
      </w:r>
      <w:r w:rsidR="00546847">
        <w:rPr>
          <w:rFonts w:ascii="Times New Roman" w:hAnsi="Times New Roman"/>
          <w:szCs w:val="24"/>
          <w:lang w:val="es-MX"/>
        </w:rPr>
        <w:t>.</w:t>
      </w:r>
    </w:p>
    <w:p w14:paraId="790494AF" w14:textId="77777777" w:rsidR="0082212F" w:rsidRDefault="009437D0" w:rsidP="00E219A8">
      <w:pPr>
        <w:spacing w:after="160" w:line="276" w:lineRule="auto"/>
        <w:rPr>
          <w:rFonts w:ascii="Times New Roman" w:hAnsi="Times New Roman"/>
          <w:szCs w:val="24"/>
          <w:lang w:val="es-MX"/>
        </w:rPr>
      </w:pPr>
      <w:r w:rsidRPr="00546847">
        <w:rPr>
          <w:rFonts w:ascii="Times New Roman" w:hAnsi="Times New Roman"/>
          <w:szCs w:val="24"/>
          <w:lang w:val="es-MX"/>
        </w:rPr>
        <w:t>“</w:t>
      </w:r>
      <w:r w:rsidR="00546847" w:rsidRPr="00546847">
        <w:rPr>
          <w:rFonts w:ascii="Times New Roman" w:hAnsi="Times New Roman"/>
          <w:szCs w:val="24"/>
          <w:lang w:val="es-MX"/>
        </w:rPr>
        <w:t xml:space="preserve">Con el </w:t>
      </w:r>
      <w:r w:rsidRPr="00546847">
        <w:rPr>
          <w:rFonts w:ascii="Times New Roman" w:hAnsi="Times New Roman"/>
          <w:szCs w:val="24"/>
          <w:lang w:val="es-MX"/>
        </w:rPr>
        <w:t xml:space="preserve">VX4380-4K, </w:t>
      </w:r>
      <w:r w:rsidR="00546847" w:rsidRPr="00546847">
        <w:rPr>
          <w:rFonts w:ascii="Times New Roman" w:hAnsi="Times New Roman"/>
          <w:szCs w:val="24"/>
          <w:lang w:val="es-MX"/>
        </w:rPr>
        <w:t xml:space="preserve">estamos </w:t>
      </w:r>
      <w:r w:rsidR="009E015F" w:rsidRPr="0077330A">
        <w:rPr>
          <w:rFonts w:ascii="Times New Roman" w:hAnsi="Times New Roman"/>
          <w:szCs w:val="24"/>
          <w:lang w:val="es-MX"/>
        </w:rPr>
        <w:t>liderando</w:t>
      </w:r>
      <w:r w:rsidR="00546847" w:rsidRPr="0077330A">
        <w:rPr>
          <w:rFonts w:ascii="Times New Roman" w:hAnsi="Times New Roman"/>
          <w:szCs w:val="24"/>
          <w:lang w:val="es-MX"/>
        </w:rPr>
        <w:t xml:space="preserve"> </w:t>
      </w:r>
      <w:r w:rsidR="00546847" w:rsidRPr="00546847">
        <w:rPr>
          <w:rFonts w:ascii="Times New Roman" w:hAnsi="Times New Roman"/>
          <w:szCs w:val="24"/>
          <w:lang w:val="es-MX"/>
        </w:rPr>
        <w:t>el reto de una solución en</w:t>
      </w:r>
      <w:r w:rsidR="00546847">
        <w:rPr>
          <w:rFonts w:ascii="Times New Roman" w:hAnsi="Times New Roman"/>
          <w:szCs w:val="24"/>
          <w:lang w:val="es-MX"/>
        </w:rPr>
        <w:t xml:space="preserve"> </w:t>
      </w:r>
      <w:r w:rsidR="00546847" w:rsidRPr="00546847">
        <w:rPr>
          <w:rFonts w:ascii="Times New Roman" w:hAnsi="Times New Roman"/>
          <w:szCs w:val="24"/>
          <w:lang w:val="es-MX"/>
        </w:rPr>
        <w:t xml:space="preserve">display para el trabajo </w:t>
      </w:r>
      <w:r w:rsidR="004F1081">
        <w:rPr>
          <w:rFonts w:ascii="Times New Roman" w:hAnsi="Times New Roman"/>
          <w:szCs w:val="24"/>
          <w:lang w:val="es-MX"/>
        </w:rPr>
        <w:t>y</w:t>
      </w:r>
      <w:r w:rsidR="00546847" w:rsidRPr="00546847">
        <w:rPr>
          <w:rFonts w:ascii="Times New Roman" w:hAnsi="Times New Roman"/>
          <w:szCs w:val="24"/>
          <w:lang w:val="es-MX"/>
        </w:rPr>
        <w:t xml:space="preserve"> aplicacion</w:t>
      </w:r>
      <w:r w:rsidR="00546847">
        <w:rPr>
          <w:rFonts w:ascii="Times New Roman" w:hAnsi="Times New Roman"/>
          <w:szCs w:val="24"/>
          <w:lang w:val="es-MX"/>
        </w:rPr>
        <w:t>e</w:t>
      </w:r>
      <w:r w:rsidR="00546847" w:rsidRPr="00546847">
        <w:rPr>
          <w:rFonts w:ascii="Times New Roman" w:hAnsi="Times New Roman"/>
          <w:szCs w:val="24"/>
          <w:lang w:val="es-MX"/>
        </w:rPr>
        <w:t>s en el hogar</w:t>
      </w:r>
      <w:r w:rsidR="005F5F14" w:rsidRPr="00546847">
        <w:rPr>
          <w:rFonts w:ascii="Times New Roman" w:hAnsi="Times New Roman"/>
          <w:szCs w:val="24"/>
          <w:lang w:val="es-MX"/>
        </w:rPr>
        <w:t>,</w:t>
      </w:r>
      <w:r w:rsidRPr="00546847">
        <w:rPr>
          <w:rFonts w:ascii="Times New Roman" w:hAnsi="Times New Roman"/>
          <w:szCs w:val="24"/>
          <w:lang w:val="es-MX"/>
        </w:rPr>
        <w:t>” d</w:t>
      </w:r>
      <w:r w:rsidR="00546847">
        <w:rPr>
          <w:rFonts w:ascii="Times New Roman" w:hAnsi="Times New Roman"/>
          <w:szCs w:val="24"/>
          <w:lang w:val="es-MX"/>
        </w:rPr>
        <w:t>ijo</w:t>
      </w:r>
      <w:r w:rsidRPr="00546847">
        <w:rPr>
          <w:rFonts w:ascii="Times New Roman" w:hAnsi="Times New Roman"/>
          <w:szCs w:val="24"/>
          <w:lang w:val="es-MX"/>
        </w:rPr>
        <w:t xml:space="preserve"> Kenneth Mau, </w:t>
      </w:r>
      <w:r w:rsidR="00546847">
        <w:rPr>
          <w:rFonts w:ascii="Times New Roman" w:hAnsi="Times New Roman"/>
          <w:szCs w:val="24"/>
          <w:lang w:val="es-MX"/>
        </w:rPr>
        <w:t xml:space="preserve">gerente </w:t>
      </w:r>
      <w:r w:rsidRPr="00546847">
        <w:rPr>
          <w:rFonts w:ascii="Times New Roman" w:hAnsi="Times New Roman"/>
          <w:szCs w:val="24"/>
          <w:lang w:val="es-MX"/>
        </w:rPr>
        <w:t xml:space="preserve">senior </w:t>
      </w:r>
      <w:r w:rsidR="00546847">
        <w:rPr>
          <w:rFonts w:ascii="Times New Roman" w:hAnsi="Times New Roman"/>
          <w:szCs w:val="24"/>
          <w:lang w:val="es-MX"/>
        </w:rPr>
        <w:t xml:space="preserve">de marketing para </w:t>
      </w:r>
      <w:r w:rsidRPr="00546847">
        <w:rPr>
          <w:rFonts w:ascii="Times New Roman" w:hAnsi="Times New Roman"/>
          <w:szCs w:val="24"/>
          <w:lang w:val="es-MX"/>
        </w:rPr>
        <w:t>product</w:t>
      </w:r>
      <w:r w:rsidR="00546847">
        <w:rPr>
          <w:rFonts w:ascii="Times New Roman" w:hAnsi="Times New Roman"/>
          <w:szCs w:val="24"/>
          <w:lang w:val="es-MX"/>
        </w:rPr>
        <w:t xml:space="preserve">o en </w:t>
      </w:r>
      <w:r w:rsidRPr="00546847">
        <w:rPr>
          <w:rFonts w:ascii="Times New Roman" w:hAnsi="Times New Roman"/>
          <w:szCs w:val="24"/>
          <w:lang w:val="es-MX"/>
        </w:rPr>
        <w:t xml:space="preserve">ViewSonic </w:t>
      </w:r>
      <w:r w:rsidR="0077330A" w:rsidRPr="00546847">
        <w:rPr>
          <w:rFonts w:ascii="Times New Roman" w:hAnsi="Times New Roman"/>
          <w:szCs w:val="24"/>
          <w:lang w:val="es-MX"/>
        </w:rPr>
        <w:t>Américas</w:t>
      </w:r>
      <w:r w:rsidRPr="00546847">
        <w:rPr>
          <w:rFonts w:ascii="Times New Roman" w:hAnsi="Times New Roman"/>
          <w:szCs w:val="24"/>
          <w:lang w:val="es-MX"/>
        </w:rPr>
        <w:t xml:space="preserve">. </w:t>
      </w:r>
    </w:p>
    <w:p w14:paraId="10C9F496" w14:textId="3FC8EDAB" w:rsidR="00343DDA" w:rsidRPr="00E219A8" w:rsidRDefault="009437D0" w:rsidP="00E219A8">
      <w:pPr>
        <w:spacing w:after="160" w:line="276" w:lineRule="auto"/>
        <w:rPr>
          <w:lang w:val="es-MX"/>
        </w:rPr>
      </w:pPr>
      <w:r w:rsidRPr="004F1081">
        <w:rPr>
          <w:rFonts w:ascii="Times New Roman" w:hAnsi="Times New Roman"/>
          <w:szCs w:val="24"/>
          <w:lang w:val="es-419"/>
        </w:rPr>
        <w:t>“</w:t>
      </w:r>
      <w:r w:rsidR="004F1081">
        <w:rPr>
          <w:rFonts w:ascii="Times New Roman" w:hAnsi="Times New Roman"/>
          <w:szCs w:val="24"/>
          <w:lang w:val="es-419"/>
        </w:rPr>
        <w:t>La pantalla por sí sola permite</w:t>
      </w:r>
      <w:r w:rsidR="004F1081" w:rsidRPr="009E015F">
        <w:rPr>
          <w:rFonts w:ascii="Times New Roman" w:hAnsi="Times New Roman"/>
          <w:color w:val="FF0000"/>
          <w:szCs w:val="24"/>
          <w:lang w:val="es-419"/>
        </w:rPr>
        <w:t xml:space="preserve"> </w:t>
      </w:r>
      <w:r w:rsidR="00546847" w:rsidRPr="004F1081">
        <w:rPr>
          <w:rFonts w:ascii="Times New Roman" w:hAnsi="Times New Roman"/>
          <w:szCs w:val="24"/>
          <w:lang w:val="es-419"/>
        </w:rPr>
        <w:t xml:space="preserve">eficiencia y productividad. </w:t>
      </w:r>
      <w:r w:rsidR="00546847" w:rsidRPr="00546847">
        <w:rPr>
          <w:rFonts w:ascii="Times New Roman" w:hAnsi="Times New Roman"/>
          <w:szCs w:val="24"/>
          <w:lang w:val="es-MX"/>
        </w:rPr>
        <w:t>Lo hemos diseñado para trabajar con multi-fuentes de contenido</w:t>
      </w:r>
      <w:r w:rsidR="001E1F4B">
        <w:rPr>
          <w:rFonts w:ascii="Times New Roman" w:hAnsi="Times New Roman"/>
          <w:szCs w:val="24"/>
          <w:lang w:val="es-MX"/>
        </w:rPr>
        <w:t xml:space="preserve"> y</w:t>
      </w:r>
      <w:r w:rsidR="00546847" w:rsidRPr="00546847">
        <w:rPr>
          <w:rFonts w:ascii="Times New Roman" w:hAnsi="Times New Roman"/>
          <w:szCs w:val="24"/>
          <w:lang w:val="es-MX"/>
        </w:rPr>
        <w:t xml:space="preserve"> multi-ventanas, por lo que las multi-tareas pueden ser más eficientes, permitiendo a los usuarios </w:t>
      </w:r>
      <w:r w:rsidR="009E015F" w:rsidRPr="0077330A">
        <w:rPr>
          <w:rFonts w:ascii="Times New Roman" w:hAnsi="Times New Roman"/>
          <w:szCs w:val="24"/>
          <w:lang w:val="es-MX"/>
        </w:rPr>
        <w:t xml:space="preserve">tener un equipo </w:t>
      </w:r>
      <w:r w:rsidR="00546847" w:rsidRPr="00546847">
        <w:rPr>
          <w:rFonts w:ascii="Times New Roman" w:hAnsi="Times New Roman"/>
          <w:szCs w:val="24"/>
          <w:lang w:val="es-MX"/>
        </w:rPr>
        <w:t>m</w:t>
      </w:r>
      <w:r w:rsidR="00546847">
        <w:rPr>
          <w:rFonts w:ascii="Times New Roman" w:hAnsi="Times New Roman"/>
          <w:szCs w:val="24"/>
          <w:lang w:val="es-MX"/>
        </w:rPr>
        <w:t xml:space="preserve">ás productivo. </w:t>
      </w:r>
      <w:r w:rsidR="00546847" w:rsidRPr="00546847">
        <w:rPr>
          <w:rFonts w:ascii="Times New Roman" w:hAnsi="Times New Roman"/>
          <w:szCs w:val="24"/>
          <w:lang w:val="es-MX"/>
        </w:rPr>
        <w:t>Además, aseguramos un</w:t>
      </w:r>
      <w:r w:rsidR="001E1F4B">
        <w:rPr>
          <w:rFonts w:ascii="Times New Roman" w:hAnsi="Times New Roman"/>
          <w:szCs w:val="24"/>
          <w:lang w:val="es-MX"/>
        </w:rPr>
        <w:t>a</w:t>
      </w:r>
      <w:r w:rsidR="00546847" w:rsidRPr="00546847">
        <w:rPr>
          <w:rFonts w:ascii="Times New Roman" w:hAnsi="Times New Roman"/>
          <w:szCs w:val="24"/>
          <w:lang w:val="es-MX"/>
        </w:rPr>
        <w:t xml:space="preserve"> funcionalidad totalmente ergonómica y otras características que establece</w:t>
      </w:r>
      <w:r w:rsidR="001E1F4B">
        <w:rPr>
          <w:rFonts w:ascii="Times New Roman" w:hAnsi="Times New Roman"/>
          <w:szCs w:val="24"/>
          <w:lang w:val="es-MX"/>
        </w:rPr>
        <w:t>n</w:t>
      </w:r>
      <w:r w:rsidR="00546847" w:rsidRPr="00546847">
        <w:rPr>
          <w:rFonts w:ascii="Times New Roman" w:hAnsi="Times New Roman"/>
          <w:szCs w:val="24"/>
          <w:lang w:val="es-MX"/>
        </w:rPr>
        <w:t xml:space="preserve"> los altos estándares de </w:t>
      </w:r>
      <w:r w:rsidR="004F1081">
        <w:rPr>
          <w:rFonts w:ascii="Times New Roman" w:hAnsi="Times New Roman"/>
          <w:szCs w:val="24"/>
          <w:lang w:val="es-MX"/>
        </w:rPr>
        <w:t>máximo confort</w:t>
      </w:r>
      <w:r w:rsidR="004F1081" w:rsidRPr="00546847">
        <w:rPr>
          <w:rFonts w:ascii="Times New Roman" w:hAnsi="Times New Roman"/>
          <w:szCs w:val="24"/>
          <w:lang w:val="es-MX"/>
        </w:rPr>
        <w:t xml:space="preserve"> </w:t>
      </w:r>
      <w:r w:rsidR="004F1081">
        <w:rPr>
          <w:rFonts w:ascii="Times New Roman" w:hAnsi="Times New Roman"/>
          <w:szCs w:val="24"/>
          <w:lang w:val="es-MX"/>
        </w:rPr>
        <w:t xml:space="preserve">de </w:t>
      </w:r>
      <w:r w:rsidR="00546847" w:rsidRPr="00546847">
        <w:rPr>
          <w:rFonts w:ascii="Times New Roman" w:hAnsi="Times New Roman"/>
          <w:szCs w:val="24"/>
          <w:lang w:val="es-MX"/>
        </w:rPr>
        <w:t xml:space="preserve">todos los monitores de </w:t>
      </w:r>
      <w:r w:rsidR="00546847">
        <w:rPr>
          <w:rFonts w:ascii="Times New Roman" w:hAnsi="Times New Roman"/>
          <w:szCs w:val="24"/>
          <w:lang w:val="es-MX"/>
        </w:rPr>
        <w:t>ViewSonic</w:t>
      </w:r>
      <w:r w:rsidR="005F5F14" w:rsidRPr="00546847">
        <w:rPr>
          <w:rFonts w:ascii="Times New Roman" w:hAnsi="Times New Roman"/>
          <w:szCs w:val="24"/>
          <w:lang w:val="es-MX"/>
        </w:rPr>
        <w:t>.</w:t>
      </w:r>
    </w:p>
    <w:p w14:paraId="76AF86CD" w14:textId="77777777" w:rsidR="004F1081" w:rsidRPr="00081BE3" w:rsidRDefault="004F1081" w:rsidP="004F1081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081BE3">
        <w:rPr>
          <w:rFonts w:ascii="Times New Roman" w:hAnsi="Times New Roman"/>
          <w:szCs w:val="24"/>
          <w:lang w:val="es-MX"/>
        </w:rPr>
        <w:t xml:space="preserve">Para más noticias e información de ViewSonic, visite </w:t>
      </w:r>
      <w:hyperlink r:id="rId10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ViewSonic.com</w:t>
        </w:r>
      </w:hyperlink>
      <w:r w:rsidRPr="00081BE3">
        <w:rPr>
          <w:rStyle w:val="Hipervnculo"/>
          <w:rFonts w:ascii="Times New Roman" w:hAnsi="Times New Roman"/>
          <w:szCs w:val="24"/>
          <w:lang w:val="es-MX"/>
        </w:rPr>
        <w:t>/la</w:t>
      </w:r>
      <w:r w:rsidRPr="00081BE3">
        <w:rPr>
          <w:rFonts w:ascii="Times New Roman" w:hAnsi="Times New Roman"/>
          <w:szCs w:val="24"/>
          <w:lang w:val="es-MX"/>
        </w:rPr>
        <w:t xml:space="preserve"> y siga la empresa en </w:t>
      </w:r>
      <w:hyperlink r:id="rId11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Facebook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2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LinkedIn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3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YouTube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 y </w:t>
      </w:r>
      <w:hyperlink r:id="rId14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Twitter</w:t>
        </w:r>
      </w:hyperlink>
      <w:r w:rsidRPr="00081BE3">
        <w:rPr>
          <w:rFonts w:ascii="Times New Roman" w:hAnsi="Times New Roman"/>
          <w:szCs w:val="24"/>
          <w:lang w:val="es-MX"/>
        </w:rPr>
        <w:t>.</w:t>
      </w:r>
    </w:p>
    <w:p w14:paraId="46D35F42" w14:textId="77777777" w:rsidR="004F1081" w:rsidRPr="00081BE3" w:rsidRDefault="004F1081" w:rsidP="004F1081">
      <w:pPr>
        <w:jc w:val="center"/>
        <w:rPr>
          <w:rFonts w:ascii="Times New Roman" w:hAnsi="Times New Roman"/>
          <w:szCs w:val="24"/>
          <w:lang w:val="uz-Cyrl-UZ"/>
        </w:rPr>
      </w:pPr>
      <w:r w:rsidRPr="00081BE3">
        <w:rPr>
          <w:rFonts w:ascii="Times New Roman" w:hAnsi="Times New Roman"/>
          <w:szCs w:val="24"/>
          <w:lang w:val="uz-Cyrl-UZ"/>
        </w:rPr>
        <w:t>###</w:t>
      </w:r>
    </w:p>
    <w:p w14:paraId="35FA3953" w14:textId="77777777" w:rsidR="004F1081" w:rsidRPr="00081BE3" w:rsidRDefault="004F1081" w:rsidP="004F1081">
      <w:pPr>
        <w:spacing w:after="160" w:line="259" w:lineRule="auto"/>
        <w:rPr>
          <w:rFonts w:ascii="Times New Roman" w:hAnsi="Times New Roman"/>
          <w:b/>
          <w:bCs/>
          <w:szCs w:val="24"/>
          <w:highlight w:val="yellow"/>
          <w:lang w:val="es-MX"/>
        </w:rPr>
      </w:pPr>
      <w:r w:rsidRPr="00081BE3">
        <w:rPr>
          <w:rFonts w:ascii="Times New Roman" w:hAnsi="Times New Roman"/>
          <w:b/>
          <w:bCs/>
          <w:szCs w:val="24"/>
          <w:u w:val="single"/>
          <w:lang w:val="es-MX"/>
        </w:rPr>
        <w:t>Acerca de ViewSonic</w:t>
      </w:r>
    </w:p>
    <w:p w14:paraId="5B75F087" w14:textId="77777777" w:rsidR="004F1081" w:rsidRPr="00081BE3" w:rsidRDefault="004F1081" w:rsidP="004F1081">
      <w:pPr>
        <w:rPr>
          <w:rFonts w:ascii="Times New Roman" w:hAnsi="Times New Roman"/>
          <w:szCs w:val="24"/>
          <w:lang w:val="es-US"/>
        </w:rPr>
      </w:pPr>
      <w:r w:rsidRPr="00081BE3">
        <w:rPr>
          <w:rFonts w:ascii="Times New Roman" w:hAnsi="Times New Roman"/>
          <w:szCs w:val="24"/>
          <w:lang w:val="es-PE"/>
        </w:rPr>
        <w:t xml:space="preserve">Fundado en 1987 en California, ViewSonic por 30 años ha sido un proveedor líder mundial de soluciones de visualización. Como innovador y visionario, ViewSonic mantiene conectado al mundo </w:t>
      </w:r>
      <w:r w:rsidRPr="00081BE3">
        <w:rPr>
          <w:rFonts w:ascii="Times New Roman" w:hAnsi="Times New Roman"/>
          <w:szCs w:val="24"/>
          <w:lang w:val="es-PE"/>
        </w:rPr>
        <w:lastRenderedPageBreak/>
        <w:t xml:space="preserve">con un portafolio de nivel profesional de soluciones de visualización que mejoran la forma en que calculamos, colaboramos, nos comunicamos y conectamos. Nuestro portafolio de productos incluye monitores LED, pantallas comerciales interactivas, pantallas </w:t>
      </w:r>
      <w:r w:rsidRPr="00081BE3">
        <w:rPr>
          <w:rFonts w:ascii="Times New Roman" w:hAnsi="Times New Roman"/>
          <w:i/>
          <w:iCs/>
          <w:szCs w:val="24"/>
          <w:lang w:val="es-PE"/>
        </w:rPr>
        <w:t>touch</w:t>
      </w:r>
      <w:r w:rsidRPr="00081BE3">
        <w:rPr>
          <w:rFonts w:ascii="Times New Roman" w:hAnsi="Times New Roman"/>
          <w:szCs w:val="24"/>
          <w:lang w:val="es-PE"/>
        </w:rPr>
        <w:t xml:space="preserve">, proyectores, thin clients, zero clients y Smart displays. </w:t>
      </w:r>
      <w:r w:rsidRPr="00081BE3">
        <w:rPr>
          <w:rFonts w:ascii="Times New Roman" w:hAnsi="Times New Roman"/>
          <w:szCs w:val="24"/>
          <w:lang w:val="es-US"/>
        </w:rPr>
        <w:t xml:space="preserve">Para más información, por favor visite </w:t>
      </w:r>
      <w:hyperlink r:id="rId15" w:history="1">
        <w:r w:rsidRPr="00081BE3">
          <w:rPr>
            <w:rStyle w:val="Hipervnculo"/>
            <w:rFonts w:ascii="Times New Roman" w:hAnsi="Times New Roman"/>
            <w:szCs w:val="24"/>
            <w:lang w:val="es-US"/>
          </w:rPr>
          <w:t>ViewSonic.com</w:t>
        </w:r>
      </w:hyperlink>
      <w:r w:rsidRPr="00081BE3">
        <w:rPr>
          <w:rStyle w:val="Hipervnculo"/>
          <w:rFonts w:ascii="Times New Roman" w:hAnsi="Times New Roman"/>
          <w:szCs w:val="24"/>
          <w:lang w:val="es-US"/>
        </w:rPr>
        <w:t>/la.</w:t>
      </w:r>
    </w:p>
    <w:p w14:paraId="755FC7E8" w14:textId="77777777" w:rsidR="0041353C" w:rsidRPr="004F1081" w:rsidRDefault="0041353C" w:rsidP="00EC4711">
      <w:pPr>
        <w:rPr>
          <w:rFonts w:ascii="Times New Roman" w:hAnsi="Times New Roman"/>
          <w:szCs w:val="24"/>
          <w:lang w:val="es-419"/>
        </w:rPr>
      </w:pPr>
    </w:p>
    <w:p w14:paraId="0F146B47" w14:textId="77777777" w:rsidR="002E2FD0" w:rsidRPr="004F1081" w:rsidRDefault="00EC4711" w:rsidP="00C928BC">
      <w:pPr>
        <w:jc w:val="center"/>
        <w:rPr>
          <w:rFonts w:ascii="Times New Roman" w:hAnsi="Times New Roman"/>
          <w:szCs w:val="24"/>
          <w:lang w:val="es-419"/>
        </w:rPr>
      </w:pPr>
      <w:r w:rsidRPr="004F1081">
        <w:rPr>
          <w:rFonts w:ascii="Times New Roman" w:hAnsi="Times New Roman"/>
          <w:szCs w:val="24"/>
          <w:lang w:val="es-419"/>
        </w:rPr>
        <w:t>###</w:t>
      </w:r>
    </w:p>
    <w:p w14:paraId="1D6431A0" w14:textId="77777777" w:rsidR="00EA06B8" w:rsidRPr="004F1081" w:rsidRDefault="00EA06B8" w:rsidP="003A02E8">
      <w:pPr>
        <w:rPr>
          <w:rFonts w:ascii="Times New Roman" w:hAnsi="Times New Roman"/>
          <w:szCs w:val="24"/>
          <w:highlight w:val="yellow"/>
          <w:lang w:val="es-419"/>
        </w:rPr>
      </w:pPr>
    </w:p>
    <w:p w14:paraId="23FFE51D" w14:textId="77777777" w:rsidR="0041353C" w:rsidRPr="004F1081" w:rsidRDefault="0041353C" w:rsidP="0041353C">
      <w:pPr>
        <w:spacing w:line="360" w:lineRule="auto"/>
        <w:jc w:val="both"/>
        <w:rPr>
          <w:rFonts w:ascii="Times New Roman" w:hAnsi="Times New Roman"/>
          <w:i/>
          <w:sz w:val="20"/>
          <w:lang w:val="es-419"/>
        </w:rPr>
      </w:pPr>
    </w:p>
    <w:p w14:paraId="4A58765A" w14:textId="3AF7A855" w:rsidR="00EC4711" w:rsidRPr="00E219A8" w:rsidRDefault="0041353C" w:rsidP="00E219A8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41353C">
        <w:rPr>
          <w:rFonts w:ascii="Times New Roman" w:hAnsi="Times New Roman"/>
          <w:i/>
          <w:sz w:val="20"/>
          <w:lang w:val="es-MX"/>
        </w:rPr>
        <w:t>Este comunicado contiene declaraciones que buscan reflejar las expectativas de la compañía con respecto a hechos futuros. Los hechos actuales pueden diferir significativamente de los previstos en este documento. La marca ViewSonic es una marca registrada por ViewSonic Corporation en los Estados Unidos y/o en otros países. Todos los nombres y marcas registradas son propiedad de sus respectivas compañías.</w:t>
      </w:r>
      <w:r w:rsidR="00F958EE" w:rsidRPr="003A09BA">
        <w:rPr>
          <w:rStyle w:val="Hipervnculo"/>
          <w:rFonts w:ascii="Times New Roman" w:hAnsi="Times New Roman"/>
          <w:sz w:val="22"/>
          <w:szCs w:val="22"/>
          <w:u w:val="none"/>
          <w:lang w:val="es-PA"/>
        </w:rPr>
        <w:tab/>
      </w:r>
      <w:r w:rsidR="00F958EE" w:rsidRPr="003A09BA">
        <w:rPr>
          <w:rStyle w:val="Hipervnculo"/>
          <w:rFonts w:ascii="Times New Roman" w:hAnsi="Times New Roman"/>
          <w:sz w:val="22"/>
          <w:szCs w:val="22"/>
          <w:u w:val="none"/>
          <w:lang w:val="es-PA"/>
        </w:rPr>
        <w:tab/>
      </w:r>
      <w:r w:rsidR="002E2FD0" w:rsidRPr="003A09BA">
        <w:rPr>
          <w:rFonts w:ascii="Times New Roman" w:hAnsi="Times New Roman"/>
          <w:sz w:val="22"/>
          <w:szCs w:val="22"/>
          <w:lang w:val="es-PA"/>
        </w:rPr>
        <w:t xml:space="preserve"> </w:t>
      </w:r>
    </w:p>
    <w:p w14:paraId="3EC146E4" w14:textId="77777777" w:rsidR="002E2FD0" w:rsidRPr="004F1081" w:rsidRDefault="002E2FD0" w:rsidP="002E2FD0">
      <w:pPr>
        <w:spacing w:line="240" w:lineRule="auto"/>
        <w:rPr>
          <w:rFonts w:ascii="Times New Roman" w:hAnsi="Times New Roman"/>
          <w:sz w:val="22"/>
          <w:szCs w:val="22"/>
          <w:lang w:val="es-419"/>
        </w:rPr>
      </w:pPr>
    </w:p>
    <w:p w14:paraId="17C97DC2" w14:textId="77777777" w:rsidR="002E2FD0" w:rsidRPr="004F1081" w:rsidRDefault="002E2FD0" w:rsidP="002E2FD0">
      <w:pPr>
        <w:spacing w:line="240" w:lineRule="auto"/>
        <w:rPr>
          <w:rFonts w:ascii="Times New Roman" w:hAnsi="Times New Roman"/>
          <w:sz w:val="20"/>
          <w:lang w:val="es-419"/>
        </w:rPr>
      </w:pPr>
    </w:p>
    <w:p w14:paraId="1DC16EF4" w14:textId="77777777" w:rsidR="0051103C" w:rsidRPr="004F1081" w:rsidRDefault="0051103C" w:rsidP="002E2FD0">
      <w:pPr>
        <w:spacing w:line="240" w:lineRule="auto"/>
        <w:rPr>
          <w:rFonts w:ascii="Times New Roman" w:hAnsi="Times New Roman"/>
          <w:sz w:val="20"/>
          <w:lang w:val="es-419"/>
        </w:rPr>
      </w:pPr>
    </w:p>
    <w:sectPr w:rsidR="0051103C" w:rsidRPr="004F1081" w:rsidSect="00974BF4">
      <w:headerReference w:type="default" r:id="rId16"/>
      <w:footerReference w:type="even" r:id="rId17"/>
      <w:footerReference w:type="default" r:id="rId18"/>
      <w:pgSz w:w="11906" w:h="16838" w:code="9"/>
      <w:pgMar w:top="680" w:right="1021" w:bottom="567" w:left="102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05C6" w14:textId="77777777" w:rsidR="00FC72E3" w:rsidRDefault="00FC72E3">
      <w:r>
        <w:separator/>
      </w:r>
    </w:p>
  </w:endnote>
  <w:endnote w:type="continuationSeparator" w:id="0">
    <w:p w14:paraId="3BC42788" w14:textId="77777777" w:rsidR="00FC72E3" w:rsidRDefault="00FC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F349" w14:textId="77777777" w:rsidR="005E1B6C" w:rsidRDefault="00401B82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F08033" wp14:editId="5872FC1E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rect w14:anchorId="122B48C0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mbw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" fillcolor="#900" stroked="f" strokeweight="2pt">
              <v:path arrowok="t"/>
              <w10:wrap anchory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EF1B3" wp14:editId="5FCB41F5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rect w14:anchorId="50446E8F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DED82" w14:textId="77777777" w:rsidR="005E1B6C" w:rsidRPr="00C5628A" w:rsidRDefault="00401B82" w:rsidP="00C5628A">
    <w:pPr>
      <w:pStyle w:val="Textoindependiente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E3D5B" wp14:editId="1E748E5F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rect w14:anchorId="547C3A42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Ybg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80B9C" w14:textId="77777777" w:rsidR="00FC72E3" w:rsidRDefault="00FC72E3">
      <w:r>
        <w:separator/>
      </w:r>
    </w:p>
  </w:footnote>
  <w:footnote w:type="continuationSeparator" w:id="0">
    <w:p w14:paraId="5F1770CC" w14:textId="77777777" w:rsidR="00FC72E3" w:rsidRDefault="00FC7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62C70" w14:textId="4B5D7F10" w:rsidR="005E1B6C" w:rsidRPr="00F958EE" w:rsidRDefault="005E1B6C" w:rsidP="003216C5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_tradnl" w:eastAsia="es-ES_tradnl"/>
      </w:rPr>
      <w:drawing>
        <wp:inline distT="0" distB="0" distL="0" distR="0" wp14:anchorId="1F9098F7" wp14:editId="0948FBCC">
          <wp:extent cx="1530732" cy="318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4379A6">
      <w:rPr>
        <w:rFonts w:ascii="Times New Roman" w:hAnsi="Times New Roman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E6116"/>
    <w:multiLevelType w:val="hybridMultilevel"/>
    <w:tmpl w:val="C6621EC2"/>
    <w:lvl w:ilvl="0" w:tplc="7E4A82E4">
      <w:start w:val="78"/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2C4A12"/>
    <w:multiLevelType w:val="hybridMultilevel"/>
    <w:tmpl w:val="8DB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2C"/>
    <w:rsid w:val="0000039D"/>
    <w:rsid w:val="0000070E"/>
    <w:rsid w:val="000100F5"/>
    <w:rsid w:val="00012371"/>
    <w:rsid w:val="00013524"/>
    <w:rsid w:val="0002322C"/>
    <w:rsid w:val="00030EF4"/>
    <w:rsid w:val="00035CF6"/>
    <w:rsid w:val="00035E26"/>
    <w:rsid w:val="00035EDD"/>
    <w:rsid w:val="00036618"/>
    <w:rsid w:val="00041B77"/>
    <w:rsid w:val="000433E9"/>
    <w:rsid w:val="000441B5"/>
    <w:rsid w:val="00044326"/>
    <w:rsid w:val="00044634"/>
    <w:rsid w:val="0005291C"/>
    <w:rsid w:val="00055189"/>
    <w:rsid w:val="000570D9"/>
    <w:rsid w:val="00062B71"/>
    <w:rsid w:val="00067C49"/>
    <w:rsid w:val="00074C08"/>
    <w:rsid w:val="00080530"/>
    <w:rsid w:val="000831B6"/>
    <w:rsid w:val="000835D1"/>
    <w:rsid w:val="00083D56"/>
    <w:rsid w:val="000932AB"/>
    <w:rsid w:val="0009444E"/>
    <w:rsid w:val="00096C2C"/>
    <w:rsid w:val="000B169A"/>
    <w:rsid w:val="000B4C3D"/>
    <w:rsid w:val="000B5C9E"/>
    <w:rsid w:val="000C34BB"/>
    <w:rsid w:val="000C43C0"/>
    <w:rsid w:val="000C4499"/>
    <w:rsid w:val="000C586D"/>
    <w:rsid w:val="000C7308"/>
    <w:rsid w:val="000D440E"/>
    <w:rsid w:val="000D77FE"/>
    <w:rsid w:val="000E0A25"/>
    <w:rsid w:val="000E3406"/>
    <w:rsid w:val="000F0A1C"/>
    <w:rsid w:val="000F13E4"/>
    <w:rsid w:val="000F3CA6"/>
    <w:rsid w:val="000F6934"/>
    <w:rsid w:val="0010375E"/>
    <w:rsid w:val="00103FD9"/>
    <w:rsid w:val="0010534E"/>
    <w:rsid w:val="00105BA6"/>
    <w:rsid w:val="00105ED1"/>
    <w:rsid w:val="0010757A"/>
    <w:rsid w:val="00113088"/>
    <w:rsid w:val="00116BA2"/>
    <w:rsid w:val="00116D0C"/>
    <w:rsid w:val="00117EAB"/>
    <w:rsid w:val="00121159"/>
    <w:rsid w:val="00123645"/>
    <w:rsid w:val="00123A54"/>
    <w:rsid w:val="00131CED"/>
    <w:rsid w:val="00131FA0"/>
    <w:rsid w:val="00136A4B"/>
    <w:rsid w:val="00136F54"/>
    <w:rsid w:val="0013753D"/>
    <w:rsid w:val="00140338"/>
    <w:rsid w:val="00146431"/>
    <w:rsid w:val="001532A9"/>
    <w:rsid w:val="001536CD"/>
    <w:rsid w:val="001539BE"/>
    <w:rsid w:val="001547D1"/>
    <w:rsid w:val="00157A9A"/>
    <w:rsid w:val="001635C3"/>
    <w:rsid w:val="00164297"/>
    <w:rsid w:val="0017086C"/>
    <w:rsid w:val="0017499F"/>
    <w:rsid w:val="00175D96"/>
    <w:rsid w:val="00180DD0"/>
    <w:rsid w:val="00181E28"/>
    <w:rsid w:val="00183043"/>
    <w:rsid w:val="00184461"/>
    <w:rsid w:val="001851DB"/>
    <w:rsid w:val="0019194A"/>
    <w:rsid w:val="00197566"/>
    <w:rsid w:val="001A0444"/>
    <w:rsid w:val="001A6A2A"/>
    <w:rsid w:val="001B1C18"/>
    <w:rsid w:val="001B3131"/>
    <w:rsid w:val="001B4B40"/>
    <w:rsid w:val="001B67E0"/>
    <w:rsid w:val="001C1F9D"/>
    <w:rsid w:val="001C53F2"/>
    <w:rsid w:val="001C6ACE"/>
    <w:rsid w:val="001D3341"/>
    <w:rsid w:val="001E1F4B"/>
    <w:rsid w:val="001E28BF"/>
    <w:rsid w:val="001E29C3"/>
    <w:rsid w:val="001E40C2"/>
    <w:rsid w:val="001F0D11"/>
    <w:rsid w:val="001F3019"/>
    <w:rsid w:val="0021427C"/>
    <w:rsid w:val="002160E3"/>
    <w:rsid w:val="00220915"/>
    <w:rsid w:val="00230FE8"/>
    <w:rsid w:val="00231BB6"/>
    <w:rsid w:val="002343D2"/>
    <w:rsid w:val="00235082"/>
    <w:rsid w:val="00236A62"/>
    <w:rsid w:val="00250D67"/>
    <w:rsid w:val="002535A0"/>
    <w:rsid w:val="0025448F"/>
    <w:rsid w:val="002547E7"/>
    <w:rsid w:val="002558D7"/>
    <w:rsid w:val="002561EA"/>
    <w:rsid w:val="00256265"/>
    <w:rsid w:val="00260996"/>
    <w:rsid w:val="00262251"/>
    <w:rsid w:val="00263F17"/>
    <w:rsid w:val="002811EE"/>
    <w:rsid w:val="0028307C"/>
    <w:rsid w:val="0028363C"/>
    <w:rsid w:val="002837EF"/>
    <w:rsid w:val="002844EA"/>
    <w:rsid w:val="00284BE0"/>
    <w:rsid w:val="002876A1"/>
    <w:rsid w:val="002966A7"/>
    <w:rsid w:val="002A2A04"/>
    <w:rsid w:val="002A2EF8"/>
    <w:rsid w:val="002A52F4"/>
    <w:rsid w:val="002B30B9"/>
    <w:rsid w:val="002B322F"/>
    <w:rsid w:val="002B6D89"/>
    <w:rsid w:val="002C564D"/>
    <w:rsid w:val="002C5ADD"/>
    <w:rsid w:val="002D6DB3"/>
    <w:rsid w:val="002E22A6"/>
    <w:rsid w:val="002E2FD0"/>
    <w:rsid w:val="002E41E3"/>
    <w:rsid w:val="002E56F7"/>
    <w:rsid w:val="002E66D2"/>
    <w:rsid w:val="002E7C68"/>
    <w:rsid w:val="002F0B53"/>
    <w:rsid w:val="002F30E1"/>
    <w:rsid w:val="002F5C04"/>
    <w:rsid w:val="002F6616"/>
    <w:rsid w:val="003028D1"/>
    <w:rsid w:val="003074C1"/>
    <w:rsid w:val="003144CC"/>
    <w:rsid w:val="003214A1"/>
    <w:rsid w:val="003216C5"/>
    <w:rsid w:val="003217D8"/>
    <w:rsid w:val="00321889"/>
    <w:rsid w:val="00321B8C"/>
    <w:rsid w:val="00322599"/>
    <w:rsid w:val="003234BC"/>
    <w:rsid w:val="0033165D"/>
    <w:rsid w:val="00331D78"/>
    <w:rsid w:val="00335678"/>
    <w:rsid w:val="00340CF3"/>
    <w:rsid w:val="00343DDA"/>
    <w:rsid w:val="003459FC"/>
    <w:rsid w:val="00345BBE"/>
    <w:rsid w:val="00346001"/>
    <w:rsid w:val="0034607E"/>
    <w:rsid w:val="00356576"/>
    <w:rsid w:val="0035738A"/>
    <w:rsid w:val="00360729"/>
    <w:rsid w:val="0036094F"/>
    <w:rsid w:val="0036112C"/>
    <w:rsid w:val="003640F9"/>
    <w:rsid w:val="0036724E"/>
    <w:rsid w:val="00367B21"/>
    <w:rsid w:val="00370977"/>
    <w:rsid w:val="003725F6"/>
    <w:rsid w:val="00373688"/>
    <w:rsid w:val="00375BDC"/>
    <w:rsid w:val="00377CF3"/>
    <w:rsid w:val="00377D28"/>
    <w:rsid w:val="00385F20"/>
    <w:rsid w:val="0039282F"/>
    <w:rsid w:val="00393F13"/>
    <w:rsid w:val="003A02E8"/>
    <w:rsid w:val="003A09BA"/>
    <w:rsid w:val="003A1598"/>
    <w:rsid w:val="003A2FC3"/>
    <w:rsid w:val="003A4AFD"/>
    <w:rsid w:val="003A4D3D"/>
    <w:rsid w:val="003B0A23"/>
    <w:rsid w:val="003C3C0F"/>
    <w:rsid w:val="003C4BAD"/>
    <w:rsid w:val="003C6FDE"/>
    <w:rsid w:val="003C72B9"/>
    <w:rsid w:val="003D256C"/>
    <w:rsid w:val="003D40AA"/>
    <w:rsid w:val="003D4724"/>
    <w:rsid w:val="003E031C"/>
    <w:rsid w:val="003F14B0"/>
    <w:rsid w:val="003F3026"/>
    <w:rsid w:val="003F5759"/>
    <w:rsid w:val="003F6507"/>
    <w:rsid w:val="00400ECA"/>
    <w:rsid w:val="00401B82"/>
    <w:rsid w:val="00403C61"/>
    <w:rsid w:val="00405D01"/>
    <w:rsid w:val="00407AC8"/>
    <w:rsid w:val="004103F6"/>
    <w:rsid w:val="00410974"/>
    <w:rsid w:val="0041353C"/>
    <w:rsid w:val="00413576"/>
    <w:rsid w:val="00414A9D"/>
    <w:rsid w:val="00416866"/>
    <w:rsid w:val="00422263"/>
    <w:rsid w:val="0042458B"/>
    <w:rsid w:val="00425FC6"/>
    <w:rsid w:val="00426565"/>
    <w:rsid w:val="00430D3E"/>
    <w:rsid w:val="004311A8"/>
    <w:rsid w:val="00432AFE"/>
    <w:rsid w:val="004379A6"/>
    <w:rsid w:val="00441A0D"/>
    <w:rsid w:val="00442338"/>
    <w:rsid w:val="0044268C"/>
    <w:rsid w:val="004434FC"/>
    <w:rsid w:val="004436FA"/>
    <w:rsid w:val="00445AAE"/>
    <w:rsid w:val="00453F91"/>
    <w:rsid w:val="004605A9"/>
    <w:rsid w:val="00470DD4"/>
    <w:rsid w:val="0047127F"/>
    <w:rsid w:val="00473A50"/>
    <w:rsid w:val="00474569"/>
    <w:rsid w:val="0047721E"/>
    <w:rsid w:val="0048313D"/>
    <w:rsid w:val="00486D8C"/>
    <w:rsid w:val="004874C1"/>
    <w:rsid w:val="00491C10"/>
    <w:rsid w:val="00493F63"/>
    <w:rsid w:val="004A6115"/>
    <w:rsid w:val="004A63F5"/>
    <w:rsid w:val="004B2A5C"/>
    <w:rsid w:val="004B4E2E"/>
    <w:rsid w:val="004C3014"/>
    <w:rsid w:val="004D10B9"/>
    <w:rsid w:val="004D49BE"/>
    <w:rsid w:val="004D7B23"/>
    <w:rsid w:val="004E0BAB"/>
    <w:rsid w:val="004E24FC"/>
    <w:rsid w:val="004E497D"/>
    <w:rsid w:val="004E4C44"/>
    <w:rsid w:val="004F1081"/>
    <w:rsid w:val="004F5AFE"/>
    <w:rsid w:val="004F6BEE"/>
    <w:rsid w:val="0050042E"/>
    <w:rsid w:val="00501D99"/>
    <w:rsid w:val="00506A5E"/>
    <w:rsid w:val="0051103C"/>
    <w:rsid w:val="00513711"/>
    <w:rsid w:val="005158AF"/>
    <w:rsid w:val="0051726C"/>
    <w:rsid w:val="00523AA9"/>
    <w:rsid w:val="00525779"/>
    <w:rsid w:val="00527D38"/>
    <w:rsid w:val="00531BC9"/>
    <w:rsid w:val="00542800"/>
    <w:rsid w:val="00546141"/>
    <w:rsid w:val="005465BB"/>
    <w:rsid w:val="00546847"/>
    <w:rsid w:val="00547730"/>
    <w:rsid w:val="00554614"/>
    <w:rsid w:val="00565706"/>
    <w:rsid w:val="0057000A"/>
    <w:rsid w:val="00572728"/>
    <w:rsid w:val="005764F4"/>
    <w:rsid w:val="00577F48"/>
    <w:rsid w:val="005831BD"/>
    <w:rsid w:val="00584B94"/>
    <w:rsid w:val="00585507"/>
    <w:rsid w:val="005859A1"/>
    <w:rsid w:val="0058663C"/>
    <w:rsid w:val="00592407"/>
    <w:rsid w:val="005931D1"/>
    <w:rsid w:val="0059508D"/>
    <w:rsid w:val="00595407"/>
    <w:rsid w:val="00597700"/>
    <w:rsid w:val="005B5995"/>
    <w:rsid w:val="005C4EBB"/>
    <w:rsid w:val="005C7982"/>
    <w:rsid w:val="005C7E22"/>
    <w:rsid w:val="005D168B"/>
    <w:rsid w:val="005D3BFD"/>
    <w:rsid w:val="005E1B6C"/>
    <w:rsid w:val="005F46E6"/>
    <w:rsid w:val="005F552B"/>
    <w:rsid w:val="005F5F14"/>
    <w:rsid w:val="005F7DA1"/>
    <w:rsid w:val="00601157"/>
    <w:rsid w:val="00611058"/>
    <w:rsid w:val="00612944"/>
    <w:rsid w:val="00617A77"/>
    <w:rsid w:val="00632557"/>
    <w:rsid w:val="00634AD5"/>
    <w:rsid w:val="006402CE"/>
    <w:rsid w:val="00642613"/>
    <w:rsid w:val="00642BA1"/>
    <w:rsid w:val="00650599"/>
    <w:rsid w:val="00651DB8"/>
    <w:rsid w:val="00654467"/>
    <w:rsid w:val="006564CF"/>
    <w:rsid w:val="00657AA7"/>
    <w:rsid w:val="00663952"/>
    <w:rsid w:val="00663C6D"/>
    <w:rsid w:val="0066438F"/>
    <w:rsid w:val="006735BA"/>
    <w:rsid w:val="00675125"/>
    <w:rsid w:val="00675A48"/>
    <w:rsid w:val="00675FC0"/>
    <w:rsid w:val="00676785"/>
    <w:rsid w:val="0068552B"/>
    <w:rsid w:val="00686563"/>
    <w:rsid w:val="00690844"/>
    <w:rsid w:val="006921C4"/>
    <w:rsid w:val="00693FEF"/>
    <w:rsid w:val="00696EB0"/>
    <w:rsid w:val="00697663"/>
    <w:rsid w:val="006A520C"/>
    <w:rsid w:val="006B1251"/>
    <w:rsid w:val="006B1D52"/>
    <w:rsid w:val="006B710B"/>
    <w:rsid w:val="006C2551"/>
    <w:rsid w:val="006C2A8F"/>
    <w:rsid w:val="006C4C35"/>
    <w:rsid w:val="006C5766"/>
    <w:rsid w:val="006C7D6B"/>
    <w:rsid w:val="006D53CA"/>
    <w:rsid w:val="006D62B4"/>
    <w:rsid w:val="006E0724"/>
    <w:rsid w:val="006E1B2A"/>
    <w:rsid w:val="006E1CFD"/>
    <w:rsid w:val="006E6173"/>
    <w:rsid w:val="006E65B7"/>
    <w:rsid w:val="006F38AD"/>
    <w:rsid w:val="006F3A7F"/>
    <w:rsid w:val="006F6D8B"/>
    <w:rsid w:val="006F704C"/>
    <w:rsid w:val="006F77CC"/>
    <w:rsid w:val="00701036"/>
    <w:rsid w:val="00710C0C"/>
    <w:rsid w:val="00716819"/>
    <w:rsid w:val="00723D16"/>
    <w:rsid w:val="0072541F"/>
    <w:rsid w:val="00740E62"/>
    <w:rsid w:val="007427E2"/>
    <w:rsid w:val="00743322"/>
    <w:rsid w:val="00750E08"/>
    <w:rsid w:val="007531CE"/>
    <w:rsid w:val="007561AA"/>
    <w:rsid w:val="00761B24"/>
    <w:rsid w:val="007628AF"/>
    <w:rsid w:val="00763A7B"/>
    <w:rsid w:val="007662C7"/>
    <w:rsid w:val="0076693F"/>
    <w:rsid w:val="00772F4F"/>
    <w:rsid w:val="0077330A"/>
    <w:rsid w:val="00773CF9"/>
    <w:rsid w:val="007801B7"/>
    <w:rsid w:val="00781FD4"/>
    <w:rsid w:val="007A5187"/>
    <w:rsid w:val="007B1C76"/>
    <w:rsid w:val="007B485D"/>
    <w:rsid w:val="007C161F"/>
    <w:rsid w:val="007C64AE"/>
    <w:rsid w:val="007D473E"/>
    <w:rsid w:val="007D5708"/>
    <w:rsid w:val="007D7D51"/>
    <w:rsid w:val="007E02E4"/>
    <w:rsid w:val="007E2757"/>
    <w:rsid w:val="007E32D5"/>
    <w:rsid w:val="007E38BB"/>
    <w:rsid w:val="007E79E1"/>
    <w:rsid w:val="007F310B"/>
    <w:rsid w:val="007F544E"/>
    <w:rsid w:val="00805160"/>
    <w:rsid w:val="008065E8"/>
    <w:rsid w:val="00806AD6"/>
    <w:rsid w:val="0081662C"/>
    <w:rsid w:val="0082072C"/>
    <w:rsid w:val="0082212F"/>
    <w:rsid w:val="00824B09"/>
    <w:rsid w:val="008251C5"/>
    <w:rsid w:val="00825A01"/>
    <w:rsid w:val="008301FD"/>
    <w:rsid w:val="00832225"/>
    <w:rsid w:val="008335D3"/>
    <w:rsid w:val="0083391A"/>
    <w:rsid w:val="00833F8D"/>
    <w:rsid w:val="00836129"/>
    <w:rsid w:val="0083621F"/>
    <w:rsid w:val="00843C57"/>
    <w:rsid w:val="0084451B"/>
    <w:rsid w:val="00846157"/>
    <w:rsid w:val="00846320"/>
    <w:rsid w:val="00847397"/>
    <w:rsid w:val="00850189"/>
    <w:rsid w:val="008524E3"/>
    <w:rsid w:val="008537EA"/>
    <w:rsid w:val="00855143"/>
    <w:rsid w:val="0085547B"/>
    <w:rsid w:val="00860502"/>
    <w:rsid w:val="008720EA"/>
    <w:rsid w:val="00872734"/>
    <w:rsid w:val="008728C2"/>
    <w:rsid w:val="00873FDF"/>
    <w:rsid w:val="00875B3D"/>
    <w:rsid w:val="00882B2B"/>
    <w:rsid w:val="00890F35"/>
    <w:rsid w:val="00891B70"/>
    <w:rsid w:val="00892029"/>
    <w:rsid w:val="00894F0A"/>
    <w:rsid w:val="00896A2D"/>
    <w:rsid w:val="008A05BE"/>
    <w:rsid w:val="008A2111"/>
    <w:rsid w:val="008A3DF3"/>
    <w:rsid w:val="008A437F"/>
    <w:rsid w:val="008A621C"/>
    <w:rsid w:val="008B4CD0"/>
    <w:rsid w:val="008C2B3F"/>
    <w:rsid w:val="008C49FC"/>
    <w:rsid w:val="008C5918"/>
    <w:rsid w:val="008C60C2"/>
    <w:rsid w:val="008C6F85"/>
    <w:rsid w:val="008D02D2"/>
    <w:rsid w:val="008D07C1"/>
    <w:rsid w:val="008D1E7E"/>
    <w:rsid w:val="008E1059"/>
    <w:rsid w:val="008E12D6"/>
    <w:rsid w:val="008F1D95"/>
    <w:rsid w:val="008F2EEC"/>
    <w:rsid w:val="008F40E0"/>
    <w:rsid w:val="008F6CE6"/>
    <w:rsid w:val="009017FC"/>
    <w:rsid w:val="0090695B"/>
    <w:rsid w:val="009124F3"/>
    <w:rsid w:val="00913771"/>
    <w:rsid w:val="0092439A"/>
    <w:rsid w:val="00924449"/>
    <w:rsid w:val="00924F84"/>
    <w:rsid w:val="00927EF2"/>
    <w:rsid w:val="00941A79"/>
    <w:rsid w:val="009427A1"/>
    <w:rsid w:val="009437D0"/>
    <w:rsid w:val="009524AF"/>
    <w:rsid w:val="009624F5"/>
    <w:rsid w:val="009633FE"/>
    <w:rsid w:val="0096417F"/>
    <w:rsid w:val="00965200"/>
    <w:rsid w:val="00965AA9"/>
    <w:rsid w:val="00966AA4"/>
    <w:rsid w:val="009679D1"/>
    <w:rsid w:val="00970DD8"/>
    <w:rsid w:val="009716AC"/>
    <w:rsid w:val="00972381"/>
    <w:rsid w:val="00974BF4"/>
    <w:rsid w:val="009774BE"/>
    <w:rsid w:val="00977FE8"/>
    <w:rsid w:val="00980558"/>
    <w:rsid w:val="009917C2"/>
    <w:rsid w:val="009A1AC2"/>
    <w:rsid w:val="009B0D7D"/>
    <w:rsid w:val="009B3CED"/>
    <w:rsid w:val="009B4E4F"/>
    <w:rsid w:val="009B7C9D"/>
    <w:rsid w:val="009C2A57"/>
    <w:rsid w:val="009C508C"/>
    <w:rsid w:val="009D203F"/>
    <w:rsid w:val="009E015F"/>
    <w:rsid w:val="009E09C5"/>
    <w:rsid w:val="009E57B5"/>
    <w:rsid w:val="009E6EC2"/>
    <w:rsid w:val="009E79D8"/>
    <w:rsid w:val="009F47FB"/>
    <w:rsid w:val="009F6308"/>
    <w:rsid w:val="00A00B41"/>
    <w:rsid w:val="00A03449"/>
    <w:rsid w:val="00A06759"/>
    <w:rsid w:val="00A0798C"/>
    <w:rsid w:val="00A07A38"/>
    <w:rsid w:val="00A07F64"/>
    <w:rsid w:val="00A11E84"/>
    <w:rsid w:val="00A132AA"/>
    <w:rsid w:val="00A15DB7"/>
    <w:rsid w:val="00A243EC"/>
    <w:rsid w:val="00A32BF8"/>
    <w:rsid w:val="00A34DC0"/>
    <w:rsid w:val="00A36833"/>
    <w:rsid w:val="00A434FE"/>
    <w:rsid w:val="00A46680"/>
    <w:rsid w:val="00A510BD"/>
    <w:rsid w:val="00A54951"/>
    <w:rsid w:val="00A6262B"/>
    <w:rsid w:val="00A62864"/>
    <w:rsid w:val="00A717E9"/>
    <w:rsid w:val="00A74E7D"/>
    <w:rsid w:val="00A80EBE"/>
    <w:rsid w:val="00A83820"/>
    <w:rsid w:val="00A91BF3"/>
    <w:rsid w:val="00AA1176"/>
    <w:rsid w:val="00AA458E"/>
    <w:rsid w:val="00AA7F6B"/>
    <w:rsid w:val="00AB036A"/>
    <w:rsid w:val="00AB18FE"/>
    <w:rsid w:val="00AB4C52"/>
    <w:rsid w:val="00AC2885"/>
    <w:rsid w:val="00AC479F"/>
    <w:rsid w:val="00AC4D4C"/>
    <w:rsid w:val="00AC4F6C"/>
    <w:rsid w:val="00AC7D30"/>
    <w:rsid w:val="00AD093F"/>
    <w:rsid w:val="00AD1E1D"/>
    <w:rsid w:val="00AD3F61"/>
    <w:rsid w:val="00AD44F6"/>
    <w:rsid w:val="00AE0A81"/>
    <w:rsid w:val="00AE24D4"/>
    <w:rsid w:val="00AE30BE"/>
    <w:rsid w:val="00AE4DC1"/>
    <w:rsid w:val="00AE5110"/>
    <w:rsid w:val="00AE6AEB"/>
    <w:rsid w:val="00AF43DB"/>
    <w:rsid w:val="00AF58F2"/>
    <w:rsid w:val="00B04A52"/>
    <w:rsid w:val="00B05D64"/>
    <w:rsid w:val="00B1038D"/>
    <w:rsid w:val="00B11F3A"/>
    <w:rsid w:val="00B1363E"/>
    <w:rsid w:val="00B161BD"/>
    <w:rsid w:val="00B23EE4"/>
    <w:rsid w:val="00B24C54"/>
    <w:rsid w:val="00B2619B"/>
    <w:rsid w:val="00B26DA0"/>
    <w:rsid w:val="00B305A5"/>
    <w:rsid w:val="00B31290"/>
    <w:rsid w:val="00B37118"/>
    <w:rsid w:val="00B4165A"/>
    <w:rsid w:val="00B41957"/>
    <w:rsid w:val="00B446A5"/>
    <w:rsid w:val="00B46672"/>
    <w:rsid w:val="00B52017"/>
    <w:rsid w:val="00B52BA9"/>
    <w:rsid w:val="00B6136B"/>
    <w:rsid w:val="00B62E85"/>
    <w:rsid w:val="00B63AC1"/>
    <w:rsid w:val="00B63BEE"/>
    <w:rsid w:val="00B654B4"/>
    <w:rsid w:val="00B65D92"/>
    <w:rsid w:val="00B67ED3"/>
    <w:rsid w:val="00B73290"/>
    <w:rsid w:val="00B80C85"/>
    <w:rsid w:val="00B811AB"/>
    <w:rsid w:val="00B8142C"/>
    <w:rsid w:val="00B823A5"/>
    <w:rsid w:val="00B87687"/>
    <w:rsid w:val="00B8787B"/>
    <w:rsid w:val="00B9052F"/>
    <w:rsid w:val="00B91C70"/>
    <w:rsid w:val="00BA4027"/>
    <w:rsid w:val="00BA52CC"/>
    <w:rsid w:val="00BA5EB4"/>
    <w:rsid w:val="00BB04D0"/>
    <w:rsid w:val="00BB06BB"/>
    <w:rsid w:val="00BB097E"/>
    <w:rsid w:val="00BB157C"/>
    <w:rsid w:val="00BC04A3"/>
    <w:rsid w:val="00BC15A1"/>
    <w:rsid w:val="00BC4EA2"/>
    <w:rsid w:val="00BD0FBD"/>
    <w:rsid w:val="00BD15F4"/>
    <w:rsid w:val="00BD47F3"/>
    <w:rsid w:val="00BE1B05"/>
    <w:rsid w:val="00BE4F80"/>
    <w:rsid w:val="00BF160D"/>
    <w:rsid w:val="00BF771D"/>
    <w:rsid w:val="00C004D2"/>
    <w:rsid w:val="00C057FC"/>
    <w:rsid w:val="00C109AA"/>
    <w:rsid w:val="00C23634"/>
    <w:rsid w:val="00C25B32"/>
    <w:rsid w:val="00C25D34"/>
    <w:rsid w:val="00C2654B"/>
    <w:rsid w:val="00C27C5E"/>
    <w:rsid w:val="00C33136"/>
    <w:rsid w:val="00C332E2"/>
    <w:rsid w:val="00C53604"/>
    <w:rsid w:val="00C5628A"/>
    <w:rsid w:val="00C579C1"/>
    <w:rsid w:val="00C61CD7"/>
    <w:rsid w:val="00C62384"/>
    <w:rsid w:val="00C6277F"/>
    <w:rsid w:val="00C720F2"/>
    <w:rsid w:val="00C7308E"/>
    <w:rsid w:val="00C732FD"/>
    <w:rsid w:val="00C73E13"/>
    <w:rsid w:val="00C74773"/>
    <w:rsid w:val="00C80145"/>
    <w:rsid w:val="00C91CF5"/>
    <w:rsid w:val="00C928BC"/>
    <w:rsid w:val="00C94E50"/>
    <w:rsid w:val="00C97435"/>
    <w:rsid w:val="00CA7173"/>
    <w:rsid w:val="00CB1E9A"/>
    <w:rsid w:val="00CC57CB"/>
    <w:rsid w:val="00CD07BD"/>
    <w:rsid w:val="00CD5399"/>
    <w:rsid w:val="00CE081D"/>
    <w:rsid w:val="00CE204A"/>
    <w:rsid w:val="00CE5A0F"/>
    <w:rsid w:val="00CF0483"/>
    <w:rsid w:val="00CF5F2D"/>
    <w:rsid w:val="00CF738E"/>
    <w:rsid w:val="00CF7842"/>
    <w:rsid w:val="00D054EF"/>
    <w:rsid w:val="00D06BA0"/>
    <w:rsid w:val="00D20265"/>
    <w:rsid w:val="00D207EE"/>
    <w:rsid w:val="00D21F6B"/>
    <w:rsid w:val="00D245F7"/>
    <w:rsid w:val="00D2622D"/>
    <w:rsid w:val="00D273DF"/>
    <w:rsid w:val="00D35483"/>
    <w:rsid w:val="00D40155"/>
    <w:rsid w:val="00D40F9A"/>
    <w:rsid w:val="00D55DE8"/>
    <w:rsid w:val="00D57101"/>
    <w:rsid w:val="00D576FD"/>
    <w:rsid w:val="00D61BAE"/>
    <w:rsid w:val="00D64EB2"/>
    <w:rsid w:val="00D6732F"/>
    <w:rsid w:val="00D70BC0"/>
    <w:rsid w:val="00D7559D"/>
    <w:rsid w:val="00D7640B"/>
    <w:rsid w:val="00D8191A"/>
    <w:rsid w:val="00D91C12"/>
    <w:rsid w:val="00D96787"/>
    <w:rsid w:val="00DA0D62"/>
    <w:rsid w:val="00DA1D6C"/>
    <w:rsid w:val="00DA4062"/>
    <w:rsid w:val="00DA416E"/>
    <w:rsid w:val="00DA595B"/>
    <w:rsid w:val="00DA618C"/>
    <w:rsid w:val="00DA624C"/>
    <w:rsid w:val="00DA7C0A"/>
    <w:rsid w:val="00DB040E"/>
    <w:rsid w:val="00DB06F7"/>
    <w:rsid w:val="00DB4E03"/>
    <w:rsid w:val="00DB58E5"/>
    <w:rsid w:val="00DC0DC1"/>
    <w:rsid w:val="00DC5CC0"/>
    <w:rsid w:val="00DC79A3"/>
    <w:rsid w:val="00DD0F6F"/>
    <w:rsid w:val="00DD198A"/>
    <w:rsid w:val="00DD2F90"/>
    <w:rsid w:val="00DD47AF"/>
    <w:rsid w:val="00DD52C5"/>
    <w:rsid w:val="00DE10CA"/>
    <w:rsid w:val="00DE1F9E"/>
    <w:rsid w:val="00DE64F2"/>
    <w:rsid w:val="00DE779F"/>
    <w:rsid w:val="00DF0EBA"/>
    <w:rsid w:val="00DF6518"/>
    <w:rsid w:val="00E10989"/>
    <w:rsid w:val="00E10B0F"/>
    <w:rsid w:val="00E20B72"/>
    <w:rsid w:val="00E219A8"/>
    <w:rsid w:val="00E21CDA"/>
    <w:rsid w:val="00E239D3"/>
    <w:rsid w:val="00E256A8"/>
    <w:rsid w:val="00E26513"/>
    <w:rsid w:val="00E273BC"/>
    <w:rsid w:val="00E30B4A"/>
    <w:rsid w:val="00E31000"/>
    <w:rsid w:val="00E31B0F"/>
    <w:rsid w:val="00E3509E"/>
    <w:rsid w:val="00E36B5B"/>
    <w:rsid w:val="00E400FA"/>
    <w:rsid w:val="00E4044E"/>
    <w:rsid w:val="00E41F60"/>
    <w:rsid w:val="00E463B9"/>
    <w:rsid w:val="00E46DCB"/>
    <w:rsid w:val="00E527AA"/>
    <w:rsid w:val="00E55C6E"/>
    <w:rsid w:val="00E667DE"/>
    <w:rsid w:val="00E71E11"/>
    <w:rsid w:val="00E73AA5"/>
    <w:rsid w:val="00E77460"/>
    <w:rsid w:val="00E77B5F"/>
    <w:rsid w:val="00E82BBD"/>
    <w:rsid w:val="00E866F5"/>
    <w:rsid w:val="00E86D83"/>
    <w:rsid w:val="00E87529"/>
    <w:rsid w:val="00E93EAD"/>
    <w:rsid w:val="00EA06B8"/>
    <w:rsid w:val="00EA4243"/>
    <w:rsid w:val="00EB073B"/>
    <w:rsid w:val="00EB28ED"/>
    <w:rsid w:val="00EB6C34"/>
    <w:rsid w:val="00EC3088"/>
    <w:rsid w:val="00EC4711"/>
    <w:rsid w:val="00ED10EB"/>
    <w:rsid w:val="00ED2662"/>
    <w:rsid w:val="00ED3C91"/>
    <w:rsid w:val="00ED5559"/>
    <w:rsid w:val="00ED55B7"/>
    <w:rsid w:val="00ED6CE2"/>
    <w:rsid w:val="00EE421A"/>
    <w:rsid w:val="00EF3A5C"/>
    <w:rsid w:val="00EF7401"/>
    <w:rsid w:val="00F07073"/>
    <w:rsid w:val="00F07930"/>
    <w:rsid w:val="00F108E8"/>
    <w:rsid w:val="00F17583"/>
    <w:rsid w:val="00F21225"/>
    <w:rsid w:val="00F31C94"/>
    <w:rsid w:val="00F32FEA"/>
    <w:rsid w:val="00F33364"/>
    <w:rsid w:val="00F3595D"/>
    <w:rsid w:val="00F37BE7"/>
    <w:rsid w:val="00F40994"/>
    <w:rsid w:val="00F42032"/>
    <w:rsid w:val="00F426A0"/>
    <w:rsid w:val="00F42911"/>
    <w:rsid w:val="00F43615"/>
    <w:rsid w:val="00F44B09"/>
    <w:rsid w:val="00F479CD"/>
    <w:rsid w:val="00F52BC6"/>
    <w:rsid w:val="00F642FB"/>
    <w:rsid w:val="00F64E0A"/>
    <w:rsid w:val="00F73CC6"/>
    <w:rsid w:val="00F74914"/>
    <w:rsid w:val="00F81D73"/>
    <w:rsid w:val="00F84143"/>
    <w:rsid w:val="00F8613B"/>
    <w:rsid w:val="00F91E6A"/>
    <w:rsid w:val="00F93AC7"/>
    <w:rsid w:val="00F958EE"/>
    <w:rsid w:val="00FA11BF"/>
    <w:rsid w:val="00FA1E9A"/>
    <w:rsid w:val="00FA31E3"/>
    <w:rsid w:val="00FA674E"/>
    <w:rsid w:val="00FB0508"/>
    <w:rsid w:val="00FB0C5D"/>
    <w:rsid w:val="00FB15B0"/>
    <w:rsid w:val="00FB583C"/>
    <w:rsid w:val="00FB7188"/>
    <w:rsid w:val="00FC1CF8"/>
    <w:rsid w:val="00FC5D9C"/>
    <w:rsid w:val="00FC72E3"/>
    <w:rsid w:val="00FD4303"/>
    <w:rsid w:val="00FD4790"/>
    <w:rsid w:val="00FD6CA4"/>
    <w:rsid w:val="00FE3168"/>
    <w:rsid w:val="00FF0661"/>
    <w:rsid w:val="00FF089A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900"/>
    </o:shapedefaults>
    <o:shapelayout v:ext="edit">
      <o:idmap v:ext="edit" data="1"/>
    </o:shapelayout>
  </w:shapeDefaults>
  <w:decimalSymbol w:val="."/>
  <w:listSeparator w:val=","/>
  <w14:docId w14:val="6021BACA"/>
  <w15:docId w15:val="{E25D86A5-1E82-41C0-993F-AD7955C0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independiente">
    <w:name w:val="Body Text"/>
    <w:basedOn w:val="Normal"/>
    <w:rsid w:val="00DB4E03"/>
    <w:pPr>
      <w:jc w:val="center"/>
    </w:pPr>
    <w:rPr>
      <w:sz w:val="28"/>
    </w:rPr>
  </w:style>
  <w:style w:type="paragraph" w:styleId="Sangradetextonormal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independiente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independiente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independiente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independiente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nfasis">
    <w:name w:val="Emphasis"/>
    <w:basedOn w:val="Fuentedeprrafopredeter"/>
    <w:uiPriority w:val="20"/>
    <w:qFormat/>
    <w:rsid w:val="00E55C6E"/>
    <w:rPr>
      <w:i/>
      <w:iCs/>
    </w:rPr>
  </w:style>
  <w:style w:type="character" w:customStyle="1" w:styleId="tgc">
    <w:name w:val="_tgc"/>
    <w:basedOn w:val="Fuentedeprrafopredeter"/>
    <w:rsid w:val="00AE24D4"/>
  </w:style>
  <w:style w:type="character" w:customStyle="1" w:styleId="Mention1">
    <w:name w:val="Mention1"/>
    <w:basedOn w:val="Fuentedeprrafopredeter"/>
    <w:uiPriority w:val="99"/>
    <w:semiHidden/>
    <w:unhideWhenUsed/>
    <w:rsid w:val="00430D3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2D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ewsonic.com/la/vx4380-4k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viewsonic.com/la" TargetMode="External"/><Relationship Id="rId11" Type="http://schemas.openxmlformats.org/officeDocument/2006/relationships/hyperlink" Target="https://www.facebook.com/ViewSonicAmericaLatina/" TargetMode="External"/><Relationship Id="rId12" Type="http://schemas.openxmlformats.org/officeDocument/2006/relationships/hyperlink" Target="https://www.linkedin.com/company/15218842?trk=tyah&amp;trkInfo=clickedVertical%3Acompany%2CclickedEntityId%3A15218842%2Cidx%3A2-4-5%2CtarId%3A1480463926172%2Ctas%3AViewSonic%20" TargetMode="External"/><Relationship Id="rId13" Type="http://schemas.openxmlformats.org/officeDocument/2006/relationships/hyperlink" Target="http://www.youtube.com/viewsonicvideo" TargetMode="External"/><Relationship Id="rId14" Type="http://schemas.openxmlformats.org/officeDocument/2006/relationships/hyperlink" Target="https://twitter.com/viewsoniclatino" TargetMode="External"/><Relationship Id="rId15" Type="http://schemas.openxmlformats.org/officeDocument/2006/relationships/hyperlink" Target="http://www.viewsonic.com/la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wsonic.com/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87C6-EA90-924B-8257-17D0FD55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3542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Standard Form of Legal Opinion</vt:lpstr>
      <vt:lpstr>Standard Form of Legal Opinion</vt:lpstr>
    </vt:vector>
  </TitlesOfParts>
  <Company>ViewSonic International Corporation, Taipei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Joseph W. Du</dc:creator>
  <cp:lastModifiedBy>Usuario de Microsoft Office</cp:lastModifiedBy>
  <cp:revision>4</cp:revision>
  <cp:lastPrinted>2016-07-21T22:36:00Z</cp:lastPrinted>
  <dcterms:created xsi:type="dcterms:W3CDTF">2017-08-21T14:40:00Z</dcterms:created>
  <dcterms:modified xsi:type="dcterms:W3CDTF">2017-08-21T14:44:00Z</dcterms:modified>
</cp:coreProperties>
</file>